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8E" w:rsidRPr="00ED448E" w:rsidRDefault="00ED448E" w:rsidP="00ED44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448E">
        <w:rPr>
          <w:rFonts w:ascii="Times New Roman" w:eastAsia="Times New Roman" w:hAnsi="Times New Roman" w:cs="Times New Roman"/>
          <w:b/>
          <w:bCs/>
          <w:kern w:val="36"/>
          <w:sz w:val="48"/>
          <w:szCs w:val="48"/>
        </w:rPr>
        <w:t>Памятка потребителю при оплате товаров и услуг через терминалы</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Все мы уже привыкли использовать платежные терминалы для оплаты товаров, услуг сотовой связи, телевидения, коммунальных и других услуг. С одной стороны, это очень удобно, но с другой – существует ряд неудобств, например, такие как нередкое отсутствие чеков, </w:t>
      </w:r>
      <w:proofErr w:type="spellStart"/>
      <w:r w:rsidRPr="00ED448E">
        <w:rPr>
          <w:rFonts w:ascii="Times New Roman" w:eastAsia="Times New Roman" w:hAnsi="Times New Roman" w:cs="Times New Roman"/>
          <w:sz w:val="24"/>
          <w:szCs w:val="24"/>
        </w:rPr>
        <w:t>непоступление</w:t>
      </w:r>
      <w:proofErr w:type="spellEnd"/>
      <w:r w:rsidRPr="00ED448E">
        <w:rPr>
          <w:rFonts w:ascii="Times New Roman" w:eastAsia="Times New Roman" w:hAnsi="Times New Roman" w:cs="Times New Roman"/>
          <w:sz w:val="24"/>
          <w:szCs w:val="24"/>
        </w:rPr>
        <w:t xml:space="preserve"> денежных средств потребителя поставщику и т.д. </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4225" cy="1933575"/>
            <wp:effectExtent l="19050" t="0" r="9525" b="0"/>
            <wp:docPr id="1" name="Рисунок 1"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gif"/>
                    <pic:cNvPicPr>
                      <a:picLocks noChangeAspect="1" noChangeArrowheads="1"/>
                    </pic:cNvPicPr>
                  </pic:nvPicPr>
                  <pic:blipFill>
                    <a:blip r:embed="rId5"/>
                    <a:srcRect/>
                    <a:stretch>
                      <a:fillRect/>
                    </a:stretch>
                  </pic:blipFill>
                  <pic:spPr bwMode="auto">
                    <a:xfrm>
                      <a:off x="0" y="0"/>
                      <a:ext cx="3324225" cy="1933575"/>
                    </a:xfrm>
                    <a:prstGeom prst="rect">
                      <a:avLst/>
                    </a:prstGeom>
                    <a:noFill/>
                    <a:ln w="9525">
                      <a:noFill/>
                      <a:miter lim="800000"/>
                      <a:headEnd/>
                      <a:tailEnd/>
                    </a:ln>
                  </pic:spPr>
                </pic:pic>
              </a:graphicData>
            </a:graphic>
          </wp:inline>
        </w:drawing>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Отношения между потребителем и платежным агентом регулируются Законом «О защите прав потребителей», Федеральным Законом «О деятельности по приему платежей физических лиц, осуществляемой платежными агентами». </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proofErr w:type="gramStart"/>
      <w:r w:rsidRPr="00ED448E">
        <w:rPr>
          <w:rFonts w:ascii="Times New Roman" w:eastAsia="Times New Roman" w:hAnsi="Times New Roman" w:cs="Times New Roman"/>
          <w:sz w:val="24"/>
          <w:szCs w:val="24"/>
        </w:rPr>
        <w:t xml:space="preserve">В каждом месте расположения платежного терминала платежный агент, установивший его, обязан обеспечить предоставление потребителям следующей информации (ст.8,10 Закона «О защите прав потребителей» (далее – Закон): </w:t>
      </w:r>
      <w:proofErr w:type="gramEnd"/>
    </w:p>
    <w:p w:rsidR="00ED448E" w:rsidRPr="00ED448E" w:rsidRDefault="00ED448E" w:rsidP="00ED44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адреса места приема платежей; </w:t>
      </w:r>
    </w:p>
    <w:p w:rsidR="00ED448E" w:rsidRPr="00ED448E" w:rsidRDefault="00ED448E" w:rsidP="00ED44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наименования и места нахождения платежного агента, а также их идентификационных номеров налогоплательщика; </w:t>
      </w:r>
    </w:p>
    <w:p w:rsidR="00ED448E" w:rsidRPr="00ED448E" w:rsidRDefault="00ED448E" w:rsidP="00ED44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наименования поставщика; - реквизитов договора между оператором по приему платежей и поставщиком, а также реквизитов договора об осуществлении деятельности по приему платежей физических лиц между оператором по приему платежей и платежным субагентом (при его наличии); </w:t>
      </w:r>
    </w:p>
    <w:p w:rsidR="00ED448E" w:rsidRPr="00ED448E" w:rsidRDefault="00ED448E" w:rsidP="00ED44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размера вознаграждения (комиссии), уплачиваемого плательщиком платежному агенту; </w:t>
      </w:r>
    </w:p>
    <w:p w:rsidR="00ED448E" w:rsidRPr="00ED448E" w:rsidRDefault="00ED448E" w:rsidP="00ED44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способов подачи претензий; </w:t>
      </w:r>
    </w:p>
    <w:p w:rsidR="00ED448E" w:rsidRPr="00ED448E" w:rsidRDefault="00ED448E" w:rsidP="00ED448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номеров контактных телефонов поставщика и оператора по приему платежей, а также платежного субагента (при его наличии). </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Прием денежных средств от плательщика должен быть подтвержден агентом в момент осуществления платежа кассовым чеком. </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Все реквизиты, напечатанные на кассовом чеке, должны быть четкими и легко читаемыми. </w:t>
      </w:r>
    </w:p>
    <w:p w:rsidR="00ED448E" w:rsidRPr="00ED448E" w:rsidRDefault="00ED448E" w:rsidP="00ED448E">
      <w:pPr>
        <w:spacing w:before="100" w:beforeAutospacing="1" w:after="100" w:afterAutospacing="1" w:line="240" w:lineRule="auto"/>
        <w:jc w:val="center"/>
        <w:rPr>
          <w:rFonts w:ascii="Times New Roman" w:eastAsia="Times New Roman" w:hAnsi="Times New Roman" w:cs="Times New Roman"/>
          <w:sz w:val="24"/>
          <w:szCs w:val="24"/>
        </w:rPr>
      </w:pPr>
      <w:r w:rsidRPr="00ED448E">
        <w:rPr>
          <w:rFonts w:ascii="Times New Roman" w:eastAsia="Times New Roman" w:hAnsi="Times New Roman" w:cs="Times New Roman"/>
          <w:b/>
          <w:bCs/>
          <w:sz w:val="24"/>
          <w:szCs w:val="24"/>
        </w:rPr>
        <w:t>Что делать если терминал не выдал чек об оплате?</w:t>
      </w:r>
      <w:r w:rsidRPr="00ED448E">
        <w:rPr>
          <w:rFonts w:ascii="Times New Roman" w:eastAsia="Times New Roman" w:hAnsi="Times New Roman" w:cs="Times New Roman"/>
          <w:sz w:val="24"/>
          <w:szCs w:val="24"/>
        </w:rPr>
        <w:t xml:space="preserve"> </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Причина, по которой терминал не </w:t>
      </w:r>
      <w:proofErr w:type="gramStart"/>
      <w:r w:rsidRPr="00ED448E">
        <w:rPr>
          <w:rFonts w:ascii="Times New Roman" w:eastAsia="Times New Roman" w:hAnsi="Times New Roman" w:cs="Times New Roman"/>
          <w:sz w:val="24"/>
          <w:szCs w:val="24"/>
        </w:rPr>
        <w:t>выдал чек может</w:t>
      </w:r>
      <w:proofErr w:type="gramEnd"/>
      <w:r w:rsidRPr="00ED448E">
        <w:rPr>
          <w:rFonts w:ascii="Times New Roman" w:eastAsia="Times New Roman" w:hAnsi="Times New Roman" w:cs="Times New Roman"/>
          <w:sz w:val="24"/>
          <w:szCs w:val="24"/>
        </w:rPr>
        <w:t xml:space="preserve"> быть любая, например: чек застрял внутри терминала, закончилась кассовая лента или произошла техническая ошибка. Если в течение суток платеж не поступил или Вам обязательно наличие чека (</w:t>
      </w:r>
      <w:proofErr w:type="gramStart"/>
      <w:r w:rsidRPr="00ED448E">
        <w:rPr>
          <w:rFonts w:ascii="Times New Roman" w:eastAsia="Times New Roman" w:hAnsi="Times New Roman" w:cs="Times New Roman"/>
          <w:sz w:val="24"/>
          <w:szCs w:val="24"/>
        </w:rPr>
        <w:t>например</w:t>
      </w:r>
      <w:proofErr w:type="gramEnd"/>
      <w:r w:rsidRPr="00ED448E">
        <w:rPr>
          <w:rFonts w:ascii="Times New Roman" w:eastAsia="Times New Roman" w:hAnsi="Times New Roman" w:cs="Times New Roman"/>
          <w:sz w:val="24"/>
          <w:szCs w:val="24"/>
        </w:rPr>
        <w:t xml:space="preserve"> для отчетности), то необходимо позвонить в службу платежной системы и назвать номер терминала, время и дату платежа. Все необходимые данные размещены на стартовой странице или на самом терминале. </w:t>
      </w:r>
      <w:r w:rsidRPr="00ED448E">
        <w:rPr>
          <w:rFonts w:ascii="Times New Roman" w:eastAsia="Times New Roman" w:hAnsi="Times New Roman" w:cs="Times New Roman"/>
          <w:sz w:val="24"/>
          <w:szCs w:val="24"/>
        </w:rPr>
        <w:lastRenderedPageBreak/>
        <w:t xml:space="preserve">Все поступившие обращения регистрируются специалистами претензионного отдела. Операторы помогут решить проблему и при необходимости предоставить копию кассового чека, которая придет вам на электронную почту или другим удобным для Вас способом. </w:t>
      </w:r>
    </w:p>
    <w:p w:rsidR="00ED448E" w:rsidRPr="00ED448E" w:rsidRDefault="00ED448E" w:rsidP="00ED448E">
      <w:pPr>
        <w:spacing w:before="100" w:beforeAutospacing="1" w:after="100" w:afterAutospacing="1" w:line="240" w:lineRule="auto"/>
        <w:jc w:val="center"/>
        <w:rPr>
          <w:rFonts w:ascii="Times New Roman" w:eastAsia="Times New Roman" w:hAnsi="Times New Roman" w:cs="Times New Roman"/>
          <w:sz w:val="24"/>
          <w:szCs w:val="24"/>
        </w:rPr>
      </w:pPr>
      <w:r w:rsidRPr="00ED448E">
        <w:rPr>
          <w:rFonts w:ascii="Times New Roman" w:eastAsia="Times New Roman" w:hAnsi="Times New Roman" w:cs="Times New Roman"/>
          <w:b/>
          <w:bCs/>
          <w:sz w:val="24"/>
          <w:szCs w:val="24"/>
        </w:rPr>
        <w:t>Что делать если денежные средства не поступили на счет?</w:t>
      </w:r>
      <w:r w:rsidRPr="00ED448E">
        <w:rPr>
          <w:rFonts w:ascii="Times New Roman" w:eastAsia="Times New Roman" w:hAnsi="Times New Roman" w:cs="Times New Roman"/>
          <w:sz w:val="24"/>
          <w:szCs w:val="24"/>
        </w:rPr>
        <w:t xml:space="preserve"> </w:t>
      </w:r>
    </w:p>
    <w:p w:rsidR="00ED448E" w:rsidRPr="00ED448E" w:rsidRDefault="00ED448E" w:rsidP="00ED448E">
      <w:p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В соответствии со ст. 29 Закона, вправе по своему выбору при обнаружении недостатков выполненной работы (оказанной услуги) обратиться с официальной письменной претензией в адрес платежного агента, с приложением копий кассового чека и потребовать от платежного агента: </w:t>
      </w:r>
    </w:p>
    <w:p w:rsidR="00ED448E" w:rsidRPr="00ED448E" w:rsidRDefault="00ED448E" w:rsidP="00ED44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перечисления денежных сре</w:t>
      </w:r>
      <w:proofErr w:type="gramStart"/>
      <w:r w:rsidRPr="00ED448E">
        <w:rPr>
          <w:rFonts w:ascii="Times New Roman" w:eastAsia="Times New Roman" w:hAnsi="Times New Roman" w:cs="Times New Roman"/>
          <w:sz w:val="24"/>
          <w:szCs w:val="24"/>
        </w:rPr>
        <w:t>дств пр</w:t>
      </w:r>
      <w:proofErr w:type="gramEnd"/>
      <w:r w:rsidRPr="00ED448E">
        <w:rPr>
          <w:rFonts w:ascii="Times New Roman" w:eastAsia="Times New Roman" w:hAnsi="Times New Roman" w:cs="Times New Roman"/>
          <w:sz w:val="24"/>
          <w:szCs w:val="24"/>
        </w:rPr>
        <w:t xml:space="preserve">одавцу; </w:t>
      </w:r>
    </w:p>
    <w:p w:rsidR="00ED448E" w:rsidRPr="00ED448E" w:rsidRDefault="00ED448E" w:rsidP="00ED44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соответствующего уменьшения цены оказанной услуги (например, уменьшения суммы комиссионного вознаграждения (от платежного агента); </w:t>
      </w:r>
    </w:p>
    <w:p w:rsidR="00ED448E" w:rsidRPr="00ED448E" w:rsidRDefault="00ED448E" w:rsidP="00ED448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E">
        <w:rPr>
          <w:rFonts w:ascii="Times New Roman" w:eastAsia="Times New Roman" w:hAnsi="Times New Roman" w:cs="Times New Roman"/>
          <w:sz w:val="24"/>
          <w:szCs w:val="24"/>
        </w:rPr>
        <w:t xml:space="preserve">возмещения понесенных им расходов по устранению недостатков оказанной услуги своими силами или третьими лицами (например, возмещения суммы комиссионного вознаграждения, уплаченного потребителем при повторном перечислении денежных средств, через терминал, принадлежащий иному платежному агенту). </w:t>
      </w:r>
    </w:p>
    <w:p w:rsidR="006A4FB1" w:rsidRPr="00ED448E" w:rsidRDefault="006A4FB1" w:rsidP="00ED448E">
      <w:pPr>
        <w:rPr>
          <w:szCs w:val="21"/>
        </w:rPr>
      </w:pPr>
    </w:p>
    <w:sectPr w:rsidR="006A4FB1" w:rsidRPr="00ED448E" w:rsidSect="00143C55">
      <w:pgSz w:w="11906" w:h="16838"/>
      <w:pgMar w:top="568" w:right="850"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4CC"/>
    <w:multiLevelType w:val="multilevel"/>
    <w:tmpl w:val="97F8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14B18"/>
    <w:multiLevelType w:val="multilevel"/>
    <w:tmpl w:val="C31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7EAB"/>
    <w:rsid w:val="00143C55"/>
    <w:rsid w:val="00274794"/>
    <w:rsid w:val="003C709C"/>
    <w:rsid w:val="003F4248"/>
    <w:rsid w:val="005241ED"/>
    <w:rsid w:val="005C4E76"/>
    <w:rsid w:val="00647849"/>
    <w:rsid w:val="006A4FB1"/>
    <w:rsid w:val="00730EA4"/>
    <w:rsid w:val="009B7EAB"/>
    <w:rsid w:val="00A149BA"/>
    <w:rsid w:val="00EC50E7"/>
    <w:rsid w:val="00ED448E"/>
    <w:rsid w:val="00F45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76"/>
  </w:style>
  <w:style w:type="paragraph" w:styleId="1">
    <w:name w:val="heading 1"/>
    <w:basedOn w:val="a"/>
    <w:link w:val="10"/>
    <w:uiPriority w:val="9"/>
    <w:qFormat/>
    <w:rsid w:val="009B7E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B7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B7E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EA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B7EA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B7EAB"/>
    <w:rPr>
      <w:rFonts w:ascii="Times New Roman" w:eastAsia="Times New Roman" w:hAnsi="Times New Roman" w:cs="Times New Roman"/>
      <w:b/>
      <w:bCs/>
      <w:sz w:val="27"/>
      <w:szCs w:val="27"/>
    </w:rPr>
  </w:style>
  <w:style w:type="paragraph" w:styleId="HTML">
    <w:name w:val="HTML Preformatted"/>
    <w:basedOn w:val="a"/>
    <w:link w:val="HTML0"/>
    <w:uiPriority w:val="99"/>
    <w:semiHidden/>
    <w:unhideWhenUsed/>
    <w:rsid w:val="009B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7EAB"/>
    <w:rPr>
      <w:rFonts w:ascii="Courier New" w:eastAsia="Times New Roman" w:hAnsi="Courier New" w:cs="Courier New"/>
      <w:sz w:val="20"/>
      <w:szCs w:val="20"/>
    </w:rPr>
  </w:style>
  <w:style w:type="paragraph" w:styleId="a3">
    <w:name w:val="Normal (Web)"/>
    <w:basedOn w:val="a"/>
    <w:uiPriority w:val="99"/>
    <w:semiHidden/>
    <w:unhideWhenUsed/>
    <w:rsid w:val="009B7E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4248"/>
    <w:rPr>
      <w:color w:val="0000FF"/>
      <w:u w:val="single"/>
    </w:rPr>
  </w:style>
  <w:style w:type="paragraph" w:styleId="a5">
    <w:name w:val="Balloon Text"/>
    <w:basedOn w:val="a"/>
    <w:link w:val="a6"/>
    <w:uiPriority w:val="99"/>
    <w:semiHidden/>
    <w:unhideWhenUsed/>
    <w:rsid w:val="00ED44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14752">
      <w:bodyDiv w:val="1"/>
      <w:marLeft w:val="0"/>
      <w:marRight w:val="0"/>
      <w:marTop w:val="0"/>
      <w:marBottom w:val="0"/>
      <w:divBdr>
        <w:top w:val="none" w:sz="0" w:space="0" w:color="auto"/>
        <w:left w:val="none" w:sz="0" w:space="0" w:color="auto"/>
        <w:bottom w:val="none" w:sz="0" w:space="0" w:color="auto"/>
        <w:right w:val="none" w:sz="0" w:space="0" w:color="auto"/>
      </w:divBdr>
      <w:divsChild>
        <w:div w:id="541987261">
          <w:marLeft w:val="60"/>
          <w:marRight w:val="60"/>
          <w:marTop w:val="100"/>
          <w:marBottom w:val="100"/>
          <w:divBdr>
            <w:top w:val="none" w:sz="0" w:space="0" w:color="auto"/>
            <w:left w:val="none" w:sz="0" w:space="0" w:color="auto"/>
            <w:bottom w:val="none" w:sz="0" w:space="0" w:color="auto"/>
            <w:right w:val="none" w:sz="0" w:space="0" w:color="auto"/>
          </w:divBdr>
          <w:divsChild>
            <w:div w:id="1075128554">
              <w:marLeft w:val="0"/>
              <w:marRight w:val="0"/>
              <w:marTop w:val="0"/>
              <w:marBottom w:val="0"/>
              <w:divBdr>
                <w:top w:val="none" w:sz="0" w:space="0" w:color="auto"/>
                <w:left w:val="none" w:sz="0" w:space="0" w:color="auto"/>
                <w:bottom w:val="none" w:sz="0" w:space="0" w:color="auto"/>
                <w:right w:val="none" w:sz="0" w:space="0" w:color="auto"/>
              </w:divBdr>
            </w:div>
          </w:divsChild>
        </w:div>
        <w:div w:id="78059603">
          <w:marLeft w:val="60"/>
          <w:marRight w:val="60"/>
          <w:marTop w:val="100"/>
          <w:marBottom w:val="100"/>
          <w:divBdr>
            <w:top w:val="none" w:sz="0" w:space="0" w:color="auto"/>
            <w:left w:val="none" w:sz="0" w:space="0" w:color="auto"/>
            <w:bottom w:val="none" w:sz="0" w:space="0" w:color="auto"/>
            <w:right w:val="none" w:sz="0" w:space="0" w:color="auto"/>
          </w:divBdr>
          <w:divsChild>
            <w:div w:id="525827584">
              <w:marLeft w:val="0"/>
              <w:marRight w:val="0"/>
              <w:marTop w:val="0"/>
              <w:marBottom w:val="0"/>
              <w:divBdr>
                <w:top w:val="none" w:sz="0" w:space="0" w:color="auto"/>
                <w:left w:val="none" w:sz="0" w:space="0" w:color="auto"/>
                <w:bottom w:val="none" w:sz="0" w:space="0" w:color="auto"/>
                <w:right w:val="none" w:sz="0" w:space="0" w:color="auto"/>
              </w:divBdr>
            </w:div>
          </w:divsChild>
        </w:div>
        <w:div w:id="1223558440">
          <w:marLeft w:val="60"/>
          <w:marRight w:val="60"/>
          <w:marTop w:val="100"/>
          <w:marBottom w:val="100"/>
          <w:divBdr>
            <w:top w:val="none" w:sz="0" w:space="0" w:color="auto"/>
            <w:left w:val="none" w:sz="0" w:space="0" w:color="auto"/>
            <w:bottom w:val="none" w:sz="0" w:space="0" w:color="auto"/>
            <w:right w:val="none" w:sz="0" w:space="0" w:color="auto"/>
          </w:divBdr>
        </w:div>
        <w:div w:id="1379402570">
          <w:marLeft w:val="60"/>
          <w:marRight w:val="60"/>
          <w:marTop w:val="100"/>
          <w:marBottom w:val="100"/>
          <w:divBdr>
            <w:top w:val="none" w:sz="0" w:space="0" w:color="auto"/>
            <w:left w:val="none" w:sz="0" w:space="0" w:color="auto"/>
            <w:bottom w:val="none" w:sz="0" w:space="0" w:color="auto"/>
            <w:right w:val="none" w:sz="0" w:space="0" w:color="auto"/>
          </w:divBdr>
        </w:div>
        <w:div w:id="669065510">
          <w:marLeft w:val="60"/>
          <w:marRight w:val="60"/>
          <w:marTop w:val="100"/>
          <w:marBottom w:val="100"/>
          <w:divBdr>
            <w:top w:val="none" w:sz="0" w:space="0" w:color="auto"/>
            <w:left w:val="none" w:sz="0" w:space="0" w:color="auto"/>
            <w:bottom w:val="none" w:sz="0" w:space="0" w:color="auto"/>
            <w:right w:val="none" w:sz="0" w:space="0" w:color="auto"/>
          </w:divBdr>
          <w:divsChild>
            <w:div w:id="1169516999">
              <w:marLeft w:val="0"/>
              <w:marRight w:val="0"/>
              <w:marTop w:val="0"/>
              <w:marBottom w:val="0"/>
              <w:divBdr>
                <w:top w:val="none" w:sz="0" w:space="0" w:color="auto"/>
                <w:left w:val="none" w:sz="0" w:space="0" w:color="auto"/>
                <w:bottom w:val="none" w:sz="0" w:space="0" w:color="auto"/>
                <w:right w:val="none" w:sz="0" w:space="0" w:color="auto"/>
              </w:divBdr>
            </w:div>
          </w:divsChild>
        </w:div>
        <w:div w:id="173616897">
          <w:marLeft w:val="60"/>
          <w:marRight w:val="60"/>
          <w:marTop w:val="100"/>
          <w:marBottom w:val="100"/>
          <w:divBdr>
            <w:top w:val="none" w:sz="0" w:space="0" w:color="auto"/>
            <w:left w:val="none" w:sz="0" w:space="0" w:color="auto"/>
            <w:bottom w:val="none" w:sz="0" w:space="0" w:color="auto"/>
            <w:right w:val="none" w:sz="0" w:space="0" w:color="auto"/>
          </w:divBdr>
          <w:divsChild>
            <w:div w:id="987979676">
              <w:marLeft w:val="0"/>
              <w:marRight w:val="0"/>
              <w:marTop w:val="0"/>
              <w:marBottom w:val="0"/>
              <w:divBdr>
                <w:top w:val="none" w:sz="0" w:space="0" w:color="auto"/>
                <w:left w:val="none" w:sz="0" w:space="0" w:color="auto"/>
                <w:bottom w:val="none" w:sz="0" w:space="0" w:color="auto"/>
                <w:right w:val="none" w:sz="0" w:space="0" w:color="auto"/>
              </w:divBdr>
            </w:div>
          </w:divsChild>
        </w:div>
        <w:div w:id="1202324999">
          <w:marLeft w:val="60"/>
          <w:marRight w:val="60"/>
          <w:marTop w:val="100"/>
          <w:marBottom w:val="100"/>
          <w:divBdr>
            <w:top w:val="none" w:sz="0" w:space="0" w:color="auto"/>
            <w:left w:val="none" w:sz="0" w:space="0" w:color="auto"/>
            <w:bottom w:val="none" w:sz="0" w:space="0" w:color="auto"/>
            <w:right w:val="none" w:sz="0" w:space="0" w:color="auto"/>
          </w:divBdr>
          <w:divsChild>
            <w:div w:id="1614441748">
              <w:marLeft w:val="0"/>
              <w:marRight w:val="0"/>
              <w:marTop w:val="0"/>
              <w:marBottom w:val="0"/>
              <w:divBdr>
                <w:top w:val="none" w:sz="0" w:space="0" w:color="auto"/>
                <w:left w:val="none" w:sz="0" w:space="0" w:color="auto"/>
                <w:bottom w:val="none" w:sz="0" w:space="0" w:color="auto"/>
                <w:right w:val="none" w:sz="0" w:space="0" w:color="auto"/>
              </w:divBdr>
            </w:div>
          </w:divsChild>
        </w:div>
        <w:div w:id="1618873788">
          <w:marLeft w:val="60"/>
          <w:marRight w:val="60"/>
          <w:marTop w:val="100"/>
          <w:marBottom w:val="100"/>
          <w:divBdr>
            <w:top w:val="none" w:sz="0" w:space="0" w:color="auto"/>
            <w:left w:val="none" w:sz="0" w:space="0" w:color="auto"/>
            <w:bottom w:val="none" w:sz="0" w:space="0" w:color="auto"/>
            <w:right w:val="none" w:sz="0" w:space="0" w:color="auto"/>
          </w:divBdr>
          <w:divsChild>
            <w:div w:id="910895960">
              <w:marLeft w:val="0"/>
              <w:marRight w:val="0"/>
              <w:marTop w:val="0"/>
              <w:marBottom w:val="0"/>
              <w:divBdr>
                <w:top w:val="none" w:sz="0" w:space="0" w:color="auto"/>
                <w:left w:val="none" w:sz="0" w:space="0" w:color="auto"/>
                <w:bottom w:val="none" w:sz="0" w:space="0" w:color="auto"/>
                <w:right w:val="none" w:sz="0" w:space="0" w:color="auto"/>
              </w:divBdr>
            </w:div>
          </w:divsChild>
        </w:div>
        <w:div w:id="975456318">
          <w:marLeft w:val="60"/>
          <w:marRight w:val="60"/>
          <w:marTop w:val="100"/>
          <w:marBottom w:val="100"/>
          <w:divBdr>
            <w:top w:val="none" w:sz="0" w:space="0" w:color="auto"/>
            <w:left w:val="none" w:sz="0" w:space="0" w:color="auto"/>
            <w:bottom w:val="none" w:sz="0" w:space="0" w:color="auto"/>
            <w:right w:val="none" w:sz="0" w:space="0" w:color="auto"/>
          </w:divBdr>
          <w:divsChild>
            <w:div w:id="2146774121">
              <w:marLeft w:val="0"/>
              <w:marRight w:val="0"/>
              <w:marTop w:val="0"/>
              <w:marBottom w:val="0"/>
              <w:divBdr>
                <w:top w:val="none" w:sz="0" w:space="0" w:color="auto"/>
                <w:left w:val="none" w:sz="0" w:space="0" w:color="auto"/>
                <w:bottom w:val="none" w:sz="0" w:space="0" w:color="auto"/>
                <w:right w:val="none" w:sz="0" w:space="0" w:color="auto"/>
              </w:divBdr>
            </w:div>
          </w:divsChild>
        </w:div>
        <w:div w:id="1220363456">
          <w:marLeft w:val="60"/>
          <w:marRight w:val="60"/>
          <w:marTop w:val="100"/>
          <w:marBottom w:val="100"/>
          <w:divBdr>
            <w:top w:val="none" w:sz="0" w:space="0" w:color="auto"/>
            <w:left w:val="none" w:sz="0" w:space="0" w:color="auto"/>
            <w:bottom w:val="none" w:sz="0" w:space="0" w:color="auto"/>
            <w:right w:val="none" w:sz="0" w:space="0" w:color="auto"/>
          </w:divBdr>
          <w:divsChild>
            <w:div w:id="203444151">
              <w:marLeft w:val="0"/>
              <w:marRight w:val="0"/>
              <w:marTop w:val="0"/>
              <w:marBottom w:val="0"/>
              <w:divBdr>
                <w:top w:val="none" w:sz="0" w:space="0" w:color="auto"/>
                <w:left w:val="none" w:sz="0" w:space="0" w:color="auto"/>
                <w:bottom w:val="none" w:sz="0" w:space="0" w:color="auto"/>
                <w:right w:val="none" w:sz="0" w:space="0" w:color="auto"/>
              </w:divBdr>
            </w:div>
          </w:divsChild>
        </w:div>
        <w:div w:id="1605843306">
          <w:marLeft w:val="60"/>
          <w:marRight w:val="60"/>
          <w:marTop w:val="100"/>
          <w:marBottom w:val="100"/>
          <w:divBdr>
            <w:top w:val="none" w:sz="0" w:space="0" w:color="auto"/>
            <w:left w:val="none" w:sz="0" w:space="0" w:color="auto"/>
            <w:bottom w:val="none" w:sz="0" w:space="0" w:color="auto"/>
            <w:right w:val="none" w:sz="0" w:space="0" w:color="auto"/>
          </w:divBdr>
          <w:divsChild>
            <w:div w:id="221259728">
              <w:marLeft w:val="0"/>
              <w:marRight w:val="0"/>
              <w:marTop w:val="0"/>
              <w:marBottom w:val="0"/>
              <w:divBdr>
                <w:top w:val="none" w:sz="0" w:space="0" w:color="auto"/>
                <w:left w:val="none" w:sz="0" w:space="0" w:color="auto"/>
                <w:bottom w:val="none" w:sz="0" w:space="0" w:color="auto"/>
                <w:right w:val="none" w:sz="0" w:space="0" w:color="auto"/>
              </w:divBdr>
            </w:div>
          </w:divsChild>
        </w:div>
        <w:div w:id="1735395185">
          <w:marLeft w:val="60"/>
          <w:marRight w:val="60"/>
          <w:marTop w:val="100"/>
          <w:marBottom w:val="100"/>
          <w:divBdr>
            <w:top w:val="none" w:sz="0" w:space="0" w:color="auto"/>
            <w:left w:val="none" w:sz="0" w:space="0" w:color="auto"/>
            <w:bottom w:val="none" w:sz="0" w:space="0" w:color="auto"/>
            <w:right w:val="none" w:sz="0" w:space="0" w:color="auto"/>
          </w:divBdr>
          <w:divsChild>
            <w:div w:id="1018191718">
              <w:marLeft w:val="0"/>
              <w:marRight w:val="0"/>
              <w:marTop w:val="0"/>
              <w:marBottom w:val="0"/>
              <w:divBdr>
                <w:top w:val="none" w:sz="0" w:space="0" w:color="auto"/>
                <w:left w:val="none" w:sz="0" w:space="0" w:color="auto"/>
                <w:bottom w:val="none" w:sz="0" w:space="0" w:color="auto"/>
                <w:right w:val="none" w:sz="0" w:space="0" w:color="auto"/>
              </w:divBdr>
            </w:div>
          </w:divsChild>
        </w:div>
        <w:div w:id="388502542">
          <w:marLeft w:val="60"/>
          <w:marRight w:val="60"/>
          <w:marTop w:val="100"/>
          <w:marBottom w:val="100"/>
          <w:divBdr>
            <w:top w:val="none" w:sz="0" w:space="0" w:color="auto"/>
            <w:left w:val="none" w:sz="0" w:space="0" w:color="auto"/>
            <w:bottom w:val="none" w:sz="0" w:space="0" w:color="auto"/>
            <w:right w:val="none" w:sz="0" w:space="0" w:color="auto"/>
          </w:divBdr>
          <w:divsChild>
            <w:div w:id="1923710565">
              <w:marLeft w:val="0"/>
              <w:marRight w:val="0"/>
              <w:marTop w:val="0"/>
              <w:marBottom w:val="0"/>
              <w:divBdr>
                <w:top w:val="none" w:sz="0" w:space="0" w:color="auto"/>
                <w:left w:val="none" w:sz="0" w:space="0" w:color="auto"/>
                <w:bottom w:val="none" w:sz="0" w:space="0" w:color="auto"/>
                <w:right w:val="none" w:sz="0" w:space="0" w:color="auto"/>
              </w:divBdr>
            </w:div>
          </w:divsChild>
        </w:div>
        <w:div w:id="2097968646">
          <w:marLeft w:val="60"/>
          <w:marRight w:val="60"/>
          <w:marTop w:val="100"/>
          <w:marBottom w:val="100"/>
          <w:divBdr>
            <w:top w:val="none" w:sz="0" w:space="0" w:color="auto"/>
            <w:left w:val="none" w:sz="0" w:space="0" w:color="auto"/>
            <w:bottom w:val="none" w:sz="0" w:space="0" w:color="auto"/>
            <w:right w:val="none" w:sz="0" w:space="0" w:color="auto"/>
          </w:divBdr>
          <w:divsChild>
            <w:div w:id="2015766701">
              <w:marLeft w:val="0"/>
              <w:marRight w:val="0"/>
              <w:marTop w:val="0"/>
              <w:marBottom w:val="0"/>
              <w:divBdr>
                <w:top w:val="none" w:sz="0" w:space="0" w:color="auto"/>
                <w:left w:val="none" w:sz="0" w:space="0" w:color="auto"/>
                <w:bottom w:val="none" w:sz="0" w:space="0" w:color="auto"/>
                <w:right w:val="none" w:sz="0" w:space="0" w:color="auto"/>
              </w:divBdr>
            </w:div>
          </w:divsChild>
        </w:div>
        <w:div w:id="1983652058">
          <w:marLeft w:val="60"/>
          <w:marRight w:val="60"/>
          <w:marTop w:val="100"/>
          <w:marBottom w:val="100"/>
          <w:divBdr>
            <w:top w:val="none" w:sz="0" w:space="0" w:color="auto"/>
            <w:left w:val="none" w:sz="0" w:space="0" w:color="auto"/>
            <w:bottom w:val="none" w:sz="0" w:space="0" w:color="auto"/>
            <w:right w:val="none" w:sz="0" w:space="0" w:color="auto"/>
          </w:divBdr>
          <w:divsChild>
            <w:div w:id="1806124680">
              <w:marLeft w:val="0"/>
              <w:marRight w:val="0"/>
              <w:marTop w:val="0"/>
              <w:marBottom w:val="0"/>
              <w:divBdr>
                <w:top w:val="none" w:sz="0" w:space="0" w:color="auto"/>
                <w:left w:val="none" w:sz="0" w:space="0" w:color="auto"/>
                <w:bottom w:val="none" w:sz="0" w:space="0" w:color="auto"/>
                <w:right w:val="none" w:sz="0" w:space="0" w:color="auto"/>
              </w:divBdr>
            </w:div>
          </w:divsChild>
        </w:div>
        <w:div w:id="1724597250">
          <w:marLeft w:val="60"/>
          <w:marRight w:val="60"/>
          <w:marTop w:val="100"/>
          <w:marBottom w:val="100"/>
          <w:divBdr>
            <w:top w:val="none" w:sz="0" w:space="0" w:color="auto"/>
            <w:left w:val="none" w:sz="0" w:space="0" w:color="auto"/>
            <w:bottom w:val="none" w:sz="0" w:space="0" w:color="auto"/>
            <w:right w:val="none" w:sz="0" w:space="0" w:color="auto"/>
          </w:divBdr>
          <w:divsChild>
            <w:div w:id="1295257193">
              <w:marLeft w:val="0"/>
              <w:marRight w:val="0"/>
              <w:marTop w:val="0"/>
              <w:marBottom w:val="0"/>
              <w:divBdr>
                <w:top w:val="none" w:sz="0" w:space="0" w:color="auto"/>
                <w:left w:val="none" w:sz="0" w:space="0" w:color="auto"/>
                <w:bottom w:val="none" w:sz="0" w:space="0" w:color="auto"/>
                <w:right w:val="none" w:sz="0" w:space="0" w:color="auto"/>
              </w:divBdr>
            </w:div>
          </w:divsChild>
        </w:div>
        <w:div w:id="1716389955">
          <w:marLeft w:val="60"/>
          <w:marRight w:val="60"/>
          <w:marTop w:val="100"/>
          <w:marBottom w:val="100"/>
          <w:divBdr>
            <w:top w:val="none" w:sz="0" w:space="0" w:color="auto"/>
            <w:left w:val="none" w:sz="0" w:space="0" w:color="auto"/>
            <w:bottom w:val="none" w:sz="0" w:space="0" w:color="auto"/>
            <w:right w:val="none" w:sz="0" w:space="0" w:color="auto"/>
          </w:divBdr>
          <w:divsChild>
            <w:div w:id="559437249">
              <w:marLeft w:val="0"/>
              <w:marRight w:val="0"/>
              <w:marTop w:val="0"/>
              <w:marBottom w:val="0"/>
              <w:divBdr>
                <w:top w:val="none" w:sz="0" w:space="0" w:color="auto"/>
                <w:left w:val="none" w:sz="0" w:space="0" w:color="auto"/>
                <w:bottom w:val="none" w:sz="0" w:space="0" w:color="auto"/>
                <w:right w:val="none" w:sz="0" w:space="0" w:color="auto"/>
              </w:divBdr>
            </w:div>
          </w:divsChild>
        </w:div>
        <w:div w:id="1939411204">
          <w:marLeft w:val="60"/>
          <w:marRight w:val="60"/>
          <w:marTop w:val="100"/>
          <w:marBottom w:val="100"/>
          <w:divBdr>
            <w:top w:val="none" w:sz="0" w:space="0" w:color="auto"/>
            <w:left w:val="none" w:sz="0" w:space="0" w:color="auto"/>
            <w:bottom w:val="none" w:sz="0" w:space="0" w:color="auto"/>
            <w:right w:val="none" w:sz="0" w:space="0" w:color="auto"/>
          </w:divBdr>
        </w:div>
        <w:div w:id="1261454921">
          <w:marLeft w:val="60"/>
          <w:marRight w:val="60"/>
          <w:marTop w:val="100"/>
          <w:marBottom w:val="100"/>
          <w:divBdr>
            <w:top w:val="none" w:sz="0" w:space="0" w:color="auto"/>
            <w:left w:val="none" w:sz="0" w:space="0" w:color="auto"/>
            <w:bottom w:val="none" w:sz="0" w:space="0" w:color="auto"/>
            <w:right w:val="none" w:sz="0" w:space="0" w:color="auto"/>
          </w:divBdr>
        </w:div>
        <w:div w:id="991448098">
          <w:marLeft w:val="60"/>
          <w:marRight w:val="60"/>
          <w:marTop w:val="100"/>
          <w:marBottom w:val="100"/>
          <w:divBdr>
            <w:top w:val="none" w:sz="0" w:space="0" w:color="auto"/>
            <w:left w:val="none" w:sz="0" w:space="0" w:color="auto"/>
            <w:bottom w:val="none" w:sz="0" w:space="0" w:color="auto"/>
            <w:right w:val="none" w:sz="0" w:space="0" w:color="auto"/>
          </w:divBdr>
          <w:divsChild>
            <w:div w:id="2090232631">
              <w:marLeft w:val="0"/>
              <w:marRight w:val="0"/>
              <w:marTop w:val="0"/>
              <w:marBottom w:val="0"/>
              <w:divBdr>
                <w:top w:val="none" w:sz="0" w:space="0" w:color="auto"/>
                <w:left w:val="none" w:sz="0" w:space="0" w:color="auto"/>
                <w:bottom w:val="none" w:sz="0" w:space="0" w:color="auto"/>
                <w:right w:val="none" w:sz="0" w:space="0" w:color="auto"/>
              </w:divBdr>
            </w:div>
          </w:divsChild>
        </w:div>
        <w:div w:id="1820075158">
          <w:marLeft w:val="60"/>
          <w:marRight w:val="60"/>
          <w:marTop w:val="100"/>
          <w:marBottom w:val="100"/>
          <w:divBdr>
            <w:top w:val="none" w:sz="0" w:space="0" w:color="auto"/>
            <w:left w:val="none" w:sz="0" w:space="0" w:color="auto"/>
            <w:bottom w:val="none" w:sz="0" w:space="0" w:color="auto"/>
            <w:right w:val="none" w:sz="0" w:space="0" w:color="auto"/>
          </w:divBdr>
          <w:divsChild>
            <w:div w:id="1700086998">
              <w:marLeft w:val="0"/>
              <w:marRight w:val="0"/>
              <w:marTop w:val="0"/>
              <w:marBottom w:val="0"/>
              <w:divBdr>
                <w:top w:val="none" w:sz="0" w:space="0" w:color="auto"/>
                <w:left w:val="none" w:sz="0" w:space="0" w:color="auto"/>
                <w:bottom w:val="none" w:sz="0" w:space="0" w:color="auto"/>
                <w:right w:val="none" w:sz="0" w:space="0" w:color="auto"/>
              </w:divBdr>
            </w:div>
          </w:divsChild>
        </w:div>
        <w:div w:id="1846892630">
          <w:marLeft w:val="60"/>
          <w:marRight w:val="60"/>
          <w:marTop w:val="100"/>
          <w:marBottom w:val="100"/>
          <w:divBdr>
            <w:top w:val="none" w:sz="0" w:space="0" w:color="auto"/>
            <w:left w:val="none" w:sz="0" w:space="0" w:color="auto"/>
            <w:bottom w:val="none" w:sz="0" w:space="0" w:color="auto"/>
            <w:right w:val="none" w:sz="0" w:space="0" w:color="auto"/>
          </w:divBdr>
          <w:divsChild>
            <w:div w:id="724258567">
              <w:marLeft w:val="0"/>
              <w:marRight w:val="0"/>
              <w:marTop w:val="0"/>
              <w:marBottom w:val="0"/>
              <w:divBdr>
                <w:top w:val="none" w:sz="0" w:space="0" w:color="auto"/>
                <w:left w:val="none" w:sz="0" w:space="0" w:color="auto"/>
                <w:bottom w:val="none" w:sz="0" w:space="0" w:color="auto"/>
                <w:right w:val="none" w:sz="0" w:space="0" w:color="auto"/>
              </w:divBdr>
            </w:div>
          </w:divsChild>
        </w:div>
        <w:div w:id="67506143">
          <w:marLeft w:val="60"/>
          <w:marRight w:val="60"/>
          <w:marTop w:val="100"/>
          <w:marBottom w:val="100"/>
          <w:divBdr>
            <w:top w:val="none" w:sz="0" w:space="0" w:color="auto"/>
            <w:left w:val="none" w:sz="0" w:space="0" w:color="auto"/>
            <w:bottom w:val="none" w:sz="0" w:space="0" w:color="auto"/>
            <w:right w:val="none" w:sz="0" w:space="0" w:color="auto"/>
          </w:divBdr>
        </w:div>
        <w:div w:id="1735473137">
          <w:marLeft w:val="60"/>
          <w:marRight w:val="60"/>
          <w:marTop w:val="100"/>
          <w:marBottom w:val="100"/>
          <w:divBdr>
            <w:top w:val="none" w:sz="0" w:space="0" w:color="auto"/>
            <w:left w:val="none" w:sz="0" w:space="0" w:color="auto"/>
            <w:bottom w:val="none" w:sz="0" w:space="0" w:color="auto"/>
            <w:right w:val="none" w:sz="0" w:space="0" w:color="auto"/>
          </w:divBdr>
        </w:div>
        <w:div w:id="249121526">
          <w:marLeft w:val="60"/>
          <w:marRight w:val="60"/>
          <w:marTop w:val="100"/>
          <w:marBottom w:val="100"/>
          <w:divBdr>
            <w:top w:val="none" w:sz="0" w:space="0" w:color="auto"/>
            <w:left w:val="none" w:sz="0" w:space="0" w:color="auto"/>
            <w:bottom w:val="none" w:sz="0" w:space="0" w:color="auto"/>
            <w:right w:val="none" w:sz="0" w:space="0" w:color="auto"/>
          </w:divBdr>
          <w:divsChild>
            <w:div w:id="1072001759">
              <w:marLeft w:val="0"/>
              <w:marRight w:val="0"/>
              <w:marTop w:val="0"/>
              <w:marBottom w:val="0"/>
              <w:divBdr>
                <w:top w:val="none" w:sz="0" w:space="0" w:color="auto"/>
                <w:left w:val="none" w:sz="0" w:space="0" w:color="auto"/>
                <w:bottom w:val="none" w:sz="0" w:space="0" w:color="auto"/>
                <w:right w:val="none" w:sz="0" w:space="0" w:color="auto"/>
              </w:divBdr>
            </w:div>
          </w:divsChild>
        </w:div>
        <w:div w:id="302586659">
          <w:marLeft w:val="60"/>
          <w:marRight w:val="60"/>
          <w:marTop w:val="100"/>
          <w:marBottom w:val="100"/>
          <w:divBdr>
            <w:top w:val="none" w:sz="0" w:space="0" w:color="auto"/>
            <w:left w:val="none" w:sz="0" w:space="0" w:color="auto"/>
            <w:bottom w:val="none" w:sz="0" w:space="0" w:color="auto"/>
            <w:right w:val="none" w:sz="0" w:space="0" w:color="auto"/>
          </w:divBdr>
          <w:divsChild>
            <w:div w:id="1739400345">
              <w:marLeft w:val="0"/>
              <w:marRight w:val="0"/>
              <w:marTop w:val="0"/>
              <w:marBottom w:val="0"/>
              <w:divBdr>
                <w:top w:val="none" w:sz="0" w:space="0" w:color="auto"/>
                <w:left w:val="none" w:sz="0" w:space="0" w:color="auto"/>
                <w:bottom w:val="none" w:sz="0" w:space="0" w:color="auto"/>
                <w:right w:val="none" w:sz="0" w:space="0" w:color="auto"/>
              </w:divBdr>
            </w:div>
          </w:divsChild>
        </w:div>
        <w:div w:id="1572885595">
          <w:marLeft w:val="60"/>
          <w:marRight w:val="60"/>
          <w:marTop w:val="100"/>
          <w:marBottom w:val="100"/>
          <w:divBdr>
            <w:top w:val="none" w:sz="0" w:space="0" w:color="auto"/>
            <w:left w:val="none" w:sz="0" w:space="0" w:color="auto"/>
            <w:bottom w:val="none" w:sz="0" w:space="0" w:color="auto"/>
            <w:right w:val="none" w:sz="0" w:space="0" w:color="auto"/>
          </w:divBdr>
          <w:divsChild>
            <w:div w:id="726805833">
              <w:marLeft w:val="0"/>
              <w:marRight w:val="0"/>
              <w:marTop w:val="0"/>
              <w:marBottom w:val="0"/>
              <w:divBdr>
                <w:top w:val="none" w:sz="0" w:space="0" w:color="auto"/>
                <w:left w:val="none" w:sz="0" w:space="0" w:color="auto"/>
                <w:bottom w:val="none" w:sz="0" w:space="0" w:color="auto"/>
                <w:right w:val="none" w:sz="0" w:space="0" w:color="auto"/>
              </w:divBdr>
            </w:div>
          </w:divsChild>
        </w:div>
        <w:div w:id="1051920423">
          <w:marLeft w:val="60"/>
          <w:marRight w:val="60"/>
          <w:marTop w:val="100"/>
          <w:marBottom w:val="100"/>
          <w:divBdr>
            <w:top w:val="none" w:sz="0" w:space="0" w:color="auto"/>
            <w:left w:val="none" w:sz="0" w:space="0" w:color="auto"/>
            <w:bottom w:val="none" w:sz="0" w:space="0" w:color="auto"/>
            <w:right w:val="none" w:sz="0" w:space="0" w:color="auto"/>
          </w:divBdr>
        </w:div>
        <w:div w:id="1452244467">
          <w:marLeft w:val="60"/>
          <w:marRight w:val="60"/>
          <w:marTop w:val="100"/>
          <w:marBottom w:val="100"/>
          <w:divBdr>
            <w:top w:val="none" w:sz="0" w:space="0" w:color="auto"/>
            <w:left w:val="none" w:sz="0" w:space="0" w:color="auto"/>
            <w:bottom w:val="none" w:sz="0" w:space="0" w:color="auto"/>
            <w:right w:val="none" w:sz="0" w:space="0" w:color="auto"/>
          </w:divBdr>
        </w:div>
        <w:div w:id="1798913888">
          <w:marLeft w:val="60"/>
          <w:marRight w:val="60"/>
          <w:marTop w:val="100"/>
          <w:marBottom w:val="100"/>
          <w:divBdr>
            <w:top w:val="none" w:sz="0" w:space="0" w:color="auto"/>
            <w:left w:val="none" w:sz="0" w:space="0" w:color="auto"/>
            <w:bottom w:val="none" w:sz="0" w:space="0" w:color="auto"/>
            <w:right w:val="none" w:sz="0" w:space="0" w:color="auto"/>
          </w:divBdr>
          <w:divsChild>
            <w:div w:id="2094204007">
              <w:marLeft w:val="0"/>
              <w:marRight w:val="0"/>
              <w:marTop w:val="0"/>
              <w:marBottom w:val="0"/>
              <w:divBdr>
                <w:top w:val="none" w:sz="0" w:space="0" w:color="auto"/>
                <w:left w:val="none" w:sz="0" w:space="0" w:color="auto"/>
                <w:bottom w:val="none" w:sz="0" w:space="0" w:color="auto"/>
                <w:right w:val="none" w:sz="0" w:space="0" w:color="auto"/>
              </w:divBdr>
            </w:div>
          </w:divsChild>
        </w:div>
        <w:div w:id="576329171">
          <w:marLeft w:val="60"/>
          <w:marRight w:val="60"/>
          <w:marTop w:val="100"/>
          <w:marBottom w:val="100"/>
          <w:divBdr>
            <w:top w:val="none" w:sz="0" w:space="0" w:color="auto"/>
            <w:left w:val="none" w:sz="0" w:space="0" w:color="auto"/>
            <w:bottom w:val="none" w:sz="0" w:space="0" w:color="auto"/>
            <w:right w:val="none" w:sz="0" w:space="0" w:color="auto"/>
          </w:divBdr>
          <w:divsChild>
            <w:div w:id="1918593052">
              <w:marLeft w:val="0"/>
              <w:marRight w:val="0"/>
              <w:marTop w:val="0"/>
              <w:marBottom w:val="0"/>
              <w:divBdr>
                <w:top w:val="none" w:sz="0" w:space="0" w:color="auto"/>
                <w:left w:val="none" w:sz="0" w:space="0" w:color="auto"/>
                <w:bottom w:val="none" w:sz="0" w:space="0" w:color="auto"/>
                <w:right w:val="none" w:sz="0" w:space="0" w:color="auto"/>
              </w:divBdr>
            </w:div>
          </w:divsChild>
        </w:div>
        <w:div w:id="1767770961">
          <w:marLeft w:val="60"/>
          <w:marRight w:val="60"/>
          <w:marTop w:val="100"/>
          <w:marBottom w:val="100"/>
          <w:divBdr>
            <w:top w:val="none" w:sz="0" w:space="0" w:color="auto"/>
            <w:left w:val="none" w:sz="0" w:space="0" w:color="auto"/>
            <w:bottom w:val="none" w:sz="0" w:space="0" w:color="auto"/>
            <w:right w:val="none" w:sz="0" w:space="0" w:color="auto"/>
          </w:divBdr>
          <w:divsChild>
            <w:div w:id="1148060294">
              <w:marLeft w:val="0"/>
              <w:marRight w:val="0"/>
              <w:marTop w:val="0"/>
              <w:marBottom w:val="0"/>
              <w:divBdr>
                <w:top w:val="none" w:sz="0" w:space="0" w:color="auto"/>
                <w:left w:val="none" w:sz="0" w:space="0" w:color="auto"/>
                <w:bottom w:val="none" w:sz="0" w:space="0" w:color="auto"/>
                <w:right w:val="none" w:sz="0" w:space="0" w:color="auto"/>
              </w:divBdr>
            </w:div>
          </w:divsChild>
        </w:div>
        <w:div w:id="1717318302">
          <w:marLeft w:val="60"/>
          <w:marRight w:val="60"/>
          <w:marTop w:val="100"/>
          <w:marBottom w:val="100"/>
          <w:divBdr>
            <w:top w:val="none" w:sz="0" w:space="0" w:color="auto"/>
            <w:left w:val="none" w:sz="0" w:space="0" w:color="auto"/>
            <w:bottom w:val="none" w:sz="0" w:space="0" w:color="auto"/>
            <w:right w:val="none" w:sz="0" w:space="0" w:color="auto"/>
          </w:divBdr>
          <w:divsChild>
            <w:div w:id="864515993">
              <w:marLeft w:val="0"/>
              <w:marRight w:val="0"/>
              <w:marTop w:val="0"/>
              <w:marBottom w:val="0"/>
              <w:divBdr>
                <w:top w:val="none" w:sz="0" w:space="0" w:color="auto"/>
                <w:left w:val="none" w:sz="0" w:space="0" w:color="auto"/>
                <w:bottom w:val="none" w:sz="0" w:space="0" w:color="auto"/>
                <w:right w:val="none" w:sz="0" w:space="0" w:color="auto"/>
              </w:divBdr>
            </w:div>
          </w:divsChild>
        </w:div>
        <w:div w:id="1068379343">
          <w:marLeft w:val="60"/>
          <w:marRight w:val="60"/>
          <w:marTop w:val="100"/>
          <w:marBottom w:val="100"/>
          <w:divBdr>
            <w:top w:val="none" w:sz="0" w:space="0" w:color="auto"/>
            <w:left w:val="none" w:sz="0" w:space="0" w:color="auto"/>
            <w:bottom w:val="none" w:sz="0" w:space="0" w:color="auto"/>
            <w:right w:val="none" w:sz="0" w:space="0" w:color="auto"/>
          </w:divBdr>
          <w:divsChild>
            <w:div w:id="17618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892">
      <w:bodyDiv w:val="1"/>
      <w:marLeft w:val="0"/>
      <w:marRight w:val="0"/>
      <w:marTop w:val="0"/>
      <w:marBottom w:val="0"/>
      <w:divBdr>
        <w:top w:val="none" w:sz="0" w:space="0" w:color="auto"/>
        <w:left w:val="none" w:sz="0" w:space="0" w:color="auto"/>
        <w:bottom w:val="none" w:sz="0" w:space="0" w:color="auto"/>
        <w:right w:val="none" w:sz="0" w:space="0" w:color="auto"/>
      </w:divBdr>
      <w:divsChild>
        <w:div w:id="371804166">
          <w:marLeft w:val="0"/>
          <w:marRight w:val="0"/>
          <w:marTop w:val="0"/>
          <w:marBottom w:val="0"/>
          <w:divBdr>
            <w:top w:val="none" w:sz="0" w:space="0" w:color="auto"/>
            <w:left w:val="none" w:sz="0" w:space="0" w:color="auto"/>
            <w:bottom w:val="none" w:sz="0" w:space="0" w:color="auto"/>
            <w:right w:val="none" w:sz="0" w:space="0" w:color="auto"/>
          </w:divBdr>
        </w:div>
      </w:divsChild>
    </w:div>
    <w:div w:id="1241064056">
      <w:bodyDiv w:val="1"/>
      <w:marLeft w:val="0"/>
      <w:marRight w:val="0"/>
      <w:marTop w:val="0"/>
      <w:marBottom w:val="0"/>
      <w:divBdr>
        <w:top w:val="none" w:sz="0" w:space="0" w:color="auto"/>
        <w:left w:val="none" w:sz="0" w:space="0" w:color="auto"/>
        <w:bottom w:val="none" w:sz="0" w:space="0" w:color="auto"/>
        <w:right w:val="none" w:sz="0" w:space="0" w:color="auto"/>
      </w:divBdr>
    </w:div>
    <w:div w:id="1581671353">
      <w:bodyDiv w:val="1"/>
      <w:marLeft w:val="0"/>
      <w:marRight w:val="0"/>
      <w:marTop w:val="0"/>
      <w:marBottom w:val="0"/>
      <w:divBdr>
        <w:top w:val="none" w:sz="0" w:space="0" w:color="auto"/>
        <w:left w:val="none" w:sz="0" w:space="0" w:color="auto"/>
        <w:bottom w:val="none" w:sz="0" w:space="0" w:color="auto"/>
        <w:right w:val="none" w:sz="0" w:space="0" w:color="auto"/>
      </w:divBdr>
      <w:divsChild>
        <w:div w:id="422993999">
          <w:marLeft w:val="0"/>
          <w:marRight w:val="0"/>
          <w:marTop w:val="0"/>
          <w:marBottom w:val="0"/>
          <w:divBdr>
            <w:top w:val="none" w:sz="0" w:space="0" w:color="auto"/>
            <w:left w:val="none" w:sz="0" w:space="0" w:color="auto"/>
            <w:bottom w:val="none" w:sz="0" w:space="0" w:color="auto"/>
            <w:right w:val="none" w:sz="0" w:space="0" w:color="auto"/>
          </w:divBdr>
          <w:divsChild>
            <w:div w:id="1457406411">
              <w:marLeft w:val="0"/>
              <w:marRight w:val="0"/>
              <w:marTop w:val="0"/>
              <w:marBottom w:val="0"/>
              <w:divBdr>
                <w:top w:val="none" w:sz="0" w:space="0" w:color="auto"/>
                <w:left w:val="none" w:sz="0" w:space="0" w:color="auto"/>
                <w:bottom w:val="none" w:sz="0" w:space="0" w:color="auto"/>
                <w:right w:val="none" w:sz="0" w:space="0" w:color="auto"/>
              </w:divBdr>
              <w:divsChild>
                <w:div w:id="1514881261">
                  <w:marLeft w:val="0"/>
                  <w:marRight w:val="0"/>
                  <w:marTop w:val="0"/>
                  <w:marBottom w:val="0"/>
                  <w:divBdr>
                    <w:top w:val="none" w:sz="0" w:space="0" w:color="auto"/>
                    <w:left w:val="none" w:sz="0" w:space="0" w:color="auto"/>
                    <w:bottom w:val="none" w:sz="0" w:space="0" w:color="auto"/>
                    <w:right w:val="none" w:sz="0" w:space="0" w:color="auto"/>
                  </w:divBdr>
                  <w:divsChild>
                    <w:div w:id="1497769255">
                      <w:marLeft w:val="0"/>
                      <w:marRight w:val="0"/>
                      <w:marTop w:val="0"/>
                      <w:marBottom w:val="0"/>
                      <w:divBdr>
                        <w:top w:val="none" w:sz="0" w:space="0" w:color="auto"/>
                        <w:left w:val="none" w:sz="0" w:space="0" w:color="auto"/>
                        <w:bottom w:val="none" w:sz="0" w:space="0" w:color="auto"/>
                        <w:right w:val="none" w:sz="0" w:space="0" w:color="auto"/>
                      </w:divBdr>
                      <w:divsChild>
                        <w:div w:id="417404369">
                          <w:marLeft w:val="0"/>
                          <w:marRight w:val="0"/>
                          <w:marTop w:val="0"/>
                          <w:marBottom w:val="0"/>
                          <w:divBdr>
                            <w:top w:val="none" w:sz="0" w:space="0" w:color="auto"/>
                            <w:left w:val="none" w:sz="0" w:space="0" w:color="auto"/>
                            <w:bottom w:val="none" w:sz="0" w:space="0" w:color="auto"/>
                            <w:right w:val="none" w:sz="0" w:space="0" w:color="auto"/>
                          </w:divBdr>
                        </w:div>
                        <w:div w:id="13999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469371">
      <w:bodyDiv w:val="1"/>
      <w:marLeft w:val="0"/>
      <w:marRight w:val="0"/>
      <w:marTop w:val="0"/>
      <w:marBottom w:val="0"/>
      <w:divBdr>
        <w:top w:val="none" w:sz="0" w:space="0" w:color="auto"/>
        <w:left w:val="none" w:sz="0" w:space="0" w:color="auto"/>
        <w:bottom w:val="none" w:sz="0" w:space="0" w:color="auto"/>
        <w:right w:val="none" w:sz="0" w:space="0" w:color="auto"/>
      </w:divBdr>
    </w:div>
    <w:div w:id="18275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2018-03-02T08:32:00Z</cp:lastPrinted>
  <dcterms:created xsi:type="dcterms:W3CDTF">2018-03-02T08:30:00Z</dcterms:created>
  <dcterms:modified xsi:type="dcterms:W3CDTF">2018-03-14T08:11:00Z</dcterms:modified>
</cp:coreProperties>
</file>