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C49B9C" w14:textId="77777777" w:rsidR="00DE2FE4" w:rsidRPr="00DE2FE4" w:rsidRDefault="00DE2FE4" w:rsidP="00DE2FE4">
      <w:pPr>
        <w:jc w:val="center"/>
        <w:rPr>
          <w:rFonts w:ascii="Calibri" w:eastAsia="Calibri" w:hAnsi="Calibri" w:cs="Times New Roman"/>
        </w:rPr>
      </w:pPr>
      <w:bookmarkStart w:id="0" w:name="_Hlk27132575"/>
      <w:r w:rsidRPr="00DE2FE4">
        <w:rPr>
          <w:rFonts w:ascii="Calibri" w:eastAsia="Calibri" w:hAnsi="Calibri" w:cs="Times New Roman"/>
          <w:noProof/>
          <w:sz w:val="24"/>
          <w:szCs w:val="24"/>
          <w:lang w:eastAsia="ru-RU"/>
        </w:rPr>
        <w:drawing>
          <wp:inline distT="0" distB="0" distL="0" distR="0" wp14:anchorId="2495D0EA" wp14:editId="227C662B">
            <wp:extent cx="755650" cy="962025"/>
            <wp:effectExtent l="0" t="0" r="6350" b="9525"/>
            <wp:docPr id="2" name="Рисунок 2" descr="Re-exposure of Воскресенский р-н кон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Re-exposure of Воскресенский р-н кон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C7C7C7"/>
                        </a:clrFrom>
                        <a:clrTo>
                          <a:srgbClr val="C7C7C7">
                            <a:alpha val="0"/>
                          </a:srgbClr>
                        </a:clrTo>
                      </a:clrChange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926F70" w14:textId="77777777" w:rsidR="00DE2FE4" w:rsidRPr="00DE2FE4" w:rsidRDefault="00DE2FE4" w:rsidP="00DE2F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8"/>
          <w:szCs w:val="38"/>
          <w:lang w:eastAsia="ru-RU"/>
        </w:rPr>
      </w:pPr>
      <w:r w:rsidRPr="00DE2FE4">
        <w:rPr>
          <w:rFonts w:ascii="Times New Roman" w:eastAsia="Times New Roman" w:hAnsi="Times New Roman" w:cs="Times New Roman"/>
          <w:b/>
          <w:sz w:val="38"/>
          <w:szCs w:val="38"/>
          <w:lang w:eastAsia="ru-RU"/>
        </w:rPr>
        <w:t>Администрация</w:t>
      </w:r>
    </w:p>
    <w:p w14:paraId="57C9E544" w14:textId="77777777" w:rsidR="00DE2FE4" w:rsidRPr="00DE2FE4" w:rsidRDefault="00DE2FE4" w:rsidP="00DE2F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8"/>
          <w:szCs w:val="38"/>
          <w:lang w:eastAsia="ru-RU"/>
        </w:rPr>
      </w:pPr>
      <w:r w:rsidRPr="00DE2FE4">
        <w:rPr>
          <w:rFonts w:ascii="Times New Roman" w:eastAsia="Times New Roman" w:hAnsi="Times New Roman" w:cs="Times New Roman"/>
          <w:b/>
          <w:sz w:val="38"/>
          <w:szCs w:val="38"/>
          <w:lang w:eastAsia="ru-RU"/>
        </w:rPr>
        <w:t>городского округа Воскресенск</w:t>
      </w:r>
    </w:p>
    <w:p w14:paraId="776D49C7" w14:textId="77777777" w:rsidR="00DE2FE4" w:rsidRPr="00DE2FE4" w:rsidRDefault="00DE2FE4" w:rsidP="00DE2FE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8"/>
          <w:szCs w:val="38"/>
          <w:lang w:eastAsia="ru-RU"/>
        </w:rPr>
      </w:pPr>
      <w:r w:rsidRPr="00DE2FE4">
        <w:rPr>
          <w:rFonts w:ascii="Times New Roman" w:eastAsia="Times New Roman" w:hAnsi="Times New Roman" w:cs="Times New Roman"/>
          <w:b/>
          <w:sz w:val="38"/>
          <w:szCs w:val="38"/>
          <w:lang w:eastAsia="ru-RU"/>
        </w:rPr>
        <w:t>Московской области</w:t>
      </w:r>
    </w:p>
    <w:p w14:paraId="3B85833D" w14:textId="77777777" w:rsidR="00DE2FE4" w:rsidRPr="00DE2FE4" w:rsidRDefault="00DE2FE4" w:rsidP="00DE2FE4">
      <w:pPr>
        <w:spacing w:after="0" w:line="240" w:lineRule="auto"/>
        <w:rPr>
          <w:rFonts w:ascii="Times New Roman" w:eastAsia="Times New Roman" w:hAnsi="Times New Roman" w:cs="Times New Roman"/>
          <w:sz w:val="38"/>
          <w:szCs w:val="38"/>
          <w:lang w:eastAsia="ru-RU"/>
        </w:rPr>
      </w:pPr>
    </w:p>
    <w:p w14:paraId="0C0883D8" w14:textId="77777777" w:rsidR="00DE2FE4" w:rsidRPr="00DE2FE4" w:rsidRDefault="00DE2FE4" w:rsidP="00DE2FE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38"/>
          <w:szCs w:val="38"/>
          <w:lang w:eastAsia="ru-RU"/>
        </w:rPr>
      </w:pPr>
      <w:r w:rsidRPr="00DE2FE4">
        <w:rPr>
          <w:rFonts w:ascii="Times New Roman" w:eastAsia="Times New Roman" w:hAnsi="Times New Roman" w:cs="Times New Roman"/>
          <w:b/>
          <w:bCs/>
          <w:sz w:val="38"/>
          <w:szCs w:val="38"/>
          <w:lang w:eastAsia="ru-RU"/>
        </w:rPr>
        <w:t>П О С Т А Н О В Л Е Н И Е</w:t>
      </w:r>
    </w:p>
    <w:p w14:paraId="3DB6B04A" w14:textId="77777777" w:rsidR="00DE2FE4" w:rsidRPr="00DE2FE4" w:rsidRDefault="00DE2FE4" w:rsidP="00DE2FE4">
      <w:pPr>
        <w:jc w:val="center"/>
        <w:rPr>
          <w:rFonts w:ascii="Times New Roman" w:eastAsia="Calibri" w:hAnsi="Times New Roman" w:cs="Times New Roman"/>
        </w:rPr>
      </w:pPr>
      <w:r w:rsidRPr="00DE2FE4">
        <w:rPr>
          <w:rFonts w:ascii="Times New Roman" w:eastAsia="Calibri" w:hAnsi="Times New Roman" w:cs="Times New Roman"/>
          <w:sz w:val="24"/>
        </w:rPr>
        <w:t>__________________ № ________________</w:t>
      </w:r>
    </w:p>
    <w:p w14:paraId="0C2A0A03" w14:textId="77777777" w:rsidR="00321943" w:rsidRPr="00321943" w:rsidRDefault="00321943" w:rsidP="00321943">
      <w:pPr>
        <w:tabs>
          <w:tab w:val="left" w:pos="5670"/>
          <w:tab w:val="left" w:pos="992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</w:p>
    <w:bookmarkEnd w:id="0"/>
    <w:p w14:paraId="5BAA92EB" w14:textId="77777777" w:rsidR="006C4EDA" w:rsidRDefault="007A56C1" w:rsidP="007A56C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11F8F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внесении изменения в </w:t>
      </w:r>
      <w:r w:rsidRPr="00711F8F">
        <w:rPr>
          <w:rFonts w:ascii="Times New Roman" w:hAnsi="Times New Roman" w:cs="Times New Roman"/>
          <w:sz w:val="24"/>
          <w:szCs w:val="24"/>
        </w:rPr>
        <w:t>Поряд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711F8F">
        <w:rPr>
          <w:rFonts w:ascii="Times New Roman" w:hAnsi="Times New Roman" w:cs="Times New Roman"/>
          <w:sz w:val="24"/>
          <w:szCs w:val="24"/>
        </w:rPr>
        <w:t xml:space="preserve">к </w:t>
      </w:r>
      <w:r w:rsidRPr="002028DA">
        <w:rPr>
          <w:rFonts w:ascii="Times New Roman" w:hAnsi="Times New Roman" w:cs="Times New Roman"/>
          <w:sz w:val="24"/>
          <w:szCs w:val="24"/>
        </w:rPr>
        <w:t xml:space="preserve">определения платы для физических и юридических лиц </w:t>
      </w:r>
    </w:p>
    <w:p w14:paraId="0B78F46F" w14:textId="77777777" w:rsidR="00590F2E" w:rsidRDefault="007A56C1" w:rsidP="007A56C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028DA">
        <w:rPr>
          <w:rFonts w:ascii="Times New Roman" w:hAnsi="Times New Roman" w:cs="Times New Roman"/>
          <w:sz w:val="24"/>
          <w:szCs w:val="24"/>
        </w:rPr>
        <w:t xml:space="preserve">за услуги (работы), относящиеся к основным видам деятельности муниципальных учреждений городского округа Воскресенск Московской области, оказываемые </w:t>
      </w:r>
    </w:p>
    <w:p w14:paraId="49A5910D" w14:textId="2A3D447B" w:rsidR="007A56C1" w:rsidRDefault="007A56C1" w:rsidP="007A56C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  <w:r w:rsidRPr="002028DA">
        <w:rPr>
          <w:rFonts w:ascii="Times New Roman" w:hAnsi="Times New Roman" w:cs="Times New Roman"/>
          <w:sz w:val="24"/>
          <w:szCs w:val="24"/>
        </w:rPr>
        <w:t>ими сверх установленного муниципального задания,</w:t>
      </w:r>
      <w:r w:rsidRPr="002345C4">
        <w:rPr>
          <w:rFonts w:ascii="Times New Roman" w:hAnsi="Times New Roman" w:cs="Times New Roman"/>
          <w:sz w:val="24"/>
          <w:szCs w:val="24"/>
        </w:rPr>
        <w:t xml:space="preserve"> а также в случаях, определенных федеральными законами, в пределах установленного муниципального задания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028DA">
        <w:rPr>
          <w:rFonts w:ascii="Times New Roman" w:hAnsi="Times New Roman" w:cs="Times New Roman"/>
          <w:sz w:val="24"/>
          <w:szCs w:val="24"/>
        </w:rPr>
        <w:t>и за услуги (работы), относящиеся к основным видам деятельности муниципальных казенных учреждений городского округа Воскресенск Московской области</w:t>
      </w:r>
      <w:r>
        <w:rPr>
          <w:rFonts w:ascii="Times New Roman" w:hAnsi="Times New Roman" w:cs="Times New Roman"/>
          <w:sz w:val="24"/>
          <w:szCs w:val="24"/>
        </w:rPr>
        <w:t xml:space="preserve">, утвержденный постановлением Администрации городского округа Воскресенск от </w:t>
      </w:r>
      <w:r w:rsidRPr="008C7CF7">
        <w:rPr>
          <w:rFonts w:ascii="Times New Roman" w:hAnsi="Times New Roman" w:cs="Times New Roman"/>
          <w:sz w:val="24"/>
          <w:szCs w:val="24"/>
        </w:rPr>
        <w:t>23.12.2019 № 39</w:t>
      </w:r>
    </w:p>
    <w:p w14:paraId="6FBA8EC4" w14:textId="77777777" w:rsidR="007A56C1" w:rsidRDefault="007A56C1" w:rsidP="007A56C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(с изменениями от 07.11.2022 № 5822, от 23.12.2022 № 6810,</w:t>
      </w:r>
    </w:p>
    <w:p w14:paraId="6303D662" w14:textId="28CC332E" w:rsidR="007A56C1" w:rsidRDefault="007A56C1" w:rsidP="007A56C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14.06.2023 № 3190, от 18.07.2023 № 3914, от 13.09.2023 №</w:t>
      </w:r>
      <w:r w:rsidR="0057252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5249)</w:t>
      </w:r>
    </w:p>
    <w:p w14:paraId="0B5EBD50" w14:textId="4EFFE29D" w:rsidR="00097EB4" w:rsidRPr="00097EB4" w:rsidRDefault="00097EB4" w:rsidP="00966BA0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76395B4" w14:textId="710591F4" w:rsidR="00321943" w:rsidRPr="0086352F" w:rsidRDefault="00321943" w:rsidP="0032194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</w:p>
    <w:p w14:paraId="4EA5786A" w14:textId="5458E210" w:rsidR="00C723BE" w:rsidRPr="00964599" w:rsidRDefault="007A56C1" w:rsidP="00C723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2BB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соответствии со статьей 161 Бюджетного кодекса Российской Федерации, статьей 9.2</w:t>
      </w:r>
      <w:r w:rsidRPr="00C002BB">
        <w:rPr>
          <w:rFonts w:ascii="Times New Roman" w:hAnsi="Times New Roman" w:cs="Times New Roman"/>
          <w:sz w:val="24"/>
          <w:szCs w:val="24"/>
        </w:rPr>
        <w:t xml:space="preserve"> Федераль</w:t>
      </w:r>
      <w:r>
        <w:rPr>
          <w:rFonts w:ascii="Times New Roman" w:hAnsi="Times New Roman" w:cs="Times New Roman"/>
          <w:sz w:val="24"/>
          <w:szCs w:val="24"/>
        </w:rPr>
        <w:t>ного</w:t>
      </w:r>
      <w:r w:rsidRPr="00C002BB">
        <w:rPr>
          <w:rFonts w:ascii="Times New Roman" w:hAnsi="Times New Roman" w:cs="Times New Roman"/>
          <w:sz w:val="24"/>
          <w:szCs w:val="24"/>
        </w:rPr>
        <w:t xml:space="preserve"> закон</w:t>
      </w:r>
      <w:r>
        <w:rPr>
          <w:rFonts w:ascii="Times New Roman" w:hAnsi="Times New Roman" w:cs="Times New Roman"/>
          <w:sz w:val="24"/>
          <w:szCs w:val="24"/>
        </w:rPr>
        <w:t>а от 12.01.1996 №</w:t>
      </w:r>
      <w:r w:rsidRPr="00C002BB">
        <w:rPr>
          <w:rFonts w:ascii="Times New Roman" w:hAnsi="Times New Roman" w:cs="Times New Roman"/>
          <w:sz w:val="24"/>
          <w:szCs w:val="24"/>
        </w:rPr>
        <w:t xml:space="preserve"> 7-ФЗ </w:t>
      </w:r>
      <w:r w:rsidR="00572528">
        <w:rPr>
          <w:rFonts w:ascii="Times New Roman" w:hAnsi="Times New Roman" w:cs="Times New Roman"/>
          <w:sz w:val="24"/>
          <w:szCs w:val="24"/>
        </w:rPr>
        <w:t>«О некоммерческих организациях»</w:t>
      </w:r>
      <w:r w:rsidR="006C4EDA">
        <w:rPr>
          <w:rFonts w:ascii="Times New Roman" w:hAnsi="Times New Roman" w:cs="Times New Roman"/>
          <w:sz w:val="24"/>
          <w:szCs w:val="24"/>
        </w:rPr>
        <w:t>, в целях совершенствования механизма определения платы за платные услуги муниципальных учреждений городского округа Воскресенск</w:t>
      </w:r>
      <w:r w:rsidR="00C723BE" w:rsidRPr="009645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0344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Московской области</w:t>
      </w:r>
    </w:p>
    <w:p w14:paraId="4ED524B1" w14:textId="77777777" w:rsidR="00D8164E" w:rsidRDefault="00D8164E" w:rsidP="002B56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F4B5F3" w14:textId="77777777" w:rsidR="00D8164E" w:rsidRDefault="00D8164E" w:rsidP="00D8164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4D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ПОСТАНОВЛЯЮ:</w:t>
      </w:r>
    </w:p>
    <w:p w14:paraId="4241315D" w14:textId="77777777" w:rsidR="00CF7D16" w:rsidRDefault="00CF7D16" w:rsidP="00D8164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DCCCEA" w14:textId="61E0B99F" w:rsidR="002172C7" w:rsidRDefault="00DE0EDC" w:rsidP="002172C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27381108"/>
      <w:r>
        <w:rPr>
          <w:rFonts w:ascii="Times New Roman" w:hAnsi="Times New Roman" w:cs="Times New Roman"/>
          <w:sz w:val="24"/>
          <w:szCs w:val="24"/>
        </w:rPr>
        <w:t>1.</w:t>
      </w:r>
      <w:r w:rsidR="00572528">
        <w:rPr>
          <w:rFonts w:ascii="Times New Roman" w:hAnsi="Times New Roman" w:cs="Times New Roman"/>
          <w:sz w:val="24"/>
          <w:szCs w:val="24"/>
        </w:rPr>
        <w:t xml:space="preserve"> </w:t>
      </w:r>
      <w:r w:rsidR="002172C7">
        <w:rPr>
          <w:rFonts w:ascii="Times New Roman" w:hAnsi="Times New Roman" w:cs="Times New Roman"/>
          <w:sz w:val="24"/>
          <w:szCs w:val="24"/>
        </w:rPr>
        <w:t>Внести</w:t>
      </w:r>
      <w:r>
        <w:rPr>
          <w:rFonts w:ascii="Times New Roman" w:hAnsi="Times New Roman" w:cs="Times New Roman"/>
          <w:sz w:val="24"/>
          <w:szCs w:val="24"/>
        </w:rPr>
        <w:t xml:space="preserve"> в </w:t>
      </w:r>
      <w:hyperlink w:anchor="Par40" w:tooltip="ПОРЯДОК" w:history="1">
        <w:r w:rsidRPr="00711F8F">
          <w:rPr>
            <w:rFonts w:ascii="Times New Roman" w:hAnsi="Times New Roman" w:cs="Times New Roman"/>
            <w:sz w:val="24"/>
            <w:szCs w:val="24"/>
          </w:rPr>
          <w:t>Порядок</w:t>
        </w:r>
      </w:hyperlink>
      <w:r w:rsidRPr="00711F8F">
        <w:rPr>
          <w:rFonts w:ascii="Times New Roman" w:hAnsi="Times New Roman" w:cs="Times New Roman"/>
          <w:sz w:val="24"/>
          <w:szCs w:val="24"/>
        </w:rPr>
        <w:t xml:space="preserve"> определения платы для физических и юридических лиц за услуги (работы), относящиеся к основным в</w:t>
      </w:r>
      <w:r>
        <w:rPr>
          <w:rFonts w:ascii="Times New Roman" w:hAnsi="Times New Roman" w:cs="Times New Roman"/>
          <w:sz w:val="24"/>
          <w:szCs w:val="24"/>
        </w:rPr>
        <w:t xml:space="preserve">идам деятельности муниципальных </w:t>
      </w:r>
      <w:r w:rsidRPr="00711F8F">
        <w:rPr>
          <w:rFonts w:ascii="Times New Roman" w:hAnsi="Times New Roman" w:cs="Times New Roman"/>
          <w:sz w:val="24"/>
          <w:szCs w:val="24"/>
        </w:rPr>
        <w:t>учреждений городского округа Воскресенск Московской области, оказываемые ими сверх установленного муниципального задания,</w:t>
      </w:r>
      <w:r w:rsidRPr="002345C4">
        <w:rPr>
          <w:rFonts w:ascii="Times New Roman" w:hAnsi="Times New Roman" w:cs="Times New Roman"/>
          <w:sz w:val="24"/>
          <w:szCs w:val="24"/>
        </w:rPr>
        <w:t xml:space="preserve"> а также в случаях, определенных федеральными законами, в пределах установленного муниципального задания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345C4">
        <w:rPr>
          <w:rFonts w:ascii="Times New Roman" w:hAnsi="Times New Roman" w:cs="Times New Roman"/>
          <w:sz w:val="24"/>
          <w:szCs w:val="24"/>
        </w:rPr>
        <w:t xml:space="preserve"> </w:t>
      </w:r>
      <w:r w:rsidRPr="00711F8F">
        <w:rPr>
          <w:rFonts w:ascii="Times New Roman" w:hAnsi="Times New Roman" w:cs="Times New Roman"/>
          <w:sz w:val="24"/>
          <w:szCs w:val="24"/>
        </w:rPr>
        <w:t>и за услуги (работы), относящиеся к основным видам деятельности муниципальных казенных учреждений городского округа Воскресенск Московской области</w:t>
      </w:r>
      <w:r>
        <w:rPr>
          <w:rFonts w:ascii="Times New Roman" w:hAnsi="Times New Roman" w:cs="Times New Roman"/>
          <w:sz w:val="24"/>
          <w:szCs w:val="24"/>
        </w:rPr>
        <w:t xml:space="preserve">, утвержденный постановлением Администрации городского округа Воскресенск от </w:t>
      </w:r>
      <w:r w:rsidRPr="008C7CF7">
        <w:rPr>
          <w:rFonts w:ascii="Times New Roman" w:hAnsi="Times New Roman" w:cs="Times New Roman"/>
          <w:sz w:val="24"/>
          <w:szCs w:val="24"/>
        </w:rPr>
        <w:t xml:space="preserve">23.12.2019 № 39 </w:t>
      </w:r>
      <w:r>
        <w:rPr>
          <w:rFonts w:ascii="Times New Roman" w:hAnsi="Times New Roman" w:cs="Times New Roman"/>
          <w:sz w:val="24"/>
          <w:szCs w:val="24"/>
        </w:rPr>
        <w:t>(с изменениями от 07.11.2022№ 5822, от 23.12.2022 № 6810, от 14.06.2023 № 3190, от18.07.2023 № 3914, от 13.09.2023 № 5249)</w:t>
      </w:r>
      <w:r w:rsidR="00572528">
        <w:rPr>
          <w:rFonts w:ascii="Times New Roman" w:hAnsi="Times New Roman" w:cs="Times New Roman"/>
          <w:sz w:val="24"/>
          <w:szCs w:val="24"/>
        </w:rPr>
        <w:t>,</w:t>
      </w:r>
      <w:r w:rsidR="002172C7">
        <w:rPr>
          <w:rFonts w:ascii="Times New Roman" w:hAnsi="Times New Roman" w:cs="Times New Roman"/>
          <w:sz w:val="24"/>
          <w:szCs w:val="24"/>
        </w:rPr>
        <w:t xml:space="preserve"> следующее изменение: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54693A" w14:textId="77777777" w:rsidR="008939D0" w:rsidRDefault="002172C7" w:rsidP="002172C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72C7">
        <w:rPr>
          <w:rFonts w:ascii="Times New Roman" w:hAnsi="Times New Roman" w:cs="Times New Roman"/>
          <w:sz w:val="24"/>
          <w:szCs w:val="24"/>
        </w:rPr>
        <w:t>1.1. Пункт 2.1. раздела 2 «Определение стоимости платных услуг (работ)</w:t>
      </w:r>
      <w:r>
        <w:rPr>
          <w:rFonts w:ascii="Times New Roman" w:hAnsi="Times New Roman" w:cs="Times New Roman"/>
          <w:sz w:val="24"/>
          <w:szCs w:val="24"/>
        </w:rPr>
        <w:t xml:space="preserve"> в сфере культуры, с</w:t>
      </w:r>
      <w:r w:rsidRPr="002172C7">
        <w:rPr>
          <w:rFonts w:ascii="Times New Roman" w:hAnsi="Times New Roman" w:cs="Times New Roman"/>
          <w:sz w:val="24"/>
          <w:szCs w:val="24"/>
        </w:rPr>
        <w:t>порта, работы с молодежью, несоциальной сферы</w:t>
      </w:r>
      <w:r>
        <w:rPr>
          <w:rFonts w:ascii="Times New Roman" w:hAnsi="Times New Roman" w:cs="Times New Roman"/>
          <w:sz w:val="24"/>
          <w:szCs w:val="24"/>
        </w:rPr>
        <w:t>» дополнить абзацем следующего содержания:</w:t>
      </w:r>
    </w:p>
    <w:p w14:paraId="257F6B6B" w14:textId="417EEFA0" w:rsidR="002172C7" w:rsidRPr="00DE0EDC" w:rsidRDefault="002172C7" w:rsidP="002172C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CB3B06">
        <w:rPr>
          <w:rFonts w:ascii="Times New Roman" w:eastAsia="Calibri" w:hAnsi="Times New Roman" w:cs="Times New Roman"/>
          <w:sz w:val="24"/>
          <w:szCs w:val="24"/>
        </w:rPr>
        <w:t>Размер платы за платные услуги по осуществлению строительного контроля определяется на основании сметных расчетов заказчика с учетом постановления Правительства Российской Федерации от 21.06.2010 № 468 «О порядке проведения строительного контроля при осуществлении строительства, реконструкции и капитального ремонта объектов капитального строительства» и устанавливается в договоре на оказание услуг.</w:t>
      </w:r>
      <w:r>
        <w:rPr>
          <w:rFonts w:ascii="Times New Roman" w:hAnsi="Times New Roman" w:cs="Times New Roman"/>
          <w:sz w:val="24"/>
          <w:szCs w:val="24"/>
        </w:rPr>
        <w:t>».</w:t>
      </w:r>
    </w:p>
    <w:p w14:paraId="08AA371C" w14:textId="77777777" w:rsidR="006C4EDA" w:rsidRDefault="006C4EDA" w:rsidP="00C622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ru-RU"/>
        </w:rPr>
        <w:sectPr w:rsidR="006C4EDA" w:rsidSect="006C4EDA">
          <w:footerReference w:type="even" r:id="rId8"/>
          <w:pgSz w:w="11906" w:h="16838"/>
          <w:pgMar w:top="851" w:right="567" w:bottom="1134" w:left="1134" w:header="709" w:footer="709" w:gutter="0"/>
          <w:cols w:space="708"/>
          <w:docGrid w:linePitch="360"/>
        </w:sectPr>
      </w:pPr>
    </w:p>
    <w:p w14:paraId="69C9BAF7" w14:textId="0D797C82" w:rsidR="00D2591B" w:rsidRDefault="002172C7" w:rsidP="00C622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ru-RU"/>
        </w:rPr>
        <w:lastRenderedPageBreak/>
        <w:t>2</w:t>
      </w:r>
      <w:r w:rsidR="00D2591B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ru-RU"/>
        </w:rPr>
        <w:t xml:space="preserve">. </w:t>
      </w:r>
      <w:r w:rsidR="00D2591B">
        <w:rPr>
          <w:rFonts w:ascii="Times New Roman" w:eastAsia="Calibri" w:hAnsi="Times New Roman" w:cs="Times New Roman"/>
          <w:sz w:val="24"/>
          <w:szCs w:val="24"/>
        </w:rPr>
        <w:t>Управлению внутренних коммуникаций Администрации городского округа Воскресенск Московской области обеспечить размещение настоящего постановления в сетевом издании «Официальный вестник городского округа Воскресенск Московской области» и на официальном сайте городского округа Воскресенск</w:t>
      </w:r>
      <w:r w:rsidR="00D2591B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ru-RU"/>
        </w:rPr>
        <w:t>.</w:t>
      </w:r>
    </w:p>
    <w:p w14:paraId="387583C8" w14:textId="32EA0F8E" w:rsidR="00B30ED3" w:rsidRDefault="002172C7" w:rsidP="00A22A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ru-RU"/>
        </w:rPr>
        <w:t>3</w:t>
      </w:r>
      <w:r w:rsidR="00C723BE" w:rsidRPr="009354D0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ru-RU"/>
        </w:rPr>
        <w:t xml:space="preserve">. </w:t>
      </w:r>
      <w:r w:rsidR="00C723BE" w:rsidRPr="009354D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Контроль за исполнением настоящего постановления </w:t>
      </w:r>
      <w:r w:rsidR="00C723B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возложить на </w:t>
      </w:r>
      <w:r w:rsidR="00DE0ED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первого </w:t>
      </w:r>
      <w:r w:rsidR="00C723B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заместителя Главы городского округа Воскресенск </w:t>
      </w:r>
      <w:r w:rsidR="00DE0ED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Овсянкину Е.В.</w:t>
      </w:r>
      <w:r w:rsidR="00C723B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</w:p>
    <w:p w14:paraId="7DD26327" w14:textId="77777777" w:rsidR="00A22A52" w:rsidRDefault="00A22A52" w:rsidP="00C723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665F37B1" w14:textId="77777777" w:rsidR="00A22A52" w:rsidRDefault="00A22A52" w:rsidP="00C723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0A352BF3" w14:textId="77777777" w:rsidR="00B87CEE" w:rsidRDefault="00B87CEE" w:rsidP="00C723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3B54E833" w14:textId="5F028A96" w:rsidR="00AD6F10" w:rsidRPr="00D60116" w:rsidRDefault="00C723BE" w:rsidP="00D601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F64B41">
        <w:rPr>
          <w:rFonts w:ascii="Times New Roman" w:eastAsia="Times New Roman" w:hAnsi="Times New Roman" w:cs="Times New Roman"/>
          <w:sz w:val="24"/>
          <w:szCs w:val="24"/>
          <w:lang w:eastAsia="x-none"/>
        </w:rPr>
        <w:t>Глав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а </w:t>
      </w:r>
      <w:r w:rsidRPr="00F64B4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городского округа Воскресенск </w:t>
      </w:r>
      <w:r w:rsidRPr="00F64B41">
        <w:rPr>
          <w:rFonts w:ascii="Times New Roman" w:eastAsia="Times New Roman" w:hAnsi="Times New Roman" w:cs="Times New Roman"/>
          <w:sz w:val="24"/>
          <w:szCs w:val="24"/>
          <w:lang w:eastAsia="x-none"/>
        </w:rPr>
        <w:tab/>
      </w:r>
      <w:r w:rsidRPr="00F64B41">
        <w:rPr>
          <w:rFonts w:ascii="Times New Roman" w:eastAsia="Times New Roman" w:hAnsi="Times New Roman" w:cs="Times New Roman"/>
          <w:sz w:val="24"/>
          <w:szCs w:val="24"/>
          <w:lang w:eastAsia="x-none"/>
        </w:rPr>
        <w:tab/>
      </w:r>
      <w:r w:rsidRPr="00F64B41">
        <w:rPr>
          <w:rFonts w:ascii="Times New Roman" w:eastAsia="Times New Roman" w:hAnsi="Times New Roman" w:cs="Times New Roman"/>
          <w:sz w:val="24"/>
          <w:szCs w:val="24"/>
          <w:lang w:eastAsia="x-none"/>
        </w:rPr>
        <w:tab/>
      </w:r>
      <w:r w:rsidRPr="00F64B41">
        <w:rPr>
          <w:rFonts w:ascii="Times New Roman" w:eastAsia="Times New Roman" w:hAnsi="Times New Roman" w:cs="Times New Roman"/>
          <w:sz w:val="24"/>
          <w:szCs w:val="24"/>
          <w:lang w:eastAsia="x-none"/>
        </w:rPr>
        <w:tab/>
      </w:r>
      <w:r w:rsidRPr="00F64B41">
        <w:rPr>
          <w:rFonts w:ascii="Times New Roman" w:eastAsia="Times New Roman" w:hAnsi="Times New Roman" w:cs="Times New Roman"/>
          <w:sz w:val="24"/>
          <w:szCs w:val="24"/>
          <w:lang w:eastAsia="x-none"/>
        </w:rPr>
        <w:tab/>
      </w:r>
      <w:r w:rsidR="00D60116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         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          </w:t>
      </w:r>
      <w:r w:rsidR="00D5667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  </w:t>
      </w:r>
      <w:r w:rsidR="00D60116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А.В</w:t>
      </w:r>
      <w:r w:rsidRPr="00F64B4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="00D60116">
        <w:rPr>
          <w:rFonts w:ascii="Times New Roman" w:eastAsia="Times New Roman" w:hAnsi="Times New Roman" w:cs="Times New Roman"/>
          <w:sz w:val="24"/>
          <w:szCs w:val="24"/>
          <w:lang w:eastAsia="x-none"/>
        </w:rPr>
        <w:t>Малкин</w:t>
      </w:r>
      <w:bookmarkEnd w:id="2"/>
    </w:p>
    <w:sectPr w:rsidR="00AD6F10" w:rsidRPr="00D60116" w:rsidSect="006C4ED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3923F3" w14:textId="77777777" w:rsidR="004479B4" w:rsidRDefault="004479B4">
      <w:pPr>
        <w:spacing w:after="0" w:line="240" w:lineRule="auto"/>
      </w:pPr>
      <w:r>
        <w:separator/>
      </w:r>
    </w:p>
  </w:endnote>
  <w:endnote w:type="continuationSeparator" w:id="0">
    <w:p w14:paraId="70DF3E46" w14:textId="77777777" w:rsidR="004479B4" w:rsidRDefault="004479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45593B" w14:textId="77777777" w:rsidR="00050FE7" w:rsidRDefault="00050FE7" w:rsidP="00AE175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</w:t>
    </w:r>
    <w:r>
      <w:rPr>
        <w:rStyle w:val="a5"/>
      </w:rPr>
      <w:fldChar w:fldCharType="end"/>
    </w:r>
  </w:p>
  <w:p w14:paraId="157CF4D1" w14:textId="77777777" w:rsidR="00050FE7" w:rsidRDefault="00050FE7" w:rsidP="00AE1750">
    <w:pPr>
      <w:pStyle w:val="a3"/>
      <w:ind w:right="360"/>
    </w:pPr>
  </w:p>
  <w:p w14:paraId="75C8BB3B" w14:textId="77777777" w:rsidR="00050FE7" w:rsidRDefault="00050FE7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E8D4AC" w14:textId="77777777" w:rsidR="004479B4" w:rsidRDefault="004479B4">
      <w:pPr>
        <w:spacing w:after="0" w:line="240" w:lineRule="auto"/>
      </w:pPr>
      <w:r>
        <w:separator/>
      </w:r>
    </w:p>
  </w:footnote>
  <w:footnote w:type="continuationSeparator" w:id="0">
    <w:p w14:paraId="05E91931" w14:textId="77777777" w:rsidR="004479B4" w:rsidRDefault="004479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11FF0"/>
    <w:multiLevelType w:val="hybridMultilevel"/>
    <w:tmpl w:val="EFA2C456"/>
    <w:lvl w:ilvl="0" w:tplc="FC4800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3586A3D"/>
    <w:multiLevelType w:val="hybridMultilevel"/>
    <w:tmpl w:val="310CFE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9B3ACC"/>
    <w:multiLevelType w:val="multilevel"/>
    <w:tmpl w:val="2DF68B7C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4"/>
        <w:w w:val="100"/>
        <w:position w:val="0"/>
        <w:sz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4D48051D"/>
    <w:multiLevelType w:val="hybridMultilevel"/>
    <w:tmpl w:val="EFA2C456"/>
    <w:lvl w:ilvl="0" w:tplc="FC4800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5C94CF5"/>
    <w:multiLevelType w:val="hybridMultilevel"/>
    <w:tmpl w:val="EFA2C456"/>
    <w:lvl w:ilvl="0" w:tplc="FC4800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74A18CB"/>
    <w:multiLevelType w:val="hybridMultilevel"/>
    <w:tmpl w:val="24F42F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299"/>
    <w:rsid w:val="00012511"/>
    <w:rsid w:val="00015F1B"/>
    <w:rsid w:val="00023D81"/>
    <w:rsid w:val="00050FE7"/>
    <w:rsid w:val="00054299"/>
    <w:rsid w:val="00055639"/>
    <w:rsid w:val="00064C96"/>
    <w:rsid w:val="00072A10"/>
    <w:rsid w:val="00087792"/>
    <w:rsid w:val="00091C29"/>
    <w:rsid w:val="00097EB4"/>
    <w:rsid w:val="000A56CF"/>
    <w:rsid w:val="000B2D2F"/>
    <w:rsid w:val="000D289F"/>
    <w:rsid w:val="000E31C6"/>
    <w:rsid w:val="000E4E03"/>
    <w:rsid w:val="000F3086"/>
    <w:rsid w:val="00100271"/>
    <w:rsid w:val="00125B3E"/>
    <w:rsid w:val="00154A92"/>
    <w:rsid w:val="00157659"/>
    <w:rsid w:val="00187665"/>
    <w:rsid w:val="002067C8"/>
    <w:rsid w:val="002172C7"/>
    <w:rsid w:val="002302BE"/>
    <w:rsid w:val="002438D6"/>
    <w:rsid w:val="002541A3"/>
    <w:rsid w:val="00254BF8"/>
    <w:rsid w:val="0026666B"/>
    <w:rsid w:val="00275A3E"/>
    <w:rsid w:val="00286011"/>
    <w:rsid w:val="002A445D"/>
    <w:rsid w:val="002B56A4"/>
    <w:rsid w:val="002C50C0"/>
    <w:rsid w:val="002E745F"/>
    <w:rsid w:val="00303564"/>
    <w:rsid w:val="0031705E"/>
    <w:rsid w:val="00321943"/>
    <w:rsid w:val="003266C5"/>
    <w:rsid w:val="00327741"/>
    <w:rsid w:val="00350FE7"/>
    <w:rsid w:val="00357B81"/>
    <w:rsid w:val="003629DF"/>
    <w:rsid w:val="00372F47"/>
    <w:rsid w:val="00382E8D"/>
    <w:rsid w:val="00386074"/>
    <w:rsid w:val="003B67AC"/>
    <w:rsid w:val="003C2C27"/>
    <w:rsid w:val="003D1715"/>
    <w:rsid w:val="003D3E0C"/>
    <w:rsid w:val="003E6DCC"/>
    <w:rsid w:val="003F3433"/>
    <w:rsid w:val="003F5A9F"/>
    <w:rsid w:val="00413076"/>
    <w:rsid w:val="00416879"/>
    <w:rsid w:val="00427798"/>
    <w:rsid w:val="004479B4"/>
    <w:rsid w:val="004A4AA5"/>
    <w:rsid w:val="004A5A98"/>
    <w:rsid w:val="004C3636"/>
    <w:rsid w:val="004E2930"/>
    <w:rsid w:val="004E35FA"/>
    <w:rsid w:val="00500023"/>
    <w:rsid w:val="0051154B"/>
    <w:rsid w:val="005219DA"/>
    <w:rsid w:val="0052348E"/>
    <w:rsid w:val="00525331"/>
    <w:rsid w:val="005545FD"/>
    <w:rsid w:val="00555D6E"/>
    <w:rsid w:val="00560E55"/>
    <w:rsid w:val="00572528"/>
    <w:rsid w:val="00590F2E"/>
    <w:rsid w:val="005A4B9B"/>
    <w:rsid w:val="005A745B"/>
    <w:rsid w:val="005B65CE"/>
    <w:rsid w:val="005C5691"/>
    <w:rsid w:val="005D7371"/>
    <w:rsid w:val="0063451F"/>
    <w:rsid w:val="00687829"/>
    <w:rsid w:val="00690344"/>
    <w:rsid w:val="006960A7"/>
    <w:rsid w:val="006A103A"/>
    <w:rsid w:val="006A1BEB"/>
    <w:rsid w:val="006A44A1"/>
    <w:rsid w:val="006A67AC"/>
    <w:rsid w:val="006B5425"/>
    <w:rsid w:val="006B777E"/>
    <w:rsid w:val="006C4EDA"/>
    <w:rsid w:val="007111EC"/>
    <w:rsid w:val="007407C4"/>
    <w:rsid w:val="007731BE"/>
    <w:rsid w:val="007764BB"/>
    <w:rsid w:val="00776AE2"/>
    <w:rsid w:val="007850EA"/>
    <w:rsid w:val="007A56C1"/>
    <w:rsid w:val="007C7A5F"/>
    <w:rsid w:val="007E349F"/>
    <w:rsid w:val="007F03CC"/>
    <w:rsid w:val="008006C6"/>
    <w:rsid w:val="00805D0A"/>
    <w:rsid w:val="00832BFF"/>
    <w:rsid w:val="0084751F"/>
    <w:rsid w:val="0086352F"/>
    <w:rsid w:val="00871AC3"/>
    <w:rsid w:val="008939D0"/>
    <w:rsid w:val="008A6E90"/>
    <w:rsid w:val="008C73A3"/>
    <w:rsid w:val="0090291E"/>
    <w:rsid w:val="0090617F"/>
    <w:rsid w:val="009067F9"/>
    <w:rsid w:val="00912088"/>
    <w:rsid w:val="00930793"/>
    <w:rsid w:val="00933EC4"/>
    <w:rsid w:val="00943720"/>
    <w:rsid w:val="009575DB"/>
    <w:rsid w:val="00964599"/>
    <w:rsid w:val="00966BA0"/>
    <w:rsid w:val="00975938"/>
    <w:rsid w:val="009A48F9"/>
    <w:rsid w:val="009B09D7"/>
    <w:rsid w:val="009B359F"/>
    <w:rsid w:val="009B402E"/>
    <w:rsid w:val="009C6D1F"/>
    <w:rsid w:val="009D04F5"/>
    <w:rsid w:val="009E793B"/>
    <w:rsid w:val="009F17EB"/>
    <w:rsid w:val="009F4E8A"/>
    <w:rsid w:val="009F7452"/>
    <w:rsid w:val="00A001CE"/>
    <w:rsid w:val="00A13C10"/>
    <w:rsid w:val="00A15C7D"/>
    <w:rsid w:val="00A22A52"/>
    <w:rsid w:val="00A262C1"/>
    <w:rsid w:val="00A33833"/>
    <w:rsid w:val="00A43213"/>
    <w:rsid w:val="00A45F52"/>
    <w:rsid w:val="00A560C0"/>
    <w:rsid w:val="00A61F53"/>
    <w:rsid w:val="00AC2CCC"/>
    <w:rsid w:val="00AD6F10"/>
    <w:rsid w:val="00AD7904"/>
    <w:rsid w:val="00AE1750"/>
    <w:rsid w:val="00AE2F07"/>
    <w:rsid w:val="00AF181D"/>
    <w:rsid w:val="00B043C9"/>
    <w:rsid w:val="00B27CBA"/>
    <w:rsid w:val="00B27D24"/>
    <w:rsid w:val="00B30ED3"/>
    <w:rsid w:val="00B379B4"/>
    <w:rsid w:val="00B5695D"/>
    <w:rsid w:val="00B77A18"/>
    <w:rsid w:val="00B810BE"/>
    <w:rsid w:val="00B87CEE"/>
    <w:rsid w:val="00BA16E3"/>
    <w:rsid w:val="00BC5974"/>
    <w:rsid w:val="00BD6A6D"/>
    <w:rsid w:val="00BE0D9B"/>
    <w:rsid w:val="00BE766C"/>
    <w:rsid w:val="00BF42C3"/>
    <w:rsid w:val="00C17A8D"/>
    <w:rsid w:val="00C322A9"/>
    <w:rsid w:val="00C41560"/>
    <w:rsid w:val="00C444B2"/>
    <w:rsid w:val="00C62232"/>
    <w:rsid w:val="00C723BE"/>
    <w:rsid w:val="00C736C9"/>
    <w:rsid w:val="00CA0213"/>
    <w:rsid w:val="00CB3B06"/>
    <w:rsid w:val="00CB5AAD"/>
    <w:rsid w:val="00CE64B4"/>
    <w:rsid w:val="00CF7D16"/>
    <w:rsid w:val="00D02D94"/>
    <w:rsid w:val="00D1112A"/>
    <w:rsid w:val="00D11B14"/>
    <w:rsid w:val="00D14EE1"/>
    <w:rsid w:val="00D2591B"/>
    <w:rsid w:val="00D36D12"/>
    <w:rsid w:val="00D46386"/>
    <w:rsid w:val="00D5667E"/>
    <w:rsid w:val="00D60116"/>
    <w:rsid w:val="00D70ED6"/>
    <w:rsid w:val="00D73977"/>
    <w:rsid w:val="00D8164E"/>
    <w:rsid w:val="00D83A32"/>
    <w:rsid w:val="00D87DFA"/>
    <w:rsid w:val="00DA199D"/>
    <w:rsid w:val="00DC3E9B"/>
    <w:rsid w:val="00DD0797"/>
    <w:rsid w:val="00DD6A53"/>
    <w:rsid w:val="00DE0EDC"/>
    <w:rsid w:val="00DE2FE4"/>
    <w:rsid w:val="00DF2E39"/>
    <w:rsid w:val="00E04D86"/>
    <w:rsid w:val="00E06C5D"/>
    <w:rsid w:val="00E22F4E"/>
    <w:rsid w:val="00E32CDC"/>
    <w:rsid w:val="00E35AEF"/>
    <w:rsid w:val="00E43FFF"/>
    <w:rsid w:val="00E46C23"/>
    <w:rsid w:val="00E47408"/>
    <w:rsid w:val="00E55676"/>
    <w:rsid w:val="00E857E9"/>
    <w:rsid w:val="00EA0B63"/>
    <w:rsid w:val="00EA32E6"/>
    <w:rsid w:val="00EA3F8D"/>
    <w:rsid w:val="00EB1A76"/>
    <w:rsid w:val="00EB7694"/>
    <w:rsid w:val="00EE2D5A"/>
    <w:rsid w:val="00F11123"/>
    <w:rsid w:val="00F247B5"/>
    <w:rsid w:val="00F37F76"/>
    <w:rsid w:val="00F416B5"/>
    <w:rsid w:val="00F566ED"/>
    <w:rsid w:val="00F604D8"/>
    <w:rsid w:val="00F6293F"/>
    <w:rsid w:val="00F64B41"/>
    <w:rsid w:val="00F710A4"/>
    <w:rsid w:val="00F728FB"/>
    <w:rsid w:val="00F81934"/>
    <w:rsid w:val="00F839E5"/>
    <w:rsid w:val="00FA48C1"/>
    <w:rsid w:val="00FB11BB"/>
    <w:rsid w:val="00FE19E2"/>
    <w:rsid w:val="00FE7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892DE"/>
  <w15:docId w15:val="{7D9AC8FE-DECF-4908-AF0A-A5C968527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4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3219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321943"/>
  </w:style>
  <w:style w:type="character" w:styleId="a5">
    <w:name w:val="page number"/>
    <w:basedOn w:val="a0"/>
    <w:uiPriority w:val="99"/>
    <w:rsid w:val="00321943"/>
  </w:style>
  <w:style w:type="paragraph" w:styleId="a6">
    <w:name w:val="Balloon Text"/>
    <w:basedOn w:val="a"/>
    <w:link w:val="a7"/>
    <w:uiPriority w:val="99"/>
    <w:semiHidden/>
    <w:unhideWhenUsed/>
    <w:rsid w:val="003219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2194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D8164E"/>
    <w:pPr>
      <w:ind w:left="720"/>
      <w:contextualSpacing/>
    </w:pPr>
  </w:style>
  <w:style w:type="table" w:styleId="a9">
    <w:name w:val="Table Grid"/>
    <w:basedOn w:val="a1"/>
    <w:uiPriority w:val="39"/>
    <w:rsid w:val="00AD6F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7A56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DE0ED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rsid w:val="002172C7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2172C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13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2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Лазыкина Екатерина Анатольевна</cp:lastModifiedBy>
  <cp:revision>12</cp:revision>
  <cp:lastPrinted>2026-10-02T09:54:00Z</cp:lastPrinted>
  <dcterms:created xsi:type="dcterms:W3CDTF">2026-10-02T07:33:00Z</dcterms:created>
  <dcterms:modified xsi:type="dcterms:W3CDTF">2026-10-02T12:52:00Z</dcterms:modified>
</cp:coreProperties>
</file>