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41F38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41F3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41F38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41F38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41F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341F38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F53DDE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«Цифровое муниципальное образование», 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утвержденную постановлением Администрации городского округа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Воскресенск Московской области от 05.12.2022 № 6365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FC144D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C0A0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  <w:r w:rsidR="00172E1D">
        <w:rPr>
          <w:rFonts w:ascii="Times New Roman" w:hAnsi="Times New Roman" w:cs="Times New Roman"/>
          <w:b/>
          <w:sz w:val="24"/>
        </w:rPr>
        <w:t xml:space="preserve"> </w:t>
      </w:r>
      <w:r w:rsidR="00205CE7">
        <w:rPr>
          <w:rFonts w:ascii="Times New Roman" w:hAnsi="Times New Roman" w:cs="Times New Roman"/>
          <w:b/>
          <w:sz w:val="24"/>
        </w:rPr>
        <w:t>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E585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>, от 01.10.2024 № 3170</w:t>
      </w:r>
      <w:r w:rsidR="00341F38">
        <w:rPr>
          <w:rFonts w:ascii="Times New Roman" w:hAnsi="Times New Roman" w:cs="Times New Roman"/>
          <w:b/>
          <w:sz w:val="24"/>
        </w:rPr>
        <w:t>, от 19.12.2024 № 3995</w:t>
      </w:r>
      <w:r w:rsidR="00882651">
        <w:rPr>
          <w:rFonts w:ascii="Times New Roman" w:hAnsi="Times New Roman" w:cs="Times New Roman"/>
          <w:b/>
          <w:sz w:val="24"/>
        </w:rPr>
        <w:t xml:space="preserve">, </w:t>
      </w:r>
    </w:p>
    <w:p w:rsidR="00597168" w:rsidRDefault="00882651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92530E">
        <w:rPr>
          <w:rFonts w:ascii="Times New Roman" w:hAnsi="Times New Roman" w:cs="Times New Roman"/>
          <w:b/>
          <w:sz w:val="24"/>
        </w:rPr>
        <w:t>21.01.2025 № 74</w:t>
      </w:r>
      <w:r w:rsidR="00172E1D">
        <w:rPr>
          <w:rFonts w:ascii="Times New Roman" w:hAnsi="Times New Roman" w:cs="Times New Roman"/>
          <w:b/>
          <w:sz w:val="24"/>
        </w:rPr>
        <w:t>, от 04.02.2025 № 193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92530E" w:rsidRPr="00AC0A01">
        <w:rPr>
          <w:rFonts w:ascii="Times New Roman" w:hAnsi="Times New Roman" w:cs="Times New Roman"/>
          <w:sz w:val="24"/>
        </w:rPr>
        <w:t xml:space="preserve">в </w:t>
      </w:r>
      <w:r w:rsidR="0092530E">
        <w:rPr>
          <w:rFonts w:ascii="Times New Roman" w:hAnsi="Times New Roman" w:cs="Times New Roman"/>
          <w:sz w:val="24"/>
        </w:rPr>
        <w:t xml:space="preserve">связи </w:t>
      </w:r>
      <w:r w:rsidR="004503AC">
        <w:rPr>
          <w:rFonts w:ascii="Times New Roman" w:hAnsi="Times New Roman" w:cs="Times New Roman"/>
          <w:sz w:val="24"/>
        </w:rPr>
        <w:t>с</w:t>
      </w:r>
      <w:r w:rsidR="0092530E">
        <w:rPr>
          <w:rFonts w:ascii="Times New Roman" w:hAnsi="Times New Roman" w:cs="Times New Roman"/>
          <w:sz w:val="24"/>
        </w:rPr>
        <w:t xml:space="preserve"> изменением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92530E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92530E">
        <w:rPr>
          <w:rFonts w:ascii="Times New Roman" w:hAnsi="Times New Roman" w:cs="Times New Roman"/>
          <w:sz w:val="24"/>
        </w:rPr>
        <w:t xml:space="preserve">и </w:t>
      </w:r>
      <w:r w:rsidR="00882651" w:rsidRPr="00AC0A01">
        <w:rPr>
          <w:rFonts w:ascii="Times New Roman" w:hAnsi="Times New Roman" w:cs="Times New Roman"/>
          <w:sz w:val="24"/>
        </w:rPr>
        <w:t>показателей реализации муниципальной программы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41F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«Цифровое муниципальное образование»,                     утвержденную постановлением администрации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 w:rsidR="00341F38">
        <w:rPr>
          <w:rFonts w:ascii="Times New Roman" w:hAnsi="Times New Roman" w:cs="Times New Roman"/>
          <w:sz w:val="24"/>
        </w:rPr>
        <w:t>, от 19.12.2024 № 3995</w:t>
      </w:r>
      <w:r w:rsidR="00882651">
        <w:rPr>
          <w:rFonts w:ascii="Times New Roman" w:hAnsi="Times New Roman" w:cs="Times New Roman"/>
          <w:sz w:val="24"/>
        </w:rPr>
        <w:t xml:space="preserve">, от </w:t>
      </w:r>
      <w:r w:rsidR="009E60CC">
        <w:rPr>
          <w:rFonts w:ascii="Times New Roman" w:hAnsi="Times New Roman" w:cs="Times New Roman"/>
          <w:sz w:val="24"/>
        </w:rPr>
        <w:t>21.01.2025</w:t>
      </w:r>
      <w:r w:rsidR="00882651">
        <w:rPr>
          <w:rFonts w:ascii="Times New Roman" w:hAnsi="Times New Roman" w:cs="Times New Roman"/>
          <w:sz w:val="24"/>
        </w:rPr>
        <w:t xml:space="preserve"> № </w:t>
      </w:r>
      <w:r w:rsidR="009E60CC">
        <w:rPr>
          <w:rFonts w:ascii="Times New Roman" w:hAnsi="Times New Roman" w:cs="Times New Roman"/>
          <w:sz w:val="24"/>
        </w:rPr>
        <w:t>74</w:t>
      </w:r>
      <w:r w:rsidR="00172E1D">
        <w:rPr>
          <w:rFonts w:ascii="Times New Roman" w:hAnsi="Times New Roman" w:cs="Times New Roman"/>
          <w:sz w:val="24"/>
        </w:rPr>
        <w:t>, от 04.02.2025 № 193</w:t>
      </w:r>
      <w:r>
        <w:rPr>
          <w:rFonts w:ascii="Times New Roman" w:hAnsi="Times New Roman" w:cs="Times New Roman"/>
          <w:sz w:val="24"/>
        </w:rPr>
        <w:t>), следующ</w:t>
      </w:r>
      <w:r w:rsidR="00F53DDE">
        <w:rPr>
          <w:rFonts w:ascii="Times New Roman" w:hAnsi="Times New Roman" w:cs="Times New Roman"/>
          <w:sz w:val="24"/>
        </w:rPr>
        <w:t>ие изменения</w:t>
      </w:r>
      <w:r>
        <w:rPr>
          <w:rFonts w:ascii="Times New Roman" w:hAnsi="Times New Roman" w:cs="Times New Roman"/>
          <w:sz w:val="24"/>
        </w:rPr>
        <w:t>:</w:t>
      </w:r>
    </w:p>
    <w:p w:rsidR="00320C75" w:rsidRDefault="00436F75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05CE7">
        <w:rPr>
          <w:rFonts w:ascii="Times New Roman" w:hAnsi="Times New Roman" w:cs="Times New Roman"/>
          <w:sz w:val="24"/>
        </w:rPr>
        <w:t>1</w:t>
      </w:r>
      <w:r w:rsidR="00597168">
        <w:rPr>
          <w:rFonts w:ascii="Times New Roman" w:hAnsi="Times New Roman" w:cs="Times New Roman"/>
          <w:sz w:val="24"/>
        </w:rPr>
        <w:t>.</w:t>
      </w:r>
      <w:r w:rsidR="007845E9">
        <w:rPr>
          <w:rFonts w:ascii="Times New Roman" w:hAnsi="Times New Roman" w:cs="Times New Roman"/>
          <w:sz w:val="24"/>
        </w:rPr>
        <w:t xml:space="preserve"> </w:t>
      </w:r>
      <w:r w:rsidR="00AA36CF">
        <w:rPr>
          <w:rFonts w:ascii="Times New Roman" w:hAnsi="Times New Roman" w:cs="Times New Roman"/>
          <w:sz w:val="24"/>
        </w:rPr>
        <w:t>Раздел 1 «Паспорт муниципальной программы «Цифровое муниципальное образование» изложить в редакции согласно приложению 1 к настоящему постановлению;</w:t>
      </w:r>
    </w:p>
    <w:p w:rsidR="00931C6B" w:rsidRDefault="00924D92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72E1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Подраздел 10.1 «</w:t>
      </w:r>
      <w:r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Pr="002F02E2">
        <w:rPr>
          <w:rFonts w:ascii="Times New Roman" w:hAnsi="Times New Roman" w:cs="Times New Roman"/>
          <w:sz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10 «</w:t>
      </w:r>
      <w:r w:rsidRPr="002F02E2">
        <w:rPr>
          <w:rFonts w:ascii="Times New Roman" w:hAnsi="Times New Roman" w:cs="Times New Roman"/>
          <w:sz w:val="24"/>
        </w:rPr>
        <w:t>Подпрограмма 2 «Развитие информационной и технологической инфраструктуры экосистемы цифровой экономики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2F02E2">
        <w:rPr>
          <w:rFonts w:ascii="Times New Roman" w:hAnsi="Times New Roman" w:cs="Times New Roman"/>
          <w:sz w:val="24"/>
        </w:rPr>
        <w:t xml:space="preserve">образования Московской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172E1D">
        <w:rPr>
          <w:rFonts w:ascii="Times New Roman" w:hAnsi="Times New Roman" w:cs="Times New Roman"/>
          <w:sz w:val="24"/>
        </w:rPr>
        <w:t>2</w:t>
      </w:r>
      <w:r w:rsidR="00931C6B"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597168" w:rsidRDefault="00597168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172E1D" w:rsidRDefault="00172E1D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2E1D" w:rsidRDefault="00172E1D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C144D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341F38">
        <w:rPr>
          <w:rFonts w:ascii="Times New Roman" w:hAnsi="Times New Roman" w:cs="Times New Roman"/>
          <w:sz w:val="24"/>
        </w:rPr>
        <w:t xml:space="preserve">первого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AA36CF">
        <w:rPr>
          <w:rFonts w:ascii="Times New Roman" w:hAnsi="Times New Roman" w:cs="Times New Roman"/>
          <w:sz w:val="24"/>
        </w:rPr>
        <w:t>Овсянкину Е.В</w:t>
      </w:r>
      <w:r w:rsidR="00205CE7">
        <w:rPr>
          <w:rFonts w:ascii="Times New Roman" w:hAnsi="Times New Roman" w:cs="Times New Roman"/>
          <w:sz w:val="24"/>
        </w:rPr>
        <w:t>.</w:t>
      </w:r>
    </w:p>
    <w:p w:rsidR="00E82677" w:rsidRDefault="00E82677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6989" w:rsidRDefault="00306989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36CF" w:rsidRDefault="00205CE7" w:rsidP="00341F38">
      <w:pPr>
        <w:spacing w:line="240" w:lineRule="auto"/>
        <w:rPr>
          <w:rFonts w:ascii="Times New Roman" w:hAnsi="Times New Roman" w:cs="Times New Roman"/>
          <w:sz w:val="24"/>
        </w:rPr>
        <w:sectPr w:rsidR="00AA36CF" w:rsidSect="00AA36CF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Глава</w:t>
      </w:r>
      <w:r w:rsidR="00597168"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="00597168" w:rsidRPr="006C42B4">
        <w:rPr>
          <w:rFonts w:ascii="Times New Roman" w:hAnsi="Times New Roman" w:cs="Times New Roman"/>
          <w:sz w:val="24"/>
        </w:rPr>
        <w:t xml:space="preserve"> </w:t>
      </w:r>
      <w:r w:rsidR="00597168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924D92">
        <w:rPr>
          <w:rFonts w:ascii="Times New Roman" w:hAnsi="Times New Roman" w:cs="Times New Roman"/>
          <w:sz w:val="24"/>
        </w:rPr>
        <w:t xml:space="preserve">  </w:t>
      </w:r>
      <w:r w:rsidR="005971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597168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А.В. Малкин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597168" w:rsidRDefault="00597168" w:rsidP="00341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6CF" w:rsidRPr="002F02E2" w:rsidRDefault="00AA36CF" w:rsidP="00341F3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2E2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«Цифровое муниципальное образование» (далее – программа)</w:t>
      </w:r>
    </w:p>
    <w:p w:rsidR="00AA36CF" w:rsidRPr="002F02E2" w:rsidRDefault="00AA36CF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191"/>
        <w:gridCol w:w="1191"/>
        <w:gridCol w:w="1191"/>
        <w:gridCol w:w="1191"/>
        <w:gridCol w:w="1191"/>
        <w:gridCol w:w="1020"/>
        <w:gridCol w:w="1020"/>
        <w:gridCol w:w="1076"/>
      </w:tblGrid>
      <w:tr w:rsidR="00BD5A7A" w:rsidRPr="002F02E2" w:rsidTr="00CC2D00">
        <w:trPr>
          <w:trHeight w:val="238"/>
        </w:trPr>
        <w:tc>
          <w:tcPr>
            <w:tcW w:w="4707" w:type="dxa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BD5A7A" w:rsidRPr="002F02E2" w:rsidRDefault="00BD5A7A" w:rsidP="00CC2D00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Первый з</w:t>
            </w:r>
            <w:r w:rsidRPr="002F02E2">
              <w:rPr>
                <w:rFonts w:ascii="Times New Roman" w:eastAsiaTheme="minorEastAsia" w:hAnsi="Times New Roman" w:cs="Times New Roman"/>
              </w:rPr>
              <w:t>аместитель Главы</w:t>
            </w:r>
            <w:r>
              <w:rPr>
                <w:rFonts w:ascii="Times New Roman" w:eastAsiaTheme="minorEastAsia" w:hAnsi="Times New Roman" w:cs="Times New Roman"/>
              </w:rPr>
              <w:t xml:space="preserve"> городского округа Воскресенск Овсянкина Е.В.</w:t>
            </w:r>
          </w:p>
        </w:tc>
      </w:tr>
      <w:tr w:rsidR="00BD5A7A" w:rsidRPr="002F02E2" w:rsidTr="00CC2D00">
        <w:tc>
          <w:tcPr>
            <w:tcW w:w="4707" w:type="dxa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МКУ «МФЦ»;</w:t>
            </w:r>
          </w:p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BD5A7A" w:rsidRPr="002F02E2" w:rsidTr="00CC2D00">
        <w:tc>
          <w:tcPr>
            <w:tcW w:w="4707" w:type="dxa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BD5A7A" w:rsidRPr="002F02E2" w:rsidRDefault="00BD5A7A" w:rsidP="00CC2D00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="Calibri" w:hAnsi="Times New Roman" w:cs="Times New Roman"/>
              </w:rPr>
              <w:t xml:space="preserve">Повышение эффективности муниципального управления, развитие информационного общества в городском округе Воскресенск, создание достаточных условий институционального и инфраструктурного характера для создания и (или) развития цифровой экономики, </w:t>
            </w:r>
            <w:r w:rsidRPr="002F02E2">
              <w:rPr>
                <w:rFonts w:ascii="Times New Roman" w:eastAsia="Times New Roman" w:hAnsi="Times New Roman" w:cs="Times New Roman"/>
              </w:rPr>
              <w:t>повышение уровня сохранности документов Архивного фонда городского округа Воскресенск и других архивных документов</w:t>
            </w:r>
          </w:p>
        </w:tc>
      </w:tr>
      <w:tr w:rsidR="00BD5A7A" w:rsidRPr="002F02E2" w:rsidTr="00CC2D00">
        <w:tc>
          <w:tcPr>
            <w:tcW w:w="4707" w:type="dxa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BD5A7A" w:rsidRPr="002F02E2" w:rsidTr="00CC2D00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BD5A7A" w:rsidRPr="002F02E2" w:rsidTr="00CC2D00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BD5A7A" w:rsidRPr="002F02E2" w:rsidTr="00CC2D00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«Обеспечивающая подпрограмма»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BD5A7A" w:rsidRPr="002F02E2" w:rsidTr="00CC2D00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4. «Развитие архивного дела»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  <w:r>
              <w:rPr>
                <w:rFonts w:ascii="Times New Roman" w:eastAsiaTheme="minorEastAsia" w:hAnsi="Times New Roman" w:cs="Times New Roman"/>
              </w:rPr>
              <w:t>*</w:t>
            </w:r>
          </w:p>
        </w:tc>
      </w:tr>
      <w:tr w:rsidR="00BD5A7A" w:rsidRPr="002F02E2" w:rsidTr="00CC2D00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1. </w:t>
            </w:r>
            <w:r w:rsidRPr="002F02E2">
              <w:rPr>
                <w:rFonts w:ascii="Times New Roman" w:eastAsiaTheme="minorEastAsia" w:hAnsi="Times New Roman" w:cs="Times New Roman"/>
              </w:rPr>
              <w:t>Основной задачей Подпрограммы 1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      </w:r>
          </w:p>
        </w:tc>
      </w:tr>
      <w:tr w:rsidR="00BD5A7A" w:rsidRPr="002F02E2" w:rsidTr="00CC2D00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2. </w:t>
            </w:r>
            <w:r w:rsidRPr="002F02E2">
              <w:rPr>
                <w:rFonts w:ascii="Times New Roman" w:eastAsiaTheme="minorEastAsia" w:hAnsi="Times New Roman" w:cs="Times New Roman"/>
              </w:rPr>
              <w:t>Подпрограмма 2 «</w:t>
            </w:r>
            <w:r w:rsidRPr="00264EF9">
              <w:rPr>
                <w:rFonts w:ascii="Times New Roman" w:eastAsiaTheme="minorEastAsia" w:hAnsi="Times New Roman" w:cs="Times New Roman"/>
                <w:color w:val="000000" w:themeColor="text1"/>
              </w:rPr>
              <w:t>Развитие информационной и технической инфраструктуры экосистемы цифровой экономики муниципального образования Московской области</w:t>
            </w:r>
            <w:r w:rsidRPr="002F02E2">
              <w:rPr>
                <w:rFonts w:ascii="Times New Roman" w:eastAsiaTheme="minorEastAsia" w:hAnsi="Times New Roman" w:cs="Times New Roman"/>
              </w:rPr>
              <w:t>» направлена на повышение эффективности деятельности ОМСУ городского округа Воскресенск и доступности государственных услуг для физических и юридических лиц на территории округа, рост доступности и качества предоставляемых медицинских и образовательных услуг, 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BD5A7A" w:rsidRPr="002F02E2" w:rsidTr="00CC2D00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Подпрограмма 3 «Обеспечивающая подпрограмма» направлена на обеспечение деятельности МКУ «МФЦ»</w:t>
            </w:r>
          </w:p>
        </w:tc>
      </w:tr>
      <w:tr w:rsidR="00BD5A7A" w:rsidRPr="002F02E2" w:rsidTr="00CC2D00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4. Подпрограмма 4 </w:t>
            </w:r>
            <w:r w:rsidRPr="002F02E2">
              <w:rPr>
                <w:rFonts w:ascii="Times New Roman" w:eastAsia="Times New Roman" w:hAnsi="Times New Roman" w:cs="Times New Roman"/>
              </w:rPr>
              <w:t>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BD5A7A" w:rsidRPr="002F02E2" w:rsidTr="00CC2D00"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2030 </w:t>
            </w:r>
            <w:r>
              <w:rPr>
                <w:rFonts w:ascii="Times New Roman" w:eastAsiaTheme="minorEastAsia" w:hAnsi="Times New Roman" w:cs="Times New Roman"/>
              </w:rPr>
              <w:t>год</w:t>
            </w:r>
          </w:p>
        </w:tc>
      </w:tr>
      <w:tr w:rsidR="00BD5A7A" w:rsidRPr="002F02E2" w:rsidTr="00CC2D00">
        <w:trPr>
          <w:trHeight w:val="423"/>
        </w:trPr>
        <w:tc>
          <w:tcPr>
            <w:tcW w:w="4707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BD5A7A" w:rsidRPr="002F02E2" w:rsidTr="00CC2D00">
        <w:trPr>
          <w:trHeight w:val="423"/>
        </w:trPr>
        <w:tc>
          <w:tcPr>
            <w:tcW w:w="4707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8 306,06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1 857,00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BD5A7A" w:rsidRPr="002F02E2" w:rsidTr="00BD5A7A">
        <w:trPr>
          <w:trHeight w:val="401"/>
        </w:trPr>
        <w:tc>
          <w:tcPr>
            <w:tcW w:w="4707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A7A" w:rsidRPr="002F02E2" w:rsidRDefault="009E640E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577 113,40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115 546,66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122 612,74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160 096,60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89 340,80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89 516,60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BD5A7A" w:rsidRPr="002F02E2" w:rsidTr="00CC2D00">
        <w:trPr>
          <w:trHeight w:val="422"/>
        </w:trPr>
        <w:tc>
          <w:tcPr>
            <w:tcW w:w="4707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79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BD5A7A" w:rsidRPr="002F02E2" w:rsidTr="00BD5A7A">
        <w:trPr>
          <w:trHeight w:val="414"/>
        </w:trPr>
        <w:tc>
          <w:tcPr>
            <w:tcW w:w="4707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A7A" w:rsidRPr="002F02E2" w:rsidRDefault="009E640E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591 647,62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128 223,88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124 469,74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160 096,60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89 340,80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89 516,60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D5A7A" w:rsidRPr="002F02E2" w:rsidRDefault="00BD5A7A" w:rsidP="00CC2D00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1872D9" w:rsidRDefault="001872D9" w:rsidP="001872D9">
      <w:pPr>
        <w:spacing w:after="0"/>
        <w:ind w:right="-172"/>
        <w:rPr>
          <w:rFonts w:ascii="Times New Roman" w:hAnsi="Times New Roman" w:cs="Times New Roman"/>
        </w:rPr>
      </w:pPr>
      <w:r w:rsidRPr="0040749A">
        <w:rPr>
          <w:rFonts w:ascii="Times New Roman" w:hAnsi="Times New Roman" w:cs="Times New Roman"/>
        </w:rPr>
        <w:t>*) реализация подпрограммы завершена с 2024 года, в связи с прекращением</w:t>
      </w:r>
      <w:r w:rsidRPr="002F02E2">
        <w:rPr>
          <w:rFonts w:ascii="Times New Roman" w:hAnsi="Times New Roman" w:cs="Times New Roman"/>
        </w:rPr>
        <w:t xml:space="preserve"> осуществления органами местного самоуправления городских округов Московской области отдельных государственных полномочий Московской области</w:t>
      </w:r>
      <w:r w:rsidR="00554FA5">
        <w:rPr>
          <w:rFonts w:ascii="Times New Roman" w:hAnsi="Times New Roman" w:cs="Times New Roman"/>
        </w:rPr>
        <w:t>;</w:t>
      </w:r>
    </w:p>
    <w:p w:rsidR="00554FA5" w:rsidRDefault="00554FA5" w:rsidP="001872D9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**) управление исключено из структуры Администрации городского округа Воскресенск с 01.01.2025 года.</w:t>
      </w:r>
    </w:p>
    <w:p w:rsidR="00891013" w:rsidRDefault="00891013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27F8D" w:rsidRDefault="00327F8D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27F8D" w:rsidRDefault="00327F8D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40749A" w:rsidRPr="002F02E2" w:rsidRDefault="0040749A" w:rsidP="0040749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10.1. 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Pr="002F02E2">
        <w:rPr>
          <w:rFonts w:ascii="Times New Roman" w:hAnsi="Times New Roman" w:cs="Times New Roman"/>
          <w:sz w:val="24"/>
          <w:szCs w:val="22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40749A" w:rsidRPr="002F02E2" w:rsidRDefault="0040749A" w:rsidP="0040749A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tbl>
      <w:tblPr>
        <w:tblW w:w="505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006"/>
        <w:gridCol w:w="833"/>
        <w:gridCol w:w="1561"/>
        <w:gridCol w:w="710"/>
        <w:gridCol w:w="710"/>
        <w:gridCol w:w="698"/>
        <w:gridCol w:w="716"/>
        <w:gridCol w:w="707"/>
        <w:gridCol w:w="707"/>
        <w:gridCol w:w="704"/>
        <w:gridCol w:w="67"/>
        <w:gridCol w:w="55"/>
        <w:gridCol w:w="759"/>
        <w:gridCol w:w="692"/>
        <w:gridCol w:w="707"/>
        <w:gridCol w:w="676"/>
        <w:gridCol w:w="24"/>
        <w:gridCol w:w="741"/>
        <w:gridCol w:w="805"/>
        <w:gridCol w:w="918"/>
      </w:tblGrid>
      <w:tr w:rsidR="00BD5A7A" w:rsidRPr="00090D1F" w:rsidTr="00CC2D00">
        <w:trPr>
          <w:trHeight w:val="58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подпрограммы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Всего (тыс. руб.)</w:t>
            </w:r>
          </w:p>
        </w:tc>
        <w:tc>
          <w:tcPr>
            <w:tcW w:w="2864" w:type="pct"/>
            <w:gridSpan w:val="15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Объемы финансирования по годам (тыс. рублей)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BD5A7A" w:rsidRPr="00090D1F" w:rsidTr="00CC2D00">
        <w:trPr>
          <w:trHeight w:val="351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2024 год</w:t>
            </w:r>
          </w:p>
        </w:tc>
        <w:tc>
          <w:tcPr>
            <w:tcW w:w="1214" w:type="pct"/>
            <w:gridSpan w:val="7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c>
          <w:tcPr>
            <w:tcW w:w="16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BD5A7A" w:rsidRPr="00090D1F" w:rsidTr="00BD5A7A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  <w:lang w:val="en-US"/>
              </w:rPr>
              <w:t>1</w:t>
            </w:r>
            <w:r w:rsidRPr="00090D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Информационная инфраструктура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37 276,87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13 058,75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4 973,40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4 990,20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37 276,87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13 058,75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4 973,40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4 990,20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67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</w:t>
            </w:r>
            <w:r w:rsidRPr="00090D1F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655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01.01. Обеспечение доступности для насе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7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color w:val="000000" w:themeColor="text1"/>
                <w:sz w:val="22"/>
                <w:szCs w:val="22"/>
              </w:rPr>
              <w:t xml:space="preserve">В пределах средств, предусмотренных на обеспечение </w:t>
            </w:r>
            <w:r w:rsidRPr="00090D1F">
              <w:rPr>
                <w:color w:val="000000" w:themeColor="text1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</w:t>
            </w:r>
            <w:r w:rsidRPr="00090D1F">
              <w:rPr>
                <w:bCs/>
                <w:sz w:val="22"/>
                <w:szCs w:val="22"/>
              </w:rPr>
              <w:lastRenderedPageBreak/>
              <w:t>раслевые (функциональные) органы Администрации</w:t>
            </w:r>
          </w:p>
        </w:tc>
      </w:tr>
      <w:tr w:rsidR="00BD5A7A" w:rsidRPr="00090D1F" w:rsidTr="00CC2D00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1. Домохозяйства обеспечены широкополосным доступом в сеть Интернет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1106*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2. Населенные пункты обеспечены широкополосным доступом в сеть Интернет (единица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80*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77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14 187,50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3 508,30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3 547,70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3 557,20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BD5A7A" w:rsidRPr="00090D1F" w:rsidTr="00CC2D00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14 187,50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3 508,30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3 547,70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3 557,20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A44238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A44238">
              <w:rPr>
                <w:bCs/>
                <w:color w:val="000000"/>
                <w:sz w:val="22"/>
                <w:szCs w:val="22"/>
              </w:rPr>
              <w:t>Результат 1. ОМСУ обеспечены широкополосным досту</w:t>
            </w:r>
            <w:r w:rsidRPr="00A44238">
              <w:rPr>
                <w:bCs/>
                <w:color w:val="000000"/>
                <w:sz w:val="22"/>
                <w:szCs w:val="22"/>
              </w:rPr>
              <w:lastRenderedPageBreak/>
              <w:t>пом в сеть Интернет, телефонной связью, иными услугами электросвязи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94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92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245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7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A44238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44238">
              <w:rPr>
                <w:bCs/>
                <w:sz w:val="22"/>
                <w:szCs w:val="22"/>
              </w:rPr>
              <w:t>Результат 1. ОМСУ подключены к ЕИМТС Правительства Московской области</w:t>
            </w:r>
            <w:r w:rsidRPr="00A44238">
              <w:rPr>
                <w:bCs/>
                <w:color w:val="000000"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67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012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1*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BD5A7A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23 089,37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9 550,45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</w:t>
            </w:r>
            <w:r w:rsidRPr="00090D1F">
              <w:rPr>
                <w:bCs/>
                <w:sz w:val="22"/>
                <w:szCs w:val="22"/>
              </w:rPr>
              <w:lastRenderedPageBreak/>
              <w:t>ональные) органы Администрации</w:t>
            </w: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2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23 089,37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9 550,45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70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A44238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44238">
              <w:rPr>
                <w:bCs/>
                <w:sz w:val="22"/>
                <w:szCs w:val="22"/>
              </w:rPr>
              <w:t>Результат 1. ОМСУ обеспечены оборудованием, а также его техническим сопровождением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7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0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090D1F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090D1F">
              <w:rPr>
                <w:bCs/>
                <w:color w:val="000000"/>
                <w:sz w:val="22"/>
                <w:szCs w:val="22"/>
              </w:rPr>
              <w:t>2. Информационная безопасность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2 771,27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973,30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7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7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2 771,27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973,30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90D1F">
              <w:rPr>
                <w:rFonts w:ascii="Times New Roman" w:hAnsi="Times New Roman" w:cs="Times New Roman"/>
              </w:rPr>
              <w:t>Мероприятие 02.01. Приобретение, установка, настройка, монтаж и техническое обслуживание сертифицированных по требованиям без</w:t>
            </w:r>
            <w:r w:rsidRPr="00090D1F">
              <w:rPr>
                <w:rFonts w:ascii="Times New Roman" w:hAnsi="Times New Roman" w:cs="Times New Roman"/>
              </w:rPr>
              <w:lastRenderedPageBreak/>
              <w:t>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2 771,27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973,30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</w:t>
            </w:r>
            <w:r w:rsidRPr="00090D1F">
              <w:rPr>
                <w:bCs/>
                <w:sz w:val="22"/>
                <w:szCs w:val="22"/>
              </w:rPr>
              <w:lastRenderedPageBreak/>
              <w:t>ные) органы Администрации</w:t>
            </w: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795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11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2 771,27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973,30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BD5A7A">
        <w:trPr>
          <w:trHeight w:val="836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27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D9173F" w:rsidRDefault="00BD5A7A" w:rsidP="00CC2D00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9173F">
              <w:rPr>
                <w:bCs/>
                <w:sz w:val="22"/>
                <w:szCs w:val="22"/>
              </w:rPr>
              <w:t xml:space="preserve">Результат 1. </w:t>
            </w:r>
            <w:r w:rsidRPr="00D9173F">
              <w:rPr>
                <w:sz w:val="22"/>
                <w:szCs w:val="22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705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1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15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090D1F">
              <w:rPr>
                <w:rFonts w:ascii="Times New Roman" w:hAnsi="Times New Roman"/>
                <w:bCs/>
              </w:rPr>
              <w:t>3</w:t>
            </w:r>
            <w:r w:rsidRPr="00090D1F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bCs/>
                <w:sz w:val="22"/>
                <w:szCs w:val="22"/>
              </w:rPr>
              <w:t>Основное мероприятие 03. Цифровое государственное управление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17 705,13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3 668,30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3 852,90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17 705,13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3 668,30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3 852,90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03.0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Обеспечение программными продуктами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10 163,19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1 998,40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5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10 163,19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1 998,40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80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D9173F" w:rsidRDefault="00BD5A7A" w:rsidP="00CC2D00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173F">
              <w:rPr>
                <w:bCs/>
                <w:sz w:val="22"/>
                <w:szCs w:val="22"/>
              </w:rPr>
              <w:t>Результат 1. ОМСУ обеспечены программными продуктами согласно заявленной потребности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A71828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71828">
              <w:rPr>
                <w:bCs/>
                <w:sz w:val="22"/>
                <w:szCs w:val="22"/>
              </w:rPr>
              <w:t xml:space="preserve">Результат 1. Обеспечено функционирование информационных систем поддержки </w:t>
            </w:r>
            <w:r w:rsidRPr="00A71828">
              <w:rPr>
                <w:rFonts w:eastAsia="Calibri"/>
                <w:bCs/>
                <w:sz w:val="22"/>
                <w:szCs w:val="22"/>
                <w:lang w:eastAsia="en-US"/>
              </w:rPr>
              <w:t>оказания государственных и муниципальных услуг и</w:t>
            </w:r>
            <w:r w:rsidRPr="00A71828">
              <w:rPr>
                <w:bCs/>
                <w:sz w:val="22"/>
                <w:szCs w:val="22"/>
              </w:rPr>
              <w:t xml:space="preserve"> обеспечивающих функций и контроля результативности деятельности ОМСУ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lastRenderedPageBreak/>
              <w:t>3.3.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7 466,94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1 400,22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1 594,90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7 466,94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1 400,22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1 594,90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7E36AE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36AE">
              <w:rPr>
                <w:bCs/>
                <w:sz w:val="22"/>
                <w:szCs w:val="22"/>
              </w:rPr>
              <w:t xml:space="preserve">Результат 1. Обеспечено функционирование </w:t>
            </w:r>
            <w:r w:rsidRPr="007E36AE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 информационных систем обеспечения деятельности ОМСУ</w:t>
            </w:r>
            <w:r w:rsidRPr="007E36AE">
              <w:rPr>
                <w:bCs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65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6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DB7237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4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C97015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C97015">
              <w:rPr>
                <w:bCs/>
                <w:sz w:val="22"/>
                <w:szCs w:val="22"/>
              </w:rPr>
              <w:t xml:space="preserve">Основное мероприятие 05. </w:t>
            </w:r>
            <w:r w:rsidRPr="00C97015">
              <w:rPr>
                <w:bCs/>
                <w:color w:val="000000"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90D1F">
              <w:rPr>
                <w:sz w:val="22"/>
                <w:szCs w:val="22"/>
              </w:rPr>
              <w:t>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D5A7A" w:rsidRPr="00090D1F" w:rsidTr="00CC2D00">
        <w:trPr>
          <w:trHeight w:val="54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91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4.1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C97015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C97015">
              <w:rPr>
                <w:bCs/>
                <w:sz w:val="22"/>
                <w:szCs w:val="22"/>
              </w:rPr>
              <w:t xml:space="preserve">Мероприятие 05.01. </w:t>
            </w:r>
            <w:r w:rsidRPr="00C97015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Обновление и техническое обслуживание (ремонт) средств (программного обеспечения и оборудования) приобретенных для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реализации</w:t>
            </w:r>
            <w:r w:rsidRPr="00C97015">
              <w:rPr>
                <w:bCs/>
                <w:color w:val="000000"/>
                <w:sz w:val="22"/>
                <w:szCs w:val="22"/>
                <w:lang w:eastAsia="en-US"/>
              </w:rPr>
              <w:t xml:space="preserve"> мероприятий в сфере цифровой образовательной среды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Управление 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</w:tr>
      <w:tr w:rsidR="00BD5A7A" w:rsidRPr="00090D1F" w:rsidTr="00CC2D00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7E36AE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36AE">
              <w:rPr>
                <w:bCs/>
                <w:sz w:val="22"/>
                <w:szCs w:val="22"/>
              </w:rPr>
              <w:t xml:space="preserve">Результат 1. </w:t>
            </w:r>
            <w:r w:rsidRPr="00B66D84">
              <w:rPr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  <w:r w:rsidRPr="00B66D84">
              <w:rPr>
                <w:bCs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65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60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4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6 274,93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D5A7A" w:rsidRPr="00090D1F" w:rsidTr="00CC2D00">
        <w:trPr>
          <w:trHeight w:val="54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90D1F">
              <w:rPr>
                <w:rFonts w:ascii="Times New Roman" w:eastAsiaTheme="minorEastAsia" w:hAnsi="Times New Roman" w:cs="Times New Roman"/>
              </w:rPr>
              <w:t>457,06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446,71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391"/>
        </w:trPr>
        <w:tc>
          <w:tcPr>
            <w:tcW w:w="166" w:type="pct"/>
            <w:vMerge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Внебюджетные 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BD5A7A" w:rsidRPr="00090D1F" w:rsidTr="00CC2D00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8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18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 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90D1F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D5A7A" w:rsidRPr="00090D1F" w:rsidTr="00CC2D00">
        <w:trPr>
          <w:trHeight w:val="217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0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58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90D1F">
              <w:rPr>
                <w:rFonts w:ascii="Times New Roman" w:hAnsi="Times New Roman" w:cs="Times New Roman"/>
              </w:rPr>
              <w:t>Мероприятие E4.05. Мероприятие в рамках ГП МО - Обновление и техническое обслуживание (ремонт) средств (программного обеспе</w:t>
            </w:r>
            <w:r w:rsidRPr="00090D1F">
              <w:rPr>
                <w:rFonts w:ascii="Times New Roman" w:hAnsi="Times New Roman" w:cs="Times New Roman"/>
              </w:rPr>
              <w:lastRenderedPageBreak/>
              <w:t>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lastRenderedPageBreak/>
              <w:t>301,00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</w:t>
            </w: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мероприятий федерального проекта «Цифровая образовательная среда»</w:t>
            </w:r>
            <w:r w:rsidRPr="00090D1F" w:rsidDel="00EC03A0">
              <w:rPr>
                <w:sz w:val="22"/>
                <w:szCs w:val="22"/>
              </w:rPr>
              <w:t xml:space="preserve"> </w:t>
            </w:r>
            <w:r w:rsidRPr="00090D1F">
              <w:rPr>
                <w:bCs/>
                <w:sz w:val="22"/>
                <w:szCs w:val="22"/>
              </w:rPr>
              <w:t>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Итого 202</w:t>
            </w:r>
            <w:r>
              <w:rPr>
                <w:rFonts w:eastAsiaTheme="minorEastAsia"/>
                <w:sz w:val="22"/>
                <w:szCs w:val="22"/>
              </w:rPr>
              <w:t>5</w:t>
            </w:r>
            <w:r w:rsidRPr="00090D1F">
              <w:rPr>
                <w:rFonts w:eastAsiaTheme="minorEastAsia"/>
                <w:sz w:val="22"/>
                <w:szCs w:val="22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8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BD5A7A">
        <w:trPr>
          <w:trHeight w:val="232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66 395,71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16 354,28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11 551,57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20 067,86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9 296,80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9 125,20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BD5A7A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E62A7F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60 </w:t>
            </w:r>
            <w:r w:rsidR="009E640E">
              <w:rPr>
                <w:bCs/>
                <w:color w:val="000000"/>
                <w:sz w:val="22"/>
                <w:szCs w:val="22"/>
              </w:rPr>
              <w:t>5</w:t>
            </w:r>
            <w:r w:rsidR="00E62A7F">
              <w:rPr>
                <w:bCs/>
                <w:color w:val="000000"/>
                <w:sz w:val="22"/>
                <w:szCs w:val="22"/>
              </w:rPr>
              <w:t>67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E54F22"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10 526,06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11 551,57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20 067,86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9 296,80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9 125,20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D5A7A" w:rsidRPr="00090D1F" w:rsidTr="00CC2D00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BD5A7A" w:rsidRPr="00090D1F" w:rsidRDefault="00BD5A7A" w:rsidP="00CC2D0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BD5A7A" w:rsidRPr="00090D1F" w:rsidRDefault="00BD5A7A" w:rsidP="00CC2D00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0749A" w:rsidRDefault="0040749A" w:rsidP="0040749A">
      <w:pPr>
        <w:pStyle w:val="ConsPlusNormal"/>
        <w:rPr>
          <w:rFonts w:ascii="Times New Roman" w:hAnsi="Times New Roman" w:cs="Times New Roman"/>
          <w:szCs w:val="22"/>
        </w:rPr>
      </w:pPr>
      <w:r w:rsidRPr="000169A8">
        <w:rPr>
          <w:rFonts w:ascii="Times New Roman" w:hAnsi="Times New Roman" w:cs="Times New Roman"/>
          <w:szCs w:val="22"/>
        </w:rPr>
        <w:t>*) указано общее значение, включающее все предшествующие годы</w:t>
      </w:r>
    </w:p>
    <w:sectPr w:rsidR="0040749A" w:rsidSect="00327F8D">
      <w:pgSz w:w="16838" w:h="11906" w:orient="landscape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3E" w:rsidRDefault="000C213E" w:rsidP="008A3290">
      <w:pPr>
        <w:spacing w:after="0" w:line="240" w:lineRule="auto"/>
      </w:pPr>
      <w:r>
        <w:separator/>
      </w:r>
    </w:p>
  </w:endnote>
  <w:end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3E" w:rsidRDefault="000C213E" w:rsidP="008A3290">
      <w:pPr>
        <w:spacing w:after="0" w:line="240" w:lineRule="auto"/>
      </w:pPr>
      <w:r>
        <w:separator/>
      </w:r>
    </w:p>
  </w:footnote>
  <w:foot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C213E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2E1D"/>
    <w:rsid w:val="00177E59"/>
    <w:rsid w:val="0018505B"/>
    <w:rsid w:val="001872D9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C2DF2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353C"/>
    <w:rsid w:val="0023521D"/>
    <w:rsid w:val="00241335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1F3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0749A"/>
    <w:rsid w:val="00436F75"/>
    <w:rsid w:val="004456BA"/>
    <w:rsid w:val="004503AC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2205C"/>
    <w:rsid w:val="005411B7"/>
    <w:rsid w:val="00542F0A"/>
    <w:rsid w:val="00550AEE"/>
    <w:rsid w:val="00554FA5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D08E4"/>
    <w:rsid w:val="007D5FFA"/>
    <w:rsid w:val="007E7A0D"/>
    <w:rsid w:val="00801F4A"/>
    <w:rsid w:val="00816F79"/>
    <w:rsid w:val="00845C3A"/>
    <w:rsid w:val="008504C5"/>
    <w:rsid w:val="00865CC6"/>
    <w:rsid w:val="008732DA"/>
    <w:rsid w:val="008740AB"/>
    <w:rsid w:val="00876C02"/>
    <w:rsid w:val="00882651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24D92"/>
    <w:rsid w:val="0092530E"/>
    <w:rsid w:val="00931C6B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3ECF"/>
    <w:rsid w:val="009D7BD5"/>
    <w:rsid w:val="009E2D52"/>
    <w:rsid w:val="009E60CC"/>
    <w:rsid w:val="009E640E"/>
    <w:rsid w:val="009F0B9F"/>
    <w:rsid w:val="009F27B4"/>
    <w:rsid w:val="009F315C"/>
    <w:rsid w:val="00A2025E"/>
    <w:rsid w:val="00A373B6"/>
    <w:rsid w:val="00A42BEE"/>
    <w:rsid w:val="00A47DA7"/>
    <w:rsid w:val="00A53F33"/>
    <w:rsid w:val="00A56259"/>
    <w:rsid w:val="00A60DC2"/>
    <w:rsid w:val="00A757D3"/>
    <w:rsid w:val="00A75E09"/>
    <w:rsid w:val="00A9236A"/>
    <w:rsid w:val="00A96CC9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D5A7A"/>
    <w:rsid w:val="00BE4182"/>
    <w:rsid w:val="00BE67C5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FD7"/>
    <w:rsid w:val="00C3347A"/>
    <w:rsid w:val="00C353C1"/>
    <w:rsid w:val="00C40A48"/>
    <w:rsid w:val="00C5268D"/>
    <w:rsid w:val="00C54CC2"/>
    <w:rsid w:val="00C62B7C"/>
    <w:rsid w:val="00C64258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54F22"/>
    <w:rsid w:val="00E605C4"/>
    <w:rsid w:val="00E610F1"/>
    <w:rsid w:val="00E62334"/>
    <w:rsid w:val="00E62A7F"/>
    <w:rsid w:val="00E82677"/>
    <w:rsid w:val="00E962FF"/>
    <w:rsid w:val="00EC2C33"/>
    <w:rsid w:val="00EC31C1"/>
    <w:rsid w:val="00EC5802"/>
    <w:rsid w:val="00ED0896"/>
    <w:rsid w:val="00ED0CF8"/>
    <w:rsid w:val="00ED1439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nhideWhenUsed/>
    <w:qFormat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F421221-935B-42C4-92B8-95E49DE4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35</cp:revision>
  <cp:lastPrinted>2025-01-31T05:39:00Z</cp:lastPrinted>
  <dcterms:created xsi:type="dcterms:W3CDTF">2024-09-10T06:36:00Z</dcterms:created>
  <dcterms:modified xsi:type="dcterms:W3CDTF">2025-02-13T07:01:00Z</dcterms:modified>
</cp:coreProperties>
</file>