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EF0" w:rsidRPr="00B41688" w:rsidRDefault="00746EF0" w:rsidP="00E06FE2">
      <w:pPr>
        <w:pStyle w:val="ac"/>
        <w:rPr>
          <w:sz w:val="24"/>
          <w:szCs w:val="24"/>
        </w:rPr>
      </w:pPr>
      <w:r w:rsidRPr="00B41688">
        <w:rPr>
          <w:noProof/>
          <w:sz w:val="24"/>
          <w:szCs w:val="24"/>
        </w:rPr>
        <w:drawing>
          <wp:inline distT="0" distB="0" distL="0" distR="0" wp14:anchorId="183AEA31" wp14:editId="273706AF">
            <wp:extent cx="742950" cy="8858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EF0" w:rsidRPr="00B41688" w:rsidRDefault="00746EF0" w:rsidP="00746EF0">
      <w:pPr>
        <w:pStyle w:val="ac"/>
        <w:rPr>
          <w:sz w:val="16"/>
          <w:szCs w:val="16"/>
        </w:rPr>
      </w:pPr>
    </w:p>
    <w:p w:rsidR="0018277E" w:rsidRPr="00B41688" w:rsidRDefault="00746EF0" w:rsidP="0018277E">
      <w:pPr>
        <w:pStyle w:val="ac"/>
        <w:rPr>
          <w:rFonts w:eastAsia="Times New Roman"/>
          <w:sz w:val="36"/>
          <w:szCs w:val="36"/>
        </w:rPr>
      </w:pPr>
      <w:r w:rsidRPr="00B41688">
        <w:rPr>
          <w:sz w:val="36"/>
          <w:szCs w:val="36"/>
        </w:rPr>
        <w:t xml:space="preserve"> </w:t>
      </w:r>
      <w:r w:rsidR="0018277E" w:rsidRPr="00B41688">
        <w:rPr>
          <w:sz w:val="36"/>
          <w:szCs w:val="36"/>
        </w:rPr>
        <w:t>Администрация</w:t>
      </w:r>
    </w:p>
    <w:p w:rsidR="0018277E" w:rsidRPr="00B41688" w:rsidRDefault="0018277E" w:rsidP="0018277E">
      <w:pPr>
        <w:pStyle w:val="ac"/>
        <w:rPr>
          <w:sz w:val="36"/>
          <w:szCs w:val="36"/>
        </w:rPr>
      </w:pPr>
      <w:r w:rsidRPr="00B41688">
        <w:rPr>
          <w:sz w:val="36"/>
          <w:szCs w:val="36"/>
        </w:rPr>
        <w:t>городского округа Воскресенск</w:t>
      </w:r>
    </w:p>
    <w:p w:rsidR="0018277E" w:rsidRPr="00B41688" w:rsidRDefault="0018277E" w:rsidP="0018277E">
      <w:pPr>
        <w:pStyle w:val="1"/>
        <w:rPr>
          <w:szCs w:val="36"/>
        </w:rPr>
      </w:pPr>
      <w:r w:rsidRPr="00B41688">
        <w:rPr>
          <w:szCs w:val="36"/>
        </w:rPr>
        <w:t>Московской области</w:t>
      </w:r>
    </w:p>
    <w:p w:rsidR="0018277E" w:rsidRPr="00B41688" w:rsidRDefault="0018277E" w:rsidP="0018277E">
      <w:pPr>
        <w:pStyle w:val="ac"/>
        <w:jc w:val="left"/>
        <w:rPr>
          <w:b w:val="0"/>
          <w:sz w:val="24"/>
          <w:szCs w:val="24"/>
        </w:rPr>
      </w:pPr>
    </w:p>
    <w:p w:rsidR="0018277E" w:rsidRPr="00B41688" w:rsidRDefault="00A61240" w:rsidP="0018277E">
      <w:pPr>
        <w:pStyle w:val="ac"/>
        <w:spacing w:line="360" w:lineRule="auto"/>
        <w:rPr>
          <w:bCs/>
          <w:sz w:val="36"/>
        </w:rPr>
      </w:pPr>
      <w:r w:rsidRPr="00B41688">
        <w:rPr>
          <w:bCs/>
          <w:sz w:val="36"/>
        </w:rPr>
        <w:t>П О С Т А Н О В Л Е Н И Е</w:t>
      </w:r>
    </w:p>
    <w:p w:rsidR="0018277E" w:rsidRPr="00B41688" w:rsidRDefault="0018277E" w:rsidP="0018277E">
      <w:pPr>
        <w:jc w:val="center"/>
        <w:rPr>
          <w:rFonts w:ascii="Times New Roman" w:hAnsi="Times New Roman" w:cs="Times New Roman"/>
          <w:color w:val="auto"/>
          <w:sz w:val="22"/>
        </w:rPr>
      </w:pPr>
      <w:r w:rsidRPr="00B41688">
        <w:rPr>
          <w:rFonts w:ascii="Times New Roman" w:hAnsi="Times New Roman" w:cs="Times New Roman"/>
          <w:color w:val="auto"/>
        </w:rPr>
        <w:t>__________________ № ________________</w:t>
      </w:r>
    </w:p>
    <w:p w:rsidR="00746EF0" w:rsidRPr="00B41688" w:rsidRDefault="00746EF0" w:rsidP="00313880">
      <w:pPr>
        <w:pStyle w:val="ac"/>
        <w:rPr>
          <w:rFonts w:eastAsia="Arial Unicode MS"/>
          <w:b w:val="0"/>
          <w:bCs/>
          <w:sz w:val="24"/>
          <w:szCs w:val="24"/>
        </w:rPr>
      </w:pPr>
    </w:p>
    <w:p w:rsidR="00894C62" w:rsidRPr="00B41688" w:rsidRDefault="00894C62" w:rsidP="00313880">
      <w:pPr>
        <w:pStyle w:val="ac"/>
        <w:rPr>
          <w:rFonts w:eastAsia="Arial Unicode MS"/>
          <w:b w:val="0"/>
          <w:bCs/>
          <w:sz w:val="24"/>
          <w:szCs w:val="24"/>
        </w:rPr>
      </w:pPr>
    </w:p>
    <w:p w:rsidR="00313880" w:rsidRDefault="007C3353" w:rsidP="00313880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 w:rsidRPr="00B41688">
        <w:rPr>
          <w:rFonts w:ascii="Times New Roman" w:hAnsi="Times New Roman" w:cs="Times New Roman"/>
          <w:b/>
          <w:color w:val="auto"/>
        </w:rPr>
        <w:t>О</w:t>
      </w:r>
      <w:r w:rsidR="00DF56F2">
        <w:rPr>
          <w:rFonts w:ascii="Times New Roman" w:hAnsi="Times New Roman" w:cs="Times New Roman"/>
          <w:b/>
          <w:color w:val="auto"/>
        </w:rPr>
        <w:t xml:space="preserve"> п</w:t>
      </w:r>
      <w:r w:rsidR="002D469F">
        <w:rPr>
          <w:rFonts w:ascii="Times New Roman" w:hAnsi="Times New Roman" w:cs="Times New Roman"/>
          <w:b/>
          <w:color w:val="auto"/>
        </w:rPr>
        <w:t>ерераспределении</w:t>
      </w:r>
      <w:r w:rsidR="00DF56F2">
        <w:rPr>
          <w:rFonts w:ascii="Times New Roman" w:hAnsi="Times New Roman" w:cs="Times New Roman"/>
          <w:b/>
          <w:color w:val="auto"/>
        </w:rPr>
        <w:t xml:space="preserve"> бюджетных ассигнований бюджета</w:t>
      </w:r>
    </w:p>
    <w:p w:rsidR="00313880" w:rsidRDefault="00DF56F2" w:rsidP="00313880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 городского округа Воскресен</w:t>
      </w:r>
      <w:r w:rsidR="004F4A50">
        <w:rPr>
          <w:rFonts w:ascii="Times New Roman" w:hAnsi="Times New Roman" w:cs="Times New Roman"/>
          <w:b/>
          <w:color w:val="auto"/>
        </w:rPr>
        <w:t>ск Московской области и внесении</w:t>
      </w:r>
      <w:r>
        <w:rPr>
          <w:rFonts w:ascii="Times New Roman" w:hAnsi="Times New Roman" w:cs="Times New Roman"/>
          <w:b/>
          <w:color w:val="auto"/>
        </w:rPr>
        <w:t xml:space="preserve"> изменений </w:t>
      </w:r>
    </w:p>
    <w:p w:rsidR="00313880" w:rsidRDefault="00DF56F2" w:rsidP="00313880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в муниципальную программу «Развитие инженерной инфраструктуры и </w:t>
      </w:r>
    </w:p>
    <w:p w:rsidR="00313880" w:rsidRDefault="00DF56F2" w:rsidP="00313880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энергоэффективности</w:t>
      </w:r>
      <w:r w:rsidR="009602D9">
        <w:rPr>
          <w:rFonts w:ascii="Times New Roman" w:hAnsi="Times New Roman" w:cs="Times New Roman"/>
          <w:b/>
          <w:color w:val="auto"/>
        </w:rPr>
        <w:t>»</w:t>
      </w:r>
      <w:r w:rsidR="004F4A50">
        <w:rPr>
          <w:rFonts w:ascii="Times New Roman" w:hAnsi="Times New Roman" w:cs="Times New Roman"/>
          <w:b/>
          <w:color w:val="auto"/>
        </w:rPr>
        <w:t xml:space="preserve">, утвержденную постановлением Администрации </w:t>
      </w:r>
    </w:p>
    <w:p w:rsidR="004559B1" w:rsidRDefault="004F4A50" w:rsidP="00313880">
      <w:pPr>
        <w:autoSpaceDE w:val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городского округа Воскресенск Московской области от 07.12.2022 № 6429 </w:t>
      </w:r>
    </w:p>
    <w:p w:rsidR="00DF56F2" w:rsidRPr="00313880" w:rsidRDefault="00DF56F2" w:rsidP="00313880">
      <w:pPr>
        <w:autoSpaceDE w:val="0"/>
        <w:jc w:val="center"/>
        <w:rPr>
          <w:rFonts w:ascii="Times New Roman" w:hAnsi="Times New Roman" w:cs="Times New Roman"/>
        </w:rPr>
      </w:pPr>
    </w:p>
    <w:p w:rsidR="00E457F3" w:rsidRDefault="00E457F3" w:rsidP="00313880">
      <w:pPr>
        <w:pStyle w:val="32"/>
        <w:keepNext/>
        <w:keepLines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313880" w:rsidRPr="00313880" w:rsidRDefault="00313880" w:rsidP="00313880">
      <w:pPr>
        <w:pStyle w:val="32"/>
        <w:keepNext/>
        <w:keepLines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B176C8" w:rsidRPr="00846068" w:rsidRDefault="005D583B" w:rsidP="003138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1DF">
        <w:rPr>
          <w:rFonts w:ascii="Times New Roman" w:hAnsi="Times New Roman" w:cs="Times New Roman"/>
          <w:sz w:val="24"/>
          <w:szCs w:val="24"/>
        </w:rPr>
        <w:t>В</w:t>
      </w:r>
      <w:r w:rsidR="00B42F4D" w:rsidRPr="008521DF">
        <w:rPr>
          <w:rFonts w:ascii="Times New Roman" w:hAnsi="Times New Roman" w:cs="Times New Roman"/>
          <w:sz w:val="24"/>
          <w:szCs w:val="24"/>
        </w:rPr>
        <w:t xml:space="preserve"> со</w:t>
      </w:r>
      <w:r w:rsidRPr="008521DF">
        <w:rPr>
          <w:rFonts w:ascii="Times New Roman" w:hAnsi="Times New Roman" w:cs="Times New Roman"/>
          <w:sz w:val="24"/>
          <w:szCs w:val="24"/>
        </w:rPr>
        <w:t>о</w:t>
      </w:r>
      <w:r w:rsidR="00B42F4D" w:rsidRPr="008521DF">
        <w:rPr>
          <w:rFonts w:ascii="Times New Roman" w:hAnsi="Times New Roman" w:cs="Times New Roman"/>
          <w:sz w:val="24"/>
          <w:szCs w:val="24"/>
        </w:rPr>
        <w:t xml:space="preserve">тветствии с </w:t>
      </w:r>
      <w:r w:rsidR="002D469F">
        <w:rPr>
          <w:rFonts w:ascii="Times New Roman" w:hAnsi="Times New Roman" w:cs="Times New Roman"/>
          <w:sz w:val="24"/>
          <w:szCs w:val="24"/>
        </w:rPr>
        <w:t xml:space="preserve">Бюджетным кодексом Российской Федерации, </w:t>
      </w:r>
      <w:r w:rsidR="00827110" w:rsidRPr="008521DF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31388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27110" w:rsidRPr="008521DF">
        <w:rPr>
          <w:rFonts w:ascii="Times New Roman" w:hAnsi="Times New Roman" w:cs="Times New Roman"/>
          <w:sz w:val="24"/>
          <w:szCs w:val="24"/>
        </w:rPr>
        <w:t>Администрации городского округа Воскресенск Московской области от 30.11.2022 №</w:t>
      </w:r>
      <w:r w:rsidR="003E5373" w:rsidRPr="008521DF">
        <w:rPr>
          <w:rFonts w:ascii="Times New Roman" w:hAnsi="Times New Roman" w:cs="Times New Roman"/>
          <w:sz w:val="24"/>
          <w:szCs w:val="24"/>
        </w:rPr>
        <w:t xml:space="preserve"> </w:t>
      </w:r>
      <w:r w:rsidR="00827110" w:rsidRPr="008521DF">
        <w:rPr>
          <w:rFonts w:ascii="Times New Roman" w:hAnsi="Times New Roman" w:cs="Times New Roman"/>
          <w:sz w:val="24"/>
          <w:szCs w:val="24"/>
        </w:rPr>
        <w:t>6282 «Об утверждении порядка использования (перераспределения) средств, зарезервированных в составе утвержденных в решении о бюджете городского округа Воскресенск бюджетных ассигнований</w:t>
      </w:r>
      <w:r w:rsidR="00E6607D" w:rsidRPr="008521DF">
        <w:rPr>
          <w:rFonts w:ascii="Times New Roman" w:hAnsi="Times New Roman" w:cs="Times New Roman"/>
          <w:sz w:val="24"/>
          <w:szCs w:val="24"/>
        </w:rPr>
        <w:t>»</w:t>
      </w:r>
      <w:r w:rsidR="00660312" w:rsidRPr="008521DF">
        <w:rPr>
          <w:rFonts w:ascii="Times New Roman" w:hAnsi="Times New Roman" w:cs="Times New Roman"/>
          <w:sz w:val="24"/>
          <w:szCs w:val="24"/>
        </w:rPr>
        <w:t>, 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городского округа Воскресенск Московской области от 22.11.2022 № 6092 (с изменениями от 20.01.202</w:t>
      </w:r>
      <w:r w:rsidR="00195152" w:rsidRPr="008521DF">
        <w:rPr>
          <w:rFonts w:ascii="Times New Roman" w:hAnsi="Times New Roman" w:cs="Times New Roman"/>
          <w:sz w:val="24"/>
          <w:szCs w:val="24"/>
        </w:rPr>
        <w:t>3</w:t>
      </w:r>
      <w:r w:rsidR="00660312" w:rsidRPr="008521DF">
        <w:rPr>
          <w:rFonts w:ascii="Times New Roman" w:hAnsi="Times New Roman" w:cs="Times New Roman"/>
          <w:sz w:val="24"/>
          <w:szCs w:val="24"/>
        </w:rPr>
        <w:t xml:space="preserve"> № 219, от 07.04.2023 № 1835, от 23.06.2023 № 3381, от 21.08.2023 № 4689, от 10.01.2024 № 11</w:t>
      </w:r>
      <w:r w:rsidR="00F85FEE" w:rsidRPr="008521DF">
        <w:rPr>
          <w:rFonts w:ascii="Times New Roman" w:hAnsi="Times New Roman" w:cs="Times New Roman"/>
          <w:sz w:val="24"/>
          <w:szCs w:val="24"/>
        </w:rPr>
        <w:t>, от 29.04.2026 № 1202</w:t>
      </w:r>
      <w:r w:rsidR="00660312" w:rsidRPr="008521DF">
        <w:rPr>
          <w:rFonts w:ascii="Times New Roman" w:hAnsi="Times New Roman" w:cs="Times New Roman"/>
          <w:sz w:val="24"/>
          <w:szCs w:val="24"/>
        </w:rPr>
        <w:t>), в связи с принятием реш</w:t>
      </w:r>
      <w:r w:rsidR="00587A91" w:rsidRPr="008521DF">
        <w:rPr>
          <w:rFonts w:ascii="Times New Roman" w:hAnsi="Times New Roman" w:cs="Times New Roman"/>
          <w:sz w:val="24"/>
          <w:szCs w:val="24"/>
        </w:rPr>
        <w:t>ения о необходимости изменения</w:t>
      </w:r>
      <w:r w:rsidR="00660312" w:rsidRPr="008521DF">
        <w:rPr>
          <w:rFonts w:ascii="Times New Roman" w:hAnsi="Times New Roman" w:cs="Times New Roman"/>
          <w:sz w:val="24"/>
          <w:szCs w:val="24"/>
        </w:rPr>
        <w:t xml:space="preserve"> объемов финансирования</w:t>
      </w:r>
    </w:p>
    <w:p w:rsidR="00F5465E" w:rsidRPr="00313880" w:rsidRDefault="00F5465E" w:rsidP="00F5465E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46EF0" w:rsidRDefault="00746EF0" w:rsidP="00BC5FCB">
      <w:pPr>
        <w:suppressAutoHyphens/>
        <w:ind w:firstLine="567"/>
        <w:jc w:val="center"/>
        <w:rPr>
          <w:rFonts w:ascii="Times New Roman" w:hAnsi="Times New Roman" w:cs="Times New Roman"/>
          <w:color w:val="auto"/>
        </w:rPr>
      </w:pPr>
      <w:r w:rsidRPr="00B41688">
        <w:rPr>
          <w:rFonts w:ascii="Times New Roman" w:hAnsi="Times New Roman" w:cs="Times New Roman"/>
          <w:color w:val="auto"/>
        </w:rPr>
        <w:t>ПОСТАНОВЛЯЮ:</w:t>
      </w:r>
    </w:p>
    <w:p w:rsidR="003723D6" w:rsidRPr="00B41688" w:rsidRDefault="003723D6" w:rsidP="00BC5FCB">
      <w:pPr>
        <w:suppressAutoHyphens/>
        <w:ind w:firstLine="567"/>
        <w:jc w:val="center"/>
        <w:rPr>
          <w:rFonts w:ascii="Times New Roman" w:hAnsi="Times New Roman" w:cs="Times New Roman"/>
          <w:color w:val="auto"/>
        </w:rPr>
      </w:pPr>
    </w:p>
    <w:p w:rsidR="006F498C" w:rsidRPr="00313880" w:rsidRDefault="00313880" w:rsidP="00313880">
      <w:pPr>
        <w:tabs>
          <w:tab w:val="left" w:pos="993"/>
        </w:tabs>
        <w:autoSpaceDE w:val="0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1. </w:t>
      </w:r>
      <w:r w:rsidR="009B4CD1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Перераспределить бюджетные ассигнования, предусмотренные на реализацию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   </w:t>
      </w:r>
      <w:r w:rsidR="009B4CD1" w:rsidRPr="00313880">
        <w:rPr>
          <w:rFonts w:ascii="Times New Roman" w:hAnsi="Times New Roman" w:cs="Times New Roman"/>
          <w:color w:val="auto"/>
          <w:shd w:val="clear" w:color="auto" w:fill="FFFFFF"/>
        </w:rPr>
        <w:t>мероп</w:t>
      </w:r>
      <w:r w:rsidR="00141794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риятий муниципальной программы </w:t>
      </w:r>
      <w:r w:rsidR="009B4CD1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«Развитие инженерной инфраструктуры и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       </w:t>
      </w:r>
      <w:r w:rsidR="009B4CD1" w:rsidRPr="00313880">
        <w:rPr>
          <w:rFonts w:ascii="Times New Roman" w:hAnsi="Times New Roman" w:cs="Times New Roman"/>
          <w:color w:val="auto"/>
          <w:shd w:val="clear" w:color="auto" w:fill="FFFFFF"/>
        </w:rPr>
        <w:t>энергоэффективности»</w:t>
      </w:r>
      <w:r w:rsidR="00141794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9602D9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утвержденной </w:t>
      </w:r>
      <w:r w:rsidR="003568C3" w:rsidRPr="00313880">
        <w:rPr>
          <w:rFonts w:ascii="Times New Roman" w:hAnsi="Times New Roman" w:cs="Times New Roman"/>
          <w:color w:val="auto"/>
          <w:shd w:val="clear" w:color="auto" w:fill="FFFFFF"/>
        </w:rPr>
        <w:t>постановлением Администрации городского округа Воскресенск Московской области от 07.12.2022 № 6429</w:t>
      </w:r>
      <w:r w:rsidR="002D469F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, в 2026 году в сумме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1 </w:t>
      </w:r>
      <w:r w:rsidR="006F498C" w:rsidRPr="00313880">
        <w:rPr>
          <w:rFonts w:ascii="Times New Roman" w:hAnsi="Times New Roman" w:cs="Times New Roman"/>
          <w:color w:val="auto"/>
          <w:shd w:val="clear" w:color="auto" w:fill="FFFFFF"/>
        </w:rPr>
        <w:t>935 550</w:t>
      </w:r>
      <w:r w:rsidR="002D469F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 (</w:t>
      </w:r>
      <w:r w:rsidR="006F498C" w:rsidRPr="00313880">
        <w:rPr>
          <w:rFonts w:ascii="Times New Roman" w:hAnsi="Times New Roman" w:cs="Times New Roman"/>
          <w:color w:val="auto"/>
          <w:shd w:val="clear" w:color="auto" w:fill="FFFFFF"/>
        </w:rPr>
        <w:t>один миллион девятьсот тридцать пять тысяч пятьсот пятьдесят</w:t>
      </w:r>
      <w:r w:rsidR="002D469F" w:rsidRPr="00313880">
        <w:rPr>
          <w:rFonts w:ascii="Times New Roman" w:hAnsi="Times New Roman" w:cs="Times New Roman"/>
          <w:color w:val="auto"/>
          <w:shd w:val="clear" w:color="auto" w:fill="FFFFFF"/>
        </w:rPr>
        <w:t>) рублей 00 копеек</w:t>
      </w:r>
      <w:r w:rsidR="00CA407C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3568C3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 на увеличение бюджетных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</w:t>
      </w:r>
      <w:r w:rsidR="003568C3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ассигнований, зарезервированных в составе </w:t>
      </w:r>
      <w:r w:rsidR="006B5D5B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утвержденных решением Совета депутатов городского округа Воскресенск от </w:t>
      </w:r>
      <w:r w:rsidR="006B05A6" w:rsidRPr="00313880">
        <w:rPr>
          <w:rFonts w:ascii="Times New Roman" w:hAnsi="Times New Roman" w:cs="Times New Roman"/>
          <w:color w:val="auto"/>
          <w:shd w:val="clear" w:color="auto" w:fill="FFFFFF"/>
        </w:rPr>
        <w:t>23</w:t>
      </w:r>
      <w:r w:rsidR="006B5D5B" w:rsidRPr="00313880">
        <w:rPr>
          <w:rFonts w:ascii="Times New Roman" w:hAnsi="Times New Roman" w:cs="Times New Roman"/>
        </w:rPr>
        <w:t>.12.202</w:t>
      </w:r>
      <w:r w:rsidR="006B05A6" w:rsidRPr="00313880">
        <w:rPr>
          <w:rFonts w:ascii="Times New Roman" w:hAnsi="Times New Roman" w:cs="Times New Roman"/>
        </w:rPr>
        <w:t>5</w:t>
      </w:r>
      <w:r w:rsidR="006B5D5B" w:rsidRPr="00313880">
        <w:rPr>
          <w:rFonts w:ascii="Times New Roman" w:hAnsi="Times New Roman" w:cs="Times New Roman"/>
        </w:rPr>
        <w:t xml:space="preserve"> № </w:t>
      </w:r>
      <w:r w:rsidR="006B05A6" w:rsidRPr="00313880">
        <w:rPr>
          <w:rFonts w:ascii="Times New Roman" w:hAnsi="Times New Roman" w:cs="Times New Roman"/>
        </w:rPr>
        <w:t>278/32</w:t>
      </w:r>
      <w:r w:rsidR="00BF3062" w:rsidRPr="00313880">
        <w:rPr>
          <w:rFonts w:ascii="Times New Roman" w:hAnsi="Times New Roman" w:cs="Times New Roman"/>
        </w:rPr>
        <w:t xml:space="preserve"> </w:t>
      </w:r>
      <w:r w:rsidR="006B5D5B" w:rsidRPr="00313880">
        <w:rPr>
          <w:rFonts w:ascii="Times New Roman" w:hAnsi="Times New Roman" w:cs="Times New Roman"/>
        </w:rPr>
        <w:t>«О бюджете городского округа Воскресенск</w:t>
      </w:r>
      <w:r>
        <w:rPr>
          <w:rFonts w:ascii="Times New Roman" w:hAnsi="Times New Roman" w:cs="Times New Roman"/>
        </w:rPr>
        <w:t xml:space="preserve">                            </w:t>
      </w:r>
      <w:r w:rsidR="006B5D5B" w:rsidRPr="00313880">
        <w:rPr>
          <w:rFonts w:ascii="Times New Roman" w:hAnsi="Times New Roman" w:cs="Times New Roman"/>
        </w:rPr>
        <w:t xml:space="preserve"> Московской области на 202</w:t>
      </w:r>
      <w:r w:rsidR="006B05A6" w:rsidRPr="00313880">
        <w:rPr>
          <w:rFonts w:ascii="Times New Roman" w:hAnsi="Times New Roman" w:cs="Times New Roman"/>
        </w:rPr>
        <w:t>6</w:t>
      </w:r>
      <w:r w:rsidR="006B5D5B" w:rsidRPr="00313880">
        <w:rPr>
          <w:rFonts w:ascii="Times New Roman" w:hAnsi="Times New Roman" w:cs="Times New Roman"/>
        </w:rPr>
        <w:t xml:space="preserve"> год и плановый период 202</w:t>
      </w:r>
      <w:r w:rsidR="006B05A6" w:rsidRPr="00313880">
        <w:rPr>
          <w:rFonts w:ascii="Times New Roman" w:hAnsi="Times New Roman" w:cs="Times New Roman"/>
        </w:rPr>
        <w:t>7</w:t>
      </w:r>
      <w:r w:rsidR="006B5D5B" w:rsidRPr="00313880">
        <w:rPr>
          <w:rFonts w:ascii="Times New Roman" w:hAnsi="Times New Roman" w:cs="Times New Roman"/>
        </w:rPr>
        <w:t xml:space="preserve"> и 202</w:t>
      </w:r>
      <w:r w:rsidR="006B05A6" w:rsidRPr="00313880">
        <w:rPr>
          <w:rFonts w:ascii="Times New Roman" w:hAnsi="Times New Roman" w:cs="Times New Roman"/>
        </w:rPr>
        <w:t>8</w:t>
      </w:r>
      <w:r w:rsidR="006B5D5B" w:rsidRPr="00313880">
        <w:rPr>
          <w:rFonts w:ascii="Times New Roman" w:hAnsi="Times New Roman" w:cs="Times New Roman"/>
        </w:rPr>
        <w:t xml:space="preserve"> годов»</w:t>
      </w:r>
      <w:r w:rsidR="006B5D5B" w:rsidRPr="00B41688">
        <w:t xml:space="preserve"> </w:t>
      </w:r>
      <w:r w:rsidR="006B5D5B" w:rsidRPr="00313880">
        <w:rPr>
          <w:rFonts w:ascii="Times New Roman" w:hAnsi="Times New Roman" w:cs="Times New Roman"/>
        </w:rPr>
        <w:t xml:space="preserve">(с изменениями </w:t>
      </w:r>
      <w:r>
        <w:rPr>
          <w:rFonts w:ascii="Times New Roman" w:hAnsi="Times New Roman" w:cs="Times New Roman"/>
        </w:rPr>
        <w:t xml:space="preserve">                                </w:t>
      </w:r>
      <w:r w:rsidR="006B5D5B" w:rsidRPr="00313880">
        <w:rPr>
          <w:rFonts w:ascii="Times New Roman" w:hAnsi="Times New Roman" w:cs="Times New Roman"/>
        </w:rPr>
        <w:t xml:space="preserve">от </w:t>
      </w:r>
      <w:r w:rsidR="006B05A6" w:rsidRPr="00313880">
        <w:rPr>
          <w:rFonts w:ascii="Times New Roman" w:hAnsi="Times New Roman" w:cs="Times New Roman"/>
        </w:rPr>
        <w:t>22</w:t>
      </w:r>
      <w:r w:rsidR="006B5D5B" w:rsidRPr="00313880">
        <w:rPr>
          <w:rFonts w:ascii="Times New Roman" w:hAnsi="Times New Roman" w:cs="Times New Roman"/>
        </w:rPr>
        <w:t>.0</w:t>
      </w:r>
      <w:r w:rsidR="006B05A6" w:rsidRPr="00313880">
        <w:rPr>
          <w:rFonts w:ascii="Times New Roman" w:hAnsi="Times New Roman" w:cs="Times New Roman"/>
        </w:rPr>
        <w:t>1</w:t>
      </w:r>
      <w:r w:rsidR="006B5D5B" w:rsidRPr="00313880">
        <w:rPr>
          <w:rFonts w:ascii="Times New Roman" w:hAnsi="Times New Roman" w:cs="Times New Roman"/>
        </w:rPr>
        <w:t>.202</w:t>
      </w:r>
      <w:r w:rsidR="006B05A6" w:rsidRPr="00313880">
        <w:rPr>
          <w:rFonts w:ascii="Times New Roman" w:hAnsi="Times New Roman" w:cs="Times New Roman"/>
        </w:rPr>
        <w:t>6</w:t>
      </w:r>
      <w:r w:rsidR="006B5D5B" w:rsidRPr="00313880">
        <w:rPr>
          <w:rFonts w:ascii="Times New Roman" w:hAnsi="Times New Roman" w:cs="Times New Roman"/>
        </w:rPr>
        <w:t xml:space="preserve"> № </w:t>
      </w:r>
      <w:r w:rsidR="006B05A6" w:rsidRPr="00313880">
        <w:rPr>
          <w:rFonts w:ascii="Times New Roman" w:hAnsi="Times New Roman" w:cs="Times New Roman"/>
        </w:rPr>
        <w:t>298/34</w:t>
      </w:r>
      <w:r w:rsidR="006B5D5B" w:rsidRPr="00313880">
        <w:rPr>
          <w:rFonts w:ascii="Times New Roman" w:hAnsi="Times New Roman" w:cs="Times New Roman"/>
        </w:rPr>
        <w:t>)</w:t>
      </w:r>
      <w:r w:rsidR="006B5D5B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4F0DED" w:rsidRPr="00313880">
        <w:rPr>
          <w:rFonts w:ascii="Times New Roman" w:hAnsi="Times New Roman" w:cs="Times New Roman"/>
          <w:color w:val="auto"/>
          <w:shd w:val="clear" w:color="auto" w:fill="FFFFFF"/>
        </w:rPr>
        <w:t>на мероприятие</w:t>
      </w:r>
      <w:r w:rsidR="00CA407C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 по иным расходам </w:t>
      </w:r>
      <w:r w:rsidR="00313BED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(Средства в целях дальнейшего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  </w:t>
      </w:r>
      <w:r w:rsidR="00313BED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перераспределения на реализацию муниципальных программ и (или) на непрограммные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    </w:t>
      </w:r>
      <w:r w:rsidR="00313BED" w:rsidRPr="00313880">
        <w:rPr>
          <w:rFonts w:ascii="Times New Roman" w:hAnsi="Times New Roman" w:cs="Times New Roman"/>
          <w:color w:val="auto"/>
          <w:shd w:val="clear" w:color="auto" w:fill="FFFFFF"/>
        </w:rPr>
        <w:t>направления деятельности)</w:t>
      </w:r>
      <w:r w:rsidR="004F0DED" w:rsidRPr="00313880">
        <w:rPr>
          <w:rFonts w:ascii="Times New Roman" w:hAnsi="Times New Roman" w:cs="Times New Roman"/>
          <w:color w:val="auto"/>
          <w:shd w:val="clear" w:color="auto" w:fill="FFFFFF"/>
        </w:rPr>
        <w:t>, предусмотренным</w:t>
      </w:r>
      <w:r w:rsidR="006B5D5B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 по подразделу «Другие общегосударственные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</w:t>
      </w:r>
      <w:r w:rsidR="006B5D5B" w:rsidRPr="00313880">
        <w:rPr>
          <w:rFonts w:ascii="Times New Roman" w:hAnsi="Times New Roman" w:cs="Times New Roman"/>
          <w:color w:val="auto"/>
          <w:shd w:val="clear" w:color="auto" w:fill="FFFFFF"/>
        </w:rPr>
        <w:t>вопросы» раздела «Общегосударственные вопросы» классификации расходов бюджетов</w:t>
      </w:r>
      <w:r w:rsidR="004F0DED" w:rsidRPr="00313880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6B5D5B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4F0DED" w:rsidRPr="00313880">
        <w:rPr>
          <w:rFonts w:ascii="Times New Roman" w:hAnsi="Times New Roman" w:cs="Times New Roman"/>
          <w:color w:val="auto"/>
          <w:shd w:val="clear" w:color="auto" w:fill="FFFFFF"/>
        </w:rPr>
        <w:t>за счет следующих</w:t>
      </w:r>
      <w:r w:rsidR="00313BED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 мероприяти</w:t>
      </w:r>
      <w:r w:rsidR="004F0DED" w:rsidRPr="00313880">
        <w:rPr>
          <w:rFonts w:ascii="Times New Roman" w:hAnsi="Times New Roman" w:cs="Times New Roman"/>
          <w:color w:val="auto"/>
          <w:shd w:val="clear" w:color="auto" w:fill="FFFFFF"/>
        </w:rPr>
        <w:t>й</w:t>
      </w:r>
      <w:r w:rsidR="006B05A6" w:rsidRPr="00313880">
        <w:rPr>
          <w:rFonts w:ascii="Times New Roman" w:hAnsi="Times New Roman" w:cs="Times New Roman"/>
          <w:color w:val="auto"/>
          <w:shd w:val="clear" w:color="auto" w:fill="FFFFFF"/>
        </w:rPr>
        <w:t xml:space="preserve">: </w:t>
      </w:r>
    </w:p>
    <w:p w:rsidR="00443B60" w:rsidRDefault="006F498C" w:rsidP="00313880">
      <w:pPr>
        <w:pStyle w:val="a5"/>
        <w:autoSpaceDE w:val="0"/>
        <w:ind w:left="0"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t>- 02.02 «</w:t>
      </w:r>
      <w:r w:rsidRPr="006F498C">
        <w:rPr>
          <w:rFonts w:ascii="Times New Roman" w:hAnsi="Times New Roman" w:cs="Times New Roman"/>
          <w:color w:val="auto"/>
          <w:shd w:val="clear" w:color="auto" w:fill="FFFFFF"/>
        </w:rPr>
        <w:t>Капитальный ремонт, приобретение, монтаж и ввод в эксплуатацию объектов</w:t>
      </w:r>
      <w:r w:rsidR="00313880"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</w:t>
      </w:r>
      <w:r w:rsidRPr="006F498C">
        <w:rPr>
          <w:rFonts w:ascii="Times New Roman" w:hAnsi="Times New Roman" w:cs="Times New Roman"/>
          <w:color w:val="auto"/>
          <w:shd w:val="clear" w:color="auto" w:fill="FFFFFF"/>
        </w:rPr>
        <w:t xml:space="preserve"> водоснабжения муниципальной собственности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» </w:t>
      </w:r>
      <w:r w:rsidRPr="002D469F">
        <w:rPr>
          <w:rFonts w:ascii="Times New Roman" w:hAnsi="Times New Roman" w:cs="Times New Roman"/>
          <w:color w:val="auto"/>
          <w:shd w:val="clear" w:color="auto" w:fill="FFFFFF"/>
        </w:rPr>
        <w:t xml:space="preserve">подпрограммы </w:t>
      </w:r>
      <w:r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2D469F">
        <w:rPr>
          <w:rFonts w:ascii="Times New Roman" w:hAnsi="Times New Roman" w:cs="Times New Roman"/>
          <w:color w:val="auto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color w:val="auto"/>
          <w:shd w:val="clear" w:color="auto" w:fill="FFFFFF"/>
        </w:rPr>
        <w:t>Чистая вода» в</w:t>
      </w:r>
      <w:r w:rsidRPr="002D469F">
        <w:rPr>
          <w:rFonts w:ascii="Times New Roman" w:hAnsi="Times New Roman" w:cs="Times New Roman"/>
          <w:color w:val="auto"/>
          <w:shd w:val="clear" w:color="auto" w:fill="FFFFFF"/>
        </w:rPr>
        <w:t xml:space="preserve"> сумме </w:t>
      </w:r>
      <w:r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="0031388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hd w:val="clear" w:color="auto" w:fill="FFFFFF"/>
        </w:rPr>
        <w:t>178 730</w:t>
      </w:r>
      <w:r w:rsidRPr="002D469F">
        <w:rPr>
          <w:rFonts w:ascii="Times New Roman" w:hAnsi="Times New Roman" w:cs="Times New Roman"/>
          <w:color w:val="auto"/>
          <w:shd w:val="clear" w:color="auto" w:fill="FFFFFF"/>
        </w:rPr>
        <w:t xml:space="preserve"> (</w:t>
      </w:r>
      <w:r>
        <w:rPr>
          <w:rFonts w:ascii="Times New Roman" w:hAnsi="Times New Roman" w:cs="Times New Roman"/>
          <w:color w:val="auto"/>
          <w:shd w:val="clear" w:color="auto" w:fill="FFFFFF"/>
        </w:rPr>
        <w:t>один миллион сто семьдесят восемь тысяч семьсот тридцать</w:t>
      </w:r>
      <w:r w:rsidRPr="002D469F">
        <w:rPr>
          <w:rFonts w:ascii="Times New Roman" w:hAnsi="Times New Roman" w:cs="Times New Roman"/>
          <w:color w:val="auto"/>
          <w:shd w:val="clear" w:color="auto" w:fill="FFFFFF"/>
        </w:rPr>
        <w:t>) рублей 00 копеек.</w:t>
      </w:r>
    </w:p>
    <w:p w:rsidR="00705C0B" w:rsidRPr="002D469F" w:rsidRDefault="002D469F" w:rsidP="00313880">
      <w:pPr>
        <w:autoSpaceDE w:val="0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t>- 02.06 «Содержание и ремонт</w:t>
      </w:r>
      <w:r w:rsidR="003014BC">
        <w:rPr>
          <w:rFonts w:ascii="Times New Roman" w:hAnsi="Times New Roman" w:cs="Times New Roman"/>
          <w:color w:val="auto"/>
          <w:shd w:val="clear" w:color="auto" w:fill="FFFFFF"/>
        </w:rPr>
        <w:t xml:space="preserve"> шахтных колодцев»</w:t>
      </w:r>
      <w:r w:rsidR="00574A35" w:rsidRPr="002D469F">
        <w:rPr>
          <w:rFonts w:ascii="Times New Roman" w:hAnsi="Times New Roman" w:cs="Times New Roman"/>
          <w:color w:val="auto"/>
          <w:shd w:val="clear" w:color="auto" w:fill="FFFFFF"/>
        </w:rPr>
        <w:t xml:space="preserve"> подпрограммы </w:t>
      </w:r>
      <w:r w:rsidR="003014BC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="00574A35" w:rsidRPr="002D469F">
        <w:rPr>
          <w:rFonts w:ascii="Times New Roman" w:hAnsi="Times New Roman" w:cs="Times New Roman"/>
          <w:color w:val="auto"/>
          <w:shd w:val="clear" w:color="auto" w:fill="FFFFFF"/>
        </w:rPr>
        <w:t xml:space="preserve"> «</w:t>
      </w:r>
      <w:r w:rsidR="003014BC">
        <w:rPr>
          <w:rFonts w:ascii="Times New Roman" w:hAnsi="Times New Roman" w:cs="Times New Roman"/>
          <w:color w:val="auto"/>
          <w:shd w:val="clear" w:color="auto" w:fill="FFFFFF"/>
        </w:rPr>
        <w:t>Чистая вода» в</w:t>
      </w:r>
      <w:r w:rsidR="00574A35" w:rsidRPr="002D469F">
        <w:rPr>
          <w:rFonts w:ascii="Times New Roman" w:hAnsi="Times New Roman" w:cs="Times New Roman"/>
          <w:color w:val="auto"/>
          <w:shd w:val="clear" w:color="auto" w:fill="FFFFFF"/>
        </w:rPr>
        <w:t xml:space="preserve"> сумме </w:t>
      </w:r>
      <w:r w:rsidR="003014BC">
        <w:rPr>
          <w:rFonts w:ascii="Times New Roman" w:hAnsi="Times New Roman" w:cs="Times New Roman"/>
          <w:color w:val="auto"/>
          <w:shd w:val="clear" w:color="auto" w:fill="FFFFFF"/>
        </w:rPr>
        <w:t>756 820</w:t>
      </w:r>
      <w:r w:rsidR="00705C0B" w:rsidRPr="002D469F">
        <w:rPr>
          <w:rFonts w:ascii="Times New Roman" w:hAnsi="Times New Roman" w:cs="Times New Roman"/>
          <w:color w:val="auto"/>
          <w:shd w:val="clear" w:color="auto" w:fill="FFFFFF"/>
        </w:rPr>
        <w:t xml:space="preserve"> (</w:t>
      </w:r>
      <w:r w:rsidR="003014BC">
        <w:rPr>
          <w:rFonts w:ascii="Times New Roman" w:hAnsi="Times New Roman" w:cs="Times New Roman"/>
          <w:color w:val="auto"/>
          <w:shd w:val="clear" w:color="auto" w:fill="FFFFFF"/>
        </w:rPr>
        <w:t>семьсот пятьдесят шесть тысяч восемьсот двадцать</w:t>
      </w:r>
      <w:r w:rsidR="00705C0B" w:rsidRPr="002D469F">
        <w:rPr>
          <w:rFonts w:ascii="Times New Roman" w:hAnsi="Times New Roman" w:cs="Times New Roman"/>
          <w:color w:val="auto"/>
          <w:shd w:val="clear" w:color="auto" w:fill="FFFFFF"/>
        </w:rPr>
        <w:t xml:space="preserve">) рублей </w:t>
      </w:r>
      <w:r w:rsidR="00574A35" w:rsidRPr="002D469F">
        <w:rPr>
          <w:rFonts w:ascii="Times New Roman" w:hAnsi="Times New Roman" w:cs="Times New Roman"/>
          <w:color w:val="auto"/>
          <w:shd w:val="clear" w:color="auto" w:fill="FFFFFF"/>
        </w:rPr>
        <w:t>00 копеек</w:t>
      </w:r>
      <w:r w:rsidRPr="002D469F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:rsidR="00313880" w:rsidRDefault="00313880" w:rsidP="00313880">
      <w:pPr>
        <w:autoSpaceDE w:val="0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</w:p>
    <w:p w:rsidR="00313880" w:rsidRDefault="00313880" w:rsidP="00313880">
      <w:pPr>
        <w:autoSpaceDE w:val="0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</w:p>
    <w:p w:rsidR="00001487" w:rsidRPr="00035663" w:rsidRDefault="00313880" w:rsidP="00313880">
      <w:pPr>
        <w:autoSpaceDE w:val="0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t>2</w:t>
      </w:r>
      <w:r w:rsidR="00001487">
        <w:rPr>
          <w:rFonts w:ascii="Times New Roman" w:hAnsi="Times New Roman" w:cs="Times New Roman"/>
          <w:color w:val="auto"/>
          <w:shd w:val="clear" w:color="auto" w:fill="FFFFFF"/>
        </w:rPr>
        <w:t xml:space="preserve">. </w:t>
      </w:r>
      <w:r w:rsidR="003014BC">
        <w:rPr>
          <w:rFonts w:ascii="Times New Roman" w:hAnsi="Times New Roman" w:cs="Times New Roman"/>
          <w:color w:val="auto"/>
          <w:shd w:val="clear" w:color="auto" w:fill="FFFFFF"/>
        </w:rPr>
        <w:t>Утвердить изменения</w:t>
      </w:r>
      <w:r w:rsidR="00001487" w:rsidRPr="00740CC9">
        <w:rPr>
          <w:rFonts w:ascii="Times New Roman" w:hAnsi="Times New Roman" w:cs="Times New Roman"/>
          <w:color w:val="auto"/>
          <w:shd w:val="clear" w:color="auto" w:fill="FFFFFF"/>
        </w:rPr>
        <w:t xml:space="preserve"> в муниципальную программу </w:t>
      </w:r>
      <w:r w:rsidR="00740CC9" w:rsidRPr="00740CC9">
        <w:rPr>
          <w:rFonts w:ascii="Times New Roman" w:hAnsi="Times New Roman" w:cs="Times New Roman"/>
          <w:color w:val="auto"/>
        </w:rPr>
        <w:t>«</w:t>
      </w:r>
      <w:r w:rsidR="002F3BD1">
        <w:rPr>
          <w:rFonts w:ascii="Times New Roman" w:hAnsi="Times New Roman" w:cs="Times New Roman"/>
          <w:color w:val="auto"/>
          <w:shd w:val="clear" w:color="auto" w:fill="FFFFFF"/>
        </w:rPr>
        <w:t xml:space="preserve">Развитие инженерной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            </w:t>
      </w:r>
      <w:r w:rsidR="002F3BD1">
        <w:rPr>
          <w:rFonts w:ascii="Times New Roman" w:hAnsi="Times New Roman" w:cs="Times New Roman"/>
          <w:color w:val="auto"/>
          <w:shd w:val="clear" w:color="auto" w:fill="FFFFFF"/>
        </w:rPr>
        <w:t>инфраструктуры и энергоэффективности</w:t>
      </w:r>
      <w:r w:rsidR="00740CC9" w:rsidRPr="00740CC9">
        <w:rPr>
          <w:rFonts w:ascii="Times New Roman" w:hAnsi="Times New Roman" w:cs="Times New Roman"/>
          <w:color w:val="auto"/>
        </w:rPr>
        <w:t xml:space="preserve">», утвержденную постановлением Администрации </w:t>
      </w:r>
      <w:r>
        <w:rPr>
          <w:rFonts w:ascii="Times New Roman" w:hAnsi="Times New Roman" w:cs="Times New Roman"/>
          <w:color w:val="auto"/>
        </w:rPr>
        <w:t xml:space="preserve">                      </w:t>
      </w:r>
      <w:r w:rsidR="00740CC9" w:rsidRPr="00740CC9">
        <w:rPr>
          <w:rFonts w:ascii="Times New Roman" w:hAnsi="Times New Roman" w:cs="Times New Roman"/>
          <w:color w:val="auto"/>
        </w:rPr>
        <w:t>городского округа Воскресенск Московской области от 0</w:t>
      </w:r>
      <w:r w:rsidR="004F4A50">
        <w:rPr>
          <w:rFonts w:ascii="Times New Roman" w:hAnsi="Times New Roman" w:cs="Times New Roman"/>
          <w:color w:val="auto"/>
        </w:rPr>
        <w:t>7.12.2022 № 64</w:t>
      </w:r>
      <w:r w:rsidR="006D1C25">
        <w:rPr>
          <w:rFonts w:ascii="Times New Roman" w:hAnsi="Times New Roman" w:cs="Times New Roman"/>
          <w:color w:val="auto"/>
        </w:rPr>
        <w:t>29</w:t>
      </w:r>
      <w:r w:rsidR="00740CC9" w:rsidRPr="00740CC9">
        <w:rPr>
          <w:rFonts w:ascii="Times New Roman" w:hAnsi="Times New Roman" w:cs="Times New Roman"/>
          <w:color w:val="auto"/>
        </w:rPr>
        <w:t xml:space="preserve"> </w:t>
      </w:r>
      <w:r w:rsidR="00802AB5">
        <w:rPr>
          <w:rFonts w:ascii="Times New Roman" w:hAnsi="Times New Roman" w:cs="Times New Roman"/>
          <w:color w:val="auto"/>
          <w:shd w:val="clear" w:color="auto" w:fill="FFFFFF"/>
        </w:rPr>
        <w:t>(</w:t>
      </w:r>
      <w:r w:rsidRPr="00F6538E">
        <w:rPr>
          <w:rFonts w:ascii="Times New Roman" w:hAnsi="Times New Roman" w:cs="Times New Roman"/>
          <w:color w:val="auto"/>
          <w:shd w:val="clear" w:color="auto" w:fill="FFFFFF"/>
        </w:rPr>
        <w:t xml:space="preserve">с изменениями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   </w:t>
      </w:r>
      <w:r w:rsidRPr="00F6538E">
        <w:rPr>
          <w:rFonts w:ascii="Times New Roman" w:hAnsi="Times New Roman" w:cs="Times New Roman"/>
          <w:color w:val="auto"/>
          <w:shd w:val="clear" w:color="auto" w:fill="FFFFFF"/>
        </w:rPr>
        <w:t xml:space="preserve">от 03.02.2023 № 482, от 06.02.2023 № 519,от 03.05.2023 № 2335, от 05.06.2023 № 2993, от 21.06.2023 № 3350, от 17.07.2023 № 3888, от 01.09.2023 № 4954, от 03.10.2023 № 5750, от 23.10.2023 № 6160, 15.11.2023 № 6758, от 20.11.2023 № 6849, от 28.11.2023 № 7000, от 26.12.2023 № 7568, от 24.01.2024 № 250, от 05.02.2024 № 440, от 13.03.2024 № 1140, от 27.03.2024 № 1452, от 04.07.2024 № 2412,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</w:t>
      </w:r>
      <w:r w:rsidRPr="00F6538E">
        <w:rPr>
          <w:rFonts w:ascii="Times New Roman" w:hAnsi="Times New Roman" w:cs="Times New Roman"/>
          <w:color w:val="auto"/>
          <w:shd w:val="clear" w:color="auto" w:fill="FFFFFF"/>
        </w:rPr>
        <w:t xml:space="preserve">от 23.07.2024 № 2564, от 11.09.2024 № 2979, от 27.09.2024 № 3125, от 21.10.2024 № 3336,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     </w:t>
      </w:r>
      <w:r w:rsidRPr="00F6538E">
        <w:rPr>
          <w:rFonts w:ascii="Times New Roman" w:hAnsi="Times New Roman" w:cs="Times New Roman"/>
          <w:color w:val="auto"/>
          <w:shd w:val="clear" w:color="auto" w:fill="FFFFFF"/>
        </w:rPr>
        <w:t xml:space="preserve">от 16.12.2024 № 3951, от 25.12.2024 № 4070, от 24.01.2025 № 120, от 05.02.2025 № 199, от 24.02.2025 № 410, от 17.04.2025 № 997, от 30.04.2025 № 1144, от 20.06.2025 № 1572, от 25.07.2025 № 1940,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</w:t>
      </w:r>
      <w:r w:rsidRPr="00F6538E">
        <w:rPr>
          <w:rFonts w:ascii="Times New Roman" w:hAnsi="Times New Roman" w:cs="Times New Roman"/>
          <w:color w:val="auto"/>
          <w:shd w:val="clear" w:color="auto" w:fill="FFFFFF"/>
        </w:rPr>
        <w:t xml:space="preserve">от 18.08.2025 № 2170, от 25.08.2025 № 2251, от 10.09.2025 № 2420, от 21.10.2025 № 2810,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      </w:t>
      </w:r>
      <w:r w:rsidRPr="00F6538E">
        <w:rPr>
          <w:rFonts w:ascii="Times New Roman" w:hAnsi="Times New Roman" w:cs="Times New Roman"/>
          <w:color w:val="auto"/>
          <w:shd w:val="clear" w:color="auto" w:fill="FFFFFF"/>
        </w:rPr>
        <w:t xml:space="preserve">от 30.10.2025 № 2935, от 14.11.2025 № 3048, от 20.11.2025 № 3109, от 10.12.2025 № 3333,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          </w:t>
      </w:r>
      <w:r w:rsidRPr="00F6538E">
        <w:rPr>
          <w:rFonts w:ascii="Times New Roman" w:hAnsi="Times New Roman" w:cs="Times New Roman"/>
          <w:color w:val="auto"/>
          <w:shd w:val="clear" w:color="auto" w:fill="FFFFFF"/>
        </w:rPr>
        <w:t xml:space="preserve">от 26.12.2025 № 3588, от 24.01.2026 № 102, от 22.01.2026 № 132, от 23.01.2026 № 135, от 31.03.2026 № 850, от 10.04.2026 № 987, от 28.04.2026 № 1165, от 19.05.2026 № 1380, от 08.06.2026 № 1667, 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                   </w:t>
      </w:r>
      <w:r w:rsidRPr="00F6538E">
        <w:rPr>
          <w:rFonts w:ascii="Times New Roman" w:hAnsi="Times New Roman" w:cs="Times New Roman"/>
          <w:color w:val="auto"/>
          <w:shd w:val="clear" w:color="auto" w:fill="FFFFFF"/>
        </w:rPr>
        <w:t>от 30.06.2026 № 1845</w:t>
      </w:r>
      <w:r w:rsidRPr="00C321DE">
        <w:rPr>
          <w:rFonts w:ascii="Times New Roman" w:hAnsi="Times New Roman" w:cs="Times New Roman"/>
          <w:color w:val="auto"/>
          <w:shd w:val="clear" w:color="auto" w:fill="FFFFFF"/>
        </w:rPr>
        <w:t>, от 21.07.2026 № 2050</w:t>
      </w:r>
      <w:r w:rsidR="00FC4473">
        <w:rPr>
          <w:rFonts w:ascii="Times New Roman" w:hAnsi="Times New Roman" w:cs="Times New Roman"/>
          <w:color w:val="auto"/>
          <w:shd w:val="clear" w:color="auto" w:fill="FFFFFF"/>
        </w:rPr>
        <w:t>, от 17.08.2026 № 2335</w:t>
      </w:r>
      <w:r w:rsidR="00802AB5">
        <w:rPr>
          <w:rFonts w:ascii="Times New Roman" w:hAnsi="Times New Roman" w:cs="Times New Roman"/>
          <w:color w:val="auto"/>
          <w:shd w:val="clear" w:color="auto" w:fill="FFFFFF"/>
        </w:rPr>
        <w:t>)</w:t>
      </w:r>
      <w:r w:rsidR="006D59E8" w:rsidRPr="006D59E8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A506CD">
        <w:rPr>
          <w:rFonts w:ascii="Times New Roman" w:hAnsi="Times New Roman" w:cs="Times New Roman"/>
          <w:color w:val="auto"/>
          <w:shd w:val="clear" w:color="auto" w:fill="FFFFFF"/>
        </w:rPr>
        <w:t>(Приложение).</w:t>
      </w:r>
    </w:p>
    <w:p w:rsidR="00C245DD" w:rsidRPr="00B41688" w:rsidRDefault="00FC4473" w:rsidP="00313880">
      <w:pPr>
        <w:suppressAutoHyphens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</w:t>
      </w:r>
      <w:r w:rsidR="00F36033" w:rsidRPr="00B41688">
        <w:rPr>
          <w:rFonts w:ascii="Times New Roman" w:hAnsi="Times New Roman" w:cs="Times New Roman"/>
          <w:color w:val="auto"/>
        </w:rPr>
        <w:t xml:space="preserve">. </w:t>
      </w:r>
      <w:r w:rsidR="00D8103D">
        <w:rPr>
          <w:rFonts w:ascii="Times New Roman" w:hAnsi="Times New Roman" w:cs="Times New Roman"/>
          <w:color w:val="auto"/>
        </w:rPr>
        <w:t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«Официальный вестник городского округа Воскресенск Московской области» и на официальном сайте городского округа Воскресенск Московской области.</w:t>
      </w:r>
    </w:p>
    <w:p w:rsidR="00B019F0" w:rsidRPr="00B41688" w:rsidRDefault="00FC4473" w:rsidP="00313880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4</w:t>
      </w:r>
      <w:r w:rsidR="00F36033" w:rsidRPr="00B41688">
        <w:rPr>
          <w:rFonts w:ascii="Times New Roman" w:hAnsi="Times New Roman"/>
          <w:color w:val="auto"/>
        </w:rPr>
        <w:t>.</w:t>
      </w:r>
      <w:r w:rsidR="002F3BD1">
        <w:rPr>
          <w:rFonts w:ascii="Times New Roman" w:hAnsi="Times New Roman"/>
          <w:color w:val="auto"/>
        </w:rPr>
        <w:t xml:space="preserve"> </w:t>
      </w:r>
      <w:r w:rsidR="00B019F0" w:rsidRPr="00B41688">
        <w:rPr>
          <w:rFonts w:ascii="Times New Roman" w:hAnsi="Times New Roman"/>
          <w:color w:val="auto"/>
        </w:rPr>
        <w:t xml:space="preserve">Контроль за исполнением настоящего постановления </w:t>
      </w:r>
      <w:r w:rsidR="00916D4A">
        <w:rPr>
          <w:rFonts w:ascii="Times New Roman" w:hAnsi="Times New Roman"/>
          <w:color w:val="auto"/>
        </w:rPr>
        <w:t xml:space="preserve">возложить на заместителя Главы городского округа Воскресенск </w:t>
      </w:r>
      <w:r w:rsidR="00F85FEE">
        <w:rPr>
          <w:rFonts w:ascii="Times New Roman" w:hAnsi="Times New Roman"/>
          <w:color w:val="auto"/>
        </w:rPr>
        <w:t>Бутора А.О.</w:t>
      </w:r>
    </w:p>
    <w:p w:rsidR="00B019F0" w:rsidRDefault="00B019F0" w:rsidP="008521DF">
      <w:pPr>
        <w:suppressAutoHyphens/>
        <w:autoSpaceDE w:val="0"/>
        <w:autoSpaceDN w:val="0"/>
        <w:adjustRightInd w:val="0"/>
        <w:ind w:hanging="612"/>
        <w:jc w:val="both"/>
        <w:rPr>
          <w:rFonts w:ascii="Times New Roman" w:hAnsi="Times New Roman"/>
          <w:color w:val="auto"/>
        </w:rPr>
      </w:pPr>
    </w:p>
    <w:p w:rsidR="00313880" w:rsidRPr="00B41688" w:rsidRDefault="00313880" w:rsidP="008521DF">
      <w:pPr>
        <w:suppressAutoHyphens/>
        <w:autoSpaceDE w:val="0"/>
        <w:autoSpaceDN w:val="0"/>
        <w:adjustRightInd w:val="0"/>
        <w:ind w:hanging="612"/>
        <w:jc w:val="both"/>
        <w:rPr>
          <w:rFonts w:ascii="Times New Roman" w:hAnsi="Times New Roman"/>
          <w:color w:val="auto"/>
        </w:rPr>
      </w:pPr>
    </w:p>
    <w:p w:rsidR="00B019F0" w:rsidRPr="00B41688" w:rsidRDefault="00B019F0" w:rsidP="008521DF">
      <w:pPr>
        <w:suppressAutoHyphens/>
        <w:autoSpaceDE w:val="0"/>
        <w:autoSpaceDN w:val="0"/>
        <w:adjustRightInd w:val="0"/>
        <w:ind w:hanging="612"/>
        <w:jc w:val="both"/>
        <w:rPr>
          <w:rFonts w:ascii="Times New Roman" w:hAnsi="Times New Roman"/>
          <w:color w:val="auto"/>
        </w:rPr>
      </w:pPr>
    </w:p>
    <w:p w:rsidR="00313880" w:rsidRDefault="00771AB0" w:rsidP="008521DF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  <w:sectPr w:rsidR="00313880" w:rsidSect="00313880">
          <w:headerReference w:type="even" r:id="rId9"/>
          <w:footerReference w:type="even" r:id="rId10"/>
          <w:type w:val="continuous"/>
          <w:pgSz w:w="11900" w:h="16840" w:code="9"/>
          <w:pgMar w:top="568" w:right="567" w:bottom="1134" w:left="1134" w:header="113" w:footer="6" w:gutter="0"/>
          <w:cols w:space="720"/>
          <w:noEndnote/>
          <w:titlePg/>
          <w:docGrid w:linePitch="360"/>
        </w:sectPr>
      </w:pPr>
      <w:r>
        <w:rPr>
          <w:rFonts w:ascii="Times New Roman" w:hAnsi="Times New Roman"/>
          <w:color w:val="auto"/>
        </w:rPr>
        <w:t>Глав</w:t>
      </w:r>
      <w:r w:rsidR="00916D4A">
        <w:rPr>
          <w:rFonts w:ascii="Times New Roman" w:hAnsi="Times New Roman"/>
          <w:color w:val="auto"/>
        </w:rPr>
        <w:t>а</w:t>
      </w:r>
      <w:r>
        <w:rPr>
          <w:rFonts w:ascii="Times New Roman" w:hAnsi="Times New Roman"/>
          <w:color w:val="auto"/>
        </w:rPr>
        <w:t xml:space="preserve"> городского округа Воскресенск</w:t>
      </w:r>
      <w:r w:rsidR="00313880">
        <w:rPr>
          <w:rFonts w:ascii="Times New Roman" w:hAnsi="Times New Roman"/>
          <w:color w:val="auto"/>
        </w:rPr>
        <w:t xml:space="preserve">                                                                             </w:t>
      </w:r>
      <w:r w:rsidR="00BD1DB5">
        <w:rPr>
          <w:rFonts w:ascii="Times New Roman" w:hAnsi="Times New Roman"/>
          <w:color w:val="auto"/>
        </w:rPr>
        <w:t xml:space="preserve">      </w:t>
      </w:r>
      <w:r w:rsidR="009E4632">
        <w:rPr>
          <w:rFonts w:ascii="Times New Roman" w:hAnsi="Times New Roman"/>
          <w:color w:val="auto"/>
        </w:rPr>
        <w:t>А.В. Малкин</w:t>
      </w:r>
    </w:p>
    <w:tbl>
      <w:tblPr>
        <w:tblStyle w:val="a7"/>
        <w:tblW w:w="4437" w:type="dxa"/>
        <w:tblInd w:w="10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7"/>
      </w:tblGrid>
      <w:tr w:rsidR="00313880" w:rsidRPr="00EF55E5" w:rsidTr="00691600">
        <w:trPr>
          <w:trHeight w:val="1700"/>
        </w:trPr>
        <w:tc>
          <w:tcPr>
            <w:tcW w:w="4437" w:type="dxa"/>
          </w:tcPr>
          <w:p w:rsidR="00313880" w:rsidRPr="00EF55E5" w:rsidRDefault="00313880" w:rsidP="006916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lastRenderedPageBreak/>
              <w:t>Утверждены</w:t>
            </w:r>
          </w:p>
          <w:p w:rsidR="00313880" w:rsidRPr="00EF55E5" w:rsidRDefault="00313880" w:rsidP="006916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 xml:space="preserve">постановлением Администрации </w:t>
            </w:r>
          </w:p>
          <w:p w:rsidR="00313880" w:rsidRPr="00EF55E5" w:rsidRDefault="00313880" w:rsidP="006916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 xml:space="preserve">городского округа Воскресенск </w:t>
            </w:r>
          </w:p>
          <w:p w:rsidR="00313880" w:rsidRPr="00EF55E5" w:rsidRDefault="00313880" w:rsidP="0069160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 xml:space="preserve">Московской области </w:t>
            </w:r>
          </w:p>
          <w:p w:rsidR="00313880" w:rsidRPr="00EF55E5" w:rsidRDefault="00313880" w:rsidP="0069160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auto"/>
              </w:rPr>
            </w:pPr>
            <w:r w:rsidRPr="00EF55E5">
              <w:rPr>
                <w:rFonts w:ascii="Times New Roman" w:eastAsia="Calibri" w:hAnsi="Times New Roman" w:cs="Times New Roman"/>
                <w:color w:val="auto"/>
              </w:rPr>
              <w:t>от ________________ №_____________</w:t>
            </w:r>
          </w:p>
          <w:p w:rsidR="00313880" w:rsidRPr="00EF55E5" w:rsidRDefault="00313880" w:rsidP="00691600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</w:tbl>
    <w:p w:rsidR="00313880" w:rsidRPr="00EF55E5" w:rsidRDefault="00313880" w:rsidP="00313880">
      <w:pPr>
        <w:ind w:right="-1"/>
        <w:jc w:val="center"/>
        <w:rPr>
          <w:rFonts w:ascii="Times New Roman" w:eastAsia="Calibri" w:hAnsi="Times New Roman" w:cs="Times New Roman"/>
        </w:rPr>
      </w:pPr>
      <w:r w:rsidRPr="00EF55E5">
        <w:rPr>
          <w:rFonts w:ascii="Times New Roman" w:eastAsia="Calibri" w:hAnsi="Times New Roman" w:cs="Times New Roman"/>
        </w:rPr>
        <w:t xml:space="preserve">Изменения </w:t>
      </w:r>
    </w:p>
    <w:p w:rsidR="00313880" w:rsidRPr="00EF55E5" w:rsidRDefault="00313880" w:rsidP="00313880">
      <w:pPr>
        <w:ind w:right="-1" w:firstLine="708"/>
        <w:jc w:val="both"/>
        <w:rPr>
          <w:rFonts w:ascii="Times New Roman" w:eastAsia="Calibri" w:hAnsi="Times New Roman" w:cs="Times New Roman"/>
        </w:rPr>
      </w:pPr>
      <w:r w:rsidRPr="00EF55E5">
        <w:rPr>
          <w:rFonts w:ascii="Times New Roman" w:eastAsia="Calibri" w:hAnsi="Times New Roman" w:cs="Times New Roman"/>
        </w:rPr>
        <w:t>в муниципальную программу «</w:t>
      </w:r>
      <w:r w:rsidRPr="00EF55E5">
        <w:rPr>
          <w:rFonts w:ascii="Times New Roman" w:hAnsi="Times New Roman" w:cs="Times New Roman"/>
          <w:color w:val="auto"/>
          <w:shd w:val="clear" w:color="auto" w:fill="FFFFFF"/>
        </w:rPr>
        <w:t>Развитие инженерной инфраструктуры и энергоэффективности</w:t>
      </w:r>
      <w:r w:rsidRPr="00EF55E5">
        <w:rPr>
          <w:rFonts w:ascii="Times New Roman" w:hAnsi="Times New Roman" w:cs="Times New Roman"/>
          <w:color w:val="auto"/>
        </w:rPr>
        <w:t xml:space="preserve">», утвержденную постановлением                                Администрации городского округа Воскресенск Московской области от </w:t>
      </w:r>
      <w:r w:rsidRPr="00EF55E5">
        <w:rPr>
          <w:rFonts w:ascii="Times New Roman" w:hAnsi="Times New Roman" w:cs="Times New Roman"/>
          <w:color w:val="auto"/>
          <w:shd w:val="clear" w:color="auto" w:fill="FFFFFF"/>
        </w:rPr>
        <w:t xml:space="preserve">07.12.2022 № </w:t>
      </w:r>
      <w:r w:rsidRPr="00EF55E5">
        <w:rPr>
          <w:rFonts w:ascii="Times New Roman" w:hAnsi="Times New Roman" w:cs="Times New Roman"/>
        </w:rPr>
        <w:t xml:space="preserve">6429 (с изменениями от 03.02.2023 № 482, от 06.02.2023               № 519, от 03.05.2023 № 2335, от 05.06.2023 № 2993, от 21.06.2023 № 3350, от 17.07.2023 № 3888, от 01.09.2023 № 4954, от 03.10.2023 № 5750,                      от 23.10.2023 № 6160, от 15.11.2023 № 6758, от 20.11.2023 № 6849, от 28.11.2023 № 7000, от 26.12.2023 № 7568, от 24.01.2024 № 250, от 05.02.2024 № 440, от 13.03.2024 № 1140, от 27.03.2024 № 1452, от 04.07.2024 № 2412, от 23.07.2024 № 2564, от 11.09.2024 № 2979, от 27.09.2024 № 3125,                      от 21.10.2024 № 3336, от 16.12.2024 № 3951, от 25.12.2024 № 4070, от 24.01.2025 № 120, от 05.02.2025 № 199, от 24.02.2025 № 410, от 17.04.2025 </w:t>
      </w:r>
      <w:r>
        <w:rPr>
          <w:rFonts w:ascii="Times New Roman" w:hAnsi="Times New Roman" w:cs="Times New Roman"/>
        </w:rPr>
        <w:t xml:space="preserve">               </w:t>
      </w:r>
      <w:r w:rsidRPr="00EF55E5">
        <w:rPr>
          <w:rFonts w:ascii="Times New Roman" w:hAnsi="Times New Roman" w:cs="Times New Roman"/>
        </w:rPr>
        <w:t>№ 997, от 30.04.2025 № 1144, от 20.06.2025 № 1572, от 25.07.2025 № 1940, от 18.08.2025 № 2170, от 25.08.2021 № 2251, от 10.09.2025 № 2420,                       от 21.10.2025 № 2810, от 30.10.2025 № 2935, от 14.11.2025 № 3048, от 20.11.2025 № 3109, от 10.12.2025 № 3333, от 26.12.2025 № 3588, от 21.01.2026 № 102, от 22.01.2026 № 132, от 23.01.2026 № 135, от 31.03.2026 № 850, от 10.04.2026 № 987, от 28.04.2026 № 1165, от 19.05.2026 № 1380,                                          от 08.06.2026 № 1667</w:t>
      </w:r>
      <w:r w:rsidRPr="00EF55E5">
        <w:rPr>
          <w:rFonts w:ascii="Times New Roman" w:hAnsi="Times New Roman" w:cs="Times New Roman"/>
          <w:color w:val="auto"/>
          <w:shd w:val="clear" w:color="auto" w:fill="FFFFFF"/>
        </w:rPr>
        <w:t>, от 30.06.2026 № 1845</w:t>
      </w:r>
      <w:r>
        <w:rPr>
          <w:rFonts w:ascii="Times New Roman" w:hAnsi="Times New Roman" w:cs="Times New Roman"/>
          <w:color w:val="auto"/>
          <w:shd w:val="clear" w:color="auto" w:fill="FFFFFF"/>
        </w:rPr>
        <w:t>, от 21.07.2026 № 2050, от 17.08.2026 № 2335</w:t>
      </w:r>
      <w:r w:rsidRPr="00EF55E5">
        <w:rPr>
          <w:rFonts w:ascii="Times New Roman" w:hAnsi="Times New Roman" w:cs="Times New Roman"/>
          <w:color w:val="auto"/>
          <w:shd w:val="clear" w:color="auto" w:fill="FFFFFF"/>
        </w:rPr>
        <w:t>)</w:t>
      </w:r>
    </w:p>
    <w:p w:rsidR="00313880" w:rsidRPr="00EF55E5" w:rsidRDefault="00313880" w:rsidP="00313880">
      <w:pPr>
        <w:ind w:right="-1"/>
        <w:jc w:val="center"/>
        <w:rPr>
          <w:rFonts w:ascii="Times New Roman" w:eastAsia="Calibri" w:hAnsi="Times New Roman" w:cs="Times New Roman"/>
        </w:rPr>
      </w:pPr>
    </w:p>
    <w:p w:rsidR="00313880" w:rsidRPr="00EF55E5" w:rsidRDefault="00313880" w:rsidP="00313880">
      <w:pPr>
        <w:ind w:right="-1" w:firstLine="708"/>
        <w:jc w:val="both"/>
        <w:rPr>
          <w:rFonts w:ascii="Times New Roman" w:eastAsia="Calibri" w:hAnsi="Times New Roman" w:cs="Times New Roman"/>
        </w:rPr>
      </w:pPr>
      <w:r w:rsidRPr="00EF55E5">
        <w:rPr>
          <w:rFonts w:ascii="Times New Roman" w:eastAsia="Calibri" w:hAnsi="Times New Roman" w:cs="Times New Roman"/>
        </w:rPr>
        <w:t>1. Раздел 1 «Паспорт муниципальной программы «</w:t>
      </w:r>
      <w:r w:rsidRPr="00EF55E5">
        <w:rPr>
          <w:rFonts w:ascii="Times New Roman" w:hAnsi="Times New Roman" w:cs="Times New Roman"/>
          <w:color w:val="auto"/>
          <w:shd w:val="clear" w:color="auto" w:fill="FFFFFF"/>
        </w:rPr>
        <w:t>Развитие инженерной инфраструктуры и энергоэффективности</w:t>
      </w:r>
      <w:r w:rsidR="00AF14E9">
        <w:rPr>
          <w:rFonts w:ascii="Times New Roman" w:hAnsi="Times New Roman" w:cs="Times New Roman"/>
          <w:color w:val="auto"/>
          <w:shd w:val="clear" w:color="auto" w:fill="FFFFFF"/>
        </w:rPr>
        <w:t>»</w:t>
      </w:r>
      <w:r w:rsidRPr="00EF55E5">
        <w:rPr>
          <w:rFonts w:ascii="Times New Roman" w:eastAsia="Calibri" w:hAnsi="Times New Roman" w:cs="Times New Roman"/>
        </w:rPr>
        <w:t xml:space="preserve"> изложить в следующей редакции:</w:t>
      </w:r>
    </w:p>
    <w:p w:rsidR="00313880" w:rsidRPr="00EF55E5" w:rsidRDefault="00313880" w:rsidP="00313880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  <w:r w:rsidRPr="00EF55E5">
        <w:rPr>
          <w:rFonts w:ascii="Times New Roman" w:hAnsi="Times New Roman" w:cs="Times New Roman"/>
          <w:color w:val="auto"/>
        </w:rPr>
        <w:t>«</w:t>
      </w:r>
    </w:p>
    <w:p w:rsidR="00313880" w:rsidRDefault="00313880" w:rsidP="00313880">
      <w:pPr>
        <w:autoSpaceDE w:val="0"/>
        <w:autoSpaceDN w:val="0"/>
        <w:jc w:val="center"/>
        <w:rPr>
          <w:rFonts w:ascii="Times New Roman" w:eastAsia="Calibri" w:hAnsi="Times New Roman" w:cs="Times New Roman"/>
          <w:color w:val="auto"/>
          <w:lang w:eastAsia="en-US"/>
        </w:rPr>
      </w:pPr>
      <w:r w:rsidRPr="008A4581">
        <w:rPr>
          <w:rFonts w:ascii="Times New Roman" w:eastAsia="Calibri" w:hAnsi="Times New Roman" w:cs="Times New Roman"/>
          <w:color w:val="auto"/>
          <w:lang w:eastAsia="en-US"/>
        </w:rPr>
        <w:t>1. Паспорт муниципальной программы «Развитие инженерной инфраструктуры и энергоэффективности»</w:t>
      </w:r>
      <w:r w:rsidRPr="008A4581">
        <w:rPr>
          <w:rFonts w:ascii="Times New Roman" w:eastAsia="Calibri" w:hAnsi="Times New Roman" w:cs="Times New Roman"/>
          <w:b/>
          <w:color w:val="auto"/>
          <w:lang w:eastAsia="en-US"/>
        </w:rPr>
        <w:t xml:space="preserve"> </w:t>
      </w:r>
      <w:r w:rsidRPr="008A4581">
        <w:rPr>
          <w:rFonts w:ascii="Times New Roman" w:eastAsia="Calibri" w:hAnsi="Times New Roman" w:cs="Times New Roman"/>
          <w:color w:val="auto"/>
          <w:lang w:eastAsia="en-US"/>
        </w:rPr>
        <w:t>(далее – программа)</w:t>
      </w:r>
    </w:p>
    <w:p w:rsidR="005B19D8" w:rsidRPr="008A4581" w:rsidRDefault="005B19D8" w:rsidP="00313880">
      <w:pPr>
        <w:autoSpaceDE w:val="0"/>
        <w:autoSpaceDN w:val="0"/>
        <w:jc w:val="center"/>
        <w:rPr>
          <w:rFonts w:ascii="Times New Roman" w:eastAsia="Calibri" w:hAnsi="Times New Roman" w:cs="Times New Roman"/>
          <w:color w:val="auto"/>
          <w:szCs w:val="22"/>
          <w:lang w:eastAsia="en-US"/>
        </w:rPr>
      </w:pPr>
    </w:p>
    <w:tbl>
      <w:tblPr>
        <w:tblStyle w:val="a7"/>
        <w:tblW w:w="15163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73"/>
        <w:gridCol w:w="992"/>
        <w:gridCol w:w="992"/>
        <w:gridCol w:w="993"/>
        <w:gridCol w:w="992"/>
        <w:gridCol w:w="992"/>
        <w:gridCol w:w="993"/>
        <w:gridCol w:w="992"/>
        <w:gridCol w:w="1134"/>
        <w:gridCol w:w="1134"/>
        <w:gridCol w:w="1276"/>
      </w:tblGrid>
      <w:tr w:rsidR="005B19D8" w:rsidRPr="00C84044" w:rsidTr="005B19D8">
        <w:trPr>
          <w:trHeight w:val="238"/>
        </w:trPr>
        <w:tc>
          <w:tcPr>
            <w:tcW w:w="4673" w:type="dxa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Координатор муниципальной программы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5B19D8" w:rsidRPr="00C84044" w:rsidRDefault="005B19D8" w:rsidP="00691600">
            <w:pPr>
              <w:tabs>
                <w:tab w:val="left" w:pos="0"/>
                <w:tab w:val="left" w:pos="851"/>
              </w:tabs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Заместитель Главы городского округа Воскресенск</w:t>
            </w: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, курирующий вопросы жилищно-коммунального хозяйства</w:t>
            </w:r>
          </w:p>
        </w:tc>
      </w:tr>
      <w:tr w:rsidR="005B19D8" w:rsidRPr="00C84044" w:rsidTr="005B19D8">
        <w:tc>
          <w:tcPr>
            <w:tcW w:w="4673" w:type="dxa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Заказчик муниципальной программы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жилищно-коммунального комплекса Администрации городского округа Воскресенск (далее – Управление ЖКК), управление развития инфраструктуры и экологии Администрации городского округа Воскресенск (далее -УРИ и Э)</w:t>
            </w:r>
          </w:p>
        </w:tc>
      </w:tr>
      <w:tr w:rsidR="005B19D8" w:rsidRPr="00C84044" w:rsidTr="005B19D8">
        <w:tc>
          <w:tcPr>
            <w:tcW w:w="4673" w:type="dxa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5B19D8" w:rsidRPr="00C84044" w:rsidRDefault="005B19D8" w:rsidP="00691600">
            <w:pPr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Повышение качества питьевой воды посредством модернизации систем водоснабжения с использованием перспективных технологий водоподготовки.</w:t>
            </w:r>
          </w:p>
          <w:p w:rsidR="005B19D8" w:rsidRPr="00C84044" w:rsidRDefault="005B19D8" w:rsidP="00691600">
            <w:pPr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Обеспечение качественными услугами водоотведения.</w:t>
            </w:r>
          </w:p>
          <w:p w:rsidR="005B19D8" w:rsidRPr="00C84044" w:rsidRDefault="005B19D8" w:rsidP="00691600">
            <w:pPr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Повышение условий для обеспечения качественными коммунальными услугами.</w:t>
            </w:r>
          </w:p>
          <w:p w:rsidR="005B19D8" w:rsidRPr="00C84044" w:rsidRDefault="005B19D8" w:rsidP="00691600">
            <w:pPr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Снижение объемов захоронения ТКО на территории городского округа Воскресенск.</w:t>
            </w:r>
          </w:p>
          <w:p w:rsidR="005B19D8" w:rsidRPr="00C84044" w:rsidRDefault="005B19D8" w:rsidP="00691600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С</w:t>
            </w:r>
            <w:r w:rsidRPr="00C84044">
              <w:rPr>
                <w:rFonts w:ascii="Times New Roman" w:hAnsi="Times New Roman" w:cs="Times New Roman"/>
                <w:iCs/>
                <w:sz w:val="22"/>
                <w:szCs w:val="22"/>
              </w:rPr>
              <w:t>нижение энергоемкости валового регионального продукта (ВРП) городского округа Воскресенск.</w:t>
            </w:r>
          </w:p>
          <w:p w:rsidR="005B19D8" w:rsidRPr="00C84044" w:rsidRDefault="005B19D8" w:rsidP="00691600">
            <w:pPr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lastRenderedPageBreak/>
              <w:t>Повышение энергетической эффективности жилищного фонда, муниципальных учреждений, объектов топливно-энергетического и транспортных комплексов по исполнение требований Федерального закона от 23.11.2009 № 261-ФЗ.</w:t>
            </w:r>
          </w:p>
          <w:p w:rsidR="005B19D8" w:rsidRPr="00C84044" w:rsidRDefault="005B19D8" w:rsidP="00691600">
            <w:pPr>
              <w:jc w:val="both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Развитие сфер газоснабжения, топливозаправочного комплекса и электроэнергетики городского округа Воскресенск.</w:t>
            </w:r>
          </w:p>
        </w:tc>
      </w:tr>
      <w:tr w:rsidR="005B19D8" w:rsidRPr="00C84044" w:rsidTr="005B19D8">
        <w:tc>
          <w:tcPr>
            <w:tcW w:w="4673" w:type="dxa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lastRenderedPageBreak/>
              <w:t>Перечень подпрограмм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Муниципальные заказчики подпрограмм</w:t>
            </w:r>
          </w:p>
        </w:tc>
      </w:tr>
      <w:tr w:rsidR="005B19D8" w:rsidRPr="00C84044" w:rsidTr="005B19D8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C84044" w:rsidRDefault="005B19D8" w:rsidP="006916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 xml:space="preserve">Подпрограмма I «Чистая вода» 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5B19D8" w:rsidRPr="00C84044" w:rsidTr="005B19D8">
        <w:trPr>
          <w:trHeight w:val="301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C84044" w:rsidRDefault="005B19D8" w:rsidP="00691600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Подпрограмма II «Системы водоотведения»</w:t>
            </w: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5B19D8" w:rsidRPr="00C84044" w:rsidTr="005B19D8">
        <w:trPr>
          <w:trHeight w:val="335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C84044" w:rsidRDefault="005B19D8" w:rsidP="00691600">
            <w:pPr>
              <w:tabs>
                <w:tab w:val="left" w:pos="21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SimSun" w:hAnsi="Times New Roman" w:cs="Times New Roman"/>
                <w:iCs/>
                <w:sz w:val="22"/>
                <w:szCs w:val="22"/>
              </w:rPr>
              <w:t xml:space="preserve">Подпрограмма </w:t>
            </w: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II</w:t>
            </w: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Pr="00C84044">
              <w:rPr>
                <w:rFonts w:ascii="Times New Roman" w:eastAsia="SimSun" w:hAnsi="Times New Roman" w:cs="Times New Roman"/>
                <w:iCs/>
                <w:sz w:val="22"/>
                <w:szCs w:val="22"/>
              </w:rPr>
              <w:t xml:space="preserve"> «Объекты теплоснабжения, инженерные коммуникации»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5B19D8" w:rsidRPr="00C84044" w:rsidTr="005B19D8">
        <w:trPr>
          <w:trHeight w:val="345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C84044" w:rsidRDefault="005B19D8" w:rsidP="006916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Подпрограмма </w:t>
            </w: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  <w:lang w:val="en-US"/>
              </w:rPr>
              <w:t>I</w:t>
            </w: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V «Обращение с отходами» (утратила силу с 01.01.2026 года)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ЖКХ, УРИ и Э</w:t>
            </w:r>
          </w:p>
        </w:tc>
      </w:tr>
      <w:tr w:rsidR="005B19D8" w:rsidRPr="00C84044" w:rsidTr="005B19D8">
        <w:trPr>
          <w:trHeight w:val="345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C84044" w:rsidRDefault="005B19D8" w:rsidP="00691600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Подпрограмма </w:t>
            </w:r>
            <w:r w:rsidRPr="00C84044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US"/>
              </w:rPr>
              <w:t>V</w:t>
            </w:r>
            <w:r w:rsidRPr="00C84044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 «Энергосбережение и повышение энергетической эффективности»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5B19D8" w:rsidRPr="00C84044" w:rsidTr="005B19D8">
        <w:trPr>
          <w:trHeight w:val="465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C84044" w:rsidRDefault="005B19D8" w:rsidP="006916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 xml:space="preserve">Подпрограмма </w:t>
            </w: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 xml:space="preserve">VI </w:t>
            </w:r>
            <w:r w:rsidRPr="00C84044">
              <w:rPr>
                <w:rFonts w:ascii="Times New Roman" w:eastAsia="Times New Roman" w:hAnsi="Times New Roman" w:cs="Times New Roman"/>
                <w:iCs/>
                <w:sz w:val="22"/>
                <w:szCs w:val="22"/>
              </w:rPr>
              <w:t>«Развитие газификации, топливнозаправочного комплекса и электроэнергетики»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5B19D8" w:rsidRPr="00C84044" w:rsidTr="005B19D8">
        <w:trPr>
          <w:trHeight w:val="315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Подпрограмма VII «Обеспечивающая подпрограмма»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5B19D8" w:rsidRPr="00C84044" w:rsidTr="00691600">
        <w:trPr>
          <w:trHeight w:val="20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C84044" w:rsidRDefault="005B19D8" w:rsidP="00691600">
            <w:pPr>
              <w:tabs>
                <w:tab w:val="left" w:pos="90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 xml:space="preserve">Подпрограмма VIII «Реализация полномочий в сфере жилищно-коммунального хозяйства» </w:t>
            </w:r>
          </w:p>
        </w:tc>
        <w:tc>
          <w:tcPr>
            <w:tcW w:w="10490" w:type="dxa"/>
            <w:gridSpan w:val="10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5B19D8" w:rsidRPr="00C84044" w:rsidTr="005B19D8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Краткая характеристика подпрограмм</w:t>
            </w:r>
          </w:p>
        </w:tc>
        <w:tc>
          <w:tcPr>
            <w:tcW w:w="10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В рамках подпрограммы I «Чистая вода» планируется увеличение доли населения, обеспеченного доброкачественной питьевой водой за счет строительства, реконструкции, капитального ремонта, приобретения, монтажа и ввода в эксплуатацию объектов водоснабжения на территории городского округа Воскресенск.</w:t>
            </w:r>
          </w:p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Мероприятия подпрограммы II «Системы водоотведения» </w:t>
            </w:r>
            <w:r w:rsidRPr="00C84044">
              <w:rPr>
                <w:rFonts w:ascii="Times New Roman" w:hAnsi="Times New Roman" w:cs="Times New Roman"/>
                <w:iCs/>
                <w:sz w:val="22"/>
                <w:szCs w:val="22"/>
              </w:rPr>
              <w:t>будут способствовать обеспечению населения городского округа Воскресенск качественными услугами водоотведения; увеличению доли сточных вод, очищенных до нормативных значений, в общем объеме сточных вод, пропущенных через очистные сооружения; снижению объемов отводимых в водоемы загрязненных сточных вод за счет строительства, реконструкции, модернизации, капитального ремонта объектов очистки сточных вод, канализационных коллекторов и канализационных насосных станций на территории городского округа Воскресенск.</w:t>
            </w:r>
          </w:p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 xml:space="preserve">Подпрограмма </w:t>
            </w: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II</w:t>
            </w: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I «Объекты теплоснабжения, инженерные коммуникации» предусматривает создание условий для обеспечения качественными коммунальными услугами жителей городского округа Воскресенск за счет строительства, реконструкции, капитального ремонта объектов теплоснабжения, водоснабжения и водоотведения, в том числе сетей теплоснабжения, водоснабжения и водоотведения на территории городского округа Воскресенск.</w:t>
            </w:r>
          </w:p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 xml:space="preserve">Подпрограмма </w:t>
            </w: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  <w:lang w:val="en-US"/>
              </w:rPr>
              <w:t>I</w:t>
            </w: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V</w:t>
            </w: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 xml:space="preserve"> «Обращение с отходами» предусматривает развитие отрасли и культуры обращения с отходами на территории городского округа Воскресенск.</w:t>
            </w: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 (Утратила силу с 01.01.2026 года).</w:t>
            </w:r>
          </w:p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 xml:space="preserve">Подпрограмма </w:t>
            </w:r>
            <w:r w:rsidRPr="00C84044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val="en-US"/>
              </w:rPr>
              <w:t>V</w:t>
            </w: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 xml:space="preserve"> «Энергосбережение и повышение энергетической эффективности» н</w:t>
            </w:r>
            <w:r w:rsidRPr="00C84044">
              <w:rPr>
                <w:rFonts w:ascii="Times New Roman" w:hAnsi="Times New Roman" w:cs="Times New Roman"/>
                <w:iCs/>
                <w:sz w:val="22"/>
                <w:szCs w:val="22"/>
              </w:rPr>
              <w:t>аправлена на реализацию мероприятий по обеспечению рационального потребления топливно-энергетических ресурсов на территории городского округа Воскресенск:</w:t>
            </w:r>
          </w:p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 обязательный учет используемых энергетических ресурсов, в том числе организаций с участием в уставном капитале муниципального образования;</w:t>
            </w:r>
          </w:p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 ежегодное снижение объема потребляемых энергетических ресурсов муниципальными учреждениями;</w:t>
            </w:r>
          </w:p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 повышение энергетической эффективности объектов муниципальной собственности, а также жилищного фонда Московской области;</w:t>
            </w:r>
          </w:p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 соблюдение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деятельности;</w:t>
            </w:r>
          </w:p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 соблюдение требований энергетической эффективности зданий, строений, сооружений;</w:t>
            </w:r>
          </w:p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при проведении работ по энергоэффективному капитальному ремонту.</w:t>
            </w:r>
          </w:p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Мероприятия подпрограммы VI «Развитие газификации, топливозаправочного комплекса и электроэнергетики» </w:t>
            </w:r>
            <w:r w:rsidRPr="00C84044">
              <w:rPr>
                <w:rFonts w:ascii="Times New Roman" w:hAnsi="Times New Roman" w:cs="Times New Roman"/>
                <w:iCs/>
                <w:sz w:val="22"/>
                <w:szCs w:val="22"/>
              </w:rPr>
              <w:t>направлены на развитие системы газоснабжения, на создание современных объектов топливозаправочного комплекса, а также упрощения процедуры технологического присоединения объектов электроэнергетики на территории городского округа Воскресенск.</w:t>
            </w:r>
          </w:p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Целью реализации мероприятий подпрограммы VII «Обеспечивающая подпрограмма» является обеспечение эффективного исполнения полномочий Администрации городского округа Воскресенск Московской области и подведомственных им учреждений в сфере жилищно-коммунального хозяйства, а также организация в границах городского округа Воскресенск электро-, тепло-, газо-, и водоснабжения населения, водоотведения, снабжения населения топливом.</w:t>
            </w:r>
          </w:p>
          <w:p w:rsidR="005B19D8" w:rsidRPr="00C84044" w:rsidRDefault="005B19D8" w:rsidP="006916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Подпрограмма VIII «Реализация полномочий в сфере жилищно-коммунального хозяйства» предусматривает создание экономических условий для повышения эффективности работы организаций жилищно-коммунального хозяйства городского округа Воскресенск и финансовое обеспечение расходов, направленных на осуществление полномочий в сфере жилищно-коммунального хозяйства.</w:t>
            </w:r>
          </w:p>
        </w:tc>
      </w:tr>
      <w:tr w:rsidR="005B19D8" w:rsidRPr="00C84044" w:rsidTr="005B19D8">
        <w:tc>
          <w:tcPr>
            <w:tcW w:w="4673" w:type="dxa"/>
            <w:tcBorders>
              <w:top w:val="single" w:sz="4" w:space="0" w:color="auto"/>
            </w:tcBorders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2024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2025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2026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2027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2031</w:t>
            </w:r>
          </w:p>
        </w:tc>
      </w:tr>
      <w:tr w:rsidR="005B19D8" w:rsidRPr="00C84044" w:rsidTr="005B19D8">
        <w:tc>
          <w:tcPr>
            <w:tcW w:w="4673" w:type="dxa"/>
            <w:tcBorders>
              <w:top w:val="single" w:sz="4" w:space="0" w:color="auto"/>
            </w:tcBorders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192 260,60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13 311,20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100 944,10</w:t>
            </w:r>
          </w:p>
        </w:tc>
        <w:tc>
          <w:tcPr>
            <w:tcW w:w="993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78 005,30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</w:tr>
      <w:tr w:rsidR="005B19D8" w:rsidRPr="00C84044" w:rsidTr="00691600">
        <w:trPr>
          <w:trHeight w:val="20"/>
        </w:trPr>
        <w:tc>
          <w:tcPr>
            <w:tcW w:w="4673" w:type="dxa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4 006 531,72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346 646,77</w:t>
            </w:r>
          </w:p>
        </w:tc>
        <w:tc>
          <w:tcPr>
            <w:tcW w:w="993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292 116,52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989 970,38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843 868,84</w:t>
            </w:r>
          </w:p>
        </w:tc>
        <w:tc>
          <w:tcPr>
            <w:tcW w:w="993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535 326,56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898 293,93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54 012,38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46 296,34</w:t>
            </w:r>
          </w:p>
        </w:tc>
        <w:tc>
          <w:tcPr>
            <w:tcW w:w="1276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</w:tr>
      <w:tr w:rsidR="005B19D8" w:rsidRPr="00C84044" w:rsidTr="00C84044">
        <w:trPr>
          <w:trHeight w:val="401"/>
        </w:trPr>
        <w:tc>
          <w:tcPr>
            <w:tcW w:w="4673" w:type="dxa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1 168 587,80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148 370,12</w:t>
            </w:r>
          </w:p>
        </w:tc>
        <w:tc>
          <w:tcPr>
            <w:tcW w:w="993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204 082,16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215 235,24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230 048,69</w:t>
            </w:r>
          </w:p>
        </w:tc>
        <w:tc>
          <w:tcPr>
            <w:tcW w:w="993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135 127,85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215 613,82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10 828,42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9 281,50</w:t>
            </w:r>
          </w:p>
        </w:tc>
        <w:tc>
          <w:tcPr>
            <w:tcW w:w="1276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</w:tr>
      <w:tr w:rsidR="005B19D8" w:rsidRPr="00C84044" w:rsidTr="005B19D8">
        <w:trPr>
          <w:trHeight w:val="70"/>
        </w:trPr>
        <w:tc>
          <w:tcPr>
            <w:tcW w:w="4673" w:type="dxa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83 689,34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46 589,34</w:t>
            </w:r>
          </w:p>
        </w:tc>
        <w:tc>
          <w:tcPr>
            <w:tcW w:w="993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37 100,00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</w:tr>
      <w:tr w:rsidR="005B19D8" w:rsidRPr="00C84044" w:rsidTr="00C84044">
        <w:trPr>
          <w:trHeight w:val="70"/>
        </w:trPr>
        <w:tc>
          <w:tcPr>
            <w:tcW w:w="4673" w:type="dxa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Всего, в том числе по годам: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5 451 069,46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541 606,23</w:t>
            </w:r>
          </w:p>
        </w:tc>
        <w:tc>
          <w:tcPr>
            <w:tcW w:w="993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496 198,68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1 218 516,82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1 174 861,63</w:t>
            </w:r>
          </w:p>
        </w:tc>
        <w:tc>
          <w:tcPr>
            <w:tcW w:w="993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748 459,71</w:t>
            </w:r>
          </w:p>
        </w:tc>
        <w:tc>
          <w:tcPr>
            <w:tcW w:w="992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1 151 007,75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64 840,80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55 577,84</w:t>
            </w:r>
          </w:p>
        </w:tc>
        <w:tc>
          <w:tcPr>
            <w:tcW w:w="1276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0,00</w:t>
            </w:r>
          </w:p>
        </w:tc>
      </w:tr>
    </w:tbl>
    <w:p w:rsidR="00A268C0" w:rsidRDefault="005B19D8" w:rsidP="005B19D8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»;</w:t>
      </w:r>
    </w:p>
    <w:p w:rsidR="005B19D8" w:rsidRDefault="005B19D8" w:rsidP="005B19D8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2. Строку 6 таблицы раздела 8 «</w:t>
      </w:r>
      <w:r w:rsidRPr="00C84044">
        <w:rPr>
          <w:rFonts w:ascii="Times New Roman" w:eastAsiaTheme="minorEastAsia" w:hAnsi="Times New Roman" w:cs="Times New Roman"/>
        </w:rPr>
        <w:t>Методика определения результатов</w:t>
      </w:r>
      <w:r w:rsidRPr="00F1378E">
        <w:rPr>
          <w:rFonts w:ascii="Times New Roman" w:eastAsiaTheme="minorEastAsia" w:hAnsi="Times New Roman" w:cs="Times New Roman"/>
        </w:rPr>
        <w:t xml:space="preserve"> выполнения мероприятий муниципальной программы </w:t>
      </w:r>
      <w:r w:rsidRPr="00F1378E">
        <w:rPr>
          <w:rFonts w:ascii="Times New Roman" w:eastAsia="Calibri" w:hAnsi="Times New Roman" w:cs="Times New Roman"/>
        </w:rPr>
        <w:t>«</w:t>
      </w:r>
      <w:r w:rsidRPr="00F1378E">
        <w:rPr>
          <w:rFonts w:ascii="Times New Roman" w:eastAsiaTheme="minorEastAsia" w:hAnsi="Times New Roman" w:cs="Times New Roman"/>
        </w:rPr>
        <w:t xml:space="preserve">Методика определения результатов выполнения мероприятий муниципальной программы </w:t>
      </w:r>
      <w:r w:rsidRPr="00F1378E">
        <w:rPr>
          <w:rFonts w:ascii="Times New Roman" w:eastAsia="Calibri" w:hAnsi="Times New Roman" w:cs="Times New Roman"/>
        </w:rPr>
        <w:t>«Раз</w:t>
      </w:r>
      <w:r>
        <w:rPr>
          <w:rFonts w:ascii="Times New Roman" w:eastAsia="Calibri" w:hAnsi="Times New Roman" w:cs="Times New Roman"/>
        </w:rPr>
        <w:t>витие инженерной инфраструктуры и</w:t>
      </w:r>
      <w:r w:rsidRPr="00F1378E">
        <w:rPr>
          <w:rFonts w:ascii="Times New Roman" w:eastAsia="Calibri" w:hAnsi="Times New Roman" w:cs="Times New Roman"/>
        </w:rPr>
        <w:t xml:space="preserve"> энергоэффективности</w:t>
      </w:r>
      <w:r>
        <w:rPr>
          <w:rFonts w:ascii="Times New Roman" w:hAnsi="Times New Roman"/>
          <w:color w:val="auto"/>
        </w:rPr>
        <w:t>» изложить в следующей редакции:</w:t>
      </w:r>
    </w:p>
    <w:p w:rsidR="005B19D8" w:rsidRDefault="005B19D8" w:rsidP="005B19D8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«</w:t>
      </w:r>
    </w:p>
    <w:tbl>
      <w:tblPr>
        <w:tblStyle w:val="45"/>
        <w:tblW w:w="15163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992"/>
        <w:gridCol w:w="5387"/>
        <w:gridCol w:w="1134"/>
        <w:gridCol w:w="5103"/>
      </w:tblGrid>
      <w:tr w:rsidR="005B19D8" w:rsidRPr="00C84044" w:rsidTr="00C84044">
        <w:tc>
          <w:tcPr>
            <w:tcW w:w="562" w:type="dxa"/>
            <w:vMerge w:val="restart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Calibri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84044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</w:pPr>
            <w:r w:rsidRPr="00C84044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  <w:r w:rsidRPr="00C84044">
              <w:rPr>
                <w:rFonts w:ascii="Times New Roman" w:eastAsia="Calibri" w:hAnsi="Times New Roman" w:cs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5387" w:type="dxa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Приобретено объектов водоснабжения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Calibri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5103" w:type="dxa"/>
            <w:shd w:val="clear" w:color="auto" w:fill="auto"/>
          </w:tcPr>
          <w:p w:rsidR="005B19D8" w:rsidRPr="00C84044" w:rsidRDefault="005B19D8" w:rsidP="00691600">
            <w:pPr>
              <w:ind w:right="-79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Определяется на основании данных ОМСУ</w:t>
            </w:r>
          </w:p>
        </w:tc>
      </w:tr>
      <w:tr w:rsidR="005B19D8" w:rsidRPr="00C84044" w:rsidTr="00C84044">
        <w:tc>
          <w:tcPr>
            <w:tcW w:w="562" w:type="dxa"/>
            <w:vMerge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Составлено гидрогеологических заключений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Ед. </w:t>
            </w:r>
          </w:p>
        </w:tc>
        <w:tc>
          <w:tcPr>
            <w:tcW w:w="5103" w:type="dxa"/>
            <w:shd w:val="clear" w:color="auto" w:fill="auto"/>
          </w:tcPr>
          <w:p w:rsidR="005B19D8" w:rsidRPr="00C84044" w:rsidRDefault="005B19D8" w:rsidP="00691600">
            <w:pPr>
              <w:ind w:right="-79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Определяется на основании данных ОМСУ</w:t>
            </w:r>
          </w:p>
        </w:tc>
      </w:tr>
      <w:tr w:rsidR="005B19D8" w:rsidRPr="00C84044" w:rsidTr="00C84044">
        <w:tc>
          <w:tcPr>
            <w:tcW w:w="562" w:type="dxa"/>
            <w:vMerge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Осуществлено технологических присоединений энергопринимающих устройств к электрическим сетям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Calibri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5103" w:type="dxa"/>
            <w:shd w:val="clear" w:color="auto" w:fill="auto"/>
          </w:tcPr>
          <w:p w:rsidR="005B19D8" w:rsidRPr="00C84044" w:rsidRDefault="005B19D8" w:rsidP="00691600">
            <w:pPr>
              <w:ind w:right="-79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Определяется на основании данных ОМСУ</w:t>
            </w:r>
          </w:p>
        </w:tc>
      </w:tr>
      <w:tr w:rsidR="005B19D8" w:rsidRPr="00C84044" w:rsidTr="00C84044">
        <w:tc>
          <w:tcPr>
            <w:tcW w:w="562" w:type="dxa"/>
            <w:vMerge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5B19D8" w:rsidRPr="00C84044" w:rsidRDefault="005B19D8" w:rsidP="006916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Проведено обследований (мониторинга) строительно-монтажных работ</w:t>
            </w:r>
          </w:p>
        </w:tc>
        <w:tc>
          <w:tcPr>
            <w:tcW w:w="1134" w:type="dxa"/>
            <w:shd w:val="clear" w:color="auto" w:fill="auto"/>
          </w:tcPr>
          <w:p w:rsidR="005B19D8" w:rsidRPr="00C84044" w:rsidRDefault="005B19D8" w:rsidP="00691600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Calibri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5103" w:type="dxa"/>
            <w:shd w:val="clear" w:color="auto" w:fill="auto"/>
          </w:tcPr>
          <w:p w:rsidR="005B19D8" w:rsidRPr="00C84044" w:rsidRDefault="005B19D8" w:rsidP="00691600">
            <w:pPr>
              <w:ind w:right="-79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Определяется на основании данных ОМСУ</w:t>
            </w:r>
          </w:p>
        </w:tc>
      </w:tr>
    </w:tbl>
    <w:p w:rsidR="005B19D8" w:rsidRDefault="005B19D8" w:rsidP="005B19D8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»;</w:t>
      </w:r>
    </w:p>
    <w:p w:rsidR="005B19D8" w:rsidRDefault="005B19D8" w:rsidP="005B19D8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 Подраздел 9.1 «</w:t>
      </w:r>
      <w:r w:rsidRPr="00B005B3">
        <w:rPr>
          <w:rFonts w:ascii="Times New Roman" w:hAnsi="Times New Roman" w:cs="Times New Roman"/>
        </w:rPr>
        <w:t xml:space="preserve">Перечень мероприятий подпрограммы </w:t>
      </w:r>
      <w:r w:rsidRPr="00B005B3">
        <w:rPr>
          <w:rFonts w:ascii="Times New Roman" w:eastAsiaTheme="minorEastAsia" w:hAnsi="Times New Roman" w:cs="Times New Roman"/>
        </w:rPr>
        <w:t>I «Чистая вода</w:t>
      </w:r>
      <w:r>
        <w:rPr>
          <w:rFonts w:ascii="Times New Roman" w:hAnsi="Times New Roman"/>
          <w:color w:val="auto"/>
        </w:rPr>
        <w:t>» раздела 9 «</w:t>
      </w:r>
      <w:r w:rsidRPr="00B005B3">
        <w:rPr>
          <w:rFonts w:ascii="Times New Roman" w:hAnsi="Times New Roman" w:cs="Times New Roman"/>
        </w:rPr>
        <w:t xml:space="preserve">Подпрограмма </w:t>
      </w:r>
      <w:r w:rsidRPr="00B005B3">
        <w:rPr>
          <w:rFonts w:ascii="Times New Roman" w:eastAsiaTheme="minorEastAsia" w:hAnsi="Times New Roman" w:cs="Times New Roman"/>
        </w:rPr>
        <w:t>I «Чистая вода</w:t>
      </w:r>
      <w:r>
        <w:rPr>
          <w:rFonts w:ascii="Times New Roman" w:hAnsi="Times New Roman"/>
          <w:color w:val="auto"/>
        </w:rPr>
        <w:t>» изложить в следующей редакции:</w:t>
      </w:r>
    </w:p>
    <w:p w:rsidR="005B19D8" w:rsidRDefault="005B19D8" w:rsidP="005B19D8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«</w:t>
      </w:r>
    </w:p>
    <w:p w:rsidR="005B19D8" w:rsidRPr="00B005B3" w:rsidRDefault="005B19D8" w:rsidP="005B19D8">
      <w:pPr>
        <w:pStyle w:val="ConsPlusNormal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B005B3">
        <w:rPr>
          <w:rFonts w:ascii="Times New Roman" w:hAnsi="Times New Roman" w:cs="Times New Roman"/>
          <w:sz w:val="24"/>
          <w:szCs w:val="24"/>
        </w:rPr>
        <w:t xml:space="preserve">9.1. Перечень мероприятий подпрограммы </w:t>
      </w:r>
      <w:r w:rsidRPr="00B005B3">
        <w:rPr>
          <w:rFonts w:ascii="Times New Roman" w:eastAsiaTheme="minorEastAsia" w:hAnsi="Times New Roman" w:cs="Times New Roman"/>
          <w:sz w:val="24"/>
          <w:szCs w:val="24"/>
        </w:rPr>
        <w:t>I «Чистая вода»</w:t>
      </w:r>
    </w:p>
    <w:p w:rsidR="005B19D8" w:rsidRPr="00B005B3" w:rsidRDefault="005B19D8" w:rsidP="005B19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9"/>
        <w:gridCol w:w="1874"/>
        <w:gridCol w:w="1011"/>
        <w:gridCol w:w="1417"/>
        <w:gridCol w:w="663"/>
        <w:gridCol w:w="663"/>
        <w:gridCol w:w="663"/>
        <w:gridCol w:w="793"/>
        <w:gridCol w:w="715"/>
        <w:gridCol w:w="548"/>
        <w:gridCol w:w="590"/>
        <w:gridCol w:w="563"/>
        <w:gridCol w:w="569"/>
        <w:gridCol w:w="663"/>
        <w:gridCol w:w="663"/>
        <w:gridCol w:w="596"/>
        <w:gridCol w:w="790"/>
        <w:gridCol w:w="830"/>
        <w:gridCol w:w="1108"/>
      </w:tblGrid>
      <w:tr w:rsidR="005B19D8" w:rsidRPr="00C84044" w:rsidTr="00C84044">
        <w:trPr>
          <w:trHeight w:val="20"/>
        </w:trPr>
        <w:tc>
          <w:tcPr>
            <w:tcW w:w="138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619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Мероприятие подпрограммы</w:t>
            </w:r>
          </w:p>
        </w:tc>
        <w:tc>
          <w:tcPr>
            <w:tcW w:w="334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Срок исполнения мероприятия</w:t>
            </w:r>
          </w:p>
        </w:tc>
        <w:tc>
          <w:tcPr>
            <w:tcW w:w="468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19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 (тыс. руб.)</w:t>
            </w:r>
          </w:p>
        </w:tc>
        <w:tc>
          <w:tcPr>
            <w:tcW w:w="2855" w:type="pct"/>
            <w:gridSpan w:val="13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Объем финансирования по годам (тыс.руб.)</w:t>
            </w:r>
          </w:p>
        </w:tc>
        <w:tc>
          <w:tcPr>
            <w:tcW w:w="366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Ответственный за выполнение мероприятия подпрограммы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986" w:type="pct"/>
            <w:gridSpan w:val="5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shd w:val="clear" w:color="auto" w:fill="auto"/>
            <w:noWrap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19" w:type="pct"/>
            <w:shd w:val="clear" w:color="auto" w:fill="auto"/>
            <w:noWrap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62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86" w:type="pct"/>
            <w:gridSpan w:val="5"/>
            <w:shd w:val="clear" w:color="auto" w:fill="auto"/>
            <w:noWrap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19" w:type="pct"/>
            <w:shd w:val="clear" w:color="auto" w:fill="auto"/>
            <w:noWrap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19" w:type="pct"/>
            <w:shd w:val="clear" w:color="auto" w:fill="auto"/>
            <w:noWrap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97" w:type="pct"/>
            <w:shd w:val="clear" w:color="auto" w:fill="auto"/>
            <w:noWrap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366" w:type="pct"/>
            <w:shd w:val="clear" w:color="auto" w:fill="auto"/>
            <w:noWrap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5B19D8" w:rsidRPr="00C84044" w:rsidTr="00C84044">
        <w:tc>
          <w:tcPr>
            <w:tcW w:w="138" w:type="pct"/>
            <w:vMerge w:val="restart"/>
            <w:shd w:val="clear" w:color="auto" w:fill="auto"/>
            <w:noWrap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619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Основное мероприятие 02. 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</w:t>
            </w:r>
          </w:p>
        </w:tc>
        <w:tc>
          <w:tcPr>
            <w:tcW w:w="334" w:type="pct"/>
            <w:vMerge w:val="restart"/>
            <w:shd w:val="clear" w:color="auto" w:fill="auto"/>
            <w:noWrap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2023-2031 </w:t>
            </w:r>
          </w:p>
        </w:tc>
        <w:tc>
          <w:tcPr>
            <w:tcW w:w="468" w:type="pct"/>
            <w:shd w:val="clear" w:color="auto" w:fill="auto"/>
            <w:noWrap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793 049,20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25 475,32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54 821,56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213 317,06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383 910,58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2 479,08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113 045,60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  <w:noWrap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730 107,76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15 998,64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36 033,99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210 550,19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375 894,94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91 630,00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rPr>
          <w:trHeight w:val="1523"/>
        </w:trPr>
        <w:tc>
          <w:tcPr>
            <w:tcW w:w="138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62 941,44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9 476,68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18 787,57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2 766,87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8 015,64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2 479,08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21 415,60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 w:val="restart"/>
            <w:shd w:val="clear" w:color="auto" w:fill="auto"/>
            <w:noWrap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619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Мероприятие 02.01. Строительство и реконструкция объектов водоснабжения муниципальной собственности 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2023-2031 </w:t>
            </w:r>
          </w:p>
        </w:tc>
        <w:tc>
          <w:tcPr>
            <w:tcW w:w="468" w:type="pc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110 000,00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110 000,00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Управление ЖКК, МКУ ГОВ МО «УКС</w:t>
            </w: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»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91 630,00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91 630,00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rPr>
          <w:trHeight w:val="1239"/>
        </w:trPr>
        <w:tc>
          <w:tcPr>
            <w:tcW w:w="138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18 370,00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18 370,00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Объекты водоснабжения, на которых проведены работы, связанные со строительством и реконструкцией, в том числе ПИР, ед.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6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8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Построены и реконструированы объекты водоснабжения муниципальной собственности, ед.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rPr>
          <w:trHeight w:val="494"/>
        </w:trPr>
        <w:tc>
          <w:tcPr>
            <w:tcW w:w="138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6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8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 w:val="restart"/>
            <w:shd w:val="clear" w:color="auto" w:fill="auto"/>
            <w:noWrap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619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Мероприятие 02.02. Капитальный ремонт, приобретение, монтаж и ввод в эксплуатацию объектов водоснабжения муниципальной собственности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2023-2031 </w:t>
            </w:r>
          </w:p>
        </w:tc>
        <w:tc>
          <w:tcPr>
            <w:tcW w:w="468" w:type="pc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110 114,79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22 470,00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54 821,56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32 823,23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ЖКК, </w:t>
            </w:r>
            <w:r w:rsidRPr="00C84044">
              <w:rPr>
                <w:rFonts w:ascii="Times New Roman" w:hAnsi="Times New Roman" w:cs="Times New Roman"/>
                <w:bCs/>
                <w:sz w:val="22"/>
                <w:szCs w:val="22"/>
              </w:rPr>
              <w:t>МУП «Белоозерское ЖКХ» (до 2026 г.)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79 439,97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15 998,64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36 033,99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27 407,34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rPr>
          <w:trHeight w:val="901"/>
        </w:trPr>
        <w:tc>
          <w:tcPr>
            <w:tcW w:w="138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30 674,82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6 471,36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18 787,57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5 415,89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Приобретено и введено в эксплуатацию, капитально отремонтировано объектов водоснабжения муниципальной собственности, ед.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rPr>
          <w:trHeight w:val="504"/>
        </w:trPr>
        <w:tc>
          <w:tcPr>
            <w:tcW w:w="138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6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8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 w:val="restart"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1.3.</w:t>
            </w:r>
          </w:p>
        </w:tc>
        <w:tc>
          <w:tcPr>
            <w:tcW w:w="619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Мероприятие 02.03. Приобретение, монтаж (демонтаж) и ввод в эксплуатацию шахтных колодцев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2023-2031 </w:t>
            </w: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  <w:t>Управление ЖКК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B19D8" w:rsidRPr="00C84044" w:rsidTr="00C84044">
        <w:trPr>
          <w:trHeight w:val="946"/>
        </w:trPr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19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Количество капитально отремонтированных, приобретенных и введенных в эксплуатацию шахтных колодцев, ед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Х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36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8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5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86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88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 w:val="restart"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619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Мероприятие 02.06. Содержание и ремонт шахтных колодцев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2023-2031 </w:t>
            </w: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11 121,69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250,39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2 766,87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2 579,75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2 479,08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3 045,60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Управление ЖКК, МКУ ГО Воскресенск МО «УКС»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11 121,69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250,39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2 766,87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2 579,75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2 479,08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3 045,60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отремонтированных шахтных колодцев, ед.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194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236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181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219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 w:val="restart"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1.5.</w:t>
            </w:r>
          </w:p>
        </w:tc>
        <w:tc>
          <w:tcPr>
            <w:tcW w:w="619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Мероприятие 02.07. Организация в границах муниципального образования водоснабжения населения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2023-2031 </w:t>
            </w: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2 774,93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2 754,93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Управление ЖКК, МКУ ГО Воскресенск МО «УКС»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rPr>
          <w:trHeight w:val="1643"/>
        </w:trPr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2 774,93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2 754,93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Приобретено объектов водоснабжения, ед.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1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Составлено гидрогеологических заключений, ед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1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Осуществлено технологических присоединений энергопринимающих устройств к электрическим сетям, ед.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36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1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C84044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Проведено обследований (мониторинга) строительно-монтажных работ, ед.</w:t>
            </w:r>
          </w:p>
        </w:tc>
        <w:tc>
          <w:tcPr>
            <w:tcW w:w="334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6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1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 w:val="restart"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1.6.</w:t>
            </w:r>
          </w:p>
        </w:tc>
        <w:tc>
          <w:tcPr>
            <w:tcW w:w="619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Мероприятие 02.08. </w:t>
            </w: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Аварийно-восстановительные работы на объектах и (или) сетях водоснабжения муниципальной собственности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2025-2031 </w:t>
            </w: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tcBorders>
              <w:top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559 037,79</w:t>
            </w:r>
          </w:p>
        </w:tc>
        <w:tc>
          <w:tcPr>
            <w:tcW w:w="219" w:type="pct"/>
            <w:tcBorders>
              <w:top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tcBorders>
              <w:top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tcBorders>
              <w:top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210 550,19</w:t>
            </w:r>
          </w:p>
        </w:tc>
        <w:tc>
          <w:tcPr>
            <w:tcW w:w="986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348 487,60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МКУ ГО Воскресенск МО «УКС</w:t>
            </w: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», управление ЖКК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559 037,79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210 550,19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348 487,60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Выполнены аварийно-восстановительные работы на объектах и (или) участках сетей водоснабжения</w:t>
            </w: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, ед.</w:t>
            </w:r>
          </w:p>
        </w:tc>
        <w:tc>
          <w:tcPr>
            <w:tcW w:w="33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262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750" w:type="pct"/>
            <w:gridSpan w:val="4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9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7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261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366" w:type="pct"/>
            <w:vMerge w:val="restar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" w:type="pct"/>
            <w:vMerge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195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186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188" w:type="pct"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shd w:val="clear" w:color="auto" w:fill="auto"/>
            <w:vAlign w:val="center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38" w:type="pct"/>
            <w:vMerge/>
            <w:shd w:val="clear" w:color="auto" w:fill="auto"/>
            <w:noWrap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34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36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95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6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8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6" w:type="pct"/>
            <w:vMerge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091" w:type="pct"/>
            <w:gridSpan w:val="3"/>
            <w:vMerge w:val="restart"/>
            <w:shd w:val="clear" w:color="auto" w:fill="auto"/>
            <w:noWrap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Итого по подпрограмме </w:t>
            </w:r>
          </w:p>
        </w:tc>
        <w:tc>
          <w:tcPr>
            <w:tcW w:w="468" w:type="pc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793 049,20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25 475,32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54 821,56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213 317,06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383 910,58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2 479,08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113 045,60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 w:val="restar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B19D8" w:rsidRPr="00C84044" w:rsidTr="00C84044">
        <w:tc>
          <w:tcPr>
            <w:tcW w:w="1091" w:type="pct"/>
            <w:gridSpan w:val="3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730 107,76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15 998,64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36 033,99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210 550,19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375 894,94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91 630,00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B19D8" w:rsidRPr="00C84044" w:rsidTr="00C84044">
        <w:tc>
          <w:tcPr>
            <w:tcW w:w="1091" w:type="pct"/>
            <w:gridSpan w:val="3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68" w:type="pct"/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Theme="minorEastAsia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62 941,44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9 476,68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18 787,57</w:t>
            </w:r>
          </w:p>
        </w:tc>
        <w:tc>
          <w:tcPr>
            <w:tcW w:w="262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2 766,87</w:t>
            </w:r>
          </w:p>
        </w:tc>
        <w:tc>
          <w:tcPr>
            <w:tcW w:w="986" w:type="pct"/>
            <w:gridSpan w:val="5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8 015,64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2 479,08</w:t>
            </w:r>
          </w:p>
        </w:tc>
        <w:tc>
          <w:tcPr>
            <w:tcW w:w="219" w:type="pct"/>
            <w:shd w:val="clear" w:color="auto" w:fill="auto"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21 415,60</w:t>
            </w:r>
          </w:p>
        </w:tc>
        <w:tc>
          <w:tcPr>
            <w:tcW w:w="197" w:type="pct"/>
            <w:shd w:val="clear" w:color="auto" w:fill="auto"/>
          </w:tcPr>
          <w:p w:rsidR="005B19D8" w:rsidRPr="00C84044" w:rsidRDefault="005B19D8" w:rsidP="00C84044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1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74" w:type="pct"/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66" w:type="pct"/>
            <w:vMerge/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B19D8" w:rsidRDefault="005B19D8" w:rsidP="005B19D8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»;</w:t>
      </w:r>
    </w:p>
    <w:p w:rsidR="005B19D8" w:rsidRDefault="005B19D8" w:rsidP="005B19D8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4. Подраздел 9.2 «</w:t>
      </w:r>
      <w:r w:rsidRPr="00C84044">
        <w:rPr>
          <w:rFonts w:ascii="Times New Roman" w:hAnsi="Times New Roman" w:cs="Times New Roman"/>
          <w:bCs/>
        </w:rPr>
        <w:t>Адресный перечень</w:t>
      </w:r>
      <w:r w:rsidRPr="00E01D25">
        <w:rPr>
          <w:rFonts w:ascii="Times New Roman" w:hAnsi="Times New Roman" w:cs="Times New Roman"/>
          <w:bCs/>
        </w:rPr>
        <w:t xml:space="preserve"> капитального</w:t>
      </w:r>
      <w:r w:rsidRPr="00F1378E">
        <w:rPr>
          <w:rFonts w:ascii="Times New Roman" w:hAnsi="Times New Roman" w:cs="Times New Roman"/>
          <w:bCs/>
        </w:rPr>
        <w:t xml:space="preserve"> ремонта объектов муниципальной собственности городского округа Воскресенск Московской области, финансирование которых предусмотрено мероприятием </w:t>
      </w:r>
      <w:r w:rsidRPr="00F1378E">
        <w:rPr>
          <w:rFonts w:ascii="Times New Roman" w:hAnsi="Times New Roman" w:cs="Times New Roman"/>
        </w:rPr>
        <w:t>02.06 «Содержание и ремонт шахтных колодцев» подпрограммы I «Чистая вода»</w:t>
      </w:r>
      <w:r>
        <w:rPr>
          <w:rFonts w:ascii="Times New Roman" w:hAnsi="Times New Roman" w:cs="Times New Roman"/>
        </w:rPr>
        <w:t xml:space="preserve"> </w:t>
      </w:r>
      <w:r w:rsidRPr="00F1378E">
        <w:rPr>
          <w:rFonts w:ascii="Times New Roman" w:hAnsi="Times New Roman" w:cs="Times New Roman"/>
        </w:rPr>
        <w:t xml:space="preserve">муниципальной программы </w:t>
      </w:r>
      <w:r w:rsidRPr="00F1378E">
        <w:rPr>
          <w:rFonts w:ascii="Times New Roman" w:hAnsi="Times New Roman" w:cs="Times New Roman"/>
          <w:color w:val="000000" w:themeColor="text1"/>
        </w:rPr>
        <w:t>«</w:t>
      </w:r>
      <w:r w:rsidRPr="00F1378E">
        <w:rPr>
          <w:rFonts w:ascii="Times New Roman" w:hAnsi="Times New Roman" w:cs="Times New Roman"/>
          <w:bCs/>
          <w:color w:val="000000" w:themeColor="text1"/>
        </w:rPr>
        <w:t>Развитие инженерной инфраструктуры и</w:t>
      </w:r>
      <w:r w:rsidRPr="00F1378E">
        <w:rPr>
          <w:rFonts w:ascii="Times New Roman" w:eastAsia="Calibri" w:hAnsi="Times New Roman" w:cs="Times New Roman"/>
          <w:color w:val="000000" w:themeColor="text1"/>
        </w:rPr>
        <w:t xml:space="preserve"> энергоэффективности</w:t>
      </w:r>
      <w:r>
        <w:rPr>
          <w:rFonts w:ascii="Times New Roman" w:hAnsi="Times New Roman"/>
          <w:color w:val="auto"/>
        </w:rPr>
        <w:t>» раздела 9 «</w:t>
      </w:r>
      <w:r w:rsidRPr="00B005B3">
        <w:rPr>
          <w:rFonts w:ascii="Times New Roman" w:hAnsi="Times New Roman" w:cs="Times New Roman"/>
        </w:rPr>
        <w:t xml:space="preserve">Подпрограмма </w:t>
      </w:r>
      <w:r w:rsidRPr="00B005B3">
        <w:rPr>
          <w:rFonts w:ascii="Times New Roman" w:eastAsiaTheme="minorEastAsia" w:hAnsi="Times New Roman" w:cs="Times New Roman"/>
        </w:rPr>
        <w:t>I «Чистая вода</w:t>
      </w:r>
      <w:r>
        <w:rPr>
          <w:rFonts w:ascii="Times New Roman" w:hAnsi="Times New Roman"/>
          <w:color w:val="auto"/>
        </w:rPr>
        <w:t>» изложить в следующей редакции:</w:t>
      </w:r>
    </w:p>
    <w:p w:rsidR="005B19D8" w:rsidRDefault="005B19D8" w:rsidP="008521DF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«</w:t>
      </w:r>
    </w:p>
    <w:p w:rsidR="00C84044" w:rsidRDefault="005B19D8" w:rsidP="005B19D8">
      <w:pPr>
        <w:autoSpaceDE w:val="0"/>
        <w:autoSpaceDN w:val="0"/>
        <w:jc w:val="center"/>
        <w:rPr>
          <w:rFonts w:ascii="Times New Roman" w:hAnsi="Times New Roman" w:cs="Times New Roman"/>
        </w:rPr>
      </w:pPr>
      <w:r w:rsidRPr="00C84044">
        <w:rPr>
          <w:rFonts w:ascii="Times New Roman" w:hAnsi="Times New Roman" w:cs="Times New Roman"/>
        </w:rPr>
        <w:t xml:space="preserve">9.2. </w:t>
      </w:r>
      <w:r w:rsidRPr="00C84044">
        <w:rPr>
          <w:rFonts w:ascii="Times New Roman" w:hAnsi="Times New Roman" w:cs="Times New Roman"/>
          <w:bCs/>
        </w:rPr>
        <w:t>Адресный перечень</w:t>
      </w:r>
      <w:r w:rsidRPr="00E01D25">
        <w:rPr>
          <w:rFonts w:ascii="Times New Roman" w:hAnsi="Times New Roman" w:cs="Times New Roman"/>
          <w:bCs/>
        </w:rPr>
        <w:t xml:space="preserve"> капитального</w:t>
      </w:r>
      <w:r w:rsidRPr="00F1378E">
        <w:rPr>
          <w:rFonts w:ascii="Times New Roman" w:hAnsi="Times New Roman" w:cs="Times New Roman"/>
          <w:bCs/>
        </w:rPr>
        <w:t xml:space="preserve"> ремонта объектов муниципальной собственности городского округа Воскресенск Московской области, финансирование которых предусмотрено мероприятием </w:t>
      </w:r>
      <w:r w:rsidRPr="00F1378E">
        <w:rPr>
          <w:rFonts w:ascii="Times New Roman" w:hAnsi="Times New Roman" w:cs="Times New Roman"/>
        </w:rPr>
        <w:t>02.06 «Содержание и ремонт шахтных колодцев» подпрограммы I «Чистая вода»</w:t>
      </w:r>
      <w:r>
        <w:rPr>
          <w:rFonts w:ascii="Times New Roman" w:hAnsi="Times New Roman" w:cs="Times New Roman"/>
        </w:rPr>
        <w:t xml:space="preserve"> </w:t>
      </w:r>
    </w:p>
    <w:p w:rsidR="005B19D8" w:rsidRPr="00882C54" w:rsidRDefault="005B19D8" w:rsidP="005B19D8">
      <w:pPr>
        <w:autoSpaceDE w:val="0"/>
        <w:autoSpaceDN w:val="0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F1378E">
        <w:rPr>
          <w:rFonts w:ascii="Times New Roman" w:hAnsi="Times New Roman" w:cs="Times New Roman"/>
        </w:rPr>
        <w:t xml:space="preserve">муниципальной программы </w:t>
      </w:r>
      <w:r w:rsidRPr="00F1378E">
        <w:rPr>
          <w:rFonts w:ascii="Times New Roman" w:hAnsi="Times New Roman" w:cs="Times New Roman"/>
          <w:color w:val="000000" w:themeColor="text1"/>
        </w:rPr>
        <w:t>«</w:t>
      </w:r>
      <w:r w:rsidRPr="00F1378E">
        <w:rPr>
          <w:rFonts w:ascii="Times New Roman" w:hAnsi="Times New Roman" w:cs="Times New Roman"/>
          <w:bCs/>
          <w:color w:val="000000" w:themeColor="text1"/>
        </w:rPr>
        <w:t>Развитие инженерной инфраструктуры и</w:t>
      </w:r>
      <w:r w:rsidRPr="00F1378E">
        <w:rPr>
          <w:rFonts w:ascii="Times New Roman" w:eastAsia="Calibri" w:hAnsi="Times New Roman" w:cs="Times New Roman"/>
          <w:color w:val="000000" w:themeColor="text1"/>
        </w:rPr>
        <w:t xml:space="preserve"> энергоэффективности</w:t>
      </w:r>
      <w:r w:rsidRPr="00F1378E">
        <w:rPr>
          <w:rFonts w:ascii="Times New Roman" w:hAnsi="Times New Roman" w:cs="Times New Roman"/>
          <w:bCs/>
          <w:color w:val="000000" w:themeColor="text1"/>
        </w:rPr>
        <w:t>»</w:t>
      </w:r>
    </w:p>
    <w:p w:rsidR="005B19D8" w:rsidRPr="00182FE4" w:rsidRDefault="005B19D8" w:rsidP="005B19D8">
      <w:pPr>
        <w:autoSpaceDE w:val="0"/>
        <w:autoSpaceDN w:val="0"/>
        <w:jc w:val="center"/>
        <w:rPr>
          <w:rFonts w:ascii="Times New Roman" w:hAnsi="Times New Roman" w:cs="Times New Roman"/>
          <w:bCs/>
        </w:rPr>
      </w:pPr>
    </w:p>
    <w:p w:rsidR="005B19D8" w:rsidRPr="00182FE4" w:rsidRDefault="005B19D8" w:rsidP="00C84044">
      <w:pPr>
        <w:autoSpaceDE w:val="0"/>
        <w:autoSpaceDN w:val="0"/>
        <w:rPr>
          <w:rFonts w:ascii="Times New Roman" w:hAnsi="Times New Roman" w:cs="Times New Roman"/>
          <w:bCs/>
        </w:rPr>
      </w:pPr>
      <w:r w:rsidRPr="00182FE4">
        <w:rPr>
          <w:rFonts w:ascii="Times New Roman" w:hAnsi="Times New Roman" w:cs="Times New Roman"/>
          <w:bCs/>
        </w:rPr>
        <w:t>Муниципальный заказчик: Управление ЖКК</w:t>
      </w:r>
    </w:p>
    <w:p w:rsidR="005B19D8" w:rsidRPr="00182FE4" w:rsidRDefault="005B19D8" w:rsidP="00C84044">
      <w:pPr>
        <w:autoSpaceDE w:val="0"/>
        <w:autoSpaceDN w:val="0"/>
        <w:rPr>
          <w:rFonts w:ascii="Times New Roman" w:hAnsi="Times New Roman" w:cs="Times New Roman"/>
          <w:bCs/>
        </w:rPr>
      </w:pPr>
      <w:r w:rsidRPr="00182FE4">
        <w:rPr>
          <w:rFonts w:ascii="Times New Roman" w:hAnsi="Times New Roman" w:cs="Times New Roman"/>
          <w:bCs/>
        </w:rPr>
        <w:t>Ответственный за выполнение мероприятий: Управление ЖКК</w:t>
      </w:r>
    </w:p>
    <w:p w:rsidR="005B19D8" w:rsidRPr="00182FE4" w:rsidRDefault="005B19D8" w:rsidP="005B19D8">
      <w:pPr>
        <w:autoSpaceDE w:val="0"/>
        <w:autoSpaceDN w:val="0"/>
        <w:jc w:val="center"/>
        <w:rPr>
          <w:rFonts w:ascii="Times New Roman" w:hAnsi="Times New Roman" w:cs="Times New Roman"/>
          <w:bCs/>
        </w:rPr>
      </w:pPr>
    </w:p>
    <w:tbl>
      <w:tblPr>
        <w:tblStyle w:val="42"/>
        <w:tblW w:w="15220" w:type="dxa"/>
        <w:tblInd w:w="-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7"/>
        <w:gridCol w:w="1574"/>
        <w:gridCol w:w="1316"/>
        <w:gridCol w:w="1575"/>
        <w:gridCol w:w="1574"/>
        <w:gridCol w:w="1921"/>
        <w:gridCol w:w="1145"/>
        <w:gridCol w:w="840"/>
        <w:gridCol w:w="716"/>
        <w:gridCol w:w="1001"/>
        <w:gridCol w:w="1001"/>
        <w:gridCol w:w="1002"/>
        <w:gridCol w:w="958"/>
      </w:tblGrid>
      <w:tr w:rsidR="005B19D8" w:rsidRPr="00C84044" w:rsidTr="00C84044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Адрес объекта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Виды работ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Сроки проведения работ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6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Финансирование, тыс. руб.</w:t>
            </w:r>
          </w:p>
        </w:tc>
      </w:tr>
      <w:tr w:rsidR="005B19D8" w:rsidRPr="00C84044" w:rsidTr="00C84044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</w:tr>
      <w:tr w:rsidR="005B19D8" w:rsidRPr="00C84044" w:rsidTr="00C84044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</w:tr>
      <w:tr w:rsidR="005B19D8" w:rsidRPr="00C84044" w:rsidTr="00C84044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C84044" w:rsidRDefault="005B19D8" w:rsidP="00C8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Финансирование из средств бюджета городского округа Воскресенск Московской области</w:t>
            </w:r>
          </w:p>
        </w:tc>
      </w:tr>
      <w:tr w:rsidR="005B19D8" w:rsidRPr="00C84044" w:rsidTr="00C84044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Ремонт шахтных колодцев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г.о. Воскресенск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Ремонт шахтных колодцев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01.01.2023-31.12.2028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9D8" w:rsidRPr="00C84044" w:rsidRDefault="005B19D8" w:rsidP="00C840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11 121,69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250,39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2 766,87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eastAsia="Times New Roman" w:hAnsi="Times New Roman" w:cs="Times New Roman"/>
                <w:sz w:val="22"/>
                <w:szCs w:val="22"/>
              </w:rPr>
              <w:t>2 579,75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2 479,08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9D8" w:rsidRPr="00C84044" w:rsidRDefault="005B19D8" w:rsidP="00C840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84044">
              <w:rPr>
                <w:rFonts w:ascii="Times New Roman" w:hAnsi="Times New Roman" w:cs="Times New Roman"/>
                <w:sz w:val="22"/>
                <w:szCs w:val="22"/>
              </w:rPr>
              <w:t>3 045,60</w:t>
            </w:r>
          </w:p>
        </w:tc>
      </w:tr>
    </w:tbl>
    <w:p w:rsidR="005B19D8" w:rsidRDefault="005B19D8" w:rsidP="005B19D8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»;</w:t>
      </w:r>
    </w:p>
    <w:p w:rsidR="005B19D8" w:rsidRDefault="005B19D8" w:rsidP="005B19D8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5. </w:t>
      </w:r>
      <w:r w:rsidRPr="00C84044">
        <w:rPr>
          <w:rFonts w:ascii="Times New Roman" w:hAnsi="Times New Roman"/>
          <w:color w:val="auto"/>
        </w:rPr>
        <w:t>Подраздел 9.3 «</w:t>
      </w:r>
      <w:r w:rsidRPr="00C84044">
        <w:rPr>
          <w:rFonts w:ascii="Times New Roman" w:eastAsiaTheme="minorEastAsia" w:hAnsi="Times New Roman" w:cs="Times New Roman"/>
        </w:rPr>
        <w:t>Адресный перечень</w:t>
      </w:r>
      <w:r w:rsidRPr="00F1378E">
        <w:rPr>
          <w:rFonts w:ascii="Times New Roman" w:eastAsiaTheme="minorEastAsia" w:hAnsi="Times New Roman" w:cs="Times New Roman"/>
        </w:rPr>
        <w:t xml:space="preserve"> объектов</w:t>
      </w:r>
      <w:r w:rsidRPr="00182FE4">
        <w:rPr>
          <w:rFonts w:ascii="Times New Roman" w:eastAsiaTheme="minorEastAsia" w:hAnsi="Times New Roman" w:cs="Times New Roman"/>
        </w:rPr>
        <w:t xml:space="preserve"> строительства (реконструкции) муниципальной собственности городского округа Воскресенск</w:t>
      </w:r>
      <w:r>
        <w:rPr>
          <w:rFonts w:ascii="Times New Roman" w:eastAsiaTheme="minorEastAsia" w:hAnsi="Times New Roman" w:cs="Times New Roman"/>
        </w:rPr>
        <w:t xml:space="preserve"> </w:t>
      </w:r>
      <w:r w:rsidRPr="00182FE4">
        <w:rPr>
          <w:rFonts w:ascii="Times New Roman" w:eastAsiaTheme="minorEastAsia" w:hAnsi="Times New Roman" w:cs="Times New Roman"/>
        </w:rPr>
        <w:t xml:space="preserve">Московской области, финансирование которых предусмотрено мероприятием </w:t>
      </w:r>
      <w:r w:rsidRPr="00182FE4">
        <w:rPr>
          <w:rFonts w:ascii="Times New Roman" w:eastAsiaTheme="minorEastAsia" w:hAnsi="Times New Roman" w:cs="Times New Roman"/>
          <w:bCs/>
        </w:rPr>
        <w:t>02.01 «Строительство и реконструкция объектов водоснабжения</w:t>
      </w:r>
      <w:r>
        <w:rPr>
          <w:rFonts w:ascii="Times New Roman" w:eastAsiaTheme="minorEastAsia" w:hAnsi="Times New Roman" w:cs="Times New Roman"/>
          <w:bCs/>
        </w:rPr>
        <w:t xml:space="preserve"> </w:t>
      </w:r>
      <w:r w:rsidRPr="00182FE4">
        <w:rPr>
          <w:rFonts w:ascii="Times New Roman" w:eastAsiaTheme="minorEastAsia" w:hAnsi="Times New Roman" w:cs="Times New Roman"/>
          <w:bCs/>
        </w:rPr>
        <w:t xml:space="preserve">муниципальной собственности» подпрограммы </w:t>
      </w:r>
      <w:r w:rsidRPr="00182FE4">
        <w:rPr>
          <w:rFonts w:ascii="Times New Roman" w:eastAsiaTheme="minorEastAsia" w:hAnsi="Times New Roman" w:cs="Times New Roman"/>
        </w:rPr>
        <w:t>I</w:t>
      </w:r>
      <w:r w:rsidRPr="00182FE4">
        <w:rPr>
          <w:rFonts w:ascii="Times New Roman" w:eastAsiaTheme="minorEastAsia" w:hAnsi="Times New Roman" w:cs="Times New Roman"/>
          <w:bCs/>
        </w:rPr>
        <w:t xml:space="preserve"> «Чистая вода» муниципальной </w:t>
      </w:r>
      <w:r w:rsidRPr="00882C54">
        <w:rPr>
          <w:rFonts w:ascii="Times New Roman" w:eastAsiaTheme="minorEastAsia" w:hAnsi="Times New Roman" w:cs="Times New Roman"/>
          <w:bCs/>
          <w:color w:val="000000" w:themeColor="text1"/>
        </w:rPr>
        <w:t>программы</w:t>
      </w:r>
      <w:r>
        <w:rPr>
          <w:rFonts w:ascii="Times New Roman" w:eastAsiaTheme="minorEastAsia" w:hAnsi="Times New Roman" w:cs="Times New Roman"/>
          <w:bCs/>
          <w:color w:val="000000" w:themeColor="text1"/>
        </w:rPr>
        <w:t xml:space="preserve"> </w:t>
      </w:r>
      <w:r w:rsidRPr="00882C54">
        <w:rPr>
          <w:rFonts w:ascii="Times New Roman" w:eastAsiaTheme="minorEastAsia" w:hAnsi="Times New Roman" w:cs="Times New Roman"/>
          <w:bCs/>
          <w:color w:val="000000" w:themeColor="text1"/>
        </w:rPr>
        <w:t>«Развитие инженерной инфраструктуры и энергоэффективности</w:t>
      </w:r>
      <w:r>
        <w:rPr>
          <w:rFonts w:ascii="Times New Roman" w:hAnsi="Times New Roman"/>
          <w:color w:val="auto"/>
        </w:rPr>
        <w:t>» раздела 9 «</w:t>
      </w:r>
      <w:r w:rsidRPr="00B005B3">
        <w:rPr>
          <w:rFonts w:ascii="Times New Roman" w:hAnsi="Times New Roman" w:cs="Times New Roman"/>
        </w:rPr>
        <w:t xml:space="preserve">Подпрограмма </w:t>
      </w:r>
      <w:r w:rsidRPr="00B005B3">
        <w:rPr>
          <w:rFonts w:ascii="Times New Roman" w:eastAsiaTheme="minorEastAsia" w:hAnsi="Times New Roman" w:cs="Times New Roman"/>
        </w:rPr>
        <w:t>I «Чистая вода</w:t>
      </w:r>
      <w:r>
        <w:rPr>
          <w:rFonts w:ascii="Times New Roman" w:hAnsi="Times New Roman"/>
          <w:color w:val="auto"/>
        </w:rPr>
        <w:t>» изложить в следующей редакции:</w:t>
      </w:r>
    </w:p>
    <w:p w:rsidR="005B19D8" w:rsidRDefault="005B19D8" w:rsidP="008521DF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«</w:t>
      </w:r>
    </w:p>
    <w:p w:rsidR="005B19D8" w:rsidRPr="00882C54" w:rsidRDefault="005B19D8" w:rsidP="005B19D8">
      <w:pPr>
        <w:pStyle w:val="ConsPlusNormal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</w:rPr>
      </w:pPr>
      <w:r w:rsidRPr="00C84044">
        <w:rPr>
          <w:rFonts w:ascii="Times New Roman" w:eastAsiaTheme="minorEastAsia" w:hAnsi="Times New Roman" w:cs="Times New Roman"/>
          <w:sz w:val="24"/>
          <w:szCs w:val="24"/>
        </w:rPr>
        <w:t>9.3. Адресный</w:t>
      </w:r>
      <w:r w:rsidRPr="00F1378E">
        <w:rPr>
          <w:rFonts w:ascii="Times New Roman" w:eastAsiaTheme="minorEastAsia" w:hAnsi="Times New Roman" w:cs="Times New Roman"/>
          <w:sz w:val="24"/>
          <w:szCs w:val="24"/>
        </w:rPr>
        <w:t xml:space="preserve"> перечень объектов</w:t>
      </w:r>
      <w:r w:rsidRPr="00182FE4">
        <w:rPr>
          <w:rFonts w:ascii="Times New Roman" w:eastAsiaTheme="minorEastAsia" w:hAnsi="Times New Roman" w:cs="Times New Roman"/>
          <w:sz w:val="24"/>
          <w:szCs w:val="24"/>
        </w:rPr>
        <w:t xml:space="preserve"> строительства (реконструкции) муниципальной собственности городского округа Воскресенск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182FE4">
        <w:rPr>
          <w:rFonts w:ascii="Times New Roman" w:eastAsiaTheme="minorEastAsia" w:hAnsi="Times New Roman" w:cs="Times New Roman"/>
          <w:sz w:val="24"/>
          <w:szCs w:val="24"/>
        </w:rPr>
        <w:t xml:space="preserve">Московской области, финансирование которых предусмотрено мероприятием </w:t>
      </w:r>
      <w:r w:rsidRPr="00182FE4">
        <w:rPr>
          <w:rFonts w:ascii="Times New Roman" w:eastAsiaTheme="minorEastAsia" w:hAnsi="Times New Roman" w:cs="Times New Roman"/>
          <w:bCs/>
          <w:sz w:val="24"/>
          <w:szCs w:val="24"/>
        </w:rPr>
        <w:t>02.01 «Строительство и реконструкция объектов водоснабжения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Pr="00182FE4">
        <w:rPr>
          <w:rFonts w:ascii="Times New Roman" w:eastAsiaTheme="minorEastAsia" w:hAnsi="Times New Roman" w:cs="Times New Roman"/>
          <w:bCs/>
          <w:sz w:val="24"/>
          <w:szCs w:val="24"/>
        </w:rPr>
        <w:t xml:space="preserve">муниципальной собственности» подпрограммы </w:t>
      </w:r>
      <w:r w:rsidRPr="00182FE4">
        <w:rPr>
          <w:rFonts w:ascii="Times New Roman" w:eastAsiaTheme="minorEastAsia" w:hAnsi="Times New Roman" w:cs="Times New Roman"/>
          <w:sz w:val="24"/>
          <w:szCs w:val="24"/>
        </w:rPr>
        <w:t>I</w:t>
      </w:r>
      <w:r w:rsidRPr="00182FE4">
        <w:rPr>
          <w:rFonts w:ascii="Times New Roman" w:eastAsiaTheme="minorEastAsia" w:hAnsi="Times New Roman" w:cs="Times New Roman"/>
          <w:bCs/>
          <w:sz w:val="24"/>
          <w:szCs w:val="24"/>
        </w:rPr>
        <w:t xml:space="preserve"> «Чистая вода» муниципальной </w:t>
      </w:r>
      <w:r w:rsidRPr="00882C54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</w:rPr>
        <w:t>программы</w:t>
      </w:r>
      <w:r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82C54">
        <w:rPr>
          <w:rFonts w:ascii="Times New Roman" w:eastAsiaTheme="minorEastAsia" w:hAnsi="Times New Roman" w:cs="Times New Roman"/>
          <w:bCs/>
          <w:color w:val="000000" w:themeColor="text1"/>
          <w:sz w:val="24"/>
          <w:szCs w:val="24"/>
        </w:rPr>
        <w:t>«Развитие инженерной инфраструктуры и энергоэффективности»</w:t>
      </w:r>
    </w:p>
    <w:p w:rsidR="005B19D8" w:rsidRPr="00B005B3" w:rsidRDefault="005B19D8" w:rsidP="005B19D8">
      <w:pPr>
        <w:pStyle w:val="ConsPlusNormal"/>
        <w:tabs>
          <w:tab w:val="left" w:pos="938"/>
          <w:tab w:val="left" w:pos="1775"/>
        </w:tabs>
        <w:rPr>
          <w:rFonts w:ascii="Times New Roman" w:eastAsiaTheme="minorEastAsia" w:hAnsi="Times New Roman" w:cs="Times New Roman"/>
          <w:bCs/>
          <w:sz w:val="24"/>
          <w:szCs w:val="24"/>
        </w:rPr>
      </w:pPr>
    </w:p>
    <w:p w:rsidR="005B19D8" w:rsidRPr="00B005B3" w:rsidRDefault="005B19D8" w:rsidP="00C84044">
      <w:pPr>
        <w:pStyle w:val="ConsPlusNormal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B005B3">
        <w:rPr>
          <w:rFonts w:ascii="Times New Roman" w:eastAsiaTheme="minorEastAsia" w:hAnsi="Times New Roman" w:cs="Times New Roman"/>
          <w:bCs/>
          <w:sz w:val="24"/>
          <w:szCs w:val="24"/>
        </w:rPr>
        <w:t>Муниципа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>льный заказчик: Управление ЖКК</w:t>
      </w:r>
    </w:p>
    <w:p w:rsidR="005B19D8" w:rsidRPr="00FD0284" w:rsidRDefault="005B19D8" w:rsidP="001D43BD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05B3">
        <w:rPr>
          <w:rFonts w:ascii="Times New Roman" w:eastAsiaTheme="minorEastAsia" w:hAnsi="Times New Roman" w:cs="Times New Roman"/>
          <w:bCs/>
          <w:sz w:val="24"/>
          <w:szCs w:val="24"/>
        </w:rPr>
        <w:t>Ответственный за выполнен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>ие мероприятий: Управление ЖКК</w:t>
      </w:r>
    </w:p>
    <w:tbl>
      <w:tblPr>
        <w:tblW w:w="501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0"/>
        <w:gridCol w:w="989"/>
        <w:gridCol w:w="983"/>
        <w:gridCol w:w="1110"/>
        <w:gridCol w:w="1104"/>
        <w:gridCol w:w="1144"/>
        <w:gridCol w:w="865"/>
        <w:gridCol w:w="843"/>
        <w:gridCol w:w="1365"/>
        <w:gridCol w:w="852"/>
        <w:gridCol w:w="849"/>
        <w:gridCol w:w="798"/>
        <w:gridCol w:w="713"/>
        <w:gridCol w:w="713"/>
        <w:gridCol w:w="719"/>
        <w:gridCol w:w="725"/>
        <w:gridCol w:w="886"/>
      </w:tblGrid>
      <w:tr w:rsidR="005B19D8" w:rsidRPr="007C4E0F" w:rsidTr="005B19D8">
        <w:trPr>
          <w:trHeight w:val="70"/>
        </w:trPr>
        <w:tc>
          <w:tcPr>
            <w:tcW w:w="168" w:type="pct"/>
            <w:vMerge w:val="restar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объекта, адрес объекта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Мощность/</w:t>
            </w:r>
          </w:p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прирост мощности объекта (кв. метр, погонный метр, место, кой-ко-место и так далее)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Виды работ в соответствии с классификатором работ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Сроки проведения работ по проектированию, строительству/ реконструкции объектов*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Открытие объекта/завершение работ*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Предельная стоимость объекта (тыс. руб.)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Профинансировано на 01.01.</w:t>
            </w:r>
          </w:p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2023, (тыс. руб.)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Источники</w:t>
            </w:r>
          </w:p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финансирования в т.ч. по годам реализации программы, (тыс. руб.)</w:t>
            </w:r>
          </w:p>
        </w:tc>
        <w:tc>
          <w:tcPr>
            <w:tcW w:w="17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Финансирование, тыс. рублей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Остаток сметной стоимости до ввода в эксплуатацию, тыс. руб.</w:t>
            </w:r>
          </w:p>
        </w:tc>
      </w:tr>
      <w:tr w:rsidR="005B19D8" w:rsidRPr="007C4E0F" w:rsidTr="005B19D8">
        <w:tc>
          <w:tcPr>
            <w:tcW w:w="168" w:type="pct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ind w:right="-1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B19D8" w:rsidRPr="007C4E0F" w:rsidTr="005B19D8">
        <w:tc>
          <w:tcPr>
            <w:tcW w:w="168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</w:tr>
      <w:tr w:rsidR="005B19D8" w:rsidRPr="007C4E0F" w:rsidTr="001D43BD">
        <w:tc>
          <w:tcPr>
            <w:tcW w:w="168" w:type="pct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ВЗУ г. Воскресенск, ул. Чапаева (в т.ч. ПИР)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 xml:space="preserve">43 </w:t>
            </w:r>
            <w:r w:rsidRPr="00DD71CD">
              <w:rPr>
                <w:rFonts w:ascii="Times New Roman" w:hAnsi="Times New Roman" w:cs="Times New Roman"/>
                <w:sz w:val="22"/>
                <w:szCs w:val="22"/>
              </w:rPr>
              <w:t>Тысяча кубических метров в сутки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Реконструкция (в т.ч. проектные и изыскательские работы)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20.01.202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-29.11.202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30.11.202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0 000,00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110 000,00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110 000,00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5B19D8" w:rsidRPr="007C4E0F" w:rsidTr="001D43BD">
        <w:tc>
          <w:tcPr>
            <w:tcW w:w="168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d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91 630,00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91 630,00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5B19D8" w:rsidRPr="007C4E0F" w:rsidTr="001D43BD">
        <w:tc>
          <w:tcPr>
            <w:tcW w:w="168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6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8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d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18 370,00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18 370,00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B19D8" w:rsidRPr="007C4E0F" w:rsidRDefault="005B19D8" w:rsidP="00691600">
            <w:pPr>
              <w:pStyle w:val="aff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4E0F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</w:tbl>
    <w:p w:rsidR="005B19D8" w:rsidRDefault="005B19D8" w:rsidP="005B19D8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»;</w:t>
      </w:r>
    </w:p>
    <w:p w:rsidR="005B19D8" w:rsidRDefault="00023EBE" w:rsidP="005B19D8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6. Подраздел 9.4 «</w:t>
      </w:r>
      <w:r w:rsidRPr="0008416A">
        <w:rPr>
          <w:rFonts w:ascii="Times New Roman" w:hAnsi="Times New Roman" w:cs="Times New Roman"/>
          <w:bCs/>
          <w:color w:val="000000" w:themeColor="text1"/>
        </w:rPr>
        <w:t>Адресный перечень</w:t>
      </w:r>
      <w:r w:rsidRPr="00F1378E">
        <w:rPr>
          <w:rFonts w:ascii="Times New Roman" w:hAnsi="Times New Roman" w:cs="Times New Roman"/>
          <w:bCs/>
          <w:color w:val="000000" w:themeColor="text1"/>
        </w:rPr>
        <w:t xml:space="preserve"> объектов муниципальной собственности городского округа Воскресенск Московской области, финансирование которых предусмотрено мероприятием </w:t>
      </w:r>
      <w:r w:rsidRPr="00F1378E">
        <w:rPr>
          <w:rFonts w:ascii="Times New Roman" w:hAnsi="Times New Roman" w:cs="Times New Roman"/>
          <w:color w:val="000000" w:themeColor="text1"/>
        </w:rPr>
        <w:t xml:space="preserve">02.02 «Капитальный ремонт, приобретение, монтаж и ввод в эксплуатацию объектов водоснабжения муниципальной собственности» подпрограммы </w:t>
      </w:r>
      <w:r w:rsidRPr="00F1378E">
        <w:rPr>
          <w:rFonts w:ascii="Times New Roman" w:eastAsiaTheme="minorEastAsia" w:hAnsi="Times New Roman" w:cs="Times New Roman"/>
          <w:bCs/>
          <w:color w:val="000000" w:themeColor="text1"/>
        </w:rPr>
        <w:t>I</w:t>
      </w:r>
      <w:r w:rsidRPr="00F1378E">
        <w:rPr>
          <w:rFonts w:ascii="Times New Roman" w:hAnsi="Times New Roman" w:cs="Times New Roman"/>
          <w:color w:val="000000" w:themeColor="text1"/>
        </w:rPr>
        <w:t xml:space="preserve"> «Чистая вода» муниципальной программы «</w:t>
      </w:r>
      <w:r w:rsidRPr="00F1378E">
        <w:rPr>
          <w:rFonts w:ascii="Times New Roman" w:hAnsi="Times New Roman" w:cs="Times New Roman"/>
          <w:bCs/>
          <w:color w:val="000000" w:themeColor="text1"/>
        </w:rPr>
        <w:t>Развитие инженерной инфраструктуры и</w:t>
      </w:r>
      <w:r w:rsidRPr="00F1378E">
        <w:rPr>
          <w:rFonts w:ascii="Times New Roman" w:eastAsia="Calibri" w:hAnsi="Times New Roman" w:cs="Times New Roman"/>
          <w:color w:val="000000" w:themeColor="text1"/>
        </w:rPr>
        <w:t xml:space="preserve"> энергоэффективности</w:t>
      </w:r>
      <w:r>
        <w:rPr>
          <w:rFonts w:ascii="Times New Roman" w:hAnsi="Times New Roman"/>
          <w:color w:val="auto"/>
        </w:rPr>
        <w:t>» раздела 9 «</w:t>
      </w:r>
      <w:r w:rsidRPr="00B005B3">
        <w:rPr>
          <w:rFonts w:ascii="Times New Roman" w:hAnsi="Times New Roman" w:cs="Times New Roman"/>
        </w:rPr>
        <w:t xml:space="preserve">Подпрограмма </w:t>
      </w:r>
      <w:r w:rsidRPr="00B005B3">
        <w:rPr>
          <w:rFonts w:ascii="Times New Roman" w:eastAsiaTheme="minorEastAsia" w:hAnsi="Times New Roman" w:cs="Times New Roman"/>
        </w:rPr>
        <w:t>I «Чистая вода</w:t>
      </w:r>
      <w:r>
        <w:rPr>
          <w:rFonts w:ascii="Times New Roman" w:hAnsi="Times New Roman"/>
          <w:color w:val="auto"/>
        </w:rPr>
        <w:t>» изложить в следующей редакции:</w:t>
      </w:r>
    </w:p>
    <w:p w:rsidR="00023EBE" w:rsidRDefault="00023EBE" w:rsidP="008521DF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«</w:t>
      </w:r>
    </w:p>
    <w:p w:rsidR="001D43BD" w:rsidRDefault="00023EBE" w:rsidP="00023EBE">
      <w:pPr>
        <w:autoSpaceDE w:val="0"/>
        <w:autoSpaceDN w:val="0"/>
        <w:jc w:val="center"/>
        <w:rPr>
          <w:rFonts w:ascii="Times New Roman" w:hAnsi="Times New Roman" w:cs="Times New Roman"/>
          <w:color w:val="000000" w:themeColor="text1"/>
        </w:rPr>
      </w:pPr>
      <w:r w:rsidRPr="0008416A">
        <w:rPr>
          <w:rFonts w:ascii="Times New Roman" w:hAnsi="Times New Roman" w:cs="Times New Roman"/>
          <w:bCs/>
          <w:color w:val="000000" w:themeColor="text1"/>
        </w:rPr>
        <w:t>9.4. Адресный перечень</w:t>
      </w:r>
      <w:r w:rsidRPr="00F1378E">
        <w:rPr>
          <w:rFonts w:ascii="Times New Roman" w:hAnsi="Times New Roman" w:cs="Times New Roman"/>
          <w:bCs/>
          <w:color w:val="000000" w:themeColor="text1"/>
        </w:rPr>
        <w:t xml:space="preserve"> объектов муниципальной собственности городского округа Воскресенск Московской области, финансирование которых предусмотрено мероприятием </w:t>
      </w:r>
      <w:r w:rsidRPr="00F1378E">
        <w:rPr>
          <w:rFonts w:ascii="Times New Roman" w:hAnsi="Times New Roman" w:cs="Times New Roman"/>
          <w:color w:val="000000" w:themeColor="text1"/>
        </w:rPr>
        <w:t>02.02 «Капитальный ремонт, приобретение, монтаж и ввод в эксплуатацию объектов водоснабжения</w:t>
      </w:r>
    </w:p>
    <w:p w:rsidR="001D43BD" w:rsidRDefault="00023EBE" w:rsidP="00023EBE">
      <w:pPr>
        <w:autoSpaceDE w:val="0"/>
        <w:autoSpaceDN w:val="0"/>
        <w:jc w:val="center"/>
        <w:rPr>
          <w:rFonts w:ascii="Times New Roman" w:hAnsi="Times New Roman" w:cs="Times New Roman"/>
          <w:bCs/>
          <w:color w:val="000000" w:themeColor="text1"/>
        </w:rPr>
      </w:pPr>
      <w:r w:rsidRPr="00F1378E">
        <w:rPr>
          <w:rFonts w:ascii="Times New Roman" w:hAnsi="Times New Roman" w:cs="Times New Roman"/>
          <w:color w:val="000000" w:themeColor="text1"/>
        </w:rPr>
        <w:t xml:space="preserve"> муниципальной собственности» подпрограммы </w:t>
      </w:r>
      <w:r w:rsidRPr="00F1378E">
        <w:rPr>
          <w:rFonts w:ascii="Times New Roman" w:eastAsiaTheme="minorEastAsia" w:hAnsi="Times New Roman" w:cs="Times New Roman"/>
          <w:bCs/>
          <w:color w:val="000000" w:themeColor="text1"/>
        </w:rPr>
        <w:t>I</w:t>
      </w:r>
      <w:r w:rsidRPr="00F1378E">
        <w:rPr>
          <w:rFonts w:ascii="Times New Roman" w:hAnsi="Times New Roman" w:cs="Times New Roman"/>
          <w:color w:val="000000" w:themeColor="text1"/>
        </w:rPr>
        <w:t xml:space="preserve"> «Чистая вода» муниципальной программы «</w:t>
      </w:r>
      <w:r w:rsidRPr="00F1378E">
        <w:rPr>
          <w:rFonts w:ascii="Times New Roman" w:hAnsi="Times New Roman" w:cs="Times New Roman"/>
          <w:bCs/>
          <w:color w:val="000000" w:themeColor="text1"/>
        </w:rPr>
        <w:t xml:space="preserve">Развитие инженерной инфраструктуры </w:t>
      </w:r>
    </w:p>
    <w:p w:rsidR="00023EBE" w:rsidRPr="00F1378E" w:rsidRDefault="00023EBE" w:rsidP="00023EBE">
      <w:pPr>
        <w:autoSpaceDE w:val="0"/>
        <w:autoSpaceDN w:val="0"/>
        <w:jc w:val="center"/>
        <w:rPr>
          <w:rFonts w:ascii="Times New Roman" w:hAnsi="Times New Roman" w:cs="Times New Roman"/>
          <w:color w:val="000000" w:themeColor="text1"/>
        </w:rPr>
      </w:pPr>
      <w:r w:rsidRPr="00F1378E">
        <w:rPr>
          <w:rFonts w:ascii="Times New Roman" w:hAnsi="Times New Roman" w:cs="Times New Roman"/>
          <w:bCs/>
          <w:color w:val="000000" w:themeColor="text1"/>
        </w:rPr>
        <w:t>и</w:t>
      </w:r>
      <w:r w:rsidRPr="00F1378E">
        <w:rPr>
          <w:rFonts w:ascii="Times New Roman" w:eastAsia="Calibri" w:hAnsi="Times New Roman" w:cs="Times New Roman"/>
          <w:color w:val="000000" w:themeColor="text1"/>
        </w:rPr>
        <w:t xml:space="preserve"> энергоэффективности</w:t>
      </w:r>
      <w:r w:rsidRPr="00F1378E">
        <w:rPr>
          <w:rFonts w:ascii="Times New Roman" w:hAnsi="Times New Roman" w:cs="Times New Roman"/>
          <w:bCs/>
          <w:color w:val="000000" w:themeColor="text1"/>
        </w:rPr>
        <w:t>»</w:t>
      </w:r>
    </w:p>
    <w:p w:rsidR="00023EBE" w:rsidRPr="00935847" w:rsidRDefault="00023EBE" w:rsidP="00023EBE">
      <w:pPr>
        <w:autoSpaceDE w:val="0"/>
        <w:autoSpaceDN w:val="0"/>
        <w:jc w:val="center"/>
        <w:rPr>
          <w:rFonts w:ascii="Times New Roman" w:hAnsi="Times New Roman" w:cs="Times New Roman"/>
          <w:bCs/>
        </w:rPr>
      </w:pPr>
    </w:p>
    <w:p w:rsidR="00023EBE" w:rsidRPr="00935847" w:rsidRDefault="00023EBE" w:rsidP="001D43BD">
      <w:pPr>
        <w:autoSpaceDE w:val="0"/>
        <w:autoSpaceDN w:val="0"/>
        <w:rPr>
          <w:rFonts w:ascii="Times New Roman" w:hAnsi="Times New Roman" w:cs="Times New Roman"/>
          <w:bCs/>
        </w:rPr>
      </w:pPr>
      <w:r w:rsidRPr="00935847">
        <w:rPr>
          <w:rFonts w:ascii="Times New Roman" w:hAnsi="Times New Roman" w:cs="Times New Roman"/>
          <w:bCs/>
        </w:rPr>
        <w:t xml:space="preserve">Муниципальный заказчик: </w:t>
      </w:r>
      <w:r w:rsidRPr="00935847">
        <w:rPr>
          <w:rFonts w:ascii="Times New Roman" w:eastAsia="Calibri" w:hAnsi="Times New Roman" w:cs="Times New Roman"/>
        </w:rPr>
        <w:t>Управление ЖКК</w:t>
      </w:r>
    </w:p>
    <w:p w:rsidR="00023EBE" w:rsidRPr="00935847" w:rsidRDefault="00023EBE" w:rsidP="001D43BD">
      <w:pPr>
        <w:autoSpaceDE w:val="0"/>
        <w:autoSpaceDN w:val="0"/>
        <w:rPr>
          <w:rFonts w:ascii="Times New Roman" w:hAnsi="Times New Roman" w:cs="Times New Roman"/>
          <w:bCs/>
        </w:rPr>
      </w:pPr>
      <w:r w:rsidRPr="00935847">
        <w:rPr>
          <w:rFonts w:ascii="Times New Roman" w:hAnsi="Times New Roman" w:cs="Times New Roman"/>
          <w:bCs/>
        </w:rPr>
        <w:t>Ответственный за выполнение мероприятий: Управление ЖКК, МУП «Белоозерское ЖКХ»</w:t>
      </w:r>
      <w:r>
        <w:rPr>
          <w:rFonts w:ascii="Times New Roman" w:hAnsi="Times New Roman" w:cs="Times New Roman"/>
          <w:bCs/>
        </w:rPr>
        <w:t xml:space="preserve"> (до 2026г.)</w:t>
      </w:r>
    </w:p>
    <w:p w:rsidR="00023EBE" w:rsidRPr="00935847" w:rsidRDefault="00023EBE" w:rsidP="00023EBE">
      <w:pPr>
        <w:autoSpaceDE w:val="0"/>
        <w:autoSpaceDN w:val="0"/>
        <w:jc w:val="center"/>
        <w:rPr>
          <w:rFonts w:ascii="Times New Roman" w:hAnsi="Times New Roman" w:cs="Times New Roman"/>
          <w:bCs/>
        </w:rPr>
      </w:pPr>
    </w:p>
    <w:tbl>
      <w:tblPr>
        <w:tblStyle w:val="190"/>
        <w:tblW w:w="15246" w:type="dxa"/>
        <w:tblInd w:w="-57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36"/>
        <w:gridCol w:w="1417"/>
        <w:gridCol w:w="851"/>
        <w:gridCol w:w="1417"/>
        <w:gridCol w:w="1106"/>
        <w:gridCol w:w="878"/>
        <w:gridCol w:w="851"/>
        <w:gridCol w:w="2154"/>
        <w:gridCol w:w="766"/>
        <w:gridCol w:w="850"/>
        <w:gridCol w:w="851"/>
        <w:gridCol w:w="765"/>
        <w:gridCol w:w="850"/>
        <w:gridCol w:w="567"/>
        <w:gridCol w:w="594"/>
        <w:gridCol w:w="993"/>
      </w:tblGrid>
      <w:tr w:rsidR="00023EBE" w:rsidRPr="001D43BD" w:rsidTr="001D43BD"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объекта, адрес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Характеристика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10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Виды работ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Сроки проведения работ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Открытие объекта/ завершение работ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Предельная стоимость объекта (тыс. руб.)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 в т.ч. по годам реализации программы, (тыс. руб.)</w:t>
            </w:r>
          </w:p>
        </w:tc>
        <w:tc>
          <w:tcPr>
            <w:tcW w:w="52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Финансирование, тыс. руб.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Остаток сметной стоимости до ввода в эксплуатацию, тыс. руб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1D43BD" w:rsidTr="001D43BD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023EBE" w:rsidRPr="001D43BD" w:rsidTr="001D43BD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9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Финансирование с привлечением субсидий из бюджета Московской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1D43BD" w:rsidTr="001D43BD"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Станция водоподготовки на ВЗУ «Лопатинский», г.о. Воскресенск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6,48 Тысяча кубических метров в сутки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Поставка, монтаж (установка, сборка) оборудования вне работ строительства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12.10.2023 - 27.09.2024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28.09.</w:t>
            </w:r>
          </w:p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41 213,17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41 213,17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12 364,00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28 849,17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29 343,73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8 803,17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20 540,56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11 869,44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3 560,83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8 308,61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Станция водоподготовки на ВЗУ «Чемодурово», г.о. Воскресенск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0,96 Тысяча кубических метров в сутки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Поставка, монтаж (установка, сборка) оборудования вне работ строительства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12.10.2023 - 01.05.2024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02.05.</w:t>
            </w:r>
          </w:p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10 602,17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10 602,17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3 791,00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6 811,17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7 548,74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2 699,19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4 849,55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3 053,43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1 091,81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1 961,62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rPr>
          <w:trHeight w:val="525"/>
        </w:trPr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Станция водоподготовки на ВЗУ «Фетровая фабрика», г.о. Воскресенск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0,96 Тысяча кубических метров в сутки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Поставка, монтаж (установка, сборка) оборудования вне работ строительства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12.10.2023 - 01.05.2024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02.05.</w:t>
            </w:r>
          </w:p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12 510,31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12 510,31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3 791,00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8 719,31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8 907,33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2 699,19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6 208,14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3 602,98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1 091,81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2 511,17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Станция водоподготовки на ВЗУ «Михалево», г.о. Воскресенск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0,48 Тысяча кубических метров в сутки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Поставка, монтаж (установка, сборка) оборудования вне работ строительства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12.10.2023 - 01.05.2024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02.05.</w:t>
            </w:r>
          </w:p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8 831,94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8 831,94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2 524,00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6 307,94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6 232,83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1 797,09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4 435,74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rPr>
          <w:trHeight w:val="1028"/>
        </w:trPr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2 599,11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726,91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1 872,20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Станция водоподготовки на ВЗУ «Золотово», г.о. Воскресенск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0,24 Тысяча кубических метров в сутки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Приобретение, монтаж и ввод в эксплуатацию</w:t>
            </w: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20.01.2025 - 29.11.2026</w:t>
            </w:r>
          </w:p>
        </w:tc>
        <w:tc>
          <w:tcPr>
            <w:tcW w:w="8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30.11.</w:t>
            </w:r>
          </w:p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5 268,95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5 268,95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5 268,95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4 399,56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4 399,56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869,39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869,39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Станция водоподготовки на ВЗУ «Елкино», г.о. Воскресенск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0,96 Тысяча кубических метров в сутки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Приобретение, монтаж и ввод в эксплуатацию</w:t>
            </w: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20.01.2026 - 29.11.2026</w:t>
            </w:r>
          </w:p>
        </w:tc>
        <w:tc>
          <w:tcPr>
            <w:tcW w:w="8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30.11.</w:t>
            </w:r>
          </w:p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7 739,17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7 739,17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7 739,17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6 462,20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6 462,20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1 276,97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1 276,97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Станция водоподготовки на ВЗУ «Леоново», г.о. Воскресенск производительностью 10 м</w:t>
            </w:r>
            <w:r w:rsidRPr="001D43BD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/час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0,24 Тысяча кубических метров в сутки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Приобретение, монтаж и ввод в эксплуатацию</w:t>
            </w: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20.01.2025 - 29.11.2026</w:t>
            </w:r>
          </w:p>
        </w:tc>
        <w:tc>
          <w:tcPr>
            <w:tcW w:w="8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30.11.</w:t>
            </w:r>
          </w:p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5 268,95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5 268,95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5 268,95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4 399,56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4 399,56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rPr>
          <w:trHeight w:val="684"/>
        </w:trPr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869,39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869,39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Станция водоподготовки на ВЗУ «Губино», г.о. Воскресенск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0,96 Тысяча кубических метров в сутки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Приобретение, монтаж и ввод в эксплуатацию</w:t>
            </w: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20.01.2025 - 29.11.2026</w:t>
            </w:r>
          </w:p>
        </w:tc>
        <w:tc>
          <w:tcPr>
            <w:tcW w:w="8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30.11.</w:t>
            </w:r>
          </w:p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9 277,21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9 277,21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9 277,21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7 746,46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7 746,46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1 530,75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1 530,75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Станция водоподготовки на ВЗУ «Знаменка», г.о. Воскресенск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0,24 Тысяча кубических метров в сутки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Приобретение, монтаж и ввод в эксплуатацию</w:t>
            </w:r>
          </w:p>
        </w:tc>
        <w:tc>
          <w:tcPr>
            <w:tcW w:w="11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20.01.2025 - 29.11.2026</w:t>
            </w:r>
          </w:p>
        </w:tc>
        <w:tc>
          <w:tcPr>
            <w:tcW w:w="8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30.11.</w:t>
            </w:r>
          </w:p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5 268,95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5 268,95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5 268,95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4 399,56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4 399,56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869,39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869,39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1D43BD" w:rsidRDefault="00023EBE" w:rsidP="00691600">
            <w:pPr>
              <w:ind w:lef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</w:tr>
    </w:tbl>
    <w:p w:rsidR="005B19D8" w:rsidRDefault="00023EBE" w:rsidP="00023EBE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»;</w:t>
      </w:r>
    </w:p>
    <w:p w:rsidR="00023EBE" w:rsidRDefault="00023EBE" w:rsidP="00023EBE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7. Подраздел 11.6 «</w:t>
      </w:r>
      <w:r w:rsidRPr="001D43BD">
        <w:rPr>
          <w:rFonts w:ascii="Times New Roman" w:hAnsi="Times New Roman" w:cs="Times New Roman"/>
          <w:color w:val="000000" w:themeColor="text1"/>
        </w:rPr>
        <w:t>Адресный перечень</w:t>
      </w:r>
      <w:r w:rsidRPr="0059038D">
        <w:rPr>
          <w:rFonts w:ascii="Times New Roman" w:hAnsi="Times New Roman" w:cs="Times New Roman"/>
          <w:color w:val="000000" w:themeColor="text1"/>
        </w:rPr>
        <w:t xml:space="preserve"> объектов</w:t>
      </w:r>
      <w:r w:rsidRPr="00B37963">
        <w:rPr>
          <w:rFonts w:ascii="Times New Roman" w:hAnsi="Times New Roman" w:cs="Times New Roman"/>
          <w:color w:val="000000" w:themeColor="text1"/>
        </w:rPr>
        <w:t xml:space="preserve"> строительства (реконструкции) муниципальной собственности городского округа Воскресенск Московской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B37963">
        <w:rPr>
          <w:rFonts w:ascii="Times New Roman" w:hAnsi="Times New Roman" w:cs="Times New Roman"/>
          <w:color w:val="000000" w:themeColor="text1"/>
        </w:rPr>
        <w:t>области, финансирование которых предусмотрено мероприятием 02.01 «Строительство и реконструкция сетей водоснабжения, водоотведения,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B37963">
        <w:rPr>
          <w:rFonts w:ascii="Times New Roman" w:hAnsi="Times New Roman" w:cs="Times New Roman"/>
          <w:color w:val="000000" w:themeColor="text1"/>
        </w:rPr>
        <w:t>теплоснабжения муниципальной собственности» подпрограммы III «Объекты теплоснабжения, инженерные коммуникации» муниципальной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B37963">
        <w:rPr>
          <w:rFonts w:ascii="Times New Roman" w:hAnsi="Times New Roman" w:cs="Times New Roman"/>
          <w:color w:val="000000" w:themeColor="text1"/>
        </w:rPr>
        <w:t>программы «</w:t>
      </w:r>
      <w:r w:rsidRPr="00B37963">
        <w:rPr>
          <w:rFonts w:ascii="Times New Roman" w:hAnsi="Times New Roman" w:cs="Times New Roman"/>
          <w:bCs/>
          <w:color w:val="000000" w:themeColor="text1"/>
        </w:rPr>
        <w:t>Развитие инженерной инфраструктуры и</w:t>
      </w:r>
      <w:r w:rsidRPr="00B37963">
        <w:rPr>
          <w:rFonts w:ascii="Times New Roman" w:eastAsia="Calibri" w:hAnsi="Times New Roman" w:cs="Times New Roman"/>
          <w:color w:val="000000" w:themeColor="text1"/>
        </w:rPr>
        <w:t xml:space="preserve"> энергоэффективности</w:t>
      </w:r>
      <w:r>
        <w:rPr>
          <w:rFonts w:ascii="Times New Roman" w:hAnsi="Times New Roman"/>
          <w:color w:val="auto"/>
        </w:rPr>
        <w:t>» раздела 11 «</w:t>
      </w:r>
      <w:r w:rsidRPr="001B4CCD">
        <w:rPr>
          <w:rFonts w:ascii="Times New Roman" w:eastAsiaTheme="minorEastAsia" w:hAnsi="Times New Roman" w:cs="Times New Roman"/>
        </w:rPr>
        <w:t>Подпрограмма III «Объекты</w:t>
      </w:r>
      <w:r w:rsidRPr="00B005B3">
        <w:rPr>
          <w:rFonts w:ascii="Times New Roman" w:eastAsiaTheme="minorEastAsia" w:hAnsi="Times New Roman" w:cs="Times New Roman"/>
        </w:rPr>
        <w:t xml:space="preserve"> теплоснабжения, инженерные коммуникации</w:t>
      </w:r>
      <w:r>
        <w:rPr>
          <w:rFonts w:ascii="Times New Roman" w:hAnsi="Times New Roman"/>
          <w:color w:val="auto"/>
        </w:rPr>
        <w:t>» изложить в следующей редакции:</w:t>
      </w:r>
    </w:p>
    <w:p w:rsidR="00023EBE" w:rsidRDefault="00023EBE" w:rsidP="00023EBE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«</w:t>
      </w:r>
    </w:p>
    <w:p w:rsidR="00023EBE" w:rsidRPr="00B37963" w:rsidRDefault="00023EBE" w:rsidP="00023EBE">
      <w:pPr>
        <w:autoSpaceDE w:val="0"/>
        <w:autoSpaceDN w:val="0"/>
        <w:jc w:val="center"/>
        <w:rPr>
          <w:rFonts w:ascii="Times New Roman" w:hAnsi="Times New Roman" w:cs="Times New Roman"/>
          <w:color w:val="000000" w:themeColor="text1"/>
        </w:rPr>
      </w:pPr>
      <w:r w:rsidRPr="001D43BD">
        <w:rPr>
          <w:rFonts w:ascii="Times New Roman" w:hAnsi="Times New Roman" w:cs="Times New Roman"/>
          <w:color w:val="000000" w:themeColor="text1"/>
        </w:rPr>
        <w:t>11.6. Адресный</w:t>
      </w:r>
      <w:r w:rsidRPr="0059038D">
        <w:rPr>
          <w:rFonts w:ascii="Times New Roman" w:hAnsi="Times New Roman" w:cs="Times New Roman"/>
          <w:color w:val="000000" w:themeColor="text1"/>
        </w:rPr>
        <w:t xml:space="preserve"> перечень объектов</w:t>
      </w:r>
      <w:r w:rsidRPr="00B37963">
        <w:rPr>
          <w:rFonts w:ascii="Times New Roman" w:hAnsi="Times New Roman" w:cs="Times New Roman"/>
          <w:color w:val="000000" w:themeColor="text1"/>
        </w:rPr>
        <w:t xml:space="preserve"> строительства (реконструкции) муниципальной собственности городского округа Воскресенск Московской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B37963">
        <w:rPr>
          <w:rFonts w:ascii="Times New Roman" w:hAnsi="Times New Roman" w:cs="Times New Roman"/>
          <w:color w:val="000000" w:themeColor="text1"/>
        </w:rPr>
        <w:t>области, финансирование которых предусмотрено мероприятием 02.01 «Строительство и реконструкция сетей водоснабжения, водоотведения,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B37963">
        <w:rPr>
          <w:rFonts w:ascii="Times New Roman" w:hAnsi="Times New Roman" w:cs="Times New Roman"/>
          <w:color w:val="000000" w:themeColor="text1"/>
        </w:rPr>
        <w:t>теплоснабжения муниципальной собственности» подпрограммы III «Объекты теплоснабжения, инженерные коммуникации» муниципальной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B37963">
        <w:rPr>
          <w:rFonts w:ascii="Times New Roman" w:hAnsi="Times New Roman" w:cs="Times New Roman"/>
          <w:color w:val="000000" w:themeColor="text1"/>
        </w:rPr>
        <w:t>программы «</w:t>
      </w:r>
      <w:r w:rsidRPr="00B37963">
        <w:rPr>
          <w:rFonts w:ascii="Times New Roman" w:hAnsi="Times New Roman" w:cs="Times New Roman"/>
          <w:bCs/>
          <w:color w:val="000000" w:themeColor="text1"/>
        </w:rPr>
        <w:t>Развитие инженерной инфраструктуры и</w:t>
      </w:r>
      <w:r w:rsidRPr="00B37963">
        <w:rPr>
          <w:rFonts w:ascii="Times New Roman" w:eastAsia="Calibri" w:hAnsi="Times New Roman" w:cs="Times New Roman"/>
          <w:color w:val="000000" w:themeColor="text1"/>
        </w:rPr>
        <w:t xml:space="preserve"> энергоэффективности</w:t>
      </w:r>
      <w:r w:rsidRPr="00B37963">
        <w:rPr>
          <w:rFonts w:ascii="Times New Roman" w:hAnsi="Times New Roman" w:cs="Times New Roman"/>
          <w:bCs/>
          <w:color w:val="000000" w:themeColor="text1"/>
        </w:rPr>
        <w:t>»</w:t>
      </w:r>
    </w:p>
    <w:p w:rsidR="00023EBE" w:rsidRPr="00B37963" w:rsidRDefault="00023EBE" w:rsidP="00023EBE">
      <w:pPr>
        <w:autoSpaceDE w:val="0"/>
        <w:autoSpaceDN w:val="0"/>
        <w:jc w:val="center"/>
        <w:rPr>
          <w:rFonts w:ascii="Times New Roman" w:hAnsi="Times New Roman" w:cs="Times New Roman"/>
          <w:bCs/>
          <w:color w:val="000000" w:themeColor="text1"/>
        </w:rPr>
      </w:pPr>
    </w:p>
    <w:p w:rsidR="00023EBE" w:rsidRPr="00622124" w:rsidRDefault="00023EBE" w:rsidP="001D43BD">
      <w:pPr>
        <w:autoSpaceDE w:val="0"/>
        <w:autoSpaceDN w:val="0"/>
        <w:rPr>
          <w:rFonts w:ascii="Times New Roman" w:hAnsi="Times New Roman" w:cs="Times New Roman"/>
        </w:rPr>
      </w:pPr>
      <w:r w:rsidRPr="00FC73E0">
        <w:rPr>
          <w:rFonts w:ascii="Times New Roman" w:hAnsi="Times New Roman" w:cs="Times New Roman"/>
        </w:rPr>
        <w:t>Муниципальные заказчики: Администрация городского округа Воскресенск</w:t>
      </w:r>
      <w:r w:rsidRPr="00622124">
        <w:rPr>
          <w:rFonts w:ascii="Times New Roman" w:hAnsi="Times New Roman" w:cs="Times New Roman"/>
        </w:rPr>
        <w:t xml:space="preserve"> </w:t>
      </w:r>
    </w:p>
    <w:p w:rsidR="00023EBE" w:rsidRDefault="00023EBE" w:rsidP="001D43BD">
      <w:pPr>
        <w:autoSpaceDE w:val="0"/>
        <w:autoSpaceDN w:val="0"/>
        <w:rPr>
          <w:rFonts w:ascii="Times New Roman" w:hAnsi="Times New Roman" w:cs="Times New Roman"/>
        </w:rPr>
      </w:pPr>
      <w:r w:rsidRPr="00622124">
        <w:rPr>
          <w:rFonts w:ascii="Times New Roman" w:hAnsi="Times New Roman" w:cs="Times New Roman"/>
        </w:rPr>
        <w:t>Ответственные за выполне</w:t>
      </w:r>
      <w:r>
        <w:rPr>
          <w:rFonts w:ascii="Times New Roman" w:hAnsi="Times New Roman" w:cs="Times New Roman"/>
        </w:rPr>
        <w:t>ние мероприятий: управление ЖКК</w:t>
      </w:r>
      <w:r w:rsidRPr="00622124">
        <w:rPr>
          <w:rFonts w:ascii="Times New Roman" w:hAnsi="Times New Roman" w:cs="Times New Roman"/>
        </w:rPr>
        <w:t xml:space="preserve"> </w:t>
      </w:r>
    </w:p>
    <w:p w:rsidR="00023EBE" w:rsidRPr="00831234" w:rsidRDefault="00023EBE" w:rsidP="00023EBE">
      <w:pPr>
        <w:autoSpaceDE w:val="0"/>
        <w:autoSpaceDN w:val="0"/>
        <w:ind w:firstLine="567"/>
        <w:rPr>
          <w:rFonts w:ascii="Times New Roman" w:hAnsi="Times New Roman" w:cs="Times New Roman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"/>
        <w:gridCol w:w="1559"/>
        <w:gridCol w:w="1161"/>
        <w:gridCol w:w="1133"/>
        <w:gridCol w:w="1290"/>
        <w:gridCol w:w="1290"/>
        <w:gridCol w:w="987"/>
        <w:gridCol w:w="967"/>
        <w:gridCol w:w="1439"/>
        <w:gridCol w:w="1128"/>
        <w:gridCol w:w="601"/>
        <w:gridCol w:w="967"/>
        <w:gridCol w:w="1076"/>
        <w:gridCol w:w="949"/>
      </w:tblGrid>
      <w:tr w:rsidR="00023EBE" w:rsidRPr="001D43BD" w:rsidTr="001D43BD">
        <w:trPr>
          <w:trHeight w:val="64"/>
        </w:trPr>
        <w:tc>
          <w:tcPr>
            <w:tcW w:w="193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516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 адрес объекта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Мощность/прирост мощности объекта (кв. метр, погонный метр, место, кой-ко-место и так далее)</w:t>
            </w:r>
          </w:p>
        </w:tc>
        <w:tc>
          <w:tcPr>
            <w:tcW w:w="375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Виды работ в соответствии с классификатором работ</w:t>
            </w:r>
          </w:p>
        </w:tc>
        <w:tc>
          <w:tcPr>
            <w:tcW w:w="427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Сроки проведения работ по проектированию, строи-тельству/ реконструкции объектов</w:t>
            </w:r>
          </w:p>
        </w:tc>
        <w:tc>
          <w:tcPr>
            <w:tcW w:w="427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Открытие объекта/ завершение работ</w:t>
            </w:r>
          </w:p>
        </w:tc>
        <w:tc>
          <w:tcPr>
            <w:tcW w:w="327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Предельная стоимость объекта (тыс. руб.)</w:t>
            </w:r>
          </w:p>
        </w:tc>
        <w:tc>
          <w:tcPr>
            <w:tcW w:w="320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Профинансировано на 01.01.</w:t>
            </w:r>
          </w:p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2023, (тыс. руб.)</w:t>
            </w:r>
          </w:p>
        </w:tc>
        <w:tc>
          <w:tcPr>
            <w:tcW w:w="476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 в т.ч. по годам реализации программы, (тыс. руб.)</w:t>
            </w:r>
          </w:p>
        </w:tc>
        <w:tc>
          <w:tcPr>
            <w:tcW w:w="1248" w:type="pct"/>
            <w:gridSpan w:val="4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Финансирование, тыс. рублей</w:t>
            </w:r>
          </w:p>
        </w:tc>
        <w:tc>
          <w:tcPr>
            <w:tcW w:w="314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Остаток сметной стоимости до ввода в эксплуатацию тыс. руб.</w:t>
            </w:r>
          </w:p>
        </w:tc>
      </w:tr>
      <w:tr w:rsidR="00023EBE" w:rsidRPr="001D43BD" w:rsidTr="001D43BD">
        <w:trPr>
          <w:trHeight w:val="77"/>
        </w:trPr>
        <w:tc>
          <w:tcPr>
            <w:tcW w:w="193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6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6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7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0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320" w:type="pct"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356" w:type="pct"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314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1D43BD" w:rsidTr="001D43BD">
        <w:trPr>
          <w:trHeight w:val="64"/>
        </w:trPr>
        <w:tc>
          <w:tcPr>
            <w:tcW w:w="193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16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76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75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27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27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27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20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6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73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9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20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56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314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023EBE" w:rsidRPr="001D43BD" w:rsidTr="001D43BD">
        <w:tc>
          <w:tcPr>
            <w:tcW w:w="193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16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Times New Roman" w:hAnsi="Times New Roman" w:cs="Times New Roman"/>
                <w:sz w:val="22"/>
                <w:szCs w:val="22"/>
              </w:rPr>
              <w:t>Сети холодного водоснабжения г. Воскресенск, ул.Центральная</w:t>
            </w:r>
          </w:p>
        </w:tc>
        <w:tc>
          <w:tcPr>
            <w:tcW w:w="376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1000 Метр</w:t>
            </w:r>
          </w:p>
        </w:tc>
        <w:tc>
          <w:tcPr>
            <w:tcW w:w="375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Реконструкция</w:t>
            </w:r>
          </w:p>
        </w:tc>
        <w:tc>
          <w:tcPr>
            <w:tcW w:w="427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20.01.2027-29.11.2028</w:t>
            </w:r>
          </w:p>
        </w:tc>
        <w:tc>
          <w:tcPr>
            <w:tcW w:w="427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30.11.2028</w:t>
            </w:r>
          </w:p>
        </w:tc>
        <w:tc>
          <w:tcPr>
            <w:tcW w:w="327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7 480,00</w:t>
            </w:r>
          </w:p>
        </w:tc>
        <w:tc>
          <w:tcPr>
            <w:tcW w:w="320" w:type="pct"/>
            <w:vMerge w:val="restar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476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7 480,00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4 980,00</w:t>
            </w:r>
          </w:p>
        </w:tc>
        <w:tc>
          <w:tcPr>
            <w:tcW w:w="356" w:type="pct"/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2 500,00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193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6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7" w:type="pct"/>
            <w:vMerge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0" w:type="pct"/>
            <w:vMerge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6 230,84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4 148,34</w:t>
            </w:r>
          </w:p>
        </w:tc>
        <w:tc>
          <w:tcPr>
            <w:tcW w:w="356" w:type="pct"/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2 082,50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023EBE" w:rsidRPr="001D43BD" w:rsidTr="001D43BD">
        <w:tc>
          <w:tcPr>
            <w:tcW w:w="193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6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5" w:type="pct"/>
            <w:vMerge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7" w:type="pct"/>
            <w:vMerge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7" w:type="pct"/>
            <w:vMerge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0" w:type="pct"/>
            <w:vMerge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shd w:val="clear" w:color="auto" w:fill="auto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1 249,16</w:t>
            </w:r>
          </w:p>
        </w:tc>
        <w:tc>
          <w:tcPr>
            <w:tcW w:w="199" w:type="pct"/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0" w:type="pct"/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831,66</w:t>
            </w:r>
          </w:p>
        </w:tc>
        <w:tc>
          <w:tcPr>
            <w:tcW w:w="356" w:type="pct"/>
            <w:shd w:val="clear" w:color="auto" w:fill="auto"/>
            <w:vAlign w:val="center"/>
          </w:tcPr>
          <w:p w:rsidR="00023EBE" w:rsidRPr="001D43BD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eastAsia="Calibri" w:hAnsi="Times New Roman" w:cs="Times New Roman"/>
                <w:sz w:val="22"/>
                <w:szCs w:val="22"/>
              </w:rPr>
              <w:t>417,50</w:t>
            </w:r>
          </w:p>
        </w:tc>
        <w:tc>
          <w:tcPr>
            <w:tcW w:w="314" w:type="pct"/>
            <w:shd w:val="clear" w:color="auto" w:fill="auto"/>
            <w:vAlign w:val="center"/>
          </w:tcPr>
          <w:p w:rsidR="00023EBE" w:rsidRPr="001D43BD" w:rsidRDefault="00023EBE" w:rsidP="0069160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43BD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</w:tbl>
    <w:p w:rsidR="00023EBE" w:rsidRDefault="00023EBE" w:rsidP="00023EBE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»;</w:t>
      </w:r>
    </w:p>
    <w:p w:rsidR="00023EBE" w:rsidRDefault="00023EBE" w:rsidP="00023EBE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8. Подраздел 16.1 «</w:t>
      </w:r>
      <w:r w:rsidR="00027461" w:rsidRPr="00B005B3">
        <w:rPr>
          <w:rFonts w:ascii="Times New Roman" w:hAnsi="Times New Roman" w:cs="Times New Roman"/>
        </w:rPr>
        <w:t>Перечень мероприятий подпрограммы VIII «Реализация полномочий в сфере жилищно-коммунального хозяйства</w:t>
      </w:r>
      <w:r>
        <w:rPr>
          <w:rFonts w:ascii="Times New Roman" w:hAnsi="Times New Roman"/>
          <w:color w:val="auto"/>
        </w:rPr>
        <w:t>» раздела 16 «</w:t>
      </w:r>
      <w:r w:rsidR="00027461" w:rsidRPr="00B005B3">
        <w:rPr>
          <w:rFonts w:ascii="Times New Roman" w:hAnsi="Times New Roman" w:cs="Times New Roman"/>
        </w:rPr>
        <w:t>Подпрограмма VIII «Реализация полномочий в сфере жилищно-коммунального хозяйства</w:t>
      </w:r>
      <w:r>
        <w:rPr>
          <w:rFonts w:ascii="Times New Roman" w:hAnsi="Times New Roman"/>
          <w:color w:val="auto"/>
        </w:rPr>
        <w:t>» изложить в следующей редакции:</w:t>
      </w:r>
    </w:p>
    <w:p w:rsidR="00023EBE" w:rsidRDefault="00023EBE" w:rsidP="008521DF">
      <w:pPr>
        <w:suppressAutoHyphens/>
        <w:autoSpaceDE w:val="0"/>
        <w:autoSpaceDN w:val="0"/>
        <w:adjustRightInd w:val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«</w:t>
      </w:r>
    </w:p>
    <w:p w:rsidR="00023EBE" w:rsidRPr="00B005B3" w:rsidRDefault="00023EBE" w:rsidP="00023EB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005B3">
        <w:rPr>
          <w:rFonts w:ascii="Times New Roman" w:hAnsi="Times New Roman" w:cs="Times New Roman"/>
          <w:sz w:val="24"/>
          <w:szCs w:val="24"/>
        </w:rPr>
        <w:t>16.1. Перечень мероприятий подпрограммы VIII «Реализация полномочий в сфере жилищно-коммунального хозяйства»</w:t>
      </w:r>
    </w:p>
    <w:p w:rsidR="00023EBE" w:rsidRPr="00B005B3" w:rsidRDefault="00023EBE" w:rsidP="00023EBE">
      <w:pPr>
        <w:pStyle w:val="ConsPlusNormal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5248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06"/>
        <w:gridCol w:w="1984"/>
        <w:gridCol w:w="851"/>
        <w:gridCol w:w="1559"/>
        <w:gridCol w:w="850"/>
        <w:gridCol w:w="709"/>
        <w:gridCol w:w="709"/>
        <w:gridCol w:w="709"/>
        <w:gridCol w:w="787"/>
        <w:gridCol w:w="72"/>
        <w:gridCol w:w="524"/>
        <w:gridCol w:w="33"/>
        <w:gridCol w:w="567"/>
        <w:gridCol w:w="167"/>
        <w:gridCol w:w="400"/>
        <w:gridCol w:w="105"/>
        <w:gridCol w:w="604"/>
        <w:gridCol w:w="710"/>
        <w:gridCol w:w="708"/>
        <w:gridCol w:w="567"/>
        <w:gridCol w:w="567"/>
        <w:gridCol w:w="567"/>
        <w:gridCol w:w="993"/>
      </w:tblGrid>
      <w:tr w:rsidR="00023EBE" w:rsidRPr="00027461" w:rsidTr="00027461">
        <w:trPr>
          <w:trHeight w:val="64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Мероприятие подпрограммы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Сроки исполнения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Всего (тыс. руб.)</w:t>
            </w:r>
          </w:p>
        </w:tc>
        <w:tc>
          <w:tcPr>
            <w:tcW w:w="85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 по годам (тыс. руб.)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Ответственный за выполнение мероприятия подпрограммы</w:t>
            </w:r>
          </w:p>
        </w:tc>
      </w:tr>
      <w:tr w:rsidR="00023EBE" w:rsidRPr="00027461" w:rsidTr="00027461"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253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023EBE" w:rsidRPr="00027461" w:rsidTr="00027461">
        <w:trPr>
          <w:trHeight w:val="282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01. Создание экономических условий для повышения эффективности работы организаций жилищно-коммунального хозяйства Московской области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2023-2031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1 653 584,58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339 495,75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194 352,40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787 491,46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278 872,17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27 500,00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25 872,80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282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1 285 624,01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309 970,00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75 000,00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679 891,46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220 762,55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407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367 960,57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29 525,75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119 352,40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107 600,00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58 109,62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27 500,00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25 872,80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59F0" w:rsidRPr="00027461" w:rsidTr="00027461">
        <w:trPr>
          <w:trHeight w:val="349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Мероприятие 01.02. Реализация отдельных мероприятий муниципальных программ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2023-2025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250 837,25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100 000,00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150 837,25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9859F0" w:rsidRPr="00027461" w:rsidTr="00027461">
        <w:trPr>
          <w:trHeight w:val="349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43 237,25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43 237,25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59F0" w:rsidRPr="00027461" w:rsidTr="00027461">
        <w:trPr>
          <w:trHeight w:val="645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207 600,00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100 000,00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107 600,00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59F0" w:rsidRPr="00027461" w:rsidTr="00027461">
        <w:trPr>
          <w:trHeight w:val="64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Количество организаций жилищно-коммунального хозяйства, для которых созданы экономические условия для повышения эффективности работы, ед.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24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59F0" w:rsidRPr="00027461" w:rsidTr="00027461">
        <w:trPr>
          <w:trHeight w:val="85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59F0" w:rsidRPr="00027461" w:rsidTr="0020760B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59F0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Объем просроченной задолженности муниципальных предприятий по налогам, сборам и иным обязательным платежам и (или) за потребленные ресурсы (газ, электроэнергию, холодное водоснабжение и водоотведение), погашенной ими за счет средств иного межбюджетного трансферта, рублей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16 580 000,00;</w:t>
            </w:r>
          </w:p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26 656 302,85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16 580 000,00;</w:t>
            </w:r>
          </w:p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26 656 302,85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9F0" w:rsidRPr="00027461" w:rsidRDefault="009859F0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59F0" w:rsidRPr="00027461" w:rsidRDefault="009859F0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349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Мероприятие 01.03. Погашение просроченной задолженности за потребленные ресурсы (газ, электроэнергию, холодное водоснабжение и водоотведение) муниципальных предприятий с целью предупреждения их банкротства и (или) субсидиарной ответственности муниципальных образований Московской области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2023-2031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183 332,21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174 495,75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8 836,46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023EBE" w:rsidRPr="00027461" w:rsidTr="00027461">
        <w:trPr>
          <w:trHeight w:val="349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144 970,00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144 970,00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9859F0">
        <w:trPr>
          <w:trHeight w:val="4075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38 362,21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29 525,75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8 836,46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64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Оказана финансовая поддержка муниципальным образованиям с целью погашения просроченной задолженности предприятий, оказывающих услуги в сфере жилищно-коммунального хозяйства, ед.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24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85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64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Количество организаций жилищно-коммунального хозяйства, для которых созданы экономические условия для повышения эффективности работы, ед.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24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85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349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Мероприятие 01.04. Приобретение объектов коммунальной инфраструктуры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2025-2031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МКУ ГОВ МО «УКС»</w:t>
            </w:r>
          </w:p>
        </w:tc>
      </w:tr>
      <w:tr w:rsidR="00023EBE" w:rsidRPr="00027461" w:rsidTr="00027461">
        <w:trPr>
          <w:trHeight w:val="349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645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64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Приобретены в муниципальную собственность объекты коммунальной инфраструктуры, ед.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24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85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271"/>
        </w:trPr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349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Мероприятие 01.05.</w:t>
            </w:r>
            <w:r w:rsidRPr="00027461">
              <w:rPr>
                <w:sz w:val="22"/>
                <w:szCs w:val="22"/>
              </w:rPr>
              <w:t xml:space="preserve"> </w:t>
            </w: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мер по предупреждению банкротства муниципальных предприятий и (или) юридических лиц, 100 процентов акций (долей) которых принадлежит муниципальным образованиям Московской области, осуществляющих деятельность в сфере жилищно-коммунального хозяйства, в части погашения их просроченной задолженности по налогам, сборам и иным обязательным платежам и (или) за энергоресурсы (электроэнергию, газ, транспортировку газа, тепловую энергию и теплоноситель), и (или) за факторинговые услуги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2023-2031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9859F0" w:rsidP="009859F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306 </w:t>
            </w:r>
            <w:r w:rsidR="00023EBE" w:rsidRPr="00027461">
              <w:rPr>
                <w:rFonts w:ascii="Times New Roman" w:hAnsi="Times New Roman" w:cs="Times New Roman"/>
                <w:sz w:val="22"/>
                <w:szCs w:val="22"/>
              </w:rPr>
              <w:t>330,49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165 000,00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94 352,40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25 000,00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9859F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9859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978,09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023EBE" w:rsidRPr="00027461" w:rsidTr="00027461">
        <w:trPr>
          <w:trHeight w:val="349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265 000,00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165 000,00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75 000,00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25 000,00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645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9859F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41</w:t>
            </w:r>
            <w:r w:rsidR="009859F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330,49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19 352,40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9859F0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21 </w:t>
            </w:r>
            <w:r w:rsidR="00023EBE" w:rsidRPr="00027461">
              <w:rPr>
                <w:rFonts w:ascii="Times New Roman" w:hAnsi="Times New Roman" w:cs="Times New Roman"/>
                <w:sz w:val="22"/>
                <w:szCs w:val="22"/>
              </w:rPr>
              <w:t>978,09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64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Погашение просроченной задолженности по налогам, сборам и иным обязательным платежам с целью реализацию мер по предупреждению банкротства муниципальных предприятий и (или) юридических лиц, 100 процентов акций (долей) которых принадлежит муниципальным образованиям Московской области, осуществляющих деятельность в сфере жилищно-коммунального хозяйства, млн. руб.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24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85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Погашение просроченной задолженности в 2024 году на сумму не менее 75 000 000 рублей, в том числе по налогам, сборам и иным обязательным платежам в размере 13 500 000 руб., за энергоресурсы (электроэнергию) в размере 26 500 000 руб и за факторинговые услуги в размере 35 000 000с целью реализации мер по предупреждению банкротства муниципальных предприятий и (или) юридических лиц, 100 процентов акций (долей) которых принадлежит муниципальным образованиям Московской области, осуществляющих деятельность в сфере жилищно-коммунального хозяйства, 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75 000 000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75 000 000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Погашение просроченной задолженности за энергоресурсы (электроэнергию) в 2024 году в размере 19 352,40 тыс. рублей за счет средств бюджета городского округа Воскресенск с целью реализации мер по предупреждению банкротства Получателя субсидии, тыс. 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19 352,40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19 352,40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Погашение просроченной задолженности в сумме 25 млн руб. за электроэнергию в рамках непогашенной суммы основного долга в соответствии с судебными решениями с целью реализации мер по предупреждению банкротства муниципальных предприятий и (или) юридических лиц, 100 процентов акций (долей) которых принадлежит муниципальным образованиям Московской области, осуществляющих деятельность в сфере жилищно-коммунального хозяйства, 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25 000 000,00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25 000 000,00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Количество организаций жилищно-коммунального хозяйства, для которых созданы экономические условия для повышения эффективности работы, 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Мероприятие 01.10. Приобретение аварийного запаса для аварийно-диспетчерских служб для локализации и ликвидации последствий аварий на объектах водоснабжения и водоотведения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2026-2031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80 667,87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27 295,07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27 500,00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25 872,80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80 667,87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27 295,07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27 500,00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25 872,80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Приобретен аварийный запас для аварийно-диспетчерских служб для локализации и ликвидации последствий аварий на объектах водоснабжения и водоотведения, ед.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24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Мероприятие 01.16. Реализация мероприятий, связанных с возникновением особых обстоятельств в рамках заключенных концессионных соглашений в отношении объектов теплоснабжения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2024-2026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334 034,10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318 945,53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15 088,57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334 034,10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318 945,53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15 088,57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Капитально отремонтировано объектов ремонтных программ концессионеров, ремонт которых выполнен с использованием средств предоставленных иных межбюджетных трансфертов, ед.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24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35*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Мероприятие 01.17. Установка специализированного оборудования на территории муниципальных образований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2025-2031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Установлены и подключены дизель генераторные установки на специализированных площадках, ед.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24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Мероприятие 01.24. Реализация мероприятий, связанных с возникновением в 2025 году особых обстоятельств в рамках заключенных концессионных соглашений в отношении объектов теплоснабжения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436 783,59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292 708,68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144 074,91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436 783,59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292 708,68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144 074,91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Капитально отремонтировано объектов имущества, переданных концессионеру по концессионному соглашению, ремонт которых выполнен с использованием средств, предоставленных иных межбюджетных трансфертов, ед.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24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0*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Мероприятие 01.34.</w:t>
            </w:r>
            <w:r w:rsidRPr="00027461">
              <w:rPr>
                <w:sz w:val="22"/>
                <w:szCs w:val="22"/>
              </w:rPr>
              <w:t xml:space="preserve"> </w:t>
            </w: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Реализация мероприятий, связанных с возникновением в 2026 году особых обстоятельств в рамках заключенных концессионных соглашений в отношении объектов теплоснабжения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61 </w:t>
            </w:r>
          </w:p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599,07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61 599,07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Управление ЖКК</w:t>
            </w: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61 </w:t>
            </w:r>
          </w:p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599,07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61 599,07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объектов, переданных концессионеру по концессионному соглашению в целях эксплуатации (осуществления теплоснабжения в границах муниципального образования Московской области), в отношении которых в рамках программы мероприятий по капитальному ремонту с использованием предоставленных средств иных межбюджетных трансфертов были выполнены ремонтные работы, ед.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24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50"/>
        </w:trPr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282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02. Финансовое обеспечение расходов, направленных на осуществление полномочий в сфере жилищно-коммунального хозяйства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2023-2024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902,00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902,00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282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902,00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902,00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1071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7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Мероприятие 02.05. Осуществление переданных органам местного самоуправления полномочий по региональному государственному жилищному контролю (надзору) за соблюдением гражданами требований Правил пользования газом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2023-2024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902,00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902,00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Отдел муниципальных контролей Администрации городского округа Воскресенск</w:t>
            </w:r>
          </w:p>
        </w:tc>
      </w:tr>
      <w:tr w:rsidR="00023EBE" w:rsidRPr="00027461" w:rsidTr="00027461">
        <w:trPr>
          <w:trHeight w:val="7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902,00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902,00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70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243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Осуществлено профилактических и контрольных (надзорных) мероприятий при поступлении в ОМСУ информации о несоблюдении гражданами требований Правил пользования газом, 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Итого 2026</w:t>
            </w:r>
          </w:p>
        </w:tc>
        <w:tc>
          <w:tcPr>
            <w:tcW w:w="2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2029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2030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2031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85"/>
        </w:trPr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квартал</w:t>
            </w:r>
          </w:p>
        </w:tc>
        <w:tc>
          <w:tcPr>
            <w:tcW w:w="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 полугодие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9 месяцев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Times New Roman" w:hAnsi="Times New Roman" w:cs="Times New Roman"/>
                <w:sz w:val="22"/>
                <w:szCs w:val="22"/>
              </w:rPr>
              <w:t>12 месяцев</w:t>
            </w: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286"/>
        </w:trPr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Показатель не суммируется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238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 по подпрограмме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1 654 486,58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340 397,75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194 352,40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787 491,46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278 872,17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27 500,00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25 872,80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627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1 286 526,01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310 872,00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75 000,00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679 891,46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220 762,55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23EBE" w:rsidRPr="00027461" w:rsidTr="00027461">
        <w:trPr>
          <w:trHeight w:val="77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9859F0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367</w:t>
            </w:r>
            <w:bookmarkStart w:id="0" w:name="_GoBack"/>
            <w:bookmarkEnd w:id="0"/>
            <w:r w:rsidR="00023EBE" w:rsidRPr="00027461">
              <w:rPr>
                <w:rFonts w:ascii="Times New Roman" w:hAnsi="Times New Roman" w:cs="Times New Roman"/>
                <w:sz w:val="22"/>
                <w:szCs w:val="22"/>
              </w:rPr>
              <w:t xml:space="preserve"> 960,57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eastAsia="Calibri" w:hAnsi="Times New Roman" w:cs="Times New Roman"/>
                <w:sz w:val="22"/>
                <w:szCs w:val="22"/>
              </w:rPr>
              <w:t>29 525,75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119 352,40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107 600,00</w:t>
            </w:r>
          </w:p>
        </w:tc>
        <w:tc>
          <w:tcPr>
            <w:tcW w:w="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58 109,62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27 500,00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25 872,80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ind w:left="-57" w:right="-57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EBE" w:rsidRPr="00027461" w:rsidRDefault="00023EBE" w:rsidP="00691600">
            <w:pPr>
              <w:autoSpaceDE w:val="0"/>
              <w:autoSpaceDN w:val="0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7461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EBE" w:rsidRPr="00027461" w:rsidRDefault="00023EBE" w:rsidP="00691600">
            <w:pPr>
              <w:autoSpaceDE w:val="0"/>
              <w:autoSpaceDN w:val="0"/>
              <w:ind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23EBE" w:rsidRPr="007A2BAF" w:rsidRDefault="00023EBE" w:rsidP="00023EBE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040A6">
        <w:rPr>
          <w:rFonts w:ascii="Times New Roman" w:hAnsi="Times New Roman" w:cs="Times New Roman"/>
          <w:szCs w:val="22"/>
        </w:rPr>
        <w:t>*) показатель реализации мероприятий скорректирован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56532">
        <w:rPr>
          <w:rFonts w:ascii="Times New Roman" w:hAnsi="Times New Roman" w:cs="Times New Roman"/>
        </w:rPr>
        <w:t xml:space="preserve">в соответствие с Постановлением Правительства Московской области от </w:t>
      </w:r>
      <w:r>
        <w:rPr>
          <w:rFonts w:ascii="Times New Roman" w:hAnsi="Times New Roman" w:cs="Times New Roman"/>
        </w:rPr>
        <w:t>30</w:t>
      </w:r>
      <w:r w:rsidRPr="00B56532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4</w:t>
      </w:r>
      <w:r w:rsidRPr="00B56532">
        <w:rPr>
          <w:rFonts w:ascii="Times New Roman" w:hAnsi="Times New Roman" w:cs="Times New Roman"/>
        </w:rPr>
        <w:t xml:space="preserve">.2026 № </w:t>
      </w:r>
      <w:r>
        <w:rPr>
          <w:rFonts w:ascii="Times New Roman" w:hAnsi="Times New Roman" w:cs="Times New Roman"/>
        </w:rPr>
        <w:t>498</w:t>
      </w:r>
      <w:r w:rsidRPr="00B56532">
        <w:rPr>
          <w:rFonts w:ascii="Times New Roman" w:hAnsi="Times New Roman" w:cs="Times New Roman"/>
        </w:rPr>
        <w:t xml:space="preserve">-ПП «О </w:t>
      </w:r>
      <w:r>
        <w:rPr>
          <w:rFonts w:ascii="Times New Roman" w:hAnsi="Times New Roman" w:cs="Times New Roman"/>
        </w:rPr>
        <w:t xml:space="preserve">распределении бюджетных ассигнований бюджета Московской области и </w:t>
      </w:r>
      <w:r w:rsidRPr="00B56532">
        <w:rPr>
          <w:rFonts w:ascii="Times New Roman" w:hAnsi="Times New Roman" w:cs="Times New Roman"/>
        </w:rPr>
        <w:t>внесении изменений в государственную программу Московской области «Развитие инженерной инфраструктуры и энергоэффективности» на 2023-2031 годы»</w:t>
      </w:r>
    </w:p>
    <w:p w:rsidR="00023EBE" w:rsidRDefault="00023EBE" w:rsidP="00023EBE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».</w:t>
      </w:r>
    </w:p>
    <w:sectPr w:rsidR="00023EBE" w:rsidSect="00313880">
      <w:pgSz w:w="16840" w:h="11900" w:orient="landscape" w:code="9"/>
      <w:pgMar w:top="1134" w:right="567" w:bottom="1134" w:left="1134" w:header="113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600" w:rsidRDefault="00691600">
      <w:r>
        <w:separator/>
      </w:r>
    </w:p>
  </w:endnote>
  <w:endnote w:type="continuationSeparator" w:id="0">
    <w:p w:rsidR="00691600" w:rsidRDefault="00691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1600" w:rsidRDefault="00691600">
    <w:pPr>
      <w:pStyle w:val="a8"/>
      <w:jc w:val="center"/>
    </w:pPr>
  </w:p>
  <w:p w:rsidR="00691600" w:rsidRDefault="00691600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91600" w:rsidRDefault="00691600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600" w:rsidRDefault="00691600">
      <w:r>
        <w:separator/>
      </w:r>
    </w:p>
  </w:footnote>
  <w:footnote w:type="continuationSeparator" w:id="0">
    <w:p w:rsidR="00691600" w:rsidRDefault="00691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1600" w:rsidRDefault="0069160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7EB9D6B" wp14:editId="6502DF32">
              <wp:simplePos x="0" y="0"/>
              <wp:positionH relativeFrom="page">
                <wp:posOffset>5666740</wp:posOffset>
              </wp:positionH>
              <wp:positionV relativeFrom="page">
                <wp:posOffset>407670</wp:posOffset>
              </wp:positionV>
              <wp:extent cx="67945" cy="16319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1600" w:rsidRDefault="00691600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CenturyGothic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EB9D6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46.2pt;margin-top:32.1pt;width:5.35pt;height:12.8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WyRqAIAAKUFAAAOAAAAZHJzL2Uyb0RvYy54bWysVG1vmzAQ/j5p/8HydwokhARUUrUhTJO6&#10;F6ndD3DABGvGRrYb6Kb+951NSNNWk6ZtfLAO+/zcPXeP7/JqaDk6UKWZFBkOLwKMqChlxcQ+w9/u&#10;C2+FkTZEVIRLQTP8SDW+Wr9/d9l3KZ3JRvKKKgQgQqd9l+HGmC71fV02tCX6QnZUwGEtVUsM/Kq9&#10;XynSA3rL/VkQxH4vVdUpWVKtYTcfD/Ha4dc1Lc2XutbUIJ5hyM24Vbl1Z1d/fUnSvSJdw8pjGuQv&#10;smgJExD0BJUTQ9CDYm+gWlYqqWVtLkrZ+rKuWUkdB2ATBq/Y3DWko44LFEd3pzLp/wdbfj58VYhV&#10;GZ5jJEgLLbqng0E3ckBzW52+0yk43XXgZgbYhi47prq7leV3jYTcNETs6bVSsm8oqSC70N70z66O&#10;ONqC7PpPsoIw5MFIBzTUqrWlg2IgQIcuPZ46Y1MpYTNeJtECoxJOwngeJgsXgKTT3U5p84HKFlkj&#10;wwr67rDJ4VYbmwtJJxcbSsiCce56z8WLDXAcdyAyXLVnNgfXyp9JkGxX21XkRbN460VBnnvXxSby&#10;4iJcLvJ5vtnk4ZONG0Zpw6qKChtmklUY/VnbjgIfBXESlpacVRbOpqTVfrfhCh0IyLpw37EgZ27+&#10;yzRcEYDLK0rhLApuZolXxKulFxXRwkuWwcoLwuQmiYMoifLiJaVbJui/U0J9hpPFbDFK6bfcAve9&#10;5UbSlhkYHJy1GV6dnEhqBbgVlWutIYyP9lkpbPrPpYB2T412crUKHbVqht0AKFbDO1k9gnCVBGWB&#10;OmHagdFI9QOjHiZHhgWMNoz4RwHSt0NmMtRk7CaDiBIuZthgNJobMw6jh06xfQO40+O6hudRMKfd&#10;5xyOjwpmgaNwnFt22Jz/O6/n6br+BQAA//8DAFBLAwQUAAYACAAAACEA/lcG+dwAAAAJAQAADwAA&#10;AGRycy9kb3ducmV2LnhtbEyPwWrDMBBE74X+g9hCbo0cJ6S2azmEQC69NS2F3hRrY5lKKyMpjv33&#10;VU7tcZnHzNt6N1nDRvShdyRgtcyAIbVO9dQJ+Pw4PhfAQpSkpHGEAmYMsGseH2pZKXejdxxPsWOp&#10;hEIlBegYh4rz0Gq0MizdgJSyi/NWxnT6jisvb6ncGp5n2ZZb2VNa0HLAg8b253S1Al6mL4dDwAN+&#10;X8bW634uzNssxOJp2r8CizjFPxju+kkdmuR0dldSgRkBRZlvEipgu8mBJaDM1itg53tSAm9q/v+D&#10;5hcAAP//AwBQSwECLQAUAAYACAAAACEAtoM4kv4AAADhAQAAEwAAAAAAAAAAAAAAAAAAAAAAW0Nv&#10;bnRlbnRfVHlwZXNdLnhtbFBLAQItABQABgAIAAAAIQA4/SH/1gAAAJQBAAALAAAAAAAAAAAAAAAA&#10;AC8BAABfcmVscy8ucmVsc1BLAQItABQABgAIAAAAIQC7UWyRqAIAAKUFAAAOAAAAAAAAAAAAAAAA&#10;AC4CAABkcnMvZTJvRG9jLnhtbFBLAQItABQABgAIAAAAIQD+Vwb53AAAAAkBAAAPAAAAAAAAAAAA&#10;AAAAAAIFAABkcnMvZG93bnJldi54bWxQSwUGAAAAAAQABADzAAAACwYAAAAA&#10;" filled="f" stroked="f">
              <v:textbox style="mso-fit-shape-to-text:t" inset="0,0,0,0">
                <w:txbxContent>
                  <w:p w:rsidR="00691600" w:rsidRDefault="00691600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CenturyGothic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D7C23"/>
    <w:multiLevelType w:val="hybridMultilevel"/>
    <w:tmpl w:val="B57C0D96"/>
    <w:lvl w:ilvl="0" w:tplc="6DFE16E0">
      <w:start w:val="1"/>
      <w:numFmt w:val="decimal"/>
      <w:lvlText w:val="%1)"/>
      <w:lvlJc w:val="left"/>
      <w:pPr>
        <w:ind w:left="1212" w:hanging="612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92794"/>
    <w:multiLevelType w:val="multilevel"/>
    <w:tmpl w:val="206C1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7716F31"/>
    <w:multiLevelType w:val="hybridMultilevel"/>
    <w:tmpl w:val="913AC946"/>
    <w:lvl w:ilvl="0" w:tplc="8F68F876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962686D"/>
    <w:multiLevelType w:val="hybridMultilevel"/>
    <w:tmpl w:val="8586D210"/>
    <w:lvl w:ilvl="0" w:tplc="641283F4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A4B29"/>
    <w:multiLevelType w:val="hybridMultilevel"/>
    <w:tmpl w:val="6AD86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76A27"/>
    <w:multiLevelType w:val="multilevel"/>
    <w:tmpl w:val="206C1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68078FE"/>
    <w:multiLevelType w:val="hybridMultilevel"/>
    <w:tmpl w:val="8C32ED0E"/>
    <w:lvl w:ilvl="0" w:tplc="299A81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F05707"/>
    <w:multiLevelType w:val="hybridMultilevel"/>
    <w:tmpl w:val="167C1B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02027"/>
    <w:multiLevelType w:val="hybridMultilevel"/>
    <w:tmpl w:val="3E3CCD80"/>
    <w:lvl w:ilvl="0" w:tplc="9C90AD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867DE5"/>
    <w:multiLevelType w:val="hybridMultilevel"/>
    <w:tmpl w:val="BB4E4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4951227"/>
    <w:multiLevelType w:val="hybridMultilevel"/>
    <w:tmpl w:val="64EC2B0C"/>
    <w:lvl w:ilvl="0" w:tplc="09D21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703CA"/>
    <w:multiLevelType w:val="hybridMultilevel"/>
    <w:tmpl w:val="83E0B148"/>
    <w:lvl w:ilvl="0" w:tplc="1A50F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1"/>
  </w:num>
  <w:num w:numId="5">
    <w:abstractNumId w:val="5"/>
  </w:num>
  <w:num w:numId="6">
    <w:abstractNumId w:val="22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18"/>
  </w:num>
  <w:num w:numId="10">
    <w:abstractNumId w:val="9"/>
  </w:num>
  <w:num w:numId="11">
    <w:abstractNumId w:val="24"/>
  </w:num>
  <w:num w:numId="12">
    <w:abstractNumId w:val="15"/>
  </w:num>
  <w:num w:numId="13">
    <w:abstractNumId w:val="10"/>
  </w:num>
  <w:num w:numId="14">
    <w:abstractNumId w:val="2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0"/>
  </w:num>
  <w:num w:numId="18">
    <w:abstractNumId w:val="6"/>
  </w:num>
  <w:num w:numId="19">
    <w:abstractNumId w:val="23"/>
  </w:num>
  <w:num w:numId="20">
    <w:abstractNumId w:val="17"/>
  </w:num>
  <w:num w:numId="21">
    <w:abstractNumId w:val="7"/>
  </w:num>
  <w:num w:numId="22">
    <w:abstractNumId w:val="20"/>
  </w:num>
  <w:num w:numId="23">
    <w:abstractNumId w:val="14"/>
  </w:num>
  <w:num w:numId="24">
    <w:abstractNumId w:val="13"/>
  </w:num>
  <w:num w:numId="25">
    <w:abstractNumId w:val="3"/>
  </w:num>
  <w:num w:numId="26">
    <w:abstractNumId w:val="8"/>
  </w:num>
  <w:num w:numId="27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drawingGridHorizontalSpacing w:val="120"/>
  <w:displayHorizontalDrawingGridEvery w:val="2"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520"/>
    <w:rsid w:val="00000ABB"/>
    <w:rsid w:val="00001487"/>
    <w:rsid w:val="00001AC3"/>
    <w:rsid w:val="0000330C"/>
    <w:rsid w:val="00003681"/>
    <w:rsid w:val="0000586B"/>
    <w:rsid w:val="000061DD"/>
    <w:rsid w:val="00006FC1"/>
    <w:rsid w:val="00007510"/>
    <w:rsid w:val="00010AEB"/>
    <w:rsid w:val="000110AF"/>
    <w:rsid w:val="00011A73"/>
    <w:rsid w:val="000151FF"/>
    <w:rsid w:val="00020842"/>
    <w:rsid w:val="00023670"/>
    <w:rsid w:val="00023DE6"/>
    <w:rsid w:val="00023EBE"/>
    <w:rsid w:val="00024ED3"/>
    <w:rsid w:val="00027411"/>
    <w:rsid w:val="00027461"/>
    <w:rsid w:val="000274C9"/>
    <w:rsid w:val="000277C9"/>
    <w:rsid w:val="000308F1"/>
    <w:rsid w:val="000322F2"/>
    <w:rsid w:val="00033B22"/>
    <w:rsid w:val="000347C7"/>
    <w:rsid w:val="00034FE5"/>
    <w:rsid w:val="00035663"/>
    <w:rsid w:val="000356AE"/>
    <w:rsid w:val="0003702D"/>
    <w:rsid w:val="000409A2"/>
    <w:rsid w:val="000434D3"/>
    <w:rsid w:val="00043F8F"/>
    <w:rsid w:val="00043FD0"/>
    <w:rsid w:val="00045154"/>
    <w:rsid w:val="000476C1"/>
    <w:rsid w:val="00047F07"/>
    <w:rsid w:val="00050041"/>
    <w:rsid w:val="00050A59"/>
    <w:rsid w:val="0005267D"/>
    <w:rsid w:val="00052A6B"/>
    <w:rsid w:val="000536E7"/>
    <w:rsid w:val="00053AAF"/>
    <w:rsid w:val="00053D5D"/>
    <w:rsid w:val="000559A2"/>
    <w:rsid w:val="00056200"/>
    <w:rsid w:val="00056476"/>
    <w:rsid w:val="000622A4"/>
    <w:rsid w:val="00063424"/>
    <w:rsid w:val="000646E4"/>
    <w:rsid w:val="00073BDB"/>
    <w:rsid w:val="0007612A"/>
    <w:rsid w:val="00084763"/>
    <w:rsid w:val="00084875"/>
    <w:rsid w:val="00086D46"/>
    <w:rsid w:val="00086E39"/>
    <w:rsid w:val="00087C0B"/>
    <w:rsid w:val="00093CFA"/>
    <w:rsid w:val="00097DBF"/>
    <w:rsid w:val="000A0718"/>
    <w:rsid w:val="000A0AC1"/>
    <w:rsid w:val="000A2405"/>
    <w:rsid w:val="000A27CF"/>
    <w:rsid w:val="000A59A7"/>
    <w:rsid w:val="000A6B85"/>
    <w:rsid w:val="000A791B"/>
    <w:rsid w:val="000B14A9"/>
    <w:rsid w:val="000B2294"/>
    <w:rsid w:val="000B4788"/>
    <w:rsid w:val="000B4BCE"/>
    <w:rsid w:val="000B593B"/>
    <w:rsid w:val="000B6CEC"/>
    <w:rsid w:val="000B7DA5"/>
    <w:rsid w:val="000C29AB"/>
    <w:rsid w:val="000C61D4"/>
    <w:rsid w:val="000C72C9"/>
    <w:rsid w:val="000D24CC"/>
    <w:rsid w:val="000D2BDF"/>
    <w:rsid w:val="000D6D3A"/>
    <w:rsid w:val="000D6F10"/>
    <w:rsid w:val="000E3CB0"/>
    <w:rsid w:val="000E7136"/>
    <w:rsid w:val="000E7591"/>
    <w:rsid w:val="000F00C1"/>
    <w:rsid w:val="000F129B"/>
    <w:rsid w:val="000F13FA"/>
    <w:rsid w:val="000F14F6"/>
    <w:rsid w:val="000F159E"/>
    <w:rsid w:val="000F2533"/>
    <w:rsid w:val="000F33B1"/>
    <w:rsid w:val="001015E9"/>
    <w:rsid w:val="001035F9"/>
    <w:rsid w:val="0010414C"/>
    <w:rsid w:val="001045D9"/>
    <w:rsid w:val="001052F8"/>
    <w:rsid w:val="00107391"/>
    <w:rsid w:val="00111C6F"/>
    <w:rsid w:val="0011289A"/>
    <w:rsid w:val="00112A41"/>
    <w:rsid w:val="00113550"/>
    <w:rsid w:val="001148C1"/>
    <w:rsid w:val="0011792F"/>
    <w:rsid w:val="00120854"/>
    <w:rsid w:val="00120A66"/>
    <w:rsid w:val="00120C33"/>
    <w:rsid w:val="00121195"/>
    <w:rsid w:val="00121B86"/>
    <w:rsid w:val="00121F41"/>
    <w:rsid w:val="00122E35"/>
    <w:rsid w:val="00122EF8"/>
    <w:rsid w:val="00123AB5"/>
    <w:rsid w:val="00125C8A"/>
    <w:rsid w:val="001263A1"/>
    <w:rsid w:val="001304C3"/>
    <w:rsid w:val="001333B5"/>
    <w:rsid w:val="00134AA3"/>
    <w:rsid w:val="001371DD"/>
    <w:rsid w:val="00140039"/>
    <w:rsid w:val="00140B60"/>
    <w:rsid w:val="00141442"/>
    <w:rsid w:val="00141794"/>
    <w:rsid w:val="00142E33"/>
    <w:rsid w:val="00145415"/>
    <w:rsid w:val="001471DD"/>
    <w:rsid w:val="00147477"/>
    <w:rsid w:val="001535DD"/>
    <w:rsid w:val="001544FC"/>
    <w:rsid w:val="001556EC"/>
    <w:rsid w:val="00157135"/>
    <w:rsid w:val="001603A3"/>
    <w:rsid w:val="00161408"/>
    <w:rsid w:val="00161E01"/>
    <w:rsid w:val="0016210D"/>
    <w:rsid w:val="001629EF"/>
    <w:rsid w:val="0016407A"/>
    <w:rsid w:val="00171117"/>
    <w:rsid w:val="00171190"/>
    <w:rsid w:val="001714F2"/>
    <w:rsid w:val="001720CB"/>
    <w:rsid w:val="00175CBB"/>
    <w:rsid w:val="001771BB"/>
    <w:rsid w:val="00177F80"/>
    <w:rsid w:val="0018277E"/>
    <w:rsid w:val="0018467C"/>
    <w:rsid w:val="00185A81"/>
    <w:rsid w:val="00190A01"/>
    <w:rsid w:val="00192340"/>
    <w:rsid w:val="00195152"/>
    <w:rsid w:val="001974B5"/>
    <w:rsid w:val="001A2658"/>
    <w:rsid w:val="001A4D30"/>
    <w:rsid w:val="001A5B52"/>
    <w:rsid w:val="001A6832"/>
    <w:rsid w:val="001B2B57"/>
    <w:rsid w:val="001B3A4F"/>
    <w:rsid w:val="001B4924"/>
    <w:rsid w:val="001B6D08"/>
    <w:rsid w:val="001B7779"/>
    <w:rsid w:val="001C00D8"/>
    <w:rsid w:val="001C32E4"/>
    <w:rsid w:val="001C395C"/>
    <w:rsid w:val="001C5396"/>
    <w:rsid w:val="001C53E6"/>
    <w:rsid w:val="001C554A"/>
    <w:rsid w:val="001D0BCD"/>
    <w:rsid w:val="001D2A14"/>
    <w:rsid w:val="001D43BD"/>
    <w:rsid w:val="001D4A5D"/>
    <w:rsid w:val="001D4B4B"/>
    <w:rsid w:val="001D6172"/>
    <w:rsid w:val="001D7326"/>
    <w:rsid w:val="001E0E38"/>
    <w:rsid w:val="001E298F"/>
    <w:rsid w:val="001E2B06"/>
    <w:rsid w:val="001E2EE6"/>
    <w:rsid w:val="001E6D77"/>
    <w:rsid w:val="001E770F"/>
    <w:rsid w:val="001E7C3C"/>
    <w:rsid w:val="001F0073"/>
    <w:rsid w:val="001F17C9"/>
    <w:rsid w:val="001F240E"/>
    <w:rsid w:val="001F2B00"/>
    <w:rsid w:val="001F2DD0"/>
    <w:rsid w:val="001F336C"/>
    <w:rsid w:val="001F4B35"/>
    <w:rsid w:val="0020149B"/>
    <w:rsid w:val="0020212E"/>
    <w:rsid w:val="002038B5"/>
    <w:rsid w:val="00211C50"/>
    <w:rsid w:val="00212A48"/>
    <w:rsid w:val="00213A51"/>
    <w:rsid w:val="00213AC7"/>
    <w:rsid w:val="00215C46"/>
    <w:rsid w:val="00216AF9"/>
    <w:rsid w:val="0021760F"/>
    <w:rsid w:val="00217A65"/>
    <w:rsid w:val="00223593"/>
    <w:rsid w:val="00225EB9"/>
    <w:rsid w:val="00226809"/>
    <w:rsid w:val="00226B86"/>
    <w:rsid w:val="002276B0"/>
    <w:rsid w:val="00232727"/>
    <w:rsid w:val="00232828"/>
    <w:rsid w:val="00232D95"/>
    <w:rsid w:val="0023360F"/>
    <w:rsid w:val="00234D77"/>
    <w:rsid w:val="00235C78"/>
    <w:rsid w:val="00235F17"/>
    <w:rsid w:val="002364D4"/>
    <w:rsid w:val="002422AC"/>
    <w:rsid w:val="00242506"/>
    <w:rsid w:val="002440F9"/>
    <w:rsid w:val="002447D8"/>
    <w:rsid w:val="002475AB"/>
    <w:rsid w:val="002477FB"/>
    <w:rsid w:val="0024790F"/>
    <w:rsid w:val="00247DB1"/>
    <w:rsid w:val="00250AD7"/>
    <w:rsid w:val="002522AD"/>
    <w:rsid w:val="002523A6"/>
    <w:rsid w:val="00252A10"/>
    <w:rsid w:val="002540A7"/>
    <w:rsid w:val="00256058"/>
    <w:rsid w:val="00256188"/>
    <w:rsid w:val="00257258"/>
    <w:rsid w:val="0025796A"/>
    <w:rsid w:val="0026121A"/>
    <w:rsid w:val="0026141B"/>
    <w:rsid w:val="00261EA5"/>
    <w:rsid w:val="002621F5"/>
    <w:rsid w:val="00263154"/>
    <w:rsid w:val="002631BF"/>
    <w:rsid w:val="0026497E"/>
    <w:rsid w:val="00264AAF"/>
    <w:rsid w:val="00265DDD"/>
    <w:rsid w:val="00266D5F"/>
    <w:rsid w:val="00267C81"/>
    <w:rsid w:val="00270818"/>
    <w:rsid w:val="00273315"/>
    <w:rsid w:val="00274465"/>
    <w:rsid w:val="0027451A"/>
    <w:rsid w:val="00274FF8"/>
    <w:rsid w:val="002757AE"/>
    <w:rsid w:val="0027611C"/>
    <w:rsid w:val="00280B42"/>
    <w:rsid w:val="00285310"/>
    <w:rsid w:val="00285BBE"/>
    <w:rsid w:val="0028671F"/>
    <w:rsid w:val="00286D1F"/>
    <w:rsid w:val="00286D65"/>
    <w:rsid w:val="00286DDD"/>
    <w:rsid w:val="0029089C"/>
    <w:rsid w:val="002966A8"/>
    <w:rsid w:val="002979DA"/>
    <w:rsid w:val="002A1BA3"/>
    <w:rsid w:val="002A216F"/>
    <w:rsid w:val="002A374B"/>
    <w:rsid w:val="002A57F0"/>
    <w:rsid w:val="002A5BD4"/>
    <w:rsid w:val="002B20D0"/>
    <w:rsid w:val="002B2CFB"/>
    <w:rsid w:val="002B6D38"/>
    <w:rsid w:val="002B729A"/>
    <w:rsid w:val="002C5C95"/>
    <w:rsid w:val="002C61BE"/>
    <w:rsid w:val="002D2696"/>
    <w:rsid w:val="002D469F"/>
    <w:rsid w:val="002D5A37"/>
    <w:rsid w:val="002D666D"/>
    <w:rsid w:val="002D6EC2"/>
    <w:rsid w:val="002D7885"/>
    <w:rsid w:val="002E0EC9"/>
    <w:rsid w:val="002E1B62"/>
    <w:rsid w:val="002E2667"/>
    <w:rsid w:val="002E28A4"/>
    <w:rsid w:val="002E3FA9"/>
    <w:rsid w:val="002E4347"/>
    <w:rsid w:val="002E436D"/>
    <w:rsid w:val="002E6758"/>
    <w:rsid w:val="002E785C"/>
    <w:rsid w:val="002E7CF1"/>
    <w:rsid w:val="002E7FDF"/>
    <w:rsid w:val="002F0C15"/>
    <w:rsid w:val="002F12A6"/>
    <w:rsid w:val="002F3BD1"/>
    <w:rsid w:val="002F4CC1"/>
    <w:rsid w:val="002F5FC1"/>
    <w:rsid w:val="002F6FDC"/>
    <w:rsid w:val="002F7262"/>
    <w:rsid w:val="0030048A"/>
    <w:rsid w:val="00300B0F"/>
    <w:rsid w:val="0030142C"/>
    <w:rsid w:val="003014BC"/>
    <w:rsid w:val="00302D44"/>
    <w:rsid w:val="00304FB4"/>
    <w:rsid w:val="00304FFB"/>
    <w:rsid w:val="003051A9"/>
    <w:rsid w:val="00306A58"/>
    <w:rsid w:val="0030751B"/>
    <w:rsid w:val="00307761"/>
    <w:rsid w:val="00313880"/>
    <w:rsid w:val="00313BED"/>
    <w:rsid w:val="003162D8"/>
    <w:rsid w:val="0031755C"/>
    <w:rsid w:val="003175A6"/>
    <w:rsid w:val="00317D7E"/>
    <w:rsid w:val="003203CC"/>
    <w:rsid w:val="00320419"/>
    <w:rsid w:val="003207EB"/>
    <w:rsid w:val="00321181"/>
    <w:rsid w:val="00322FD5"/>
    <w:rsid w:val="003231F2"/>
    <w:rsid w:val="003240B3"/>
    <w:rsid w:val="00324769"/>
    <w:rsid w:val="00325516"/>
    <w:rsid w:val="00326727"/>
    <w:rsid w:val="00326C3C"/>
    <w:rsid w:val="00326E6B"/>
    <w:rsid w:val="00330827"/>
    <w:rsid w:val="0033398F"/>
    <w:rsid w:val="00334BF8"/>
    <w:rsid w:val="0033512E"/>
    <w:rsid w:val="003412A7"/>
    <w:rsid w:val="003439EA"/>
    <w:rsid w:val="003451ED"/>
    <w:rsid w:val="00345406"/>
    <w:rsid w:val="00347F31"/>
    <w:rsid w:val="003500ED"/>
    <w:rsid w:val="0035012F"/>
    <w:rsid w:val="00353073"/>
    <w:rsid w:val="00354757"/>
    <w:rsid w:val="00354F64"/>
    <w:rsid w:val="003556D5"/>
    <w:rsid w:val="00355841"/>
    <w:rsid w:val="00356525"/>
    <w:rsid w:val="003568C3"/>
    <w:rsid w:val="00356E2A"/>
    <w:rsid w:val="00360942"/>
    <w:rsid w:val="00361945"/>
    <w:rsid w:val="0036195F"/>
    <w:rsid w:val="0036208D"/>
    <w:rsid w:val="003646BD"/>
    <w:rsid w:val="0036517A"/>
    <w:rsid w:val="003651C3"/>
    <w:rsid w:val="00367A1D"/>
    <w:rsid w:val="00371EC9"/>
    <w:rsid w:val="0037223D"/>
    <w:rsid w:val="003723D6"/>
    <w:rsid w:val="003730F1"/>
    <w:rsid w:val="003737A0"/>
    <w:rsid w:val="00373975"/>
    <w:rsid w:val="00374474"/>
    <w:rsid w:val="00376421"/>
    <w:rsid w:val="003801A6"/>
    <w:rsid w:val="00380C34"/>
    <w:rsid w:val="003831FA"/>
    <w:rsid w:val="0038497B"/>
    <w:rsid w:val="00384E68"/>
    <w:rsid w:val="00385211"/>
    <w:rsid w:val="00385C1B"/>
    <w:rsid w:val="00385ED9"/>
    <w:rsid w:val="00386817"/>
    <w:rsid w:val="003872F3"/>
    <w:rsid w:val="00387A8D"/>
    <w:rsid w:val="00387F0E"/>
    <w:rsid w:val="0039114B"/>
    <w:rsid w:val="003921BD"/>
    <w:rsid w:val="003923FD"/>
    <w:rsid w:val="00393629"/>
    <w:rsid w:val="00394080"/>
    <w:rsid w:val="00394875"/>
    <w:rsid w:val="00396051"/>
    <w:rsid w:val="00396656"/>
    <w:rsid w:val="0039668E"/>
    <w:rsid w:val="00397709"/>
    <w:rsid w:val="003A2628"/>
    <w:rsid w:val="003A4F56"/>
    <w:rsid w:val="003B034B"/>
    <w:rsid w:val="003B3335"/>
    <w:rsid w:val="003B43F6"/>
    <w:rsid w:val="003B582F"/>
    <w:rsid w:val="003B59B3"/>
    <w:rsid w:val="003B7267"/>
    <w:rsid w:val="003B730C"/>
    <w:rsid w:val="003B75D1"/>
    <w:rsid w:val="003C1462"/>
    <w:rsid w:val="003C2290"/>
    <w:rsid w:val="003C242C"/>
    <w:rsid w:val="003C2A7D"/>
    <w:rsid w:val="003C3226"/>
    <w:rsid w:val="003C4A98"/>
    <w:rsid w:val="003C5E14"/>
    <w:rsid w:val="003D080A"/>
    <w:rsid w:val="003D2835"/>
    <w:rsid w:val="003D295C"/>
    <w:rsid w:val="003D3F68"/>
    <w:rsid w:val="003D4F1E"/>
    <w:rsid w:val="003D7EA5"/>
    <w:rsid w:val="003E0391"/>
    <w:rsid w:val="003E2BAE"/>
    <w:rsid w:val="003E48CD"/>
    <w:rsid w:val="003E5373"/>
    <w:rsid w:val="003E602F"/>
    <w:rsid w:val="003E6584"/>
    <w:rsid w:val="003F0EDE"/>
    <w:rsid w:val="003F52E4"/>
    <w:rsid w:val="003F6FBE"/>
    <w:rsid w:val="003F7518"/>
    <w:rsid w:val="00400B55"/>
    <w:rsid w:val="004036AB"/>
    <w:rsid w:val="0040748D"/>
    <w:rsid w:val="00410F2D"/>
    <w:rsid w:val="004124CC"/>
    <w:rsid w:val="004134BF"/>
    <w:rsid w:val="0041519A"/>
    <w:rsid w:val="00415C32"/>
    <w:rsid w:val="00416C8E"/>
    <w:rsid w:val="00416E24"/>
    <w:rsid w:val="00417563"/>
    <w:rsid w:val="004177CA"/>
    <w:rsid w:val="004203A2"/>
    <w:rsid w:val="00420E7C"/>
    <w:rsid w:val="004210B5"/>
    <w:rsid w:val="00422EC0"/>
    <w:rsid w:val="00424714"/>
    <w:rsid w:val="0042479C"/>
    <w:rsid w:val="00424C64"/>
    <w:rsid w:val="0042739E"/>
    <w:rsid w:val="00430365"/>
    <w:rsid w:val="00437B21"/>
    <w:rsid w:val="004408FF"/>
    <w:rsid w:val="004409FE"/>
    <w:rsid w:val="00440D1B"/>
    <w:rsid w:val="00441215"/>
    <w:rsid w:val="00441920"/>
    <w:rsid w:val="0044342E"/>
    <w:rsid w:val="0044362E"/>
    <w:rsid w:val="00443B60"/>
    <w:rsid w:val="00444776"/>
    <w:rsid w:val="00444F3A"/>
    <w:rsid w:val="00445CBE"/>
    <w:rsid w:val="004466C8"/>
    <w:rsid w:val="00447E80"/>
    <w:rsid w:val="00451243"/>
    <w:rsid w:val="004520F6"/>
    <w:rsid w:val="0045227D"/>
    <w:rsid w:val="0045391C"/>
    <w:rsid w:val="004559B1"/>
    <w:rsid w:val="00455E3E"/>
    <w:rsid w:val="004577EF"/>
    <w:rsid w:val="004604A6"/>
    <w:rsid w:val="004605E5"/>
    <w:rsid w:val="00463C2A"/>
    <w:rsid w:val="00465A79"/>
    <w:rsid w:val="00466262"/>
    <w:rsid w:val="00467BDB"/>
    <w:rsid w:val="00473736"/>
    <w:rsid w:val="004754AD"/>
    <w:rsid w:val="00481E1A"/>
    <w:rsid w:val="0048397F"/>
    <w:rsid w:val="004862A9"/>
    <w:rsid w:val="00486BF0"/>
    <w:rsid w:val="00487CB7"/>
    <w:rsid w:val="004915E6"/>
    <w:rsid w:val="00495883"/>
    <w:rsid w:val="004968EF"/>
    <w:rsid w:val="004A6772"/>
    <w:rsid w:val="004A6C47"/>
    <w:rsid w:val="004A6F23"/>
    <w:rsid w:val="004B2A8E"/>
    <w:rsid w:val="004B3E0F"/>
    <w:rsid w:val="004B4330"/>
    <w:rsid w:val="004B51E9"/>
    <w:rsid w:val="004B70D3"/>
    <w:rsid w:val="004B78C9"/>
    <w:rsid w:val="004C06A3"/>
    <w:rsid w:val="004C1BB9"/>
    <w:rsid w:val="004C23B4"/>
    <w:rsid w:val="004C2D5F"/>
    <w:rsid w:val="004C33F5"/>
    <w:rsid w:val="004C3A73"/>
    <w:rsid w:val="004C4506"/>
    <w:rsid w:val="004C5CD4"/>
    <w:rsid w:val="004C62AB"/>
    <w:rsid w:val="004C633F"/>
    <w:rsid w:val="004C65C3"/>
    <w:rsid w:val="004C6DEF"/>
    <w:rsid w:val="004D0C49"/>
    <w:rsid w:val="004D15F3"/>
    <w:rsid w:val="004D1FD3"/>
    <w:rsid w:val="004D2A49"/>
    <w:rsid w:val="004D40F5"/>
    <w:rsid w:val="004D47C9"/>
    <w:rsid w:val="004D6EE6"/>
    <w:rsid w:val="004D6F70"/>
    <w:rsid w:val="004D7590"/>
    <w:rsid w:val="004E391B"/>
    <w:rsid w:val="004E3D86"/>
    <w:rsid w:val="004E3E7D"/>
    <w:rsid w:val="004E60E5"/>
    <w:rsid w:val="004E6BD0"/>
    <w:rsid w:val="004E741F"/>
    <w:rsid w:val="004E78F3"/>
    <w:rsid w:val="004F0C96"/>
    <w:rsid w:val="004F0DED"/>
    <w:rsid w:val="004F1DDF"/>
    <w:rsid w:val="004F2DD8"/>
    <w:rsid w:val="004F3605"/>
    <w:rsid w:val="004F3725"/>
    <w:rsid w:val="004F46E5"/>
    <w:rsid w:val="004F4A50"/>
    <w:rsid w:val="004F58E0"/>
    <w:rsid w:val="004F7A1A"/>
    <w:rsid w:val="004F7BF0"/>
    <w:rsid w:val="00500569"/>
    <w:rsid w:val="0050064D"/>
    <w:rsid w:val="00503521"/>
    <w:rsid w:val="00506F55"/>
    <w:rsid w:val="00507B6D"/>
    <w:rsid w:val="005104CC"/>
    <w:rsid w:val="00510FCE"/>
    <w:rsid w:val="00511BE3"/>
    <w:rsid w:val="00512AED"/>
    <w:rsid w:val="00512BA6"/>
    <w:rsid w:val="0051418A"/>
    <w:rsid w:val="00514CBD"/>
    <w:rsid w:val="00517F74"/>
    <w:rsid w:val="00520C29"/>
    <w:rsid w:val="00521670"/>
    <w:rsid w:val="00522373"/>
    <w:rsid w:val="00524820"/>
    <w:rsid w:val="00524B28"/>
    <w:rsid w:val="00525652"/>
    <w:rsid w:val="005256DB"/>
    <w:rsid w:val="00532A9F"/>
    <w:rsid w:val="0053474F"/>
    <w:rsid w:val="00534885"/>
    <w:rsid w:val="00534A8E"/>
    <w:rsid w:val="00534DF3"/>
    <w:rsid w:val="0053557F"/>
    <w:rsid w:val="00535A2B"/>
    <w:rsid w:val="00535DCC"/>
    <w:rsid w:val="0053787F"/>
    <w:rsid w:val="00541103"/>
    <w:rsid w:val="0054185B"/>
    <w:rsid w:val="005430E5"/>
    <w:rsid w:val="0054371C"/>
    <w:rsid w:val="0054421D"/>
    <w:rsid w:val="00545ACC"/>
    <w:rsid w:val="00545CA1"/>
    <w:rsid w:val="005461F4"/>
    <w:rsid w:val="00546403"/>
    <w:rsid w:val="00546BA9"/>
    <w:rsid w:val="00547BCA"/>
    <w:rsid w:val="00552824"/>
    <w:rsid w:val="00552887"/>
    <w:rsid w:val="0055360C"/>
    <w:rsid w:val="00554652"/>
    <w:rsid w:val="00556176"/>
    <w:rsid w:val="00556360"/>
    <w:rsid w:val="00557683"/>
    <w:rsid w:val="00560A7E"/>
    <w:rsid w:val="00560C6B"/>
    <w:rsid w:val="00560D05"/>
    <w:rsid w:val="0056144E"/>
    <w:rsid w:val="0056148A"/>
    <w:rsid w:val="00564080"/>
    <w:rsid w:val="00564941"/>
    <w:rsid w:val="005673E6"/>
    <w:rsid w:val="00567BEB"/>
    <w:rsid w:val="00570143"/>
    <w:rsid w:val="005704BD"/>
    <w:rsid w:val="00571469"/>
    <w:rsid w:val="00571705"/>
    <w:rsid w:val="00572070"/>
    <w:rsid w:val="00574A35"/>
    <w:rsid w:val="0057513E"/>
    <w:rsid w:val="00575433"/>
    <w:rsid w:val="00576502"/>
    <w:rsid w:val="005774EA"/>
    <w:rsid w:val="00577561"/>
    <w:rsid w:val="0057759A"/>
    <w:rsid w:val="005805C5"/>
    <w:rsid w:val="00581CEE"/>
    <w:rsid w:val="00582A48"/>
    <w:rsid w:val="005842E1"/>
    <w:rsid w:val="0058452B"/>
    <w:rsid w:val="005846EF"/>
    <w:rsid w:val="005856B2"/>
    <w:rsid w:val="00586888"/>
    <w:rsid w:val="00587038"/>
    <w:rsid w:val="00587A91"/>
    <w:rsid w:val="00587C20"/>
    <w:rsid w:val="00587FA3"/>
    <w:rsid w:val="00590015"/>
    <w:rsid w:val="005913BC"/>
    <w:rsid w:val="0059355B"/>
    <w:rsid w:val="0059400C"/>
    <w:rsid w:val="005941CE"/>
    <w:rsid w:val="0059498B"/>
    <w:rsid w:val="00594DB1"/>
    <w:rsid w:val="00595B51"/>
    <w:rsid w:val="00597044"/>
    <w:rsid w:val="005972A0"/>
    <w:rsid w:val="005A1984"/>
    <w:rsid w:val="005A32F3"/>
    <w:rsid w:val="005A627A"/>
    <w:rsid w:val="005A6393"/>
    <w:rsid w:val="005A65F5"/>
    <w:rsid w:val="005A76C9"/>
    <w:rsid w:val="005A775B"/>
    <w:rsid w:val="005B0C32"/>
    <w:rsid w:val="005B1060"/>
    <w:rsid w:val="005B19D8"/>
    <w:rsid w:val="005B490B"/>
    <w:rsid w:val="005B782E"/>
    <w:rsid w:val="005C1BC5"/>
    <w:rsid w:val="005C3AA0"/>
    <w:rsid w:val="005C4EA4"/>
    <w:rsid w:val="005D0411"/>
    <w:rsid w:val="005D26B7"/>
    <w:rsid w:val="005D314C"/>
    <w:rsid w:val="005D337B"/>
    <w:rsid w:val="005D33F8"/>
    <w:rsid w:val="005D583B"/>
    <w:rsid w:val="005D6F53"/>
    <w:rsid w:val="005E4F85"/>
    <w:rsid w:val="005E6410"/>
    <w:rsid w:val="005E66F3"/>
    <w:rsid w:val="005E717B"/>
    <w:rsid w:val="005E743B"/>
    <w:rsid w:val="005F1D7B"/>
    <w:rsid w:val="005F4969"/>
    <w:rsid w:val="005F4EE9"/>
    <w:rsid w:val="005F50FB"/>
    <w:rsid w:val="005F5A89"/>
    <w:rsid w:val="005F5C05"/>
    <w:rsid w:val="005F5E71"/>
    <w:rsid w:val="005F6732"/>
    <w:rsid w:val="00600B3B"/>
    <w:rsid w:val="00600C49"/>
    <w:rsid w:val="006050B0"/>
    <w:rsid w:val="006058DB"/>
    <w:rsid w:val="006068B9"/>
    <w:rsid w:val="006072BD"/>
    <w:rsid w:val="00607855"/>
    <w:rsid w:val="00612928"/>
    <w:rsid w:val="00614E9E"/>
    <w:rsid w:val="00615823"/>
    <w:rsid w:val="00615BC1"/>
    <w:rsid w:val="0061659A"/>
    <w:rsid w:val="00621103"/>
    <w:rsid w:val="006212D1"/>
    <w:rsid w:val="006237A8"/>
    <w:rsid w:val="00624B07"/>
    <w:rsid w:val="00625A93"/>
    <w:rsid w:val="00625C3E"/>
    <w:rsid w:val="0062630A"/>
    <w:rsid w:val="006263FD"/>
    <w:rsid w:val="00626A5E"/>
    <w:rsid w:val="00630A75"/>
    <w:rsid w:val="00631C9D"/>
    <w:rsid w:val="00632AD1"/>
    <w:rsid w:val="006375DD"/>
    <w:rsid w:val="00643D8E"/>
    <w:rsid w:val="006471DE"/>
    <w:rsid w:val="00651A9C"/>
    <w:rsid w:val="0065243E"/>
    <w:rsid w:val="00652DCC"/>
    <w:rsid w:val="006568EB"/>
    <w:rsid w:val="006571FC"/>
    <w:rsid w:val="006600D0"/>
    <w:rsid w:val="00660312"/>
    <w:rsid w:val="00660A9D"/>
    <w:rsid w:val="00665F12"/>
    <w:rsid w:val="00666166"/>
    <w:rsid w:val="00666661"/>
    <w:rsid w:val="00666797"/>
    <w:rsid w:val="00666A0C"/>
    <w:rsid w:val="006678D6"/>
    <w:rsid w:val="00670A24"/>
    <w:rsid w:val="0067167D"/>
    <w:rsid w:val="0067234A"/>
    <w:rsid w:val="00672693"/>
    <w:rsid w:val="006735CE"/>
    <w:rsid w:val="00673856"/>
    <w:rsid w:val="00673ECF"/>
    <w:rsid w:val="006753B0"/>
    <w:rsid w:val="00675E7F"/>
    <w:rsid w:val="00680D63"/>
    <w:rsid w:val="00680F88"/>
    <w:rsid w:val="0068132A"/>
    <w:rsid w:val="00681EF2"/>
    <w:rsid w:val="00683EDA"/>
    <w:rsid w:val="006843BC"/>
    <w:rsid w:val="00685022"/>
    <w:rsid w:val="0069139A"/>
    <w:rsid w:val="00691600"/>
    <w:rsid w:val="00691DDB"/>
    <w:rsid w:val="006922C4"/>
    <w:rsid w:val="00693195"/>
    <w:rsid w:val="0069537D"/>
    <w:rsid w:val="006963B3"/>
    <w:rsid w:val="00696DC9"/>
    <w:rsid w:val="006A1F58"/>
    <w:rsid w:val="006A3140"/>
    <w:rsid w:val="006A4F6A"/>
    <w:rsid w:val="006A6270"/>
    <w:rsid w:val="006A65D8"/>
    <w:rsid w:val="006A6DC0"/>
    <w:rsid w:val="006B05A6"/>
    <w:rsid w:val="006B0C35"/>
    <w:rsid w:val="006B1DDA"/>
    <w:rsid w:val="006B3771"/>
    <w:rsid w:val="006B4137"/>
    <w:rsid w:val="006B5C7D"/>
    <w:rsid w:val="006B5D5B"/>
    <w:rsid w:val="006B61D1"/>
    <w:rsid w:val="006B6ADF"/>
    <w:rsid w:val="006C12C7"/>
    <w:rsid w:val="006C1690"/>
    <w:rsid w:val="006C329A"/>
    <w:rsid w:val="006C3C61"/>
    <w:rsid w:val="006C4566"/>
    <w:rsid w:val="006C4F3D"/>
    <w:rsid w:val="006C4FE3"/>
    <w:rsid w:val="006C6231"/>
    <w:rsid w:val="006C6349"/>
    <w:rsid w:val="006C77CA"/>
    <w:rsid w:val="006D00BD"/>
    <w:rsid w:val="006D1C25"/>
    <w:rsid w:val="006D31EF"/>
    <w:rsid w:val="006D43AC"/>
    <w:rsid w:val="006D59E8"/>
    <w:rsid w:val="006D7A4D"/>
    <w:rsid w:val="006E0603"/>
    <w:rsid w:val="006E14DD"/>
    <w:rsid w:val="006E1C9A"/>
    <w:rsid w:val="006E4112"/>
    <w:rsid w:val="006E6498"/>
    <w:rsid w:val="006E7756"/>
    <w:rsid w:val="006F0380"/>
    <w:rsid w:val="006F16C9"/>
    <w:rsid w:val="006F23EC"/>
    <w:rsid w:val="006F2F0C"/>
    <w:rsid w:val="006F3D1D"/>
    <w:rsid w:val="006F3F55"/>
    <w:rsid w:val="006F441F"/>
    <w:rsid w:val="006F4793"/>
    <w:rsid w:val="006F498C"/>
    <w:rsid w:val="006F50B7"/>
    <w:rsid w:val="006F7377"/>
    <w:rsid w:val="007028D1"/>
    <w:rsid w:val="00703288"/>
    <w:rsid w:val="0070382A"/>
    <w:rsid w:val="0070499F"/>
    <w:rsid w:val="00705C0B"/>
    <w:rsid w:val="007071C3"/>
    <w:rsid w:val="00710369"/>
    <w:rsid w:val="00710EE7"/>
    <w:rsid w:val="00712160"/>
    <w:rsid w:val="0071249A"/>
    <w:rsid w:val="0071337B"/>
    <w:rsid w:val="00716137"/>
    <w:rsid w:val="00717A75"/>
    <w:rsid w:val="00717D1E"/>
    <w:rsid w:val="0072140A"/>
    <w:rsid w:val="00722895"/>
    <w:rsid w:val="00724099"/>
    <w:rsid w:val="00724EEE"/>
    <w:rsid w:val="007253FD"/>
    <w:rsid w:val="007305DD"/>
    <w:rsid w:val="007307E0"/>
    <w:rsid w:val="007341A6"/>
    <w:rsid w:val="007371B5"/>
    <w:rsid w:val="00740CC9"/>
    <w:rsid w:val="007412CA"/>
    <w:rsid w:val="00741C1E"/>
    <w:rsid w:val="00742180"/>
    <w:rsid w:val="00742EF7"/>
    <w:rsid w:val="00744380"/>
    <w:rsid w:val="007448C9"/>
    <w:rsid w:val="00746EF0"/>
    <w:rsid w:val="0074739D"/>
    <w:rsid w:val="00747428"/>
    <w:rsid w:val="00747D96"/>
    <w:rsid w:val="00750393"/>
    <w:rsid w:val="0075145E"/>
    <w:rsid w:val="00752253"/>
    <w:rsid w:val="00752BCF"/>
    <w:rsid w:val="00753257"/>
    <w:rsid w:val="007532C5"/>
    <w:rsid w:val="007546E3"/>
    <w:rsid w:val="00754FD0"/>
    <w:rsid w:val="007558C8"/>
    <w:rsid w:val="00755D3D"/>
    <w:rsid w:val="00756314"/>
    <w:rsid w:val="007564C3"/>
    <w:rsid w:val="00757081"/>
    <w:rsid w:val="00757B4D"/>
    <w:rsid w:val="00760E16"/>
    <w:rsid w:val="00761907"/>
    <w:rsid w:val="00762B66"/>
    <w:rsid w:val="0076345C"/>
    <w:rsid w:val="00764131"/>
    <w:rsid w:val="0076448B"/>
    <w:rsid w:val="00766466"/>
    <w:rsid w:val="00766894"/>
    <w:rsid w:val="00770380"/>
    <w:rsid w:val="00770487"/>
    <w:rsid w:val="007712B7"/>
    <w:rsid w:val="00771459"/>
    <w:rsid w:val="00771AB0"/>
    <w:rsid w:val="0077311D"/>
    <w:rsid w:val="00775416"/>
    <w:rsid w:val="00776AA0"/>
    <w:rsid w:val="00777442"/>
    <w:rsid w:val="00777487"/>
    <w:rsid w:val="00777AC3"/>
    <w:rsid w:val="0078001B"/>
    <w:rsid w:val="00780428"/>
    <w:rsid w:val="00780BC1"/>
    <w:rsid w:val="00780BE7"/>
    <w:rsid w:val="0078322F"/>
    <w:rsid w:val="00783987"/>
    <w:rsid w:val="007842C0"/>
    <w:rsid w:val="00790747"/>
    <w:rsid w:val="00790F1D"/>
    <w:rsid w:val="007913ED"/>
    <w:rsid w:val="00792770"/>
    <w:rsid w:val="00792C96"/>
    <w:rsid w:val="00792E0E"/>
    <w:rsid w:val="00793756"/>
    <w:rsid w:val="0079585F"/>
    <w:rsid w:val="00795995"/>
    <w:rsid w:val="0079645B"/>
    <w:rsid w:val="007967E2"/>
    <w:rsid w:val="00797413"/>
    <w:rsid w:val="007A0EA3"/>
    <w:rsid w:val="007A2A3B"/>
    <w:rsid w:val="007A5528"/>
    <w:rsid w:val="007A7B86"/>
    <w:rsid w:val="007B106E"/>
    <w:rsid w:val="007B202F"/>
    <w:rsid w:val="007B3A1C"/>
    <w:rsid w:val="007B3D21"/>
    <w:rsid w:val="007B47C5"/>
    <w:rsid w:val="007B718A"/>
    <w:rsid w:val="007C001C"/>
    <w:rsid w:val="007C17FD"/>
    <w:rsid w:val="007C1A51"/>
    <w:rsid w:val="007C2355"/>
    <w:rsid w:val="007C3051"/>
    <w:rsid w:val="007C3353"/>
    <w:rsid w:val="007C37AD"/>
    <w:rsid w:val="007C6F22"/>
    <w:rsid w:val="007D31B0"/>
    <w:rsid w:val="007D3CFC"/>
    <w:rsid w:val="007D5879"/>
    <w:rsid w:val="007D629C"/>
    <w:rsid w:val="007E0910"/>
    <w:rsid w:val="007E0B4D"/>
    <w:rsid w:val="007E0E71"/>
    <w:rsid w:val="007E12D1"/>
    <w:rsid w:val="007E28E0"/>
    <w:rsid w:val="007E49D6"/>
    <w:rsid w:val="007E4FB8"/>
    <w:rsid w:val="007E57A0"/>
    <w:rsid w:val="007E779B"/>
    <w:rsid w:val="007E7A01"/>
    <w:rsid w:val="007F02FD"/>
    <w:rsid w:val="007F36F6"/>
    <w:rsid w:val="007F7442"/>
    <w:rsid w:val="007F7BFD"/>
    <w:rsid w:val="0080279F"/>
    <w:rsid w:val="00802AB5"/>
    <w:rsid w:val="008035EC"/>
    <w:rsid w:val="008037AF"/>
    <w:rsid w:val="00804151"/>
    <w:rsid w:val="0080462F"/>
    <w:rsid w:val="00807865"/>
    <w:rsid w:val="00807CAF"/>
    <w:rsid w:val="00807D24"/>
    <w:rsid w:val="00807D3A"/>
    <w:rsid w:val="008121B5"/>
    <w:rsid w:val="008122F5"/>
    <w:rsid w:val="00812662"/>
    <w:rsid w:val="00812DFE"/>
    <w:rsid w:val="00814B9C"/>
    <w:rsid w:val="0081575B"/>
    <w:rsid w:val="00815FC6"/>
    <w:rsid w:val="00816155"/>
    <w:rsid w:val="00816869"/>
    <w:rsid w:val="0081757D"/>
    <w:rsid w:val="0082027D"/>
    <w:rsid w:val="008202F9"/>
    <w:rsid w:val="00820870"/>
    <w:rsid w:val="00821512"/>
    <w:rsid w:val="00822DD4"/>
    <w:rsid w:val="008234C2"/>
    <w:rsid w:val="00823B92"/>
    <w:rsid w:val="008266E7"/>
    <w:rsid w:val="008270E6"/>
    <w:rsid w:val="00827110"/>
    <w:rsid w:val="00831636"/>
    <w:rsid w:val="00831F95"/>
    <w:rsid w:val="00834C56"/>
    <w:rsid w:val="00836381"/>
    <w:rsid w:val="008428B5"/>
    <w:rsid w:val="008445C8"/>
    <w:rsid w:val="008451BF"/>
    <w:rsid w:val="008453DE"/>
    <w:rsid w:val="00846068"/>
    <w:rsid w:val="0085026E"/>
    <w:rsid w:val="0085184C"/>
    <w:rsid w:val="008521DF"/>
    <w:rsid w:val="008535ED"/>
    <w:rsid w:val="0085787A"/>
    <w:rsid w:val="0085795D"/>
    <w:rsid w:val="008603D6"/>
    <w:rsid w:val="0086407A"/>
    <w:rsid w:val="00867A87"/>
    <w:rsid w:val="00870ADC"/>
    <w:rsid w:val="00873077"/>
    <w:rsid w:val="0087389F"/>
    <w:rsid w:val="00874E3F"/>
    <w:rsid w:val="008821D7"/>
    <w:rsid w:val="0088339A"/>
    <w:rsid w:val="00884760"/>
    <w:rsid w:val="00884FB5"/>
    <w:rsid w:val="00886698"/>
    <w:rsid w:val="008934D1"/>
    <w:rsid w:val="00893F3B"/>
    <w:rsid w:val="00894113"/>
    <w:rsid w:val="00894C62"/>
    <w:rsid w:val="00895575"/>
    <w:rsid w:val="00896AEC"/>
    <w:rsid w:val="008A09F0"/>
    <w:rsid w:val="008A3E01"/>
    <w:rsid w:val="008A5E2B"/>
    <w:rsid w:val="008A6B5B"/>
    <w:rsid w:val="008A75EF"/>
    <w:rsid w:val="008A7C44"/>
    <w:rsid w:val="008B09F9"/>
    <w:rsid w:val="008B557B"/>
    <w:rsid w:val="008B6647"/>
    <w:rsid w:val="008C0979"/>
    <w:rsid w:val="008C37D1"/>
    <w:rsid w:val="008C4ECC"/>
    <w:rsid w:val="008C5A70"/>
    <w:rsid w:val="008C7A46"/>
    <w:rsid w:val="008D2588"/>
    <w:rsid w:val="008D4084"/>
    <w:rsid w:val="008D53CD"/>
    <w:rsid w:val="008D5536"/>
    <w:rsid w:val="008D6562"/>
    <w:rsid w:val="008D6CE4"/>
    <w:rsid w:val="008D7476"/>
    <w:rsid w:val="008D7827"/>
    <w:rsid w:val="008D7D2B"/>
    <w:rsid w:val="008E03AA"/>
    <w:rsid w:val="008E073A"/>
    <w:rsid w:val="008E44EE"/>
    <w:rsid w:val="008E4A40"/>
    <w:rsid w:val="008E5C86"/>
    <w:rsid w:val="008E63D2"/>
    <w:rsid w:val="008F0B12"/>
    <w:rsid w:val="008F101A"/>
    <w:rsid w:val="008F1777"/>
    <w:rsid w:val="008F27CE"/>
    <w:rsid w:val="008F4007"/>
    <w:rsid w:val="008F56F7"/>
    <w:rsid w:val="0090045F"/>
    <w:rsid w:val="00904450"/>
    <w:rsid w:val="00904787"/>
    <w:rsid w:val="00905EF3"/>
    <w:rsid w:val="0090785E"/>
    <w:rsid w:val="00914EE4"/>
    <w:rsid w:val="00915324"/>
    <w:rsid w:val="00916D4A"/>
    <w:rsid w:val="009179FD"/>
    <w:rsid w:val="00920A97"/>
    <w:rsid w:val="00920ADC"/>
    <w:rsid w:val="00921442"/>
    <w:rsid w:val="0092203E"/>
    <w:rsid w:val="00922504"/>
    <w:rsid w:val="009226D1"/>
    <w:rsid w:val="00924297"/>
    <w:rsid w:val="009303DE"/>
    <w:rsid w:val="0093071B"/>
    <w:rsid w:val="00932234"/>
    <w:rsid w:val="00932E88"/>
    <w:rsid w:val="00933F63"/>
    <w:rsid w:val="00935F4E"/>
    <w:rsid w:val="009363F3"/>
    <w:rsid w:val="009402A0"/>
    <w:rsid w:val="00943709"/>
    <w:rsid w:val="00944B18"/>
    <w:rsid w:val="00945AD3"/>
    <w:rsid w:val="00945FAB"/>
    <w:rsid w:val="00946343"/>
    <w:rsid w:val="009469CF"/>
    <w:rsid w:val="0094715F"/>
    <w:rsid w:val="0095162E"/>
    <w:rsid w:val="00951A0C"/>
    <w:rsid w:val="00951E6D"/>
    <w:rsid w:val="00952886"/>
    <w:rsid w:val="009531DE"/>
    <w:rsid w:val="00955F15"/>
    <w:rsid w:val="00956A60"/>
    <w:rsid w:val="00956E91"/>
    <w:rsid w:val="009573CD"/>
    <w:rsid w:val="00957419"/>
    <w:rsid w:val="00957571"/>
    <w:rsid w:val="00957F64"/>
    <w:rsid w:val="009602D9"/>
    <w:rsid w:val="00960B08"/>
    <w:rsid w:val="0096151F"/>
    <w:rsid w:val="009616F7"/>
    <w:rsid w:val="00961934"/>
    <w:rsid w:val="00964AE4"/>
    <w:rsid w:val="00965D6C"/>
    <w:rsid w:val="00967B49"/>
    <w:rsid w:val="009718CB"/>
    <w:rsid w:val="00972BFC"/>
    <w:rsid w:val="0097338F"/>
    <w:rsid w:val="00973A5F"/>
    <w:rsid w:val="00975AAE"/>
    <w:rsid w:val="00977611"/>
    <w:rsid w:val="00977D18"/>
    <w:rsid w:val="0098108D"/>
    <w:rsid w:val="00981C3F"/>
    <w:rsid w:val="00982E31"/>
    <w:rsid w:val="00982E77"/>
    <w:rsid w:val="00983701"/>
    <w:rsid w:val="00983F80"/>
    <w:rsid w:val="00984ED9"/>
    <w:rsid w:val="009859F0"/>
    <w:rsid w:val="00986565"/>
    <w:rsid w:val="009876DD"/>
    <w:rsid w:val="00991FA7"/>
    <w:rsid w:val="00992047"/>
    <w:rsid w:val="009930FF"/>
    <w:rsid w:val="00995577"/>
    <w:rsid w:val="009956DE"/>
    <w:rsid w:val="0099615D"/>
    <w:rsid w:val="0099709C"/>
    <w:rsid w:val="00997265"/>
    <w:rsid w:val="009A034A"/>
    <w:rsid w:val="009A057A"/>
    <w:rsid w:val="009A1615"/>
    <w:rsid w:val="009A23BC"/>
    <w:rsid w:val="009A3276"/>
    <w:rsid w:val="009A35D4"/>
    <w:rsid w:val="009A4264"/>
    <w:rsid w:val="009A4FFC"/>
    <w:rsid w:val="009A69AC"/>
    <w:rsid w:val="009B0B74"/>
    <w:rsid w:val="009B2B00"/>
    <w:rsid w:val="009B2E74"/>
    <w:rsid w:val="009B322A"/>
    <w:rsid w:val="009B4CD1"/>
    <w:rsid w:val="009B65E2"/>
    <w:rsid w:val="009B7578"/>
    <w:rsid w:val="009B77ED"/>
    <w:rsid w:val="009C04AB"/>
    <w:rsid w:val="009C18C8"/>
    <w:rsid w:val="009C383B"/>
    <w:rsid w:val="009C400D"/>
    <w:rsid w:val="009C5035"/>
    <w:rsid w:val="009C51DC"/>
    <w:rsid w:val="009C5424"/>
    <w:rsid w:val="009C6594"/>
    <w:rsid w:val="009C707E"/>
    <w:rsid w:val="009D07C6"/>
    <w:rsid w:val="009D12E4"/>
    <w:rsid w:val="009D27B0"/>
    <w:rsid w:val="009D45E0"/>
    <w:rsid w:val="009D4898"/>
    <w:rsid w:val="009D58FC"/>
    <w:rsid w:val="009D5F93"/>
    <w:rsid w:val="009D6342"/>
    <w:rsid w:val="009D694D"/>
    <w:rsid w:val="009E005A"/>
    <w:rsid w:val="009E1392"/>
    <w:rsid w:val="009E20A3"/>
    <w:rsid w:val="009E24F5"/>
    <w:rsid w:val="009E2894"/>
    <w:rsid w:val="009E2CB2"/>
    <w:rsid w:val="009E4632"/>
    <w:rsid w:val="009E5230"/>
    <w:rsid w:val="009E73E3"/>
    <w:rsid w:val="009F124E"/>
    <w:rsid w:val="009F3348"/>
    <w:rsid w:val="009F3D7F"/>
    <w:rsid w:val="009F40C8"/>
    <w:rsid w:val="009F4779"/>
    <w:rsid w:val="009F5AF5"/>
    <w:rsid w:val="009F5B41"/>
    <w:rsid w:val="00A02AE1"/>
    <w:rsid w:val="00A030B7"/>
    <w:rsid w:val="00A0446B"/>
    <w:rsid w:val="00A04677"/>
    <w:rsid w:val="00A102B6"/>
    <w:rsid w:val="00A11CC0"/>
    <w:rsid w:val="00A123FF"/>
    <w:rsid w:val="00A12B09"/>
    <w:rsid w:val="00A15FF3"/>
    <w:rsid w:val="00A1669E"/>
    <w:rsid w:val="00A203E7"/>
    <w:rsid w:val="00A266CB"/>
    <w:rsid w:val="00A268C0"/>
    <w:rsid w:val="00A27045"/>
    <w:rsid w:val="00A27327"/>
    <w:rsid w:val="00A27FF8"/>
    <w:rsid w:val="00A31BF0"/>
    <w:rsid w:val="00A33B35"/>
    <w:rsid w:val="00A356C4"/>
    <w:rsid w:val="00A35A93"/>
    <w:rsid w:val="00A41F07"/>
    <w:rsid w:val="00A42524"/>
    <w:rsid w:val="00A42761"/>
    <w:rsid w:val="00A429AD"/>
    <w:rsid w:val="00A42EAD"/>
    <w:rsid w:val="00A44082"/>
    <w:rsid w:val="00A465F1"/>
    <w:rsid w:val="00A465FA"/>
    <w:rsid w:val="00A478FE"/>
    <w:rsid w:val="00A506CD"/>
    <w:rsid w:val="00A5195B"/>
    <w:rsid w:val="00A54E6F"/>
    <w:rsid w:val="00A56BC0"/>
    <w:rsid w:val="00A57F20"/>
    <w:rsid w:val="00A60296"/>
    <w:rsid w:val="00A604C7"/>
    <w:rsid w:val="00A61240"/>
    <w:rsid w:val="00A6318B"/>
    <w:rsid w:val="00A63888"/>
    <w:rsid w:val="00A64472"/>
    <w:rsid w:val="00A64CE3"/>
    <w:rsid w:val="00A653FC"/>
    <w:rsid w:val="00A65BFE"/>
    <w:rsid w:val="00A67687"/>
    <w:rsid w:val="00A70058"/>
    <w:rsid w:val="00A71377"/>
    <w:rsid w:val="00A71770"/>
    <w:rsid w:val="00A754D3"/>
    <w:rsid w:val="00A75861"/>
    <w:rsid w:val="00A769E5"/>
    <w:rsid w:val="00A801C9"/>
    <w:rsid w:val="00A80BB9"/>
    <w:rsid w:val="00A814B2"/>
    <w:rsid w:val="00A83DCC"/>
    <w:rsid w:val="00A84276"/>
    <w:rsid w:val="00A859C3"/>
    <w:rsid w:val="00A85E10"/>
    <w:rsid w:val="00A8619F"/>
    <w:rsid w:val="00A86D04"/>
    <w:rsid w:val="00A87F80"/>
    <w:rsid w:val="00A93132"/>
    <w:rsid w:val="00A93E9D"/>
    <w:rsid w:val="00A94016"/>
    <w:rsid w:val="00A953D6"/>
    <w:rsid w:val="00A96FBC"/>
    <w:rsid w:val="00A9722C"/>
    <w:rsid w:val="00A97316"/>
    <w:rsid w:val="00A97E88"/>
    <w:rsid w:val="00AA04B5"/>
    <w:rsid w:val="00AA1551"/>
    <w:rsid w:val="00AA4865"/>
    <w:rsid w:val="00AA5A6A"/>
    <w:rsid w:val="00AB20E3"/>
    <w:rsid w:val="00AB361C"/>
    <w:rsid w:val="00AB4B5D"/>
    <w:rsid w:val="00AB4FAA"/>
    <w:rsid w:val="00AB56B9"/>
    <w:rsid w:val="00AB5F62"/>
    <w:rsid w:val="00AC1523"/>
    <w:rsid w:val="00AC1721"/>
    <w:rsid w:val="00AC1DF0"/>
    <w:rsid w:val="00AC240C"/>
    <w:rsid w:val="00AC3415"/>
    <w:rsid w:val="00AC517F"/>
    <w:rsid w:val="00AC5544"/>
    <w:rsid w:val="00AC7142"/>
    <w:rsid w:val="00AC7908"/>
    <w:rsid w:val="00AC7DDF"/>
    <w:rsid w:val="00AD0268"/>
    <w:rsid w:val="00AD08A0"/>
    <w:rsid w:val="00AD0A19"/>
    <w:rsid w:val="00AD3347"/>
    <w:rsid w:val="00AD437B"/>
    <w:rsid w:val="00AD4DCC"/>
    <w:rsid w:val="00AD5682"/>
    <w:rsid w:val="00AD7A44"/>
    <w:rsid w:val="00AE075D"/>
    <w:rsid w:val="00AE0E96"/>
    <w:rsid w:val="00AE11EC"/>
    <w:rsid w:val="00AE126B"/>
    <w:rsid w:val="00AE39CE"/>
    <w:rsid w:val="00AE4C12"/>
    <w:rsid w:val="00AE6136"/>
    <w:rsid w:val="00AE7363"/>
    <w:rsid w:val="00AE763A"/>
    <w:rsid w:val="00AF14E9"/>
    <w:rsid w:val="00AF1CFC"/>
    <w:rsid w:val="00AF3F2E"/>
    <w:rsid w:val="00AF3F81"/>
    <w:rsid w:val="00AF5B43"/>
    <w:rsid w:val="00AF6B18"/>
    <w:rsid w:val="00AF73AE"/>
    <w:rsid w:val="00AF7D5A"/>
    <w:rsid w:val="00B00E37"/>
    <w:rsid w:val="00B011ED"/>
    <w:rsid w:val="00B01244"/>
    <w:rsid w:val="00B0170B"/>
    <w:rsid w:val="00B019F0"/>
    <w:rsid w:val="00B022EF"/>
    <w:rsid w:val="00B03A39"/>
    <w:rsid w:val="00B074A7"/>
    <w:rsid w:val="00B07B4D"/>
    <w:rsid w:val="00B117AA"/>
    <w:rsid w:val="00B117DF"/>
    <w:rsid w:val="00B138E8"/>
    <w:rsid w:val="00B13AC7"/>
    <w:rsid w:val="00B176C8"/>
    <w:rsid w:val="00B20064"/>
    <w:rsid w:val="00B2030C"/>
    <w:rsid w:val="00B21B01"/>
    <w:rsid w:val="00B21B6C"/>
    <w:rsid w:val="00B22DF7"/>
    <w:rsid w:val="00B22EA9"/>
    <w:rsid w:val="00B241FC"/>
    <w:rsid w:val="00B24F30"/>
    <w:rsid w:val="00B26BCF"/>
    <w:rsid w:val="00B27F96"/>
    <w:rsid w:val="00B33988"/>
    <w:rsid w:val="00B340F2"/>
    <w:rsid w:val="00B35009"/>
    <w:rsid w:val="00B37F7C"/>
    <w:rsid w:val="00B40ACE"/>
    <w:rsid w:val="00B41688"/>
    <w:rsid w:val="00B421DE"/>
    <w:rsid w:val="00B42C03"/>
    <w:rsid w:val="00B42D3A"/>
    <w:rsid w:val="00B42F4D"/>
    <w:rsid w:val="00B43BBB"/>
    <w:rsid w:val="00B45187"/>
    <w:rsid w:val="00B46903"/>
    <w:rsid w:val="00B4778C"/>
    <w:rsid w:val="00B50EBC"/>
    <w:rsid w:val="00B511DF"/>
    <w:rsid w:val="00B522E6"/>
    <w:rsid w:val="00B52982"/>
    <w:rsid w:val="00B53A10"/>
    <w:rsid w:val="00B56D3A"/>
    <w:rsid w:val="00B57FC7"/>
    <w:rsid w:val="00B6014E"/>
    <w:rsid w:val="00B631F0"/>
    <w:rsid w:val="00B6390D"/>
    <w:rsid w:val="00B65C9A"/>
    <w:rsid w:val="00B65DF0"/>
    <w:rsid w:val="00B664A0"/>
    <w:rsid w:val="00B665B0"/>
    <w:rsid w:val="00B675CC"/>
    <w:rsid w:val="00B707E0"/>
    <w:rsid w:val="00B751A0"/>
    <w:rsid w:val="00B7778A"/>
    <w:rsid w:val="00B77801"/>
    <w:rsid w:val="00B810B0"/>
    <w:rsid w:val="00B83013"/>
    <w:rsid w:val="00B85D5B"/>
    <w:rsid w:val="00B91099"/>
    <w:rsid w:val="00B91769"/>
    <w:rsid w:val="00B91EF6"/>
    <w:rsid w:val="00B93131"/>
    <w:rsid w:val="00B948B0"/>
    <w:rsid w:val="00B94AFD"/>
    <w:rsid w:val="00B95AE9"/>
    <w:rsid w:val="00B9624C"/>
    <w:rsid w:val="00B96511"/>
    <w:rsid w:val="00BA1DF2"/>
    <w:rsid w:val="00BA26BB"/>
    <w:rsid w:val="00BA44E5"/>
    <w:rsid w:val="00BA46B6"/>
    <w:rsid w:val="00BA58B4"/>
    <w:rsid w:val="00BA5D6B"/>
    <w:rsid w:val="00BA74B4"/>
    <w:rsid w:val="00BA7C26"/>
    <w:rsid w:val="00BB0783"/>
    <w:rsid w:val="00BB16E9"/>
    <w:rsid w:val="00BB17AE"/>
    <w:rsid w:val="00BB1959"/>
    <w:rsid w:val="00BB1A4A"/>
    <w:rsid w:val="00BB201B"/>
    <w:rsid w:val="00BB4180"/>
    <w:rsid w:val="00BB6295"/>
    <w:rsid w:val="00BB6AB9"/>
    <w:rsid w:val="00BB77BB"/>
    <w:rsid w:val="00BB7DF0"/>
    <w:rsid w:val="00BC24D6"/>
    <w:rsid w:val="00BC3C6E"/>
    <w:rsid w:val="00BC53BA"/>
    <w:rsid w:val="00BC5FCB"/>
    <w:rsid w:val="00BC6D7E"/>
    <w:rsid w:val="00BC6FF4"/>
    <w:rsid w:val="00BC75EC"/>
    <w:rsid w:val="00BC7813"/>
    <w:rsid w:val="00BD0771"/>
    <w:rsid w:val="00BD19F0"/>
    <w:rsid w:val="00BD1DB5"/>
    <w:rsid w:val="00BD2712"/>
    <w:rsid w:val="00BD596F"/>
    <w:rsid w:val="00BD694D"/>
    <w:rsid w:val="00BE0D90"/>
    <w:rsid w:val="00BE1C37"/>
    <w:rsid w:val="00BE3D6F"/>
    <w:rsid w:val="00BE3E7F"/>
    <w:rsid w:val="00BE5C65"/>
    <w:rsid w:val="00BE7737"/>
    <w:rsid w:val="00BE7BB3"/>
    <w:rsid w:val="00BE7DCD"/>
    <w:rsid w:val="00BF2AE4"/>
    <w:rsid w:val="00BF3062"/>
    <w:rsid w:val="00BF424D"/>
    <w:rsid w:val="00BF633E"/>
    <w:rsid w:val="00C004A5"/>
    <w:rsid w:val="00C04305"/>
    <w:rsid w:val="00C04751"/>
    <w:rsid w:val="00C06E6E"/>
    <w:rsid w:val="00C073ED"/>
    <w:rsid w:val="00C10994"/>
    <w:rsid w:val="00C112A6"/>
    <w:rsid w:val="00C11C8C"/>
    <w:rsid w:val="00C153CF"/>
    <w:rsid w:val="00C16A05"/>
    <w:rsid w:val="00C17879"/>
    <w:rsid w:val="00C17E1B"/>
    <w:rsid w:val="00C212AD"/>
    <w:rsid w:val="00C22D6D"/>
    <w:rsid w:val="00C233DA"/>
    <w:rsid w:val="00C245DD"/>
    <w:rsid w:val="00C270ED"/>
    <w:rsid w:val="00C27501"/>
    <w:rsid w:val="00C31DD3"/>
    <w:rsid w:val="00C31E4F"/>
    <w:rsid w:val="00C32911"/>
    <w:rsid w:val="00C336B1"/>
    <w:rsid w:val="00C340BE"/>
    <w:rsid w:val="00C34467"/>
    <w:rsid w:val="00C34596"/>
    <w:rsid w:val="00C34A58"/>
    <w:rsid w:val="00C365E4"/>
    <w:rsid w:val="00C36C91"/>
    <w:rsid w:val="00C42107"/>
    <w:rsid w:val="00C42CB3"/>
    <w:rsid w:val="00C46729"/>
    <w:rsid w:val="00C518DE"/>
    <w:rsid w:val="00C518FB"/>
    <w:rsid w:val="00C5195D"/>
    <w:rsid w:val="00C520D1"/>
    <w:rsid w:val="00C532E9"/>
    <w:rsid w:val="00C56B3D"/>
    <w:rsid w:val="00C571E1"/>
    <w:rsid w:val="00C60BA6"/>
    <w:rsid w:val="00C61CB6"/>
    <w:rsid w:val="00C6266A"/>
    <w:rsid w:val="00C63953"/>
    <w:rsid w:val="00C66D3F"/>
    <w:rsid w:val="00C66E72"/>
    <w:rsid w:val="00C70CFC"/>
    <w:rsid w:val="00C716AE"/>
    <w:rsid w:val="00C7269A"/>
    <w:rsid w:val="00C72A8A"/>
    <w:rsid w:val="00C7568B"/>
    <w:rsid w:val="00C7726A"/>
    <w:rsid w:val="00C77650"/>
    <w:rsid w:val="00C81965"/>
    <w:rsid w:val="00C81A09"/>
    <w:rsid w:val="00C8251F"/>
    <w:rsid w:val="00C82E02"/>
    <w:rsid w:val="00C83184"/>
    <w:rsid w:val="00C84044"/>
    <w:rsid w:val="00C84427"/>
    <w:rsid w:val="00C849AA"/>
    <w:rsid w:val="00C84EE1"/>
    <w:rsid w:val="00C85658"/>
    <w:rsid w:val="00C85E95"/>
    <w:rsid w:val="00C8627A"/>
    <w:rsid w:val="00C87A6D"/>
    <w:rsid w:val="00C90061"/>
    <w:rsid w:val="00C90B74"/>
    <w:rsid w:val="00C90BD2"/>
    <w:rsid w:val="00C95676"/>
    <w:rsid w:val="00C96525"/>
    <w:rsid w:val="00C97881"/>
    <w:rsid w:val="00C97B71"/>
    <w:rsid w:val="00CA0033"/>
    <w:rsid w:val="00CA3017"/>
    <w:rsid w:val="00CA36BB"/>
    <w:rsid w:val="00CA407C"/>
    <w:rsid w:val="00CA4FA6"/>
    <w:rsid w:val="00CB3370"/>
    <w:rsid w:val="00CB4C95"/>
    <w:rsid w:val="00CB77A4"/>
    <w:rsid w:val="00CB7DA3"/>
    <w:rsid w:val="00CB7E9C"/>
    <w:rsid w:val="00CC1623"/>
    <w:rsid w:val="00CC22EE"/>
    <w:rsid w:val="00CC3709"/>
    <w:rsid w:val="00CC4268"/>
    <w:rsid w:val="00CC5519"/>
    <w:rsid w:val="00CC7E50"/>
    <w:rsid w:val="00CD04CC"/>
    <w:rsid w:val="00CD0A13"/>
    <w:rsid w:val="00CD1921"/>
    <w:rsid w:val="00CD2757"/>
    <w:rsid w:val="00CD338E"/>
    <w:rsid w:val="00CD37C3"/>
    <w:rsid w:val="00CD3BDE"/>
    <w:rsid w:val="00CD419A"/>
    <w:rsid w:val="00CD56CC"/>
    <w:rsid w:val="00CD66BF"/>
    <w:rsid w:val="00CD72F1"/>
    <w:rsid w:val="00CD7D95"/>
    <w:rsid w:val="00CE08EF"/>
    <w:rsid w:val="00CE0AF0"/>
    <w:rsid w:val="00CE4032"/>
    <w:rsid w:val="00CE4797"/>
    <w:rsid w:val="00CE4EDA"/>
    <w:rsid w:val="00CE5A79"/>
    <w:rsid w:val="00CE5C78"/>
    <w:rsid w:val="00CF03CC"/>
    <w:rsid w:val="00CF1BB2"/>
    <w:rsid w:val="00CF1E36"/>
    <w:rsid w:val="00CF204B"/>
    <w:rsid w:val="00CF33D4"/>
    <w:rsid w:val="00CF5745"/>
    <w:rsid w:val="00CF6946"/>
    <w:rsid w:val="00CF6D71"/>
    <w:rsid w:val="00CF6E59"/>
    <w:rsid w:val="00CF7A31"/>
    <w:rsid w:val="00D0078B"/>
    <w:rsid w:val="00D01373"/>
    <w:rsid w:val="00D02571"/>
    <w:rsid w:val="00D03133"/>
    <w:rsid w:val="00D06FC1"/>
    <w:rsid w:val="00D10518"/>
    <w:rsid w:val="00D1069F"/>
    <w:rsid w:val="00D113A7"/>
    <w:rsid w:val="00D17627"/>
    <w:rsid w:val="00D2154C"/>
    <w:rsid w:val="00D2166B"/>
    <w:rsid w:val="00D21F3C"/>
    <w:rsid w:val="00D236B2"/>
    <w:rsid w:val="00D2387A"/>
    <w:rsid w:val="00D259F3"/>
    <w:rsid w:val="00D27074"/>
    <w:rsid w:val="00D27127"/>
    <w:rsid w:val="00D27F2C"/>
    <w:rsid w:val="00D30C11"/>
    <w:rsid w:val="00D31480"/>
    <w:rsid w:val="00D34447"/>
    <w:rsid w:val="00D363C0"/>
    <w:rsid w:val="00D37312"/>
    <w:rsid w:val="00D40150"/>
    <w:rsid w:val="00D40458"/>
    <w:rsid w:val="00D40E2E"/>
    <w:rsid w:val="00D45972"/>
    <w:rsid w:val="00D45D50"/>
    <w:rsid w:val="00D46F87"/>
    <w:rsid w:val="00D47690"/>
    <w:rsid w:val="00D50ACF"/>
    <w:rsid w:val="00D50EC7"/>
    <w:rsid w:val="00D52CF8"/>
    <w:rsid w:val="00D52FAC"/>
    <w:rsid w:val="00D53039"/>
    <w:rsid w:val="00D534CC"/>
    <w:rsid w:val="00D55E8F"/>
    <w:rsid w:val="00D5618C"/>
    <w:rsid w:val="00D601D8"/>
    <w:rsid w:val="00D603C2"/>
    <w:rsid w:val="00D6162D"/>
    <w:rsid w:val="00D6175F"/>
    <w:rsid w:val="00D63523"/>
    <w:rsid w:val="00D6484D"/>
    <w:rsid w:val="00D64C83"/>
    <w:rsid w:val="00D6535B"/>
    <w:rsid w:val="00D65B6B"/>
    <w:rsid w:val="00D65DBA"/>
    <w:rsid w:val="00D67413"/>
    <w:rsid w:val="00D72D11"/>
    <w:rsid w:val="00D7479A"/>
    <w:rsid w:val="00D75648"/>
    <w:rsid w:val="00D7567D"/>
    <w:rsid w:val="00D76641"/>
    <w:rsid w:val="00D8103D"/>
    <w:rsid w:val="00D82007"/>
    <w:rsid w:val="00D864FB"/>
    <w:rsid w:val="00D86ED2"/>
    <w:rsid w:val="00D874E4"/>
    <w:rsid w:val="00D92EE1"/>
    <w:rsid w:val="00D946F1"/>
    <w:rsid w:val="00D94C4B"/>
    <w:rsid w:val="00D95224"/>
    <w:rsid w:val="00D95CAC"/>
    <w:rsid w:val="00DA0979"/>
    <w:rsid w:val="00DA25CE"/>
    <w:rsid w:val="00DA3E54"/>
    <w:rsid w:val="00DA4BFA"/>
    <w:rsid w:val="00DA6F76"/>
    <w:rsid w:val="00DA73DA"/>
    <w:rsid w:val="00DB04FB"/>
    <w:rsid w:val="00DB0660"/>
    <w:rsid w:val="00DB1168"/>
    <w:rsid w:val="00DB2C21"/>
    <w:rsid w:val="00DB3742"/>
    <w:rsid w:val="00DB4BB5"/>
    <w:rsid w:val="00DB7376"/>
    <w:rsid w:val="00DB7EF3"/>
    <w:rsid w:val="00DC0005"/>
    <w:rsid w:val="00DC121D"/>
    <w:rsid w:val="00DC2048"/>
    <w:rsid w:val="00DC4221"/>
    <w:rsid w:val="00DC6CC8"/>
    <w:rsid w:val="00DC7E9F"/>
    <w:rsid w:val="00DD182E"/>
    <w:rsid w:val="00DD2032"/>
    <w:rsid w:val="00DD2219"/>
    <w:rsid w:val="00DD2F3F"/>
    <w:rsid w:val="00DD34AB"/>
    <w:rsid w:val="00DD487D"/>
    <w:rsid w:val="00DE10E9"/>
    <w:rsid w:val="00DE12E1"/>
    <w:rsid w:val="00DE262E"/>
    <w:rsid w:val="00DE276F"/>
    <w:rsid w:val="00DE3702"/>
    <w:rsid w:val="00DE577D"/>
    <w:rsid w:val="00DE6520"/>
    <w:rsid w:val="00DE70BB"/>
    <w:rsid w:val="00DE7CD3"/>
    <w:rsid w:val="00DE7E26"/>
    <w:rsid w:val="00DF0764"/>
    <w:rsid w:val="00DF1865"/>
    <w:rsid w:val="00DF56F2"/>
    <w:rsid w:val="00DF6228"/>
    <w:rsid w:val="00DF6426"/>
    <w:rsid w:val="00DF6994"/>
    <w:rsid w:val="00E001CC"/>
    <w:rsid w:val="00E01979"/>
    <w:rsid w:val="00E01C03"/>
    <w:rsid w:val="00E01E29"/>
    <w:rsid w:val="00E0207B"/>
    <w:rsid w:val="00E030EC"/>
    <w:rsid w:val="00E05387"/>
    <w:rsid w:val="00E06FE2"/>
    <w:rsid w:val="00E130FA"/>
    <w:rsid w:val="00E132C7"/>
    <w:rsid w:val="00E153DE"/>
    <w:rsid w:val="00E16239"/>
    <w:rsid w:val="00E1782B"/>
    <w:rsid w:val="00E17E31"/>
    <w:rsid w:val="00E20E59"/>
    <w:rsid w:val="00E21375"/>
    <w:rsid w:val="00E215A0"/>
    <w:rsid w:val="00E228A9"/>
    <w:rsid w:val="00E245F4"/>
    <w:rsid w:val="00E25761"/>
    <w:rsid w:val="00E258DC"/>
    <w:rsid w:val="00E26719"/>
    <w:rsid w:val="00E26A52"/>
    <w:rsid w:val="00E272FF"/>
    <w:rsid w:val="00E30256"/>
    <w:rsid w:val="00E30E5E"/>
    <w:rsid w:val="00E315CC"/>
    <w:rsid w:val="00E31748"/>
    <w:rsid w:val="00E323DB"/>
    <w:rsid w:val="00E33C84"/>
    <w:rsid w:val="00E33E9A"/>
    <w:rsid w:val="00E33EFF"/>
    <w:rsid w:val="00E35682"/>
    <w:rsid w:val="00E35C49"/>
    <w:rsid w:val="00E35FCF"/>
    <w:rsid w:val="00E37F65"/>
    <w:rsid w:val="00E4263C"/>
    <w:rsid w:val="00E435B2"/>
    <w:rsid w:val="00E447C2"/>
    <w:rsid w:val="00E452F9"/>
    <w:rsid w:val="00E457F3"/>
    <w:rsid w:val="00E45892"/>
    <w:rsid w:val="00E4721C"/>
    <w:rsid w:val="00E47459"/>
    <w:rsid w:val="00E474C2"/>
    <w:rsid w:val="00E51EC4"/>
    <w:rsid w:val="00E5338B"/>
    <w:rsid w:val="00E54370"/>
    <w:rsid w:val="00E548D9"/>
    <w:rsid w:val="00E54E43"/>
    <w:rsid w:val="00E562FE"/>
    <w:rsid w:val="00E602EC"/>
    <w:rsid w:val="00E6207D"/>
    <w:rsid w:val="00E62634"/>
    <w:rsid w:val="00E62BE7"/>
    <w:rsid w:val="00E65ADD"/>
    <w:rsid w:val="00E6607D"/>
    <w:rsid w:val="00E6712E"/>
    <w:rsid w:val="00E70C75"/>
    <w:rsid w:val="00E71B4E"/>
    <w:rsid w:val="00E72ACF"/>
    <w:rsid w:val="00E730AA"/>
    <w:rsid w:val="00E739CD"/>
    <w:rsid w:val="00E74A0C"/>
    <w:rsid w:val="00E778B1"/>
    <w:rsid w:val="00E806D3"/>
    <w:rsid w:val="00E81787"/>
    <w:rsid w:val="00E81992"/>
    <w:rsid w:val="00E83756"/>
    <w:rsid w:val="00E863F4"/>
    <w:rsid w:val="00E8699A"/>
    <w:rsid w:val="00E86B0B"/>
    <w:rsid w:val="00E905F9"/>
    <w:rsid w:val="00E931D9"/>
    <w:rsid w:val="00E94363"/>
    <w:rsid w:val="00E94C8E"/>
    <w:rsid w:val="00E958A2"/>
    <w:rsid w:val="00EA4013"/>
    <w:rsid w:val="00EA5CD5"/>
    <w:rsid w:val="00EA683B"/>
    <w:rsid w:val="00EA7336"/>
    <w:rsid w:val="00EB05FF"/>
    <w:rsid w:val="00EB1605"/>
    <w:rsid w:val="00EB2AD0"/>
    <w:rsid w:val="00EB4408"/>
    <w:rsid w:val="00EB5129"/>
    <w:rsid w:val="00EB6F80"/>
    <w:rsid w:val="00EC4F24"/>
    <w:rsid w:val="00EC524B"/>
    <w:rsid w:val="00ED1432"/>
    <w:rsid w:val="00ED2512"/>
    <w:rsid w:val="00ED3B1F"/>
    <w:rsid w:val="00ED707F"/>
    <w:rsid w:val="00EE01F9"/>
    <w:rsid w:val="00EE116D"/>
    <w:rsid w:val="00EE25C9"/>
    <w:rsid w:val="00EF090F"/>
    <w:rsid w:val="00EF0AA5"/>
    <w:rsid w:val="00EF1CC3"/>
    <w:rsid w:val="00EF27A8"/>
    <w:rsid w:val="00EF3E1B"/>
    <w:rsid w:val="00EF49D9"/>
    <w:rsid w:val="00EF5984"/>
    <w:rsid w:val="00EF6433"/>
    <w:rsid w:val="00F00295"/>
    <w:rsid w:val="00F00C27"/>
    <w:rsid w:val="00F00E4E"/>
    <w:rsid w:val="00F0198E"/>
    <w:rsid w:val="00F02B13"/>
    <w:rsid w:val="00F02F7C"/>
    <w:rsid w:val="00F0413D"/>
    <w:rsid w:val="00F0469C"/>
    <w:rsid w:val="00F05871"/>
    <w:rsid w:val="00F063E2"/>
    <w:rsid w:val="00F06B52"/>
    <w:rsid w:val="00F12616"/>
    <w:rsid w:val="00F12700"/>
    <w:rsid w:val="00F137FA"/>
    <w:rsid w:val="00F15A08"/>
    <w:rsid w:val="00F16FDC"/>
    <w:rsid w:val="00F16FF6"/>
    <w:rsid w:val="00F21836"/>
    <w:rsid w:val="00F22597"/>
    <w:rsid w:val="00F23D80"/>
    <w:rsid w:val="00F24AFE"/>
    <w:rsid w:val="00F25212"/>
    <w:rsid w:val="00F25682"/>
    <w:rsid w:val="00F25A67"/>
    <w:rsid w:val="00F26A70"/>
    <w:rsid w:val="00F27BF6"/>
    <w:rsid w:val="00F300FF"/>
    <w:rsid w:val="00F30A67"/>
    <w:rsid w:val="00F31AC4"/>
    <w:rsid w:val="00F33646"/>
    <w:rsid w:val="00F354AE"/>
    <w:rsid w:val="00F36033"/>
    <w:rsid w:val="00F4071D"/>
    <w:rsid w:val="00F40AD3"/>
    <w:rsid w:val="00F421C4"/>
    <w:rsid w:val="00F42A8D"/>
    <w:rsid w:val="00F44A3A"/>
    <w:rsid w:val="00F44B2C"/>
    <w:rsid w:val="00F4731F"/>
    <w:rsid w:val="00F50EBF"/>
    <w:rsid w:val="00F514BB"/>
    <w:rsid w:val="00F53349"/>
    <w:rsid w:val="00F5465E"/>
    <w:rsid w:val="00F5661A"/>
    <w:rsid w:val="00F56D7A"/>
    <w:rsid w:val="00F60B5E"/>
    <w:rsid w:val="00F6232C"/>
    <w:rsid w:val="00F6274F"/>
    <w:rsid w:val="00F62F8C"/>
    <w:rsid w:val="00F62FB6"/>
    <w:rsid w:val="00F64206"/>
    <w:rsid w:val="00F6580F"/>
    <w:rsid w:val="00F66401"/>
    <w:rsid w:val="00F710A0"/>
    <w:rsid w:val="00F71B29"/>
    <w:rsid w:val="00F73CB3"/>
    <w:rsid w:val="00F756F0"/>
    <w:rsid w:val="00F764F0"/>
    <w:rsid w:val="00F76B3C"/>
    <w:rsid w:val="00F77BBE"/>
    <w:rsid w:val="00F81DC6"/>
    <w:rsid w:val="00F825F4"/>
    <w:rsid w:val="00F85FEE"/>
    <w:rsid w:val="00F86AA6"/>
    <w:rsid w:val="00F903F7"/>
    <w:rsid w:val="00F90530"/>
    <w:rsid w:val="00F93824"/>
    <w:rsid w:val="00F9435C"/>
    <w:rsid w:val="00F946D0"/>
    <w:rsid w:val="00F94EE3"/>
    <w:rsid w:val="00F95C23"/>
    <w:rsid w:val="00FA1FD2"/>
    <w:rsid w:val="00FA26EE"/>
    <w:rsid w:val="00FA3581"/>
    <w:rsid w:val="00FA4C39"/>
    <w:rsid w:val="00FA52AA"/>
    <w:rsid w:val="00FA5E17"/>
    <w:rsid w:val="00FA6BA3"/>
    <w:rsid w:val="00FA7AD6"/>
    <w:rsid w:val="00FB0D52"/>
    <w:rsid w:val="00FB28BE"/>
    <w:rsid w:val="00FB56F6"/>
    <w:rsid w:val="00FB79E2"/>
    <w:rsid w:val="00FC3665"/>
    <w:rsid w:val="00FC3B40"/>
    <w:rsid w:val="00FC4473"/>
    <w:rsid w:val="00FC743F"/>
    <w:rsid w:val="00FD043F"/>
    <w:rsid w:val="00FD0C97"/>
    <w:rsid w:val="00FD0EAC"/>
    <w:rsid w:val="00FD2FFF"/>
    <w:rsid w:val="00FD3F31"/>
    <w:rsid w:val="00FD5F04"/>
    <w:rsid w:val="00FD6A5C"/>
    <w:rsid w:val="00FD6D90"/>
    <w:rsid w:val="00FD6D9F"/>
    <w:rsid w:val="00FE17F9"/>
    <w:rsid w:val="00FE4700"/>
    <w:rsid w:val="00FE5A6D"/>
    <w:rsid w:val="00FE7625"/>
    <w:rsid w:val="00FE7C1F"/>
    <w:rsid w:val="00FF0E07"/>
    <w:rsid w:val="00FF26DA"/>
    <w:rsid w:val="00FF3D12"/>
    <w:rsid w:val="00FF45E9"/>
    <w:rsid w:val="00FF616D"/>
    <w:rsid w:val="00FF7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81"/>
    <o:shapelayout v:ext="edit">
      <o:idmap v:ext="edit" data="1"/>
    </o:shapelayout>
  </w:shapeDefaults>
  <w:decimalSymbol w:val=","/>
  <w:listSeparator w:val=";"/>
  <w15:docId w15:val="{4B24A9AF-4081-4E2E-A5BA-FD57F8772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B3D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325516"/>
    <w:pPr>
      <w:keepNext/>
      <w:widowControl/>
      <w:jc w:val="center"/>
      <w:outlineLvl w:val="0"/>
    </w:pPr>
    <w:rPr>
      <w:rFonts w:ascii="Times New Roman" w:eastAsia="Calibri" w:hAnsi="Times New Roman" w:cs="Times New Roman"/>
      <w:b/>
      <w:color w:val="auto"/>
      <w:sz w:val="36"/>
      <w:szCs w:val="20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3500E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9E24F5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a3">
    <w:name w:val="Колонтитул_"/>
    <w:link w:val="a4"/>
    <w:uiPriority w:val="99"/>
    <w:locked/>
    <w:rsid w:val="00DE6520"/>
    <w:rPr>
      <w:rFonts w:cs="Times New Roman"/>
      <w:sz w:val="16"/>
      <w:szCs w:val="16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DE6520"/>
    <w:pPr>
      <w:shd w:val="clear" w:color="auto" w:fill="FFFFFF"/>
      <w:spacing w:line="158" w:lineRule="exact"/>
    </w:pPr>
    <w:rPr>
      <w:rFonts w:ascii="Calibri" w:eastAsia="Calibri" w:hAnsi="Calibri" w:cs="Times New Roman"/>
      <w:color w:val="auto"/>
      <w:sz w:val="16"/>
      <w:szCs w:val="16"/>
      <w:lang w:eastAsia="en-US"/>
    </w:rPr>
  </w:style>
  <w:style w:type="character" w:customStyle="1" w:styleId="3">
    <w:name w:val="Основной текст (3)_"/>
    <w:uiPriority w:val="99"/>
    <w:rsid w:val="00DE6520"/>
    <w:rPr>
      <w:rFonts w:ascii="Times New Roman" w:hAnsi="Times New Roman" w:cs="Times New Roman"/>
      <w:b/>
      <w:bCs/>
      <w:u w:val="none"/>
    </w:rPr>
  </w:style>
  <w:style w:type="character" w:customStyle="1" w:styleId="30">
    <w:name w:val="Основной текст (3)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">
    <w:name w:val="Основной текст (2)_"/>
    <w:uiPriority w:val="99"/>
    <w:rsid w:val="00DE6520"/>
    <w:rPr>
      <w:rFonts w:ascii="Times New Roman" w:hAnsi="Times New Roman" w:cs="Times New Roman"/>
      <w:sz w:val="28"/>
      <w:szCs w:val="28"/>
      <w:u w:val="none"/>
    </w:rPr>
  </w:style>
  <w:style w:type="character" w:customStyle="1" w:styleId="20">
    <w:name w:val="Основной текст (2)"/>
    <w:rsid w:val="00DE6520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31">
    <w:name w:val="Заголовок №3_"/>
    <w:link w:val="3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DE6520"/>
    <w:pPr>
      <w:shd w:val="clear" w:color="auto" w:fill="FFFFFF"/>
      <w:spacing w:after="600" w:line="326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61">
    <w:name w:val="Основной текст (6)_"/>
    <w:link w:val="62"/>
    <w:uiPriority w:val="99"/>
    <w:locked/>
    <w:rsid w:val="00DE652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DE6520"/>
    <w:pPr>
      <w:shd w:val="clear" w:color="auto" w:fill="FFFFFF"/>
      <w:spacing w:before="240" w:line="322" w:lineRule="exact"/>
      <w:ind w:firstLine="74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212pt">
    <w:name w:val="Основной текст (2) + 12 pt"/>
    <w:aliases w:val="Полужирный"/>
    <w:uiPriority w:val="99"/>
    <w:rsid w:val="00DE6520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DE652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DE6520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character" w:customStyle="1" w:styleId="CenturyGothic">
    <w:name w:val="Колонтитул + Century Gothic"/>
    <w:aliases w:val="10,5 pt,Интервал 0 pt"/>
    <w:uiPriority w:val="99"/>
    <w:rsid w:val="00DE6520"/>
    <w:rPr>
      <w:rFonts w:ascii="Century Gothic" w:hAnsi="Century Gothic" w:cs="Century Gothic"/>
      <w:color w:val="000000"/>
      <w:spacing w:val="-10"/>
      <w:w w:val="100"/>
      <w:position w:val="0"/>
      <w:sz w:val="21"/>
      <w:szCs w:val="21"/>
      <w:shd w:val="clear" w:color="auto" w:fill="FFFFFF"/>
      <w:lang w:val="ru-RU" w:eastAsia="ru-RU"/>
    </w:rPr>
  </w:style>
  <w:style w:type="paragraph" w:styleId="a5">
    <w:name w:val="List Paragraph"/>
    <w:aliases w:val="Маркер,Bullet List,FooterText,numbered,Paragraphe de liste1,lp1,Список с булитами,it_List1,Bullet 1,Use Case List Paragraph"/>
    <w:basedOn w:val="a"/>
    <w:link w:val="a6"/>
    <w:uiPriority w:val="34"/>
    <w:qFormat/>
    <w:rsid w:val="00DE6520"/>
    <w:pPr>
      <w:ind w:left="720"/>
      <w:contextualSpacing/>
    </w:pPr>
  </w:style>
  <w:style w:type="table" w:styleId="a7">
    <w:name w:val="Table Grid"/>
    <w:basedOn w:val="a1"/>
    <w:uiPriority w:val="59"/>
    <w:rsid w:val="00DE6520"/>
    <w:pPr>
      <w:widowControl w:val="0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rsid w:val="00DE6520"/>
    <w:pPr>
      <w:widowControl/>
      <w:tabs>
        <w:tab w:val="center" w:pos="4680"/>
        <w:tab w:val="right" w:pos="9360"/>
      </w:tabs>
    </w:pPr>
    <w:rPr>
      <w:rFonts w:ascii="Calibri" w:eastAsia="Times New Roman" w:hAnsi="Calibri" w:cs="Times New Roman"/>
      <w:color w:val="auto"/>
      <w:sz w:val="22"/>
      <w:szCs w:val="22"/>
    </w:rPr>
  </w:style>
  <w:style w:type="character" w:customStyle="1" w:styleId="a9">
    <w:name w:val="Нижний колонтитул Знак"/>
    <w:link w:val="a8"/>
    <w:uiPriority w:val="99"/>
    <w:locked/>
    <w:rsid w:val="00DE6520"/>
    <w:rPr>
      <w:rFonts w:eastAsia="Times New Roman" w:cs="Times New Roman"/>
      <w:lang w:eastAsia="ru-RU"/>
    </w:rPr>
  </w:style>
  <w:style w:type="paragraph" w:customStyle="1" w:styleId="ConsPlusNonformat">
    <w:name w:val="ConsPlusNonformat"/>
    <w:link w:val="ConsPlusNonformat0"/>
    <w:uiPriority w:val="99"/>
    <w:rsid w:val="000E7136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0E7136"/>
    <w:rPr>
      <w:rFonts w:ascii="Courier New" w:hAnsi="Courier New"/>
      <w:sz w:val="22"/>
      <w:lang w:eastAsia="ru-RU"/>
    </w:rPr>
  </w:style>
  <w:style w:type="paragraph" w:customStyle="1" w:styleId="ConsPlusNormal">
    <w:name w:val="ConsPlusNormal"/>
    <w:link w:val="ConsPlusNormal0"/>
    <w:qFormat/>
    <w:rsid w:val="002D5A3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a">
    <w:name w:val="header"/>
    <w:basedOn w:val="a"/>
    <w:link w:val="ab"/>
    <w:uiPriority w:val="99"/>
    <w:rsid w:val="00D6175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D6175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Title"/>
    <w:aliases w:val="Знак2, Знак2"/>
    <w:basedOn w:val="a"/>
    <w:link w:val="ad"/>
    <w:uiPriority w:val="10"/>
    <w:qFormat/>
    <w:locked/>
    <w:rsid w:val="00325516"/>
    <w:pPr>
      <w:widowControl/>
      <w:jc w:val="center"/>
    </w:pPr>
    <w:rPr>
      <w:rFonts w:ascii="Times New Roman" w:eastAsia="Calibri" w:hAnsi="Times New Roman" w:cs="Times New Roman"/>
      <w:b/>
      <w:color w:val="auto"/>
      <w:sz w:val="28"/>
      <w:szCs w:val="20"/>
    </w:rPr>
  </w:style>
  <w:style w:type="character" w:customStyle="1" w:styleId="ad">
    <w:name w:val="Название Знак"/>
    <w:aliases w:val="Знак2 Знак, Знак2 Знак"/>
    <w:link w:val="ac"/>
    <w:uiPriority w:val="10"/>
    <w:locked/>
    <w:rsid w:val="009E24F5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e">
    <w:name w:val="Balloon Text"/>
    <w:basedOn w:val="a"/>
    <w:link w:val="af"/>
    <w:uiPriority w:val="99"/>
    <w:rsid w:val="00724EE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B202FE"/>
    <w:rPr>
      <w:rFonts w:ascii="Times New Roman" w:eastAsia="Arial Unicode MS" w:hAnsi="Times New Roman" w:cs="Arial Unicode MS"/>
      <w:color w:val="000000"/>
      <w:sz w:val="0"/>
      <w:szCs w:val="0"/>
    </w:rPr>
  </w:style>
  <w:style w:type="paragraph" w:customStyle="1" w:styleId="ConsPlusTitle">
    <w:name w:val="ConsPlusTitle"/>
    <w:uiPriority w:val="99"/>
    <w:rsid w:val="00EF0AA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unhideWhenUsed/>
    <w:rsid w:val="00E001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rsid w:val="00E001CC"/>
  </w:style>
  <w:style w:type="character" w:styleId="af1">
    <w:name w:val="Hyperlink"/>
    <w:uiPriority w:val="99"/>
    <w:unhideWhenUsed/>
    <w:rsid w:val="00E001CC"/>
    <w:rPr>
      <w:color w:val="0000FF"/>
      <w:u w:val="single"/>
    </w:rPr>
  </w:style>
  <w:style w:type="paragraph" w:styleId="33">
    <w:name w:val="Body Text Indent 3"/>
    <w:basedOn w:val="a"/>
    <w:link w:val="34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1289A"/>
    <w:rPr>
      <w:rFonts w:ascii="Times New Roman" w:hAnsi="Times New Roman"/>
      <w:sz w:val="16"/>
      <w:szCs w:val="16"/>
    </w:rPr>
  </w:style>
  <w:style w:type="paragraph" w:styleId="af2">
    <w:name w:val="Body Text Indent"/>
    <w:basedOn w:val="a"/>
    <w:link w:val="af3"/>
    <w:uiPriority w:val="99"/>
    <w:rsid w:val="0011289A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11289A"/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1128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FollowedHyperlink"/>
    <w:basedOn w:val="a0"/>
    <w:uiPriority w:val="99"/>
    <w:rsid w:val="0011289A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6">
    <w:name w:val="xl66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7">
    <w:name w:val="xl67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8">
    <w:name w:val="xl68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69">
    <w:name w:val="xl6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0">
    <w:name w:val="xl70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1">
    <w:name w:val="xl71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72">
    <w:name w:val="xl72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8"/>
      <w:szCs w:val="18"/>
    </w:rPr>
  </w:style>
  <w:style w:type="paragraph" w:customStyle="1" w:styleId="xl73">
    <w:name w:val="xl73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xl74">
    <w:name w:val="xl74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5">
    <w:name w:val="xl75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6">
    <w:name w:val="xl76"/>
    <w:basedOn w:val="a"/>
    <w:rsid w:val="0011289A"/>
    <w:pPr>
      <w:widowControl/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7">
    <w:name w:val="xl77"/>
    <w:basedOn w:val="a"/>
    <w:rsid w:val="0011289A"/>
    <w:pPr>
      <w:widowControl/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78">
    <w:name w:val="xl7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79">
    <w:name w:val="xl79"/>
    <w:basedOn w:val="a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0">
    <w:name w:val="xl80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1">
    <w:name w:val="xl81"/>
    <w:basedOn w:val="a"/>
    <w:rsid w:val="0011289A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2">
    <w:name w:val="xl82"/>
    <w:basedOn w:val="a"/>
    <w:rsid w:val="0011289A"/>
    <w:pPr>
      <w:widowControl/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3">
    <w:name w:val="xl83"/>
    <w:basedOn w:val="a"/>
    <w:rsid w:val="0011289A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4">
    <w:name w:val="xl84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5">
    <w:name w:val="xl85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6">
    <w:name w:val="xl86"/>
    <w:basedOn w:val="a"/>
    <w:rsid w:val="0011289A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7">
    <w:name w:val="xl87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8">
    <w:name w:val="xl88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89">
    <w:name w:val="xl89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0">
    <w:name w:val="xl90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</w:rPr>
  </w:style>
  <w:style w:type="paragraph" w:customStyle="1" w:styleId="xl91">
    <w:name w:val="xl91"/>
    <w:basedOn w:val="a"/>
    <w:rsid w:val="0011289A"/>
    <w:pPr>
      <w:widowControl/>
      <w:pBdr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2">
    <w:name w:val="xl92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3">
    <w:name w:val="xl93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4">
    <w:name w:val="xl94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5">
    <w:name w:val="xl95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6">
    <w:name w:val="xl96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7">
    <w:name w:val="xl97"/>
    <w:basedOn w:val="a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8">
    <w:name w:val="xl9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99">
    <w:name w:val="xl99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0">
    <w:name w:val="xl100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1">
    <w:name w:val="xl101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2">
    <w:name w:val="xl102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103">
    <w:name w:val="xl103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FF0000"/>
      <w:sz w:val="18"/>
      <w:szCs w:val="18"/>
    </w:rPr>
  </w:style>
  <w:style w:type="paragraph" w:customStyle="1" w:styleId="xl104">
    <w:name w:val="xl104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5">
    <w:name w:val="xl105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6">
    <w:name w:val="xl106"/>
    <w:basedOn w:val="a"/>
    <w:rsid w:val="0011289A"/>
    <w:pPr>
      <w:widowControl/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7">
    <w:name w:val="xl107"/>
    <w:basedOn w:val="a"/>
    <w:rsid w:val="0011289A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8">
    <w:name w:val="xl108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09">
    <w:name w:val="xl109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0">
    <w:name w:val="xl110"/>
    <w:basedOn w:val="a"/>
    <w:rsid w:val="001128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1">
    <w:name w:val="xl111"/>
    <w:basedOn w:val="a"/>
    <w:rsid w:val="0011289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2">
    <w:name w:val="xl112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13">
    <w:name w:val="xl113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4">
    <w:name w:val="xl114"/>
    <w:basedOn w:val="a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5">
    <w:name w:val="xl115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6">
    <w:name w:val="xl116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7">
    <w:name w:val="xl117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8">
    <w:name w:val="xl118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19">
    <w:name w:val="xl11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0">
    <w:name w:val="xl120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1">
    <w:name w:val="xl121"/>
    <w:basedOn w:val="a"/>
    <w:rsid w:val="0011289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2">
    <w:name w:val="xl122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3">
    <w:name w:val="xl123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4">
    <w:name w:val="xl124"/>
    <w:basedOn w:val="a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5">
    <w:name w:val="xl125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6">
    <w:name w:val="xl126"/>
    <w:basedOn w:val="a"/>
    <w:rsid w:val="001128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7">
    <w:name w:val="xl127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8">
    <w:name w:val="xl12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29">
    <w:name w:val="xl12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0">
    <w:name w:val="xl130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1">
    <w:name w:val="xl131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2">
    <w:name w:val="xl132"/>
    <w:basedOn w:val="a"/>
    <w:rsid w:val="0011289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3">
    <w:name w:val="xl133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4">
    <w:name w:val="xl134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5">
    <w:name w:val="xl135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6">
    <w:name w:val="xl136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7">
    <w:name w:val="xl137"/>
    <w:basedOn w:val="a"/>
    <w:rsid w:val="0011289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38">
    <w:name w:val="xl138"/>
    <w:basedOn w:val="a"/>
    <w:rsid w:val="0011289A"/>
    <w:pPr>
      <w:widowControl/>
      <w:spacing w:before="100" w:beforeAutospacing="1" w:after="100" w:afterAutospacing="1"/>
      <w:jc w:val="center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paragraph" w:customStyle="1" w:styleId="xl139">
    <w:name w:val="xl139"/>
    <w:basedOn w:val="a"/>
    <w:rsid w:val="0011289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0">
    <w:name w:val="xl140"/>
    <w:basedOn w:val="a"/>
    <w:rsid w:val="0011289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1">
    <w:name w:val="xl141"/>
    <w:basedOn w:val="a"/>
    <w:rsid w:val="0011289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2">
    <w:name w:val="xl142"/>
    <w:basedOn w:val="a"/>
    <w:rsid w:val="0011289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3">
    <w:name w:val="xl143"/>
    <w:basedOn w:val="a"/>
    <w:rsid w:val="0011289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4">
    <w:name w:val="xl144"/>
    <w:basedOn w:val="a"/>
    <w:rsid w:val="0011289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5">
    <w:name w:val="xl145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16"/>
      <w:szCs w:val="16"/>
    </w:rPr>
  </w:style>
  <w:style w:type="paragraph" w:customStyle="1" w:styleId="xl146">
    <w:name w:val="xl146"/>
    <w:basedOn w:val="a"/>
    <w:rsid w:val="0011289A"/>
    <w:pPr>
      <w:widowControl/>
      <w:pBdr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i/>
      <w:iCs/>
      <w:color w:val="auto"/>
      <w:sz w:val="20"/>
      <w:szCs w:val="20"/>
    </w:rPr>
  </w:style>
  <w:style w:type="paragraph" w:customStyle="1" w:styleId="xl147">
    <w:name w:val="xl147"/>
    <w:basedOn w:val="a"/>
    <w:rsid w:val="0011289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8">
    <w:name w:val="xl148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149">
    <w:name w:val="xl149"/>
    <w:basedOn w:val="a"/>
    <w:rsid w:val="0011289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xl63">
    <w:name w:val="xl63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16"/>
      <w:szCs w:val="16"/>
    </w:rPr>
  </w:style>
  <w:style w:type="paragraph" w:customStyle="1" w:styleId="xl64">
    <w:name w:val="xl64"/>
    <w:basedOn w:val="a"/>
    <w:rsid w:val="0011289A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styleId="af5">
    <w:name w:val="Body Text"/>
    <w:basedOn w:val="a"/>
    <w:link w:val="af6"/>
    <w:rsid w:val="0011289A"/>
    <w:pPr>
      <w:widowControl/>
      <w:autoSpaceDE w:val="0"/>
      <w:autoSpaceDN w:val="0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f6">
    <w:name w:val="Основной текст Знак"/>
    <w:basedOn w:val="a0"/>
    <w:link w:val="af5"/>
    <w:rsid w:val="0011289A"/>
    <w:rPr>
      <w:rFonts w:ascii="Times New Roman" w:eastAsia="Times New Roman" w:hAnsi="Times New Roman"/>
      <w:sz w:val="22"/>
      <w:szCs w:val="22"/>
    </w:rPr>
  </w:style>
  <w:style w:type="character" w:customStyle="1" w:styleId="a6">
    <w:name w:val="Абзац списка Знак"/>
    <w:aliases w:val="Маркер Знак,Bullet List Знак,FooterText Знак,numbered Знак,Paragraphe de liste1 Знак,lp1 Знак,Список с булитами Знак,it_List1 Знак,Bullet 1 Знак,Use Case List Paragraph Знак"/>
    <w:link w:val="a5"/>
    <w:uiPriority w:val="34"/>
    <w:locked/>
    <w:rsid w:val="0078042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11">
    <w:name w:val="Обычный1"/>
    <w:rsid w:val="00BB0783"/>
    <w:rPr>
      <w:rFonts w:ascii="Times New Roman" w:eastAsia="Times New Roman" w:hAnsi="Times New Roman"/>
      <w:sz w:val="24"/>
    </w:rPr>
  </w:style>
  <w:style w:type="character" w:customStyle="1" w:styleId="60">
    <w:name w:val="Заголовок 6 Знак"/>
    <w:basedOn w:val="a0"/>
    <w:link w:val="6"/>
    <w:semiHidden/>
    <w:rsid w:val="003500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FA4C3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sid w:val="00894C62"/>
    <w:rPr>
      <w:rFonts w:ascii="Arial" w:eastAsia="Times New Roman" w:hAnsi="Arial" w:cs="Arial"/>
    </w:rPr>
  </w:style>
  <w:style w:type="table" w:customStyle="1" w:styleId="35">
    <w:name w:val="Сетка таблицы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iPriority w:val="99"/>
    <w:rsid w:val="00894C62"/>
    <w:pPr>
      <w:widowControl/>
      <w:ind w:right="-58" w:firstLine="720"/>
      <w:jc w:val="both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23">
    <w:name w:val="Основной текст 2 Знак"/>
    <w:basedOn w:val="a0"/>
    <w:link w:val="22"/>
    <w:uiPriority w:val="99"/>
    <w:rsid w:val="00894C62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ListLabel3">
    <w:name w:val="ListLabel 3"/>
    <w:qFormat/>
    <w:rsid w:val="00894C62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894C62"/>
    <w:rPr>
      <w:rFonts w:cs="Courier New"/>
    </w:rPr>
  </w:style>
  <w:style w:type="character" w:customStyle="1" w:styleId="ListLabel10">
    <w:name w:val="ListLabel 10"/>
    <w:qFormat/>
    <w:rsid w:val="00894C62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894C62"/>
    <w:pPr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894C62"/>
    <w:pPr>
      <w:spacing w:before="280" w:after="280"/>
    </w:pPr>
    <w:rPr>
      <w:rFonts w:ascii="Times New Roman" w:eastAsia="Times New Roman" w:hAnsi="Times New Roman"/>
      <w:lang w:eastAsia="ru-RU"/>
    </w:rPr>
  </w:style>
  <w:style w:type="character" w:styleId="af7">
    <w:name w:val="annotation reference"/>
    <w:basedOn w:val="a0"/>
    <w:semiHidden/>
    <w:unhideWhenUsed/>
    <w:rsid w:val="00894C62"/>
    <w:rPr>
      <w:sz w:val="16"/>
      <w:szCs w:val="16"/>
    </w:rPr>
  </w:style>
  <w:style w:type="paragraph" w:styleId="af8">
    <w:name w:val="annotation text"/>
    <w:basedOn w:val="a"/>
    <w:link w:val="af9"/>
    <w:unhideWhenUsed/>
    <w:rsid w:val="00894C62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0"/>
      <w:szCs w:val="20"/>
      <w:lang w:eastAsia="en-US"/>
    </w:rPr>
  </w:style>
  <w:style w:type="character" w:customStyle="1" w:styleId="af9">
    <w:name w:val="Текст примечания Знак"/>
    <w:basedOn w:val="a0"/>
    <w:link w:val="af8"/>
    <w:rsid w:val="00894C62"/>
    <w:rPr>
      <w:rFonts w:ascii="Arial" w:eastAsia="Times New Roman" w:hAnsi="Arial" w:cs="Arial"/>
      <w:lang w:eastAsia="en-US"/>
    </w:rPr>
  </w:style>
  <w:style w:type="paragraph" w:styleId="afa">
    <w:name w:val="annotation subject"/>
    <w:basedOn w:val="af8"/>
    <w:next w:val="af8"/>
    <w:link w:val="afb"/>
    <w:semiHidden/>
    <w:unhideWhenUsed/>
    <w:rsid w:val="00894C62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894C62"/>
    <w:rPr>
      <w:rFonts w:ascii="Arial" w:eastAsia="Times New Roman" w:hAnsi="Arial" w:cs="Arial"/>
      <w:b/>
      <w:bCs/>
      <w:lang w:eastAsia="en-US"/>
    </w:rPr>
  </w:style>
  <w:style w:type="paragraph" w:styleId="afc">
    <w:name w:val="Revision"/>
    <w:hidden/>
    <w:uiPriority w:val="99"/>
    <w:semiHidden/>
    <w:rsid w:val="00894C62"/>
    <w:rPr>
      <w:rFonts w:ascii="Arial" w:eastAsia="Times New Roman" w:hAnsi="Arial" w:cs="Arial"/>
      <w:lang w:eastAsia="en-US"/>
    </w:rPr>
  </w:style>
  <w:style w:type="character" w:customStyle="1" w:styleId="afd">
    <w:name w:val="Основной текст_"/>
    <w:link w:val="40"/>
    <w:rsid w:val="00894C62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d"/>
    <w:rsid w:val="00894C62"/>
    <w:pPr>
      <w:shd w:val="clear" w:color="auto" w:fill="FFFFFF"/>
      <w:spacing w:before="360" w:after="360" w:line="0" w:lineRule="atLeast"/>
      <w:ind w:hanging="1060"/>
      <w:jc w:val="center"/>
    </w:pPr>
    <w:rPr>
      <w:rFonts w:ascii="Calibri" w:eastAsia="Calibri" w:hAnsi="Calibri" w:cs="Times New Roman"/>
      <w:color w:val="auto"/>
      <w:sz w:val="27"/>
      <w:szCs w:val="27"/>
    </w:rPr>
  </w:style>
  <w:style w:type="table" w:customStyle="1" w:styleId="110">
    <w:name w:val="Сетка таблицы11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894C6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e">
    <w:name w:val="Book Title"/>
    <w:uiPriority w:val="33"/>
    <w:qFormat/>
    <w:rsid w:val="00894C62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f">
    <w:name w:val="Заголовок Документа"/>
    <w:basedOn w:val="a"/>
    <w:link w:val="aff0"/>
    <w:autoRedefine/>
    <w:qFormat/>
    <w:rsid w:val="00894C62"/>
    <w:pPr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ff0">
    <w:name w:val="Заголовок Документа Знак"/>
    <w:link w:val="aff"/>
    <w:rsid w:val="00894C62"/>
    <w:rPr>
      <w:rFonts w:ascii="Times New Roman" w:eastAsia="Times New Roman" w:hAnsi="Times New Roman"/>
      <w:sz w:val="22"/>
      <w:szCs w:val="22"/>
    </w:rPr>
  </w:style>
  <w:style w:type="character" w:customStyle="1" w:styleId="13">
    <w:name w:val="Основной текст1"/>
    <w:basedOn w:val="afd"/>
    <w:rsid w:val="00894C62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894C6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94C62"/>
    <w:rPr>
      <w:rFonts w:ascii="Courier New" w:eastAsia="Times New Roman" w:hAnsi="Courier New" w:cs="Courier New"/>
    </w:rPr>
  </w:style>
  <w:style w:type="numbering" w:customStyle="1" w:styleId="14">
    <w:name w:val="Нет списка1"/>
    <w:next w:val="a2"/>
    <w:uiPriority w:val="99"/>
    <w:semiHidden/>
    <w:unhideWhenUsed/>
    <w:rsid w:val="00894C62"/>
  </w:style>
  <w:style w:type="character" w:styleId="aff1">
    <w:name w:val="line number"/>
    <w:basedOn w:val="a0"/>
    <w:semiHidden/>
    <w:unhideWhenUsed/>
    <w:rsid w:val="00894C62"/>
  </w:style>
  <w:style w:type="table" w:customStyle="1" w:styleId="5">
    <w:name w:val="Сетка таблицы5"/>
    <w:basedOn w:val="a1"/>
    <w:next w:val="a7"/>
    <w:uiPriority w:val="3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7"/>
    <w:uiPriority w:val="5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f2"/>
    <w:link w:val="aff3"/>
    <w:uiPriority w:val="1"/>
    <w:qFormat/>
    <w:rsid w:val="00894C62"/>
    <w:rPr>
      <w:rFonts w:asciiTheme="minorHAnsi" w:eastAsia="Times New Roman" w:hAnsiTheme="minorHAnsi" w:cstheme="minorBidi"/>
      <w:sz w:val="22"/>
      <w:szCs w:val="22"/>
    </w:rPr>
  </w:style>
  <w:style w:type="character" w:customStyle="1" w:styleId="aff3">
    <w:name w:val="Без интервала Знак"/>
    <w:basedOn w:val="a0"/>
    <w:link w:val="15"/>
    <w:uiPriority w:val="1"/>
    <w:rsid w:val="00894C62"/>
    <w:rPr>
      <w:rFonts w:asciiTheme="minorHAnsi" w:eastAsia="Times New Roman" w:hAnsiTheme="minorHAnsi" w:cstheme="minorBidi"/>
      <w:sz w:val="22"/>
      <w:szCs w:val="22"/>
    </w:rPr>
  </w:style>
  <w:style w:type="paragraph" w:styleId="aff2">
    <w:name w:val="No Spacing"/>
    <w:uiPriority w:val="1"/>
    <w:qFormat/>
    <w:rsid w:val="00894C6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table" w:customStyle="1" w:styleId="81">
    <w:name w:val="Сетка таблицы81"/>
    <w:basedOn w:val="a1"/>
    <w:next w:val="a7"/>
    <w:uiPriority w:val="39"/>
    <w:rsid w:val="00894C6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Сетка таблицы310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7"/>
    <w:uiPriority w:val="3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7"/>
    <w:uiPriority w:val="59"/>
    <w:locked/>
    <w:rsid w:val="00894C6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7"/>
    <w:uiPriority w:val="59"/>
    <w:rsid w:val="00894C62"/>
    <w:rPr>
      <w:rFonts w:eastAsiaTheme="minor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Placeholder Text"/>
    <w:basedOn w:val="a0"/>
    <w:uiPriority w:val="99"/>
    <w:semiHidden/>
    <w:rsid w:val="00894C62"/>
    <w:rPr>
      <w:color w:val="808080"/>
    </w:rPr>
  </w:style>
  <w:style w:type="numbering" w:customStyle="1" w:styleId="24">
    <w:name w:val="Нет списка2"/>
    <w:next w:val="a2"/>
    <w:uiPriority w:val="99"/>
    <w:semiHidden/>
    <w:unhideWhenUsed/>
    <w:rsid w:val="00894C62"/>
  </w:style>
  <w:style w:type="paragraph" w:customStyle="1" w:styleId="16">
    <w:name w:val="Верхний колонтитул1"/>
    <w:basedOn w:val="a"/>
    <w:next w:val="aa"/>
    <w:uiPriority w:val="99"/>
    <w:unhideWhenUsed/>
    <w:rsid w:val="00894C62"/>
    <w:pPr>
      <w:widowControl/>
      <w:tabs>
        <w:tab w:val="center" w:pos="4677"/>
        <w:tab w:val="right" w:pos="9355"/>
      </w:tabs>
    </w:pPr>
    <w:rPr>
      <w:rFonts w:asciiTheme="minorHAnsi" w:eastAsia="Calibri" w:hAnsiTheme="minorHAnsi" w:cstheme="minorBidi"/>
      <w:color w:val="auto"/>
      <w:sz w:val="22"/>
      <w:szCs w:val="22"/>
      <w:lang w:eastAsia="en-US"/>
    </w:rPr>
  </w:style>
  <w:style w:type="character" w:customStyle="1" w:styleId="aff5">
    <w:name w:val="Привязка сноски"/>
    <w:qFormat/>
    <w:rsid w:val="00894C62"/>
    <w:rPr>
      <w:vertAlign w:val="superscript"/>
    </w:rPr>
  </w:style>
  <w:style w:type="paragraph" w:customStyle="1" w:styleId="17">
    <w:name w:val="Текст сноски1"/>
    <w:basedOn w:val="a"/>
    <w:uiPriority w:val="99"/>
    <w:semiHidden/>
    <w:unhideWhenUsed/>
    <w:qFormat/>
    <w:rsid w:val="00894C62"/>
    <w:pPr>
      <w:widowControl/>
      <w:spacing w:after="200" w:line="276" w:lineRule="auto"/>
    </w:pPr>
    <w:rPr>
      <w:rFonts w:ascii="Times New Roman" w:eastAsia="Calibri" w:hAnsi="Times New Roman" w:cs="Times New Roman"/>
      <w:color w:val="auto"/>
      <w:sz w:val="20"/>
      <w:szCs w:val="20"/>
      <w:lang w:eastAsia="en-US"/>
    </w:rPr>
  </w:style>
  <w:style w:type="paragraph" w:styleId="aff6">
    <w:name w:val="footnote text"/>
    <w:basedOn w:val="a"/>
    <w:link w:val="aff7"/>
    <w:uiPriority w:val="99"/>
    <w:unhideWhenUsed/>
    <w:rsid w:val="00894C62"/>
    <w:pPr>
      <w:widowControl/>
    </w:pPr>
    <w:rPr>
      <w:rFonts w:ascii="Times New Roman" w:eastAsiaTheme="minorHAnsi" w:hAnsi="Times New Roman" w:cstheme="minorBidi"/>
      <w:color w:val="auto"/>
      <w:sz w:val="20"/>
      <w:szCs w:val="20"/>
      <w:lang w:eastAsia="en-US"/>
    </w:rPr>
  </w:style>
  <w:style w:type="character" w:customStyle="1" w:styleId="aff7">
    <w:name w:val="Текст сноски Знак"/>
    <w:basedOn w:val="a0"/>
    <w:link w:val="aff6"/>
    <w:uiPriority w:val="99"/>
    <w:rsid w:val="00894C62"/>
    <w:rPr>
      <w:rFonts w:ascii="Times New Roman" w:eastAsiaTheme="minorHAnsi" w:hAnsi="Times New Roman" w:cstheme="minorBidi"/>
      <w:lang w:eastAsia="en-US"/>
    </w:rPr>
  </w:style>
  <w:style w:type="character" w:styleId="aff8">
    <w:name w:val="footnote reference"/>
    <w:basedOn w:val="a0"/>
    <w:uiPriority w:val="99"/>
    <w:unhideWhenUsed/>
    <w:rsid w:val="00894C62"/>
    <w:rPr>
      <w:vertAlign w:val="superscript"/>
    </w:rPr>
  </w:style>
  <w:style w:type="paragraph" w:styleId="aff9">
    <w:name w:val="Document Map"/>
    <w:basedOn w:val="a"/>
    <w:link w:val="affa"/>
    <w:uiPriority w:val="99"/>
    <w:semiHidden/>
    <w:unhideWhenUsed/>
    <w:rsid w:val="00894C62"/>
    <w:pPr>
      <w:widowControl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ffa">
    <w:name w:val="Схема документа Знак"/>
    <w:basedOn w:val="a0"/>
    <w:link w:val="aff9"/>
    <w:uiPriority w:val="99"/>
    <w:semiHidden/>
    <w:rsid w:val="00894C62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affb">
    <w:name w:val="Нормальный (таблица)"/>
    <w:basedOn w:val="a"/>
    <w:next w:val="a"/>
    <w:uiPriority w:val="99"/>
    <w:qFormat/>
    <w:rsid w:val="00894C62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c">
    <w:name w:val="Сравнение редакций"/>
    <w:uiPriority w:val="99"/>
    <w:rsid w:val="00894C62"/>
    <w:rPr>
      <w:b w:val="0"/>
      <w:bCs w:val="0"/>
      <w:color w:val="26282F"/>
    </w:rPr>
  </w:style>
  <w:style w:type="paragraph" w:customStyle="1" w:styleId="affd">
    <w:name w:val="Прижатый влево"/>
    <w:basedOn w:val="a"/>
    <w:next w:val="a"/>
    <w:uiPriority w:val="99"/>
    <w:qFormat/>
    <w:rsid w:val="00894C62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e">
    <w:name w:val="Выделение для Базового Поиска (курсив)"/>
    <w:uiPriority w:val="99"/>
    <w:rsid w:val="00894C62"/>
    <w:rPr>
      <w:b/>
      <w:bCs/>
      <w:i/>
      <w:iCs/>
      <w:color w:val="0058A9"/>
    </w:rPr>
  </w:style>
  <w:style w:type="paragraph" w:customStyle="1" w:styleId="s37">
    <w:name w:val="s_37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s3">
    <w:name w:val="s_3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fff">
    <w:name w:val="Цветовое выделение"/>
    <w:uiPriority w:val="99"/>
    <w:qFormat/>
    <w:rsid w:val="00DB04FB"/>
    <w:rPr>
      <w:b/>
      <w:bCs/>
      <w:color w:val="26282F"/>
    </w:rPr>
  </w:style>
  <w:style w:type="character" w:customStyle="1" w:styleId="afff0">
    <w:name w:val="Гипертекстовая ссылка"/>
    <w:uiPriority w:val="99"/>
    <w:qFormat/>
    <w:rsid w:val="00DB04FB"/>
    <w:rPr>
      <w:b w:val="0"/>
      <w:bCs w:val="0"/>
      <w:color w:val="106BBE"/>
    </w:rPr>
  </w:style>
  <w:style w:type="paragraph" w:customStyle="1" w:styleId="afff1">
    <w:name w:val="Таблицы (моноширинный)"/>
    <w:basedOn w:val="a"/>
    <w:next w:val="a"/>
    <w:uiPriority w:val="99"/>
    <w:rsid w:val="00DB04F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</w:rPr>
  </w:style>
  <w:style w:type="character" w:customStyle="1" w:styleId="fontstyle01">
    <w:name w:val="fontstyle01"/>
    <w:rsid w:val="00DB04FB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afff2">
    <w:name w:val="Emphasis"/>
    <w:basedOn w:val="a0"/>
    <w:uiPriority w:val="20"/>
    <w:qFormat/>
    <w:locked/>
    <w:rsid w:val="00DB04FB"/>
    <w:rPr>
      <w:i/>
      <w:iCs/>
    </w:rPr>
  </w:style>
  <w:style w:type="character" w:customStyle="1" w:styleId="markedcontent">
    <w:name w:val="markedcontent"/>
    <w:basedOn w:val="a0"/>
    <w:rsid w:val="00DB04FB"/>
  </w:style>
  <w:style w:type="paragraph" w:customStyle="1" w:styleId="msonormal0">
    <w:name w:val="msonormal"/>
    <w:basedOn w:val="a"/>
    <w:rsid w:val="00DB04F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150">
    <w:name w:val="xl150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1">
    <w:name w:val="xl151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2">
    <w:name w:val="xl152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3">
    <w:name w:val="xl153"/>
    <w:basedOn w:val="a"/>
    <w:rsid w:val="00DB04FB"/>
    <w:pPr>
      <w:widowControl/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4">
    <w:name w:val="xl154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5">
    <w:name w:val="xl155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6">
    <w:name w:val="xl156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7">
    <w:name w:val="xl157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58">
    <w:name w:val="xl158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59">
    <w:name w:val="xl159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0">
    <w:name w:val="xl160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1">
    <w:name w:val="xl161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2">
    <w:name w:val="xl16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3">
    <w:name w:val="xl163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4">
    <w:name w:val="xl164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5">
    <w:name w:val="xl165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6">
    <w:name w:val="xl166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7">
    <w:name w:val="xl167"/>
    <w:basedOn w:val="a"/>
    <w:rsid w:val="00DB04FB"/>
    <w:pPr>
      <w:widowControl/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8">
    <w:name w:val="xl168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69">
    <w:name w:val="xl169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0">
    <w:name w:val="xl170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1">
    <w:name w:val="xl171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2">
    <w:name w:val="xl172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3">
    <w:name w:val="xl173"/>
    <w:basedOn w:val="a"/>
    <w:rsid w:val="00DB04F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4">
    <w:name w:val="xl174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5">
    <w:name w:val="xl175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6">
    <w:name w:val="xl176"/>
    <w:basedOn w:val="a"/>
    <w:rsid w:val="00DB04FB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7">
    <w:name w:val="xl177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8">
    <w:name w:val="xl178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79">
    <w:name w:val="xl179"/>
    <w:basedOn w:val="a"/>
    <w:rsid w:val="00DB04FB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80">
    <w:name w:val="xl180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xl181">
    <w:name w:val="xl181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2">
    <w:name w:val="xl18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3">
    <w:name w:val="xl183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4">
    <w:name w:val="xl184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5">
    <w:name w:val="xl185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6">
    <w:name w:val="xl186"/>
    <w:basedOn w:val="a"/>
    <w:rsid w:val="00DB04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7">
    <w:name w:val="xl187"/>
    <w:basedOn w:val="a"/>
    <w:rsid w:val="00DB04FB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8">
    <w:name w:val="xl188"/>
    <w:basedOn w:val="a"/>
    <w:rsid w:val="00DB04F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89">
    <w:name w:val="xl189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0">
    <w:name w:val="xl190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1">
    <w:name w:val="xl191"/>
    <w:basedOn w:val="a"/>
    <w:rsid w:val="00DB04F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xl192">
    <w:name w:val="xl192"/>
    <w:basedOn w:val="a"/>
    <w:rsid w:val="00DB04F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18">
    <w:name w:val="Основной текст Знак1"/>
    <w:locked/>
    <w:rsid w:val="00DB0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9">
    <w:name w:val="Схема документа Знак1"/>
    <w:basedOn w:val="a0"/>
    <w:uiPriority w:val="99"/>
    <w:semiHidden/>
    <w:rsid w:val="00DB04FB"/>
    <w:rPr>
      <w:rFonts w:ascii="Tahoma" w:hAnsi="Tahoma" w:cs="Tahoma"/>
      <w:sz w:val="16"/>
      <w:szCs w:val="16"/>
    </w:rPr>
  </w:style>
  <w:style w:type="character" w:customStyle="1" w:styleId="1a">
    <w:name w:val="Заголовок №1_"/>
    <w:basedOn w:val="a0"/>
    <w:link w:val="1b"/>
    <w:rsid w:val="00DB04FB"/>
    <w:rPr>
      <w:rFonts w:eastAsia="Times New Roman"/>
      <w:sz w:val="26"/>
      <w:szCs w:val="26"/>
      <w:shd w:val="clear" w:color="auto" w:fill="FFFFFF"/>
    </w:rPr>
  </w:style>
  <w:style w:type="paragraph" w:customStyle="1" w:styleId="1b">
    <w:name w:val="Заголовок №1"/>
    <w:basedOn w:val="a"/>
    <w:link w:val="1a"/>
    <w:rsid w:val="00DB04FB"/>
    <w:pPr>
      <w:widowControl/>
      <w:shd w:val="clear" w:color="auto" w:fill="FFFFFF"/>
      <w:spacing w:before="960" w:line="322" w:lineRule="exact"/>
      <w:jc w:val="center"/>
      <w:outlineLvl w:val="0"/>
    </w:pPr>
    <w:rPr>
      <w:rFonts w:ascii="Calibri" w:eastAsia="Times New Roman" w:hAnsi="Calibri" w:cs="Times New Roman"/>
      <w:color w:val="auto"/>
      <w:sz w:val="26"/>
      <w:szCs w:val="26"/>
    </w:rPr>
  </w:style>
  <w:style w:type="paragraph" w:customStyle="1" w:styleId="25">
    <w:name w:val="Основной текст2"/>
    <w:basedOn w:val="a"/>
    <w:rsid w:val="00DB04FB"/>
    <w:pPr>
      <w:widowControl/>
      <w:shd w:val="clear" w:color="auto" w:fill="FFFFFF"/>
      <w:spacing w:line="322" w:lineRule="exact"/>
    </w:pPr>
    <w:rPr>
      <w:rFonts w:asciiTheme="minorHAnsi" w:eastAsia="Times New Roman" w:hAnsiTheme="minorHAnsi" w:cs="Times New Roman"/>
      <w:color w:val="auto"/>
      <w:sz w:val="25"/>
      <w:szCs w:val="25"/>
      <w:lang w:eastAsia="en-US"/>
    </w:rPr>
  </w:style>
  <w:style w:type="table" w:customStyle="1" w:styleId="150">
    <w:name w:val="Сетка таблицы15"/>
    <w:basedOn w:val="a1"/>
    <w:next w:val="a7"/>
    <w:uiPriority w:val="59"/>
    <w:rsid w:val="009E73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7"/>
    <w:uiPriority w:val="59"/>
    <w:rsid w:val="007C17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3">
    <w:name w:val="page number"/>
    <w:basedOn w:val="a0"/>
    <w:rsid w:val="005B19D8"/>
  </w:style>
  <w:style w:type="table" w:customStyle="1" w:styleId="190">
    <w:name w:val="Сетка таблицы19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next w:val="a7"/>
    <w:uiPriority w:val="59"/>
    <w:rsid w:val="005B19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1">
    <w:name w:val="ConsPlusNormal1"/>
    <w:uiPriority w:val="99"/>
    <w:unhideWhenUsed/>
    <w:qFormat/>
    <w:rsid w:val="005B19D8"/>
    <w:pPr>
      <w:widowControl w:val="0"/>
      <w:autoSpaceDE w:val="0"/>
      <w:autoSpaceDN w:val="0"/>
      <w:adjustRightInd w:val="0"/>
      <w:spacing w:after="160" w:line="259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96F6F-C42A-4C3B-A6FA-CC5FA3D0F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28</Pages>
  <Words>6291</Words>
  <Characters>39173</Characters>
  <Application>Microsoft Office Word</Application>
  <DocSecurity>0</DocSecurity>
  <Lines>326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Савченкова Галина Александровна</dc:creator>
  <cp:lastModifiedBy>Зиганшина Екатерина Александровна</cp:lastModifiedBy>
  <cp:revision>12</cp:revision>
  <cp:lastPrinted>2026-05-18T10:52:00Z</cp:lastPrinted>
  <dcterms:created xsi:type="dcterms:W3CDTF">2026-09-08T09:25:00Z</dcterms:created>
  <dcterms:modified xsi:type="dcterms:W3CDTF">2026-09-09T12:31:00Z</dcterms:modified>
</cp:coreProperties>
</file>