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478" w:rsidRDefault="00F03478" w:rsidP="001E4E4D">
      <w:pPr>
        <w:spacing w:after="0" w:line="240" w:lineRule="auto"/>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Муниципальная программа «Здравоохранение»</w:t>
      </w:r>
    </w:p>
    <w:p w:rsidR="00F03478" w:rsidRDefault="00F03478" w:rsidP="001E4E4D">
      <w:pPr>
        <w:spacing w:after="0" w:line="240" w:lineRule="auto"/>
        <w:ind w:right="-1"/>
        <w:jc w:val="center"/>
        <w:rPr>
          <w:rFonts w:ascii="Times New Roman" w:eastAsia="Calibri" w:hAnsi="Times New Roman" w:cs="Times New Roman"/>
          <w:sz w:val="24"/>
          <w:szCs w:val="24"/>
        </w:rPr>
      </w:pPr>
    </w:p>
    <w:p w:rsidR="00787863" w:rsidRPr="001E4E4D" w:rsidRDefault="00787863" w:rsidP="001E4E4D">
      <w:pPr>
        <w:spacing w:after="0" w:line="240" w:lineRule="auto"/>
        <w:ind w:right="-1"/>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t>1. Паспорт муниципальной программы «Здравоохранение» (далее – программа)</w:t>
      </w:r>
    </w:p>
    <w:p w:rsidR="00787863" w:rsidRPr="001E4E4D" w:rsidRDefault="00787863" w:rsidP="001E4E4D">
      <w:pPr>
        <w:spacing w:after="0" w:line="240" w:lineRule="auto"/>
        <w:jc w:val="both"/>
        <w:rPr>
          <w:rFonts w:ascii="Times New Roman" w:hAnsi="Times New Roman" w:cs="Times New Roman"/>
          <w:sz w:val="24"/>
        </w:rPr>
      </w:pPr>
    </w:p>
    <w:tbl>
      <w:tblPr>
        <w:tblStyle w:val="a3"/>
        <w:tblW w:w="5000" w:type="pct"/>
        <w:tblLook w:val="04A0" w:firstRow="1" w:lastRow="0" w:firstColumn="1" w:lastColumn="0" w:noHBand="0" w:noVBand="1"/>
      </w:tblPr>
      <w:tblGrid>
        <w:gridCol w:w="4533"/>
        <w:gridCol w:w="1843"/>
        <w:gridCol w:w="1842"/>
        <w:gridCol w:w="1842"/>
        <w:gridCol w:w="1700"/>
        <w:gridCol w:w="1685"/>
        <w:gridCol w:w="1682"/>
      </w:tblGrid>
      <w:tr w:rsidR="00787863" w:rsidRPr="00F03478" w:rsidTr="00157192">
        <w:trPr>
          <w:trHeight w:val="238"/>
        </w:trPr>
        <w:tc>
          <w:tcPr>
            <w:tcW w:w="1498" w:type="pct"/>
          </w:tcPr>
          <w:p w:rsidR="00787863" w:rsidRPr="00F03478" w:rsidRDefault="00787863" w:rsidP="00F03478">
            <w:pPr>
              <w:spacing w:after="0" w:line="240" w:lineRule="auto"/>
              <w:rPr>
                <w:rFonts w:ascii="Times New Roman" w:eastAsiaTheme="minorEastAsia" w:hAnsi="Times New Roman" w:cs="Times New Roman"/>
              </w:rPr>
            </w:pPr>
            <w:r w:rsidRPr="00F03478">
              <w:rPr>
                <w:rFonts w:ascii="Times New Roman" w:eastAsiaTheme="minorEastAsia" w:hAnsi="Times New Roman" w:cs="Times New Roman"/>
              </w:rPr>
              <w:t>Координатор муниципальной программы</w:t>
            </w:r>
          </w:p>
        </w:tc>
        <w:tc>
          <w:tcPr>
            <w:tcW w:w="3502" w:type="pct"/>
            <w:gridSpan w:val="6"/>
          </w:tcPr>
          <w:p w:rsidR="00787863" w:rsidRPr="00F03478" w:rsidRDefault="00787863" w:rsidP="00F03478">
            <w:pPr>
              <w:tabs>
                <w:tab w:val="left" w:pos="0"/>
                <w:tab w:val="left" w:pos="851"/>
              </w:tabs>
              <w:spacing w:after="0" w:line="240" w:lineRule="auto"/>
              <w:jc w:val="both"/>
              <w:rPr>
                <w:rFonts w:ascii="Times New Roman" w:eastAsiaTheme="minorEastAsia" w:hAnsi="Times New Roman" w:cs="Times New Roman"/>
              </w:rPr>
            </w:pPr>
            <w:r w:rsidRPr="00F03478">
              <w:rPr>
                <w:rFonts w:ascii="Times New Roman" w:eastAsiaTheme="minorEastAsia" w:hAnsi="Times New Roman" w:cs="Times New Roman"/>
              </w:rPr>
              <w:t>Заместитель Главы Администрации городского округа Воскресенск, курирующий вопросы социальной сферы</w:t>
            </w:r>
          </w:p>
        </w:tc>
      </w:tr>
      <w:tr w:rsidR="00787863" w:rsidRPr="00F03478" w:rsidTr="00157192">
        <w:tc>
          <w:tcPr>
            <w:tcW w:w="1498" w:type="pct"/>
          </w:tcPr>
          <w:p w:rsidR="00787863" w:rsidRPr="00F03478" w:rsidRDefault="00787863" w:rsidP="00F03478">
            <w:pPr>
              <w:spacing w:after="0" w:line="240" w:lineRule="auto"/>
              <w:rPr>
                <w:rFonts w:ascii="Times New Roman" w:eastAsiaTheme="minorEastAsia" w:hAnsi="Times New Roman" w:cs="Times New Roman"/>
              </w:rPr>
            </w:pPr>
            <w:r w:rsidRPr="00F03478">
              <w:rPr>
                <w:rFonts w:ascii="Times New Roman" w:eastAsiaTheme="minorEastAsia" w:hAnsi="Times New Roman" w:cs="Times New Roman"/>
              </w:rPr>
              <w:t>Заказчик муниципальной программы</w:t>
            </w:r>
          </w:p>
        </w:tc>
        <w:tc>
          <w:tcPr>
            <w:tcW w:w="3502" w:type="pct"/>
            <w:gridSpan w:val="6"/>
          </w:tcPr>
          <w:p w:rsidR="00787863" w:rsidRPr="00F03478" w:rsidRDefault="00787863" w:rsidP="00F03478">
            <w:pPr>
              <w:spacing w:after="0" w:line="240" w:lineRule="auto"/>
              <w:rPr>
                <w:rFonts w:ascii="Times New Roman" w:eastAsiaTheme="minorEastAsia" w:hAnsi="Times New Roman" w:cs="Times New Roman"/>
                <w:lang w:eastAsia="ru-RU"/>
              </w:rPr>
            </w:pPr>
            <w:r w:rsidRPr="00F03478">
              <w:rPr>
                <w:rFonts w:ascii="Times New Roman" w:eastAsiaTheme="minorEastAsia" w:hAnsi="Times New Roman" w:cs="Times New Roman"/>
                <w:lang w:eastAsia="ru-RU"/>
              </w:rPr>
              <w:t>Отдел социальных программ Администрации городского округа Воскресенск Московской области</w:t>
            </w:r>
          </w:p>
        </w:tc>
      </w:tr>
      <w:tr w:rsidR="00787863" w:rsidRPr="00F03478" w:rsidTr="00157192">
        <w:tc>
          <w:tcPr>
            <w:tcW w:w="1498" w:type="pct"/>
          </w:tcPr>
          <w:p w:rsidR="00787863" w:rsidRPr="00F03478" w:rsidRDefault="00787863" w:rsidP="00F03478">
            <w:pPr>
              <w:spacing w:after="0" w:line="240" w:lineRule="auto"/>
              <w:rPr>
                <w:rFonts w:ascii="Times New Roman" w:eastAsiaTheme="minorEastAsia" w:hAnsi="Times New Roman" w:cs="Times New Roman"/>
              </w:rPr>
            </w:pPr>
            <w:r w:rsidRPr="00F03478">
              <w:rPr>
                <w:rFonts w:ascii="Times New Roman" w:eastAsiaTheme="minorEastAsia" w:hAnsi="Times New Roman" w:cs="Times New Roman"/>
              </w:rPr>
              <w:t>Цели муниципальной программы</w:t>
            </w:r>
          </w:p>
        </w:tc>
        <w:tc>
          <w:tcPr>
            <w:tcW w:w="3502" w:type="pct"/>
            <w:gridSpan w:val="6"/>
            <w:shd w:val="clear" w:color="auto" w:fill="auto"/>
          </w:tcPr>
          <w:p w:rsidR="00787863" w:rsidRPr="00F03478" w:rsidRDefault="00787863" w:rsidP="00F03478">
            <w:pPr>
              <w:spacing w:after="0" w:line="240" w:lineRule="auto"/>
              <w:jc w:val="both"/>
              <w:rPr>
                <w:rFonts w:ascii="Times New Roman" w:eastAsiaTheme="minorEastAsia" w:hAnsi="Times New Roman" w:cs="Times New Roman"/>
              </w:rPr>
            </w:pPr>
            <w:r w:rsidRPr="00F03478">
              <w:rPr>
                <w:rFonts w:ascii="Times New Roman" w:eastAsiaTheme="minorEastAsia" w:hAnsi="Times New Roman" w:cs="Times New Roman"/>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 а также привлечение и закрепление медицинских кадров в государственных учреждениях здравоохранения Московской области.</w:t>
            </w:r>
          </w:p>
        </w:tc>
      </w:tr>
      <w:tr w:rsidR="00787863" w:rsidRPr="00F03478" w:rsidTr="00157192">
        <w:tc>
          <w:tcPr>
            <w:tcW w:w="1498" w:type="pct"/>
          </w:tcPr>
          <w:p w:rsidR="00787863" w:rsidRPr="00F03478" w:rsidRDefault="00787863" w:rsidP="00F03478">
            <w:pPr>
              <w:spacing w:after="0" w:line="240" w:lineRule="auto"/>
              <w:rPr>
                <w:rFonts w:ascii="Times New Roman" w:eastAsiaTheme="minorEastAsia" w:hAnsi="Times New Roman" w:cs="Times New Roman"/>
              </w:rPr>
            </w:pPr>
            <w:r w:rsidRPr="00F03478">
              <w:rPr>
                <w:rFonts w:ascii="Times New Roman" w:eastAsiaTheme="minorEastAsia" w:hAnsi="Times New Roman" w:cs="Times New Roman"/>
              </w:rPr>
              <w:t>Перечень подпрограмм</w:t>
            </w:r>
          </w:p>
        </w:tc>
        <w:tc>
          <w:tcPr>
            <w:tcW w:w="3502" w:type="pct"/>
            <w:gridSpan w:val="6"/>
          </w:tcPr>
          <w:p w:rsidR="00787863" w:rsidRPr="00F03478" w:rsidRDefault="00787863" w:rsidP="00F03478">
            <w:pPr>
              <w:spacing w:after="0" w:line="240" w:lineRule="auto"/>
              <w:rPr>
                <w:rFonts w:ascii="Times New Roman" w:eastAsiaTheme="minorEastAsia" w:hAnsi="Times New Roman" w:cs="Times New Roman"/>
              </w:rPr>
            </w:pPr>
            <w:r w:rsidRPr="00F03478">
              <w:rPr>
                <w:rFonts w:ascii="Times New Roman" w:eastAsiaTheme="minorEastAsia" w:hAnsi="Times New Roman" w:cs="Times New Roman"/>
              </w:rPr>
              <w:t>Муниципальные заказчики подпрограмм</w:t>
            </w:r>
          </w:p>
        </w:tc>
      </w:tr>
      <w:tr w:rsidR="00787863" w:rsidRPr="00F03478" w:rsidTr="00157192">
        <w:trPr>
          <w:trHeight w:val="812"/>
        </w:trPr>
        <w:tc>
          <w:tcPr>
            <w:tcW w:w="1498" w:type="pct"/>
            <w:tcBorders>
              <w:top w:val="single" w:sz="4" w:space="0" w:color="auto"/>
              <w:bottom w:val="single" w:sz="4" w:space="0" w:color="auto"/>
              <w:right w:val="single" w:sz="4" w:space="0" w:color="auto"/>
            </w:tcBorders>
          </w:tcPr>
          <w:p w:rsidR="00787863" w:rsidRPr="00F03478" w:rsidRDefault="00787863" w:rsidP="00F03478">
            <w:pPr>
              <w:widowControl w:val="0"/>
              <w:autoSpaceDE w:val="0"/>
              <w:autoSpaceDN w:val="0"/>
              <w:adjustRightInd w:val="0"/>
              <w:spacing w:after="0" w:line="240" w:lineRule="auto"/>
              <w:rPr>
                <w:rFonts w:ascii="Times New Roman" w:hAnsi="Times New Roman" w:cs="Times New Roman"/>
              </w:rPr>
            </w:pPr>
            <w:r w:rsidRPr="00F03478">
              <w:rPr>
                <w:rFonts w:ascii="Times New Roman" w:hAnsi="Times New Roman" w:cs="Times New Roman"/>
              </w:rPr>
              <w:t xml:space="preserve">1. Подпрограмма 1 «Профилактика заболеваний и формирование здорового образа жизни. Развитие первичной медико-санитарной помощи» </w:t>
            </w:r>
          </w:p>
        </w:tc>
        <w:tc>
          <w:tcPr>
            <w:tcW w:w="3502" w:type="pct"/>
            <w:gridSpan w:val="6"/>
          </w:tcPr>
          <w:p w:rsidR="00787863" w:rsidRPr="00F03478" w:rsidRDefault="00787863" w:rsidP="00F03478">
            <w:pPr>
              <w:spacing w:after="0" w:line="240" w:lineRule="auto"/>
              <w:rPr>
                <w:rFonts w:ascii="Times New Roman" w:eastAsiaTheme="minorEastAsia" w:hAnsi="Times New Roman" w:cs="Times New Roman"/>
                <w:lang w:eastAsia="ru-RU"/>
              </w:rPr>
            </w:pPr>
            <w:r w:rsidRPr="00F03478">
              <w:rPr>
                <w:rFonts w:ascii="Times New Roman" w:eastAsiaTheme="minorEastAsia" w:hAnsi="Times New Roman" w:cs="Times New Roman"/>
                <w:lang w:eastAsia="ru-RU"/>
              </w:rPr>
              <w:t>Отдел социальных программ Администрации городского округа Воскресенск Московской области</w:t>
            </w:r>
          </w:p>
        </w:tc>
      </w:tr>
      <w:tr w:rsidR="00787863" w:rsidRPr="00F03478" w:rsidTr="00157192">
        <w:tc>
          <w:tcPr>
            <w:tcW w:w="1498" w:type="pct"/>
            <w:tcBorders>
              <w:top w:val="single" w:sz="4" w:space="0" w:color="auto"/>
              <w:bottom w:val="single" w:sz="4" w:space="0" w:color="auto"/>
              <w:right w:val="single" w:sz="4" w:space="0" w:color="auto"/>
            </w:tcBorders>
          </w:tcPr>
          <w:p w:rsidR="00787863" w:rsidRPr="00F03478" w:rsidRDefault="00787863" w:rsidP="00F03478">
            <w:pPr>
              <w:widowControl w:val="0"/>
              <w:autoSpaceDE w:val="0"/>
              <w:autoSpaceDN w:val="0"/>
              <w:adjustRightInd w:val="0"/>
              <w:spacing w:after="0" w:line="240" w:lineRule="auto"/>
              <w:rPr>
                <w:rFonts w:ascii="Times New Roman" w:hAnsi="Times New Roman" w:cs="Times New Roman"/>
              </w:rPr>
            </w:pPr>
            <w:r w:rsidRPr="00F03478">
              <w:rPr>
                <w:rFonts w:ascii="Times New Roman" w:hAnsi="Times New Roman" w:cs="Times New Roman"/>
              </w:rPr>
              <w:t>2. Подпрограмма 5«Финансовое обеспечение системы организации медицинской помощи»</w:t>
            </w:r>
          </w:p>
        </w:tc>
        <w:tc>
          <w:tcPr>
            <w:tcW w:w="3502" w:type="pct"/>
            <w:gridSpan w:val="6"/>
          </w:tcPr>
          <w:p w:rsidR="00787863" w:rsidRPr="00F03478" w:rsidRDefault="00787863" w:rsidP="00F03478">
            <w:pPr>
              <w:spacing w:after="0" w:line="240" w:lineRule="auto"/>
              <w:rPr>
                <w:rFonts w:ascii="Times New Roman" w:eastAsiaTheme="minorEastAsia" w:hAnsi="Times New Roman" w:cs="Times New Roman"/>
                <w:lang w:eastAsia="ru-RU"/>
              </w:rPr>
            </w:pPr>
            <w:r w:rsidRPr="00F03478">
              <w:rPr>
                <w:rFonts w:ascii="Times New Roman" w:eastAsiaTheme="minorEastAsia" w:hAnsi="Times New Roman" w:cs="Times New Roman"/>
                <w:lang w:eastAsia="ru-RU"/>
              </w:rPr>
              <w:t>Отдел социальных программ Администрации городского округа Воскресенск Московской области</w:t>
            </w:r>
          </w:p>
        </w:tc>
      </w:tr>
      <w:tr w:rsidR="00787863" w:rsidRPr="00F03478" w:rsidTr="00157192">
        <w:tc>
          <w:tcPr>
            <w:tcW w:w="1498" w:type="pct"/>
            <w:vMerge w:val="restart"/>
            <w:tcBorders>
              <w:top w:val="single" w:sz="4" w:space="0" w:color="auto"/>
              <w:left w:val="single" w:sz="4" w:space="0" w:color="auto"/>
              <w:bottom w:val="single" w:sz="4" w:space="0" w:color="auto"/>
              <w:right w:val="single" w:sz="4" w:space="0" w:color="auto"/>
            </w:tcBorders>
            <w:shd w:val="clear" w:color="auto" w:fill="auto"/>
          </w:tcPr>
          <w:p w:rsidR="00787863" w:rsidRPr="00F03478" w:rsidRDefault="00787863" w:rsidP="00F03478">
            <w:pPr>
              <w:spacing w:after="0" w:line="240" w:lineRule="auto"/>
              <w:rPr>
                <w:rFonts w:ascii="Times New Roman" w:eastAsiaTheme="minorEastAsia" w:hAnsi="Times New Roman" w:cs="Times New Roman"/>
              </w:rPr>
            </w:pPr>
            <w:r w:rsidRPr="00F03478">
              <w:rPr>
                <w:rFonts w:ascii="Times New Roman" w:eastAsiaTheme="minorEastAsia" w:hAnsi="Times New Roman" w:cs="Times New Roman"/>
              </w:rPr>
              <w:t>Краткая характеристика подпрограмм</w:t>
            </w:r>
          </w:p>
        </w:tc>
        <w:tc>
          <w:tcPr>
            <w:tcW w:w="3502" w:type="pct"/>
            <w:gridSpan w:val="6"/>
            <w:tcBorders>
              <w:top w:val="single" w:sz="4" w:space="0" w:color="auto"/>
              <w:left w:val="single" w:sz="4" w:space="0" w:color="auto"/>
              <w:bottom w:val="single" w:sz="4" w:space="0" w:color="auto"/>
            </w:tcBorders>
          </w:tcPr>
          <w:p w:rsidR="00787863" w:rsidRPr="00F03478" w:rsidRDefault="00787863" w:rsidP="00F03478">
            <w:pPr>
              <w:widowControl w:val="0"/>
              <w:tabs>
                <w:tab w:val="left" w:pos="318"/>
              </w:tabs>
              <w:autoSpaceDE w:val="0"/>
              <w:autoSpaceDN w:val="0"/>
              <w:adjustRightInd w:val="0"/>
              <w:spacing w:after="0" w:line="240" w:lineRule="auto"/>
              <w:jc w:val="both"/>
              <w:rPr>
                <w:rFonts w:ascii="Times New Roman" w:hAnsi="Times New Roman" w:cs="Times New Roman"/>
              </w:rPr>
            </w:pPr>
            <w:r w:rsidRPr="00F03478">
              <w:rPr>
                <w:rFonts w:ascii="Times New Roman" w:hAnsi="Times New Roman" w:cs="Times New Roman"/>
              </w:rPr>
              <w:t>Подпрограмма 1 направлена на увеличение продолжительности жизни населения за счет развития системы профилактики неинфекционных заболеваний и формирование здорового образа жизни у населения. Проведение диспансеризации как взрослого, так и детского населения, проведение профилактических осмотров и реализация прививочной кампании позволяет снизить риск заболеваний и увеличить продолжительность жизни. Информирование населения, пропаганда здорового образа жизни включает в себя обучение навыкам по соблюдению правил гигиены, режима труда и учебы.</w:t>
            </w:r>
          </w:p>
        </w:tc>
      </w:tr>
      <w:tr w:rsidR="00787863" w:rsidRPr="00F03478" w:rsidTr="00157192">
        <w:tc>
          <w:tcPr>
            <w:tcW w:w="1498" w:type="pct"/>
            <w:vMerge/>
            <w:tcBorders>
              <w:top w:val="single" w:sz="4" w:space="0" w:color="auto"/>
              <w:left w:val="single" w:sz="4" w:space="0" w:color="auto"/>
              <w:bottom w:val="single" w:sz="4" w:space="0" w:color="auto"/>
              <w:right w:val="single" w:sz="4" w:space="0" w:color="auto"/>
            </w:tcBorders>
            <w:shd w:val="clear" w:color="auto" w:fill="auto"/>
          </w:tcPr>
          <w:p w:rsidR="00787863" w:rsidRPr="00F03478" w:rsidRDefault="00787863" w:rsidP="00F03478">
            <w:pPr>
              <w:spacing w:after="0" w:line="240" w:lineRule="auto"/>
              <w:rPr>
                <w:rFonts w:ascii="Times New Roman" w:eastAsiaTheme="minorEastAsia" w:hAnsi="Times New Roman" w:cs="Times New Roman"/>
              </w:rPr>
            </w:pPr>
          </w:p>
        </w:tc>
        <w:tc>
          <w:tcPr>
            <w:tcW w:w="3502" w:type="pct"/>
            <w:gridSpan w:val="6"/>
            <w:tcBorders>
              <w:top w:val="single" w:sz="4" w:space="0" w:color="auto"/>
              <w:left w:val="single" w:sz="4" w:space="0" w:color="auto"/>
              <w:bottom w:val="single" w:sz="4" w:space="0" w:color="auto"/>
            </w:tcBorders>
          </w:tcPr>
          <w:p w:rsidR="00787863" w:rsidRPr="00F03478" w:rsidRDefault="00787863" w:rsidP="00F03478">
            <w:pPr>
              <w:spacing w:after="0" w:line="240" w:lineRule="auto"/>
              <w:jc w:val="both"/>
              <w:rPr>
                <w:rFonts w:ascii="Times New Roman" w:eastAsia="Times New Roman" w:hAnsi="Times New Roman" w:cs="Times New Roman"/>
              </w:rPr>
            </w:pPr>
            <w:r w:rsidRPr="00F03478">
              <w:rPr>
                <w:rFonts w:ascii="Times New Roman" w:eastAsia="Times New Roman" w:hAnsi="Times New Roman" w:cs="Times New Roman"/>
              </w:rPr>
              <w:t>Подпрограмма 5 направлена на привлечение в государственные учреждения здравоохранения квалифицированных специалистов и ликвидации оттока медицинских кадров за пределы округа и в частные медицинские центры. Социальная поддержка отдельных категорий медицинских работников, повышение престижа профессии врача, среднего и младшего медицинского персонала позволит обеспечить население округа врачами специалистами.</w:t>
            </w:r>
          </w:p>
        </w:tc>
      </w:tr>
      <w:tr w:rsidR="00787863" w:rsidRPr="00F03478" w:rsidTr="00157192">
        <w:tc>
          <w:tcPr>
            <w:tcW w:w="1498" w:type="pct"/>
            <w:tcBorders>
              <w:top w:val="single" w:sz="4" w:space="0" w:color="auto"/>
            </w:tcBorders>
          </w:tcPr>
          <w:p w:rsidR="00787863" w:rsidRPr="00F03478" w:rsidRDefault="00787863" w:rsidP="00F03478">
            <w:pPr>
              <w:spacing w:after="0" w:line="240" w:lineRule="auto"/>
              <w:rPr>
                <w:rFonts w:ascii="Times New Roman" w:eastAsiaTheme="minorEastAsia" w:hAnsi="Times New Roman" w:cs="Times New Roman"/>
              </w:rPr>
            </w:pPr>
            <w:r w:rsidRPr="00F03478">
              <w:rPr>
                <w:rFonts w:ascii="Times New Roman" w:eastAsiaTheme="minorEastAsia" w:hAnsi="Times New Roman" w:cs="Times New Roman"/>
              </w:rPr>
              <w:t>Источники финансирования муниципальной программы, в том числе по годам реализации программы (тыс. руб.):</w:t>
            </w:r>
          </w:p>
        </w:tc>
        <w:tc>
          <w:tcPr>
            <w:tcW w:w="609" w:type="pct"/>
            <w:vAlign w:val="center"/>
          </w:tcPr>
          <w:p w:rsidR="00787863" w:rsidRPr="00F03478" w:rsidRDefault="00787863" w:rsidP="00F03478">
            <w:pPr>
              <w:spacing w:after="0" w:line="240" w:lineRule="auto"/>
              <w:jc w:val="center"/>
              <w:rPr>
                <w:rFonts w:ascii="Times New Roman" w:eastAsiaTheme="minorEastAsia" w:hAnsi="Times New Roman" w:cs="Times New Roman"/>
              </w:rPr>
            </w:pPr>
            <w:r w:rsidRPr="00F03478">
              <w:rPr>
                <w:rFonts w:ascii="Times New Roman" w:eastAsiaTheme="minorEastAsia" w:hAnsi="Times New Roman" w:cs="Times New Roman"/>
              </w:rPr>
              <w:t>Всего</w:t>
            </w:r>
          </w:p>
        </w:tc>
        <w:tc>
          <w:tcPr>
            <w:tcW w:w="609" w:type="pct"/>
            <w:vAlign w:val="center"/>
          </w:tcPr>
          <w:p w:rsidR="00787863" w:rsidRPr="00F03478" w:rsidRDefault="00787863" w:rsidP="00F03478">
            <w:pPr>
              <w:spacing w:after="0" w:line="240" w:lineRule="auto"/>
              <w:jc w:val="center"/>
              <w:rPr>
                <w:rFonts w:ascii="Times New Roman" w:eastAsiaTheme="minorEastAsia" w:hAnsi="Times New Roman" w:cs="Times New Roman"/>
              </w:rPr>
            </w:pPr>
            <w:r w:rsidRPr="00F03478">
              <w:rPr>
                <w:rFonts w:ascii="Times New Roman" w:eastAsiaTheme="minorEastAsia" w:hAnsi="Times New Roman" w:cs="Times New Roman"/>
              </w:rPr>
              <w:t>2023 год</w:t>
            </w:r>
          </w:p>
        </w:tc>
        <w:tc>
          <w:tcPr>
            <w:tcW w:w="609" w:type="pct"/>
            <w:vAlign w:val="center"/>
          </w:tcPr>
          <w:p w:rsidR="00787863" w:rsidRPr="00F03478" w:rsidRDefault="00787863" w:rsidP="00F03478">
            <w:pPr>
              <w:spacing w:after="0" w:line="240" w:lineRule="auto"/>
              <w:jc w:val="center"/>
              <w:rPr>
                <w:rFonts w:ascii="Times New Roman" w:eastAsiaTheme="minorEastAsia" w:hAnsi="Times New Roman" w:cs="Times New Roman"/>
              </w:rPr>
            </w:pPr>
            <w:r w:rsidRPr="00F03478">
              <w:rPr>
                <w:rFonts w:ascii="Times New Roman" w:eastAsiaTheme="minorEastAsia" w:hAnsi="Times New Roman" w:cs="Times New Roman"/>
              </w:rPr>
              <w:t>2024 год</w:t>
            </w:r>
          </w:p>
        </w:tc>
        <w:tc>
          <w:tcPr>
            <w:tcW w:w="562" w:type="pct"/>
            <w:vAlign w:val="center"/>
          </w:tcPr>
          <w:p w:rsidR="00787863" w:rsidRPr="00F03478" w:rsidRDefault="00787863" w:rsidP="00F03478">
            <w:pPr>
              <w:spacing w:after="0" w:line="240" w:lineRule="auto"/>
              <w:jc w:val="center"/>
              <w:rPr>
                <w:rFonts w:ascii="Times New Roman" w:eastAsiaTheme="minorEastAsia" w:hAnsi="Times New Roman" w:cs="Times New Roman"/>
              </w:rPr>
            </w:pPr>
            <w:r w:rsidRPr="00F03478">
              <w:rPr>
                <w:rFonts w:ascii="Times New Roman" w:eastAsiaTheme="minorEastAsia" w:hAnsi="Times New Roman" w:cs="Times New Roman"/>
              </w:rPr>
              <w:t>2025 год</w:t>
            </w:r>
          </w:p>
        </w:tc>
        <w:tc>
          <w:tcPr>
            <w:tcW w:w="557" w:type="pct"/>
            <w:vAlign w:val="center"/>
          </w:tcPr>
          <w:p w:rsidR="00787863" w:rsidRPr="00F03478" w:rsidRDefault="00787863" w:rsidP="00F03478">
            <w:pPr>
              <w:spacing w:after="0" w:line="240" w:lineRule="auto"/>
              <w:jc w:val="center"/>
              <w:rPr>
                <w:rFonts w:ascii="Times New Roman" w:eastAsiaTheme="minorEastAsia" w:hAnsi="Times New Roman" w:cs="Times New Roman"/>
              </w:rPr>
            </w:pPr>
            <w:r w:rsidRPr="00F03478">
              <w:rPr>
                <w:rFonts w:ascii="Times New Roman" w:eastAsiaTheme="minorEastAsia" w:hAnsi="Times New Roman" w:cs="Times New Roman"/>
              </w:rPr>
              <w:t>2026 год</w:t>
            </w:r>
          </w:p>
        </w:tc>
        <w:tc>
          <w:tcPr>
            <w:tcW w:w="556" w:type="pct"/>
            <w:vAlign w:val="center"/>
          </w:tcPr>
          <w:p w:rsidR="00787863" w:rsidRPr="00F03478" w:rsidRDefault="00787863" w:rsidP="00F03478">
            <w:pPr>
              <w:spacing w:after="0" w:line="240" w:lineRule="auto"/>
              <w:jc w:val="center"/>
              <w:rPr>
                <w:rFonts w:ascii="Times New Roman" w:eastAsiaTheme="minorEastAsia" w:hAnsi="Times New Roman" w:cs="Times New Roman"/>
              </w:rPr>
            </w:pPr>
            <w:r w:rsidRPr="00F03478">
              <w:rPr>
                <w:rFonts w:ascii="Times New Roman" w:eastAsiaTheme="minorEastAsia" w:hAnsi="Times New Roman" w:cs="Times New Roman"/>
              </w:rPr>
              <w:t>2027 год</w:t>
            </w:r>
          </w:p>
        </w:tc>
      </w:tr>
      <w:tr w:rsidR="00844D10" w:rsidRPr="00F03478" w:rsidTr="00157192">
        <w:trPr>
          <w:trHeight w:val="125"/>
        </w:trPr>
        <w:tc>
          <w:tcPr>
            <w:tcW w:w="1498" w:type="pct"/>
            <w:vAlign w:val="center"/>
          </w:tcPr>
          <w:p w:rsidR="00844D10" w:rsidRPr="00F03478" w:rsidRDefault="00844D10" w:rsidP="00844D10">
            <w:pPr>
              <w:spacing w:after="0" w:line="240" w:lineRule="auto"/>
              <w:rPr>
                <w:rFonts w:ascii="Times New Roman" w:eastAsiaTheme="minorEastAsia" w:hAnsi="Times New Roman" w:cs="Times New Roman"/>
              </w:rPr>
            </w:pPr>
            <w:r w:rsidRPr="00F03478">
              <w:rPr>
                <w:rFonts w:ascii="Times New Roman" w:eastAsiaTheme="minorEastAsia" w:hAnsi="Times New Roman" w:cs="Times New Roman"/>
              </w:rPr>
              <w:t>Средства бюджета Московской области</w:t>
            </w:r>
          </w:p>
        </w:tc>
        <w:tc>
          <w:tcPr>
            <w:tcW w:w="609" w:type="pct"/>
            <w:vAlign w:val="center"/>
          </w:tcPr>
          <w:p w:rsidR="00844D10" w:rsidRPr="00F03478" w:rsidRDefault="00844D10" w:rsidP="00844D10">
            <w:pPr>
              <w:spacing w:after="0" w:line="240" w:lineRule="auto"/>
              <w:jc w:val="center"/>
              <w:rPr>
                <w:rFonts w:ascii="Times New Roman" w:eastAsiaTheme="minorEastAsia" w:hAnsi="Times New Roman" w:cs="Times New Roman"/>
                <w:lang w:eastAsia="ru-RU"/>
              </w:rPr>
            </w:pPr>
            <w:r w:rsidRPr="00F03478">
              <w:rPr>
                <w:rFonts w:ascii="Times New Roman" w:eastAsiaTheme="minorEastAsia" w:hAnsi="Times New Roman" w:cs="Times New Roman"/>
                <w:lang w:eastAsia="ru-RU"/>
              </w:rPr>
              <w:t>0,00</w:t>
            </w:r>
          </w:p>
        </w:tc>
        <w:tc>
          <w:tcPr>
            <w:tcW w:w="609" w:type="pct"/>
            <w:vAlign w:val="center"/>
          </w:tcPr>
          <w:p w:rsidR="00844D10" w:rsidRPr="00F03478" w:rsidRDefault="00844D10" w:rsidP="00844D10">
            <w:pPr>
              <w:spacing w:after="0" w:line="240" w:lineRule="auto"/>
              <w:jc w:val="center"/>
              <w:rPr>
                <w:rFonts w:ascii="Times New Roman" w:eastAsiaTheme="minorEastAsia" w:hAnsi="Times New Roman" w:cs="Times New Roman"/>
                <w:lang w:eastAsia="ru-RU"/>
              </w:rPr>
            </w:pPr>
            <w:r w:rsidRPr="00F03478">
              <w:rPr>
                <w:rFonts w:ascii="Times New Roman" w:eastAsiaTheme="minorEastAsia" w:hAnsi="Times New Roman" w:cs="Times New Roman"/>
                <w:lang w:eastAsia="ru-RU"/>
              </w:rPr>
              <w:t>0,00</w:t>
            </w:r>
          </w:p>
        </w:tc>
        <w:tc>
          <w:tcPr>
            <w:tcW w:w="609" w:type="pct"/>
            <w:vAlign w:val="center"/>
          </w:tcPr>
          <w:p w:rsidR="00844D10" w:rsidRPr="00F03478" w:rsidRDefault="00844D10" w:rsidP="00844D10">
            <w:pPr>
              <w:spacing w:after="0" w:line="240" w:lineRule="auto"/>
              <w:jc w:val="center"/>
              <w:rPr>
                <w:rFonts w:ascii="Times New Roman" w:hAnsi="Times New Roman" w:cs="Times New Roman"/>
              </w:rPr>
            </w:pPr>
            <w:r w:rsidRPr="00F03478">
              <w:rPr>
                <w:rFonts w:ascii="Times New Roman" w:eastAsiaTheme="minorEastAsia" w:hAnsi="Times New Roman" w:cs="Times New Roman"/>
                <w:lang w:eastAsia="ru-RU"/>
              </w:rPr>
              <w:t>0,00</w:t>
            </w:r>
          </w:p>
        </w:tc>
        <w:tc>
          <w:tcPr>
            <w:tcW w:w="562" w:type="pct"/>
            <w:vAlign w:val="center"/>
          </w:tcPr>
          <w:p w:rsidR="00844D10" w:rsidRPr="00F03478" w:rsidRDefault="00844D10" w:rsidP="00844D10">
            <w:pPr>
              <w:spacing w:after="0" w:line="240" w:lineRule="auto"/>
              <w:jc w:val="center"/>
              <w:rPr>
                <w:rFonts w:ascii="Times New Roman" w:hAnsi="Times New Roman" w:cs="Times New Roman"/>
              </w:rPr>
            </w:pPr>
            <w:r w:rsidRPr="00F03478">
              <w:rPr>
                <w:rFonts w:ascii="Times New Roman" w:eastAsiaTheme="minorEastAsia" w:hAnsi="Times New Roman" w:cs="Times New Roman"/>
                <w:lang w:eastAsia="ru-RU"/>
              </w:rPr>
              <w:t>0,00</w:t>
            </w:r>
          </w:p>
        </w:tc>
        <w:tc>
          <w:tcPr>
            <w:tcW w:w="557" w:type="pct"/>
            <w:vAlign w:val="center"/>
          </w:tcPr>
          <w:p w:rsidR="00844D10" w:rsidRPr="00F03478" w:rsidRDefault="00844D10" w:rsidP="00844D10">
            <w:pPr>
              <w:spacing w:after="0" w:line="240" w:lineRule="auto"/>
              <w:jc w:val="center"/>
              <w:rPr>
                <w:rFonts w:ascii="Times New Roman" w:hAnsi="Times New Roman" w:cs="Times New Roman"/>
              </w:rPr>
            </w:pPr>
            <w:r w:rsidRPr="00F03478">
              <w:rPr>
                <w:rFonts w:ascii="Times New Roman" w:eastAsiaTheme="minorEastAsia" w:hAnsi="Times New Roman" w:cs="Times New Roman"/>
                <w:lang w:eastAsia="ru-RU"/>
              </w:rPr>
              <w:t>0,00</w:t>
            </w:r>
          </w:p>
        </w:tc>
        <w:tc>
          <w:tcPr>
            <w:tcW w:w="556" w:type="pct"/>
            <w:vAlign w:val="center"/>
          </w:tcPr>
          <w:p w:rsidR="00844D10" w:rsidRPr="00F03478" w:rsidRDefault="00844D10" w:rsidP="00844D10">
            <w:pPr>
              <w:spacing w:after="0" w:line="240" w:lineRule="auto"/>
              <w:jc w:val="center"/>
              <w:rPr>
                <w:rFonts w:ascii="Times New Roman" w:hAnsi="Times New Roman" w:cs="Times New Roman"/>
              </w:rPr>
            </w:pPr>
            <w:r w:rsidRPr="00F03478">
              <w:rPr>
                <w:rFonts w:ascii="Times New Roman" w:eastAsiaTheme="minorEastAsia" w:hAnsi="Times New Roman" w:cs="Times New Roman"/>
                <w:lang w:eastAsia="ru-RU"/>
              </w:rPr>
              <w:t>0,00</w:t>
            </w:r>
          </w:p>
        </w:tc>
      </w:tr>
      <w:tr w:rsidR="00844D10" w:rsidRPr="00F03478" w:rsidTr="00157192">
        <w:trPr>
          <w:trHeight w:val="117"/>
        </w:trPr>
        <w:tc>
          <w:tcPr>
            <w:tcW w:w="1498" w:type="pct"/>
            <w:vAlign w:val="center"/>
          </w:tcPr>
          <w:p w:rsidR="00844D10" w:rsidRPr="00F03478" w:rsidRDefault="00844D10" w:rsidP="00844D10">
            <w:pPr>
              <w:spacing w:after="0" w:line="240" w:lineRule="auto"/>
              <w:rPr>
                <w:rFonts w:ascii="Times New Roman" w:eastAsiaTheme="minorEastAsia" w:hAnsi="Times New Roman" w:cs="Times New Roman"/>
              </w:rPr>
            </w:pPr>
            <w:r w:rsidRPr="00F03478">
              <w:rPr>
                <w:rFonts w:ascii="Times New Roman" w:eastAsiaTheme="minorEastAsia" w:hAnsi="Times New Roman" w:cs="Times New Roman"/>
              </w:rPr>
              <w:t>Средства бюджета городского округа Воскресенск</w:t>
            </w:r>
          </w:p>
        </w:tc>
        <w:tc>
          <w:tcPr>
            <w:tcW w:w="609" w:type="pct"/>
            <w:vAlign w:val="center"/>
          </w:tcPr>
          <w:p w:rsidR="00844D10" w:rsidRPr="00F03478"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13 5</w:t>
            </w:r>
            <w:r w:rsidRPr="00F03478">
              <w:rPr>
                <w:rFonts w:ascii="Times New Roman" w:eastAsiaTheme="minorEastAsia" w:hAnsi="Times New Roman" w:cs="Times New Roman"/>
                <w:lang w:eastAsia="ru-RU"/>
              </w:rPr>
              <w:t>00,00</w:t>
            </w:r>
          </w:p>
        </w:tc>
        <w:tc>
          <w:tcPr>
            <w:tcW w:w="609" w:type="pct"/>
            <w:vAlign w:val="center"/>
          </w:tcPr>
          <w:p w:rsidR="00844D10" w:rsidRPr="00F03478" w:rsidRDefault="00844D10" w:rsidP="00844D10">
            <w:pPr>
              <w:spacing w:after="0" w:line="240" w:lineRule="auto"/>
              <w:jc w:val="center"/>
              <w:rPr>
                <w:rFonts w:ascii="Times New Roman" w:eastAsiaTheme="minorEastAsia" w:hAnsi="Times New Roman" w:cs="Times New Roman"/>
                <w:lang w:eastAsia="ru-RU"/>
              </w:rPr>
            </w:pPr>
            <w:r w:rsidRPr="00F03478">
              <w:rPr>
                <w:rFonts w:ascii="Times New Roman" w:eastAsiaTheme="minorEastAsia" w:hAnsi="Times New Roman" w:cs="Times New Roman"/>
                <w:lang w:eastAsia="ru-RU"/>
              </w:rPr>
              <w:t>2 700,00</w:t>
            </w:r>
          </w:p>
        </w:tc>
        <w:tc>
          <w:tcPr>
            <w:tcW w:w="609" w:type="pct"/>
            <w:vAlign w:val="center"/>
          </w:tcPr>
          <w:p w:rsidR="00844D10" w:rsidRPr="00F03478" w:rsidRDefault="00844D10" w:rsidP="00844D10">
            <w:pPr>
              <w:spacing w:after="0" w:line="240" w:lineRule="auto"/>
              <w:jc w:val="center"/>
              <w:rPr>
                <w:rFonts w:ascii="Times New Roman" w:hAnsi="Times New Roman" w:cs="Times New Roman"/>
              </w:rPr>
            </w:pPr>
            <w:r>
              <w:rPr>
                <w:rFonts w:ascii="Times New Roman" w:eastAsiaTheme="minorEastAsia" w:hAnsi="Times New Roman" w:cs="Times New Roman"/>
                <w:lang w:eastAsia="ru-RU"/>
              </w:rPr>
              <w:t>3 6</w:t>
            </w:r>
            <w:r w:rsidRPr="00F03478">
              <w:rPr>
                <w:rFonts w:ascii="Times New Roman" w:eastAsiaTheme="minorEastAsia" w:hAnsi="Times New Roman" w:cs="Times New Roman"/>
                <w:lang w:eastAsia="ru-RU"/>
              </w:rPr>
              <w:t>00,00</w:t>
            </w:r>
          </w:p>
        </w:tc>
        <w:tc>
          <w:tcPr>
            <w:tcW w:w="562" w:type="pct"/>
            <w:vAlign w:val="center"/>
          </w:tcPr>
          <w:p w:rsidR="00844D10" w:rsidRPr="00F03478" w:rsidRDefault="00844D10" w:rsidP="00844D10">
            <w:pPr>
              <w:spacing w:after="0" w:line="240" w:lineRule="auto"/>
              <w:jc w:val="center"/>
              <w:rPr>
                <w:rFonts w:ascii="Times New Roman" w:hAnsi="Times New Roman" w:cs="Times New Roman"/>
              </w:rPr>
            </w:pPr>
            <w:r>
              <w:rPr>
                <w:rFonts w:ascii="Times New Roman" w:eastAsiaTheme="minorEastAsia" w:hAnsi="Times New Roman" w:cs="Times New Roman"/>
                <w:lang w:eastAsia="ru-RU"/>
              </w:rPr>
              <w:t>3 6</w:t>
            </w:r>
            <w:r w:rsidRPr="00F03478">
              <w:rPr>
                <w:rFonts w:ascii="Times New Roman" w:eastAsiaTheme="minorEastAsia" w:hAnsi="Times New Roman" w:cs="Times New Roman"/>
                <w:lang w:eastAsia="ru-RU"/>
              </w:rPr>
              <w:t>00,00</w:t>
            </w:r>
          </w:p>
        </w:tc>
        <w:tc>
          <w:tcPr>
            <w:tcW w:w="557" w:type="pct"/>
            <w:vAlign w:val="center"/>
          </w:tcPr>
          <w:p w:rsidR="00844D10" w:rsidRPr="00F03478" w:rsidRDefault="00844D10" w:rsidP="00844D10">
            <w:pPr>
              <w:spacing w:after="0" w:line="240" w:lineRule="auto"/>
              <w:jc w:val="center"/>
              <w:rPr>
                <w:rFonts w:ascii="Times New Roman" w:hAnsi="Times New Roman" w:cs="Times New Roman"/>
              </w:rPr>
            </w:pPr>
            <w:r>
              <w:rPr>
                <w:rFonts w:ascii="Times New Roman" w:eastAsiaTheme="minorEastAsia" w:hAnsi="Times New Roman" w:cs="Times New Roman"/>
                <w:lang w:eastAsia="ru-RU"/>
              </w:rPr>
              <w:t>3 600</w:t>
            </w:r>
            <w:r w:rsidRPr="00F03478">
              <w:rPr>
                <w:rFonts w:ascii="Times New Roman" w:eastAsiaTheme="minorEastAsia" w:hAnsi="Times New Roman" w:cs="Times New Roman"/>
                <w:lang w:eastAsia="ru-RU"/>
              </w:rPr>
              <w:t>,00</w:t>
            </w:r>
          </w:p>
        </w:tc>
        <w:tc>
          <w:tcPr>
            <w:tcW w:w="556" w:type="pct"/>
            <w:vAlign w:val="center"/>
          </w:tcPr>
          <w:p w:rsidR="00844D10" w:rsidRPr="00F03478" w:rsidRDefault="00844D10" w:rsidP="00844D10">
            <w:pPr>
              <w:spacing w:after="0" w:line="240" w:lineRule="auto"/>
              <w:jc w:val="center"/>
              <w:rPr>
                <w:rFonts w:ascii="Times New Roman" w:hAnsi="Times New Roman" w:cs="Times New Roman"/>
              </w:rPr>
            </w:pPr>
            <w:r w:rsidRPr="00F03478">
              <w:rPr>
                <w:rFonts w:ascii="Times New Roman" w:eastAsiaTheme="minorEastAsia" w:hAnsi="Times New Roman" w:cs="Times New Roman"/>
                <w:lang w:eastAsia="ru-RU"/>
              </w:rPr>
              <w:t>0,00</w:t>
            </w:r>
          </w:p>
        </w:tc>
      </w:tr>
      <w:tr w:rsidR="00844D10" w:rsidRPr="00F03478" w:rsidTr="00157192">
        <w:trPr>
          <w:trHeight w:val="278"/>
        </w:trPr>
        <w:tc>
          <w:tcPr>
            <w:tcW w:w="1498" w:type="pct"/>
            <w:vAlign w:val="center"/>
          </w:tcPr>
          <w:p w:rsidR="00844D10" w:rsidRPr="00F03478" w:rsidRDefault="00844D10" w:rsidP="00844D10">
            <w:pPr>
              <w:spacing w:after="0" w:line="240" w:lineRule="auto"/>
              <w:rPr>
                <w:rFonts w:ascii="Times New Roman" w:eastAsiaTheme="minorEastAsia" w:hAnsi="Times New Roman" w:cs="Times New Roman"/>
              </w:rPr>
            </w:pPr>
            <w:r w:rsidRPr="00F03478">
              <w:rPr>
                <w:rFonts w:ascii="Times New Roman" w:hAnsi="Times New Roman" w:cs="Times New Roman"/>
              </w:rPr>
              <w:t>Внебюджетные средства</w:t>
            </w:r>
          </w:p>
        </w:tc>
        <w:tc>
          <w:tcPr>
            <w:tcW w:w="609" w:type="pct"/>
            <w:vAlign w:val="center"/>
          </w:tcPr>
          <w:p w:rsidR="00844D10" w:rsidRPr="00F03478" w:rsidRDefault="00844D10" w:rsidP="00844D10">
            <w:pPr>
              <w:spacing w:after="0" w:line="240" w:lineRule="auto"/>
              <w:jc w:val="center"/>
              <w:rPr>
                <w:rFonts w:ascii="Times New Roman" w:eastAsiaTheme="minorEastAsia" w:hAnsi="Times New Roman" w:cs="Times New Roman"/>
                <w:lang w:eastAsia="ru-RU"/>
              </w:rPr>
            </w:pPr>
            <w:r w:rsidRPr="00F03478">
              <w:rPr>
                <w:rFonts w:ascii="Times New Roman" w:eastAsiaTheme="minorEastAsia" w:hAnsi="Times New Roman" w:cs="Times New Roman"/>
                <w:lang w:eastAsia="ru-RU"/>
              </w:rPr>
              <w:t>0,00</w:t>
            </w:r>
          </w:p>
        </w:tc>
        <w:tc>
          <w:tcPr>
            <w:tcW w:w="609" w:type="pct"/>
            <w:vAlign w:val="center"/>
          </w:tcPr>
          <w:p w:rsidR="00844D10" w:rsidRPr="00F03478" w:rsidRDefault="00844D10" w:rsidP="00844D10">
            <w:pPr>
              <w:spacing w:after="0" w:line="240" w:lineRule="auto"/>
              <w:jc w:val="center"/>
              <w:rPr>
                <w:rFonts w:ascii="Times New Roman" w:eastAsiaTheme="minorEastAsia" w:hAnsi="Times New Roman" w:cs="Times New Roman"/>
                <w:lang w:eastAsia="ru-RU"/>
              </w:rPr>
            </w:pPr>
            <w:r w:rsidRPr="00F03478">
              <w:rPr>
                <w:rFonts w:ascii="Times New Roman" w:eastAsiaTheme="minorEastAsia" w:hAnsi="Times New Roman" w:cs="Times New Roman"/>
                <w:lang w:eastAsia="ru-RU"/>
              </w:rPr>
              <w:t>0,00</w:t>
            </w:r>
          </w:p>
        </w:tc>
        <w:tc>
          <w:tcPr>
            <w:tcW w:w="609" w:type="pct"/>
            <w:vAlign w:val="center"/>
          </w:tcPr>
          <w:p w:rsidR="00844D10" w:rsidRPr="00F03478" w:rsidRDefault="00844D10" w:rsidP="00844D10">
            <w:pPr>
              <w:spacing w:after="0" w:line="240" w:lineRule="auto"/>
              <w:jc w:val="center"/>
              <w:rPr>
                <w:rFonts w:ascii="Times New Roman" w:hAnsi="Times New Roman" w:cs="Times New Roman"/>
              </w:rPr>
            </w:pPr>
            <w:r w:rsidRPr="00F03478">
              <w:rPr>
                <w:rFonts w:ascii="Times New Roman" w:eastAsiaTheme="minorEastAsia" w:hAnsi="Times New Roman" w:cs="Times New Roman"/>
                <w:lang w:eastAsia="ru-RU"/>
              </w:rPr>
              <w:t>0,00</w:t>
            </w:r>
          </w:p>
        </w:tc>
        <w:tc>
          <w:tcPr>
            <w:tcW w:w="562" w:type="pct"/>
            <w:vAlign w:val="center"/>
          </w:tcPr>
          <w:p w:rsidR="00844D10" w:rsidRPr="00F03478" w:rsidRDefault="00844D10" w:rsidP="00844D10">
            <w:pPr>
              <w:spacing w:after="0" w:line="240" w:lineRule="auto"/>
              <w:jc w:val="center"/>
              <w:rPr>
                <w:rFonts w:ascii="Times New Roman" w:hAnsi="Times New Roman" w:cs="Times New Roman"/>
              </w:rPr>
            </w:pPr>
            <w:r w:rsidRPr="00F03478">
              <w:rPr>
                <w:rFonts w:ascii="Times New Roman" w:eastAsiaTheme="minorEastAsia" w:hAnsi="Times New Roman" w:cs="Times New Roman"/>
                <w:lang w:eastAsia="ru-RU"/>
              </w:rPr>
              <w:t>0,00</w:t>
            </w:r>
          </w:p>
        </w:tc>
        <w:tc>
          <w:tcPr>
            <w:tcW w:w="557" w:type="pct"/>
            <w:vAlign w:val="center"/>
          </w:tcPr>
          <w:p w:rsidR="00844D10" w:rsidRPr="00F03478" w:rsidRDefault="00844D10" w:rsidP="00844D10">
            <w:pPr>
              <w:spacing w:after="0" w:line="240" w:lineRule="auto"/>
              <w:jc w:val="center"/>
              <w:rPr>
                <w:rFonts w:ascii="Times New Roman" w:hAnsi="Times New Roman" w:cs="Times New Roman"/>
              </w:rPr>
            </w:pPr>
            <w:r w:rsidRPr="00F03478">
              <w:rPr>
                <w:rFonts w:ascii="Times New Roman" w:eastAsiaTheme="minorEastAsia" w:hAnsi="Times New Roman" w:cs="Times New Roman"/>
                <w:lang w:eastAsia="ru-RU"/>
              </w:rPr>
              <w:t>0,00</w:t>
            </w:r>
          </w:p>
        </w:tc>
        <w:tc>
          <w:tcPr>
            <w:tcW w:w="556" w:type="pct"/>
            <w:vAlign w:val="center"/>
          </w:tcPr>
          <w:p w:rsidR="00844D10" w:rsidRPr="00F03478" w:rsidRDefault="00844D10" w:rsidP="00844D10">
            <w:pPr>
              <w:spacing w:after="0" w:line="240" w:lineRule="auto"/>
              <w:jc w:val="center"/>
              <w:rPr>
                <w:rFonts w:ascii="Times New Roman" w:hAnsi="Times New Roman" w:cs="Times New Roman"/>
              </w:rPr>
            </w:pPr>
            <w:r w:rsidRPr="00F03478">
              <w:rPr>
                <w:rFonts w:ascii="Times New Roman" w:eastAsiaTheme="minorEastAsia" w:hAnsi="Times New Roman" w:cs="Times New Roman"/>
                <w:lang w:eastAsia="ru-RU"/>
              </w:rPr>
              <w:t>0,00</w:t>
            </w:r>
          </w:p>
        </w:tc>
      </w:tr>
      <w:tr w:rsidR="00844D10" w:rsidRPr="00F03478" w:rsidTr="00157192">
        <w:trPr>
          <w:trHeight w:val="164"/>
        </w:trPr>
        <w:tc>
          <w:tcPr>
            <w:tcW w:w="1498" w:type="pct"/>
            <w:vAlign w:val="center"/>
          </w:tcPr>
          <w:p w:rsidR="00844D10" w:rsidRPr="00F03478" w:rsidRDefault="00844D10" w:rsidP="00844D10">
            <w:pPr>
              <w:spacing w:after="0" w:line="240" w:lineRule="auto"/>
              <w:rPr>
                <w:rFonts w:ascii="Times New Roman" w:eastAsiaTheme="minorEastAsia" w:hAnsi="Times New Roman" w:cs="Times New Roman"/>
              </w:rPr>
            </w:pPr>
            <w:r w:rsidRPr="00F03478">
              <w:rPr>
                <w:rFonts w:ascii="Times New Roman" w:eastAsiaTheme="minorEastAsia" w:hAnsi="Times New Roman" w:cs="Times New Roman"/>
              </w:rPr>
              <w:t>Всего, в том числе по годам:</w:t>
            </w:r>
          </w:p>
        </w:tc>
        <w:tc>
          <w:tcPr>
            <w:tcW w:w="609" w:type="pct"/>
            <w:vAlign w:val="center"/>
          </w:tcPr>
          <w:p w:rsidR="00844D10" w:rsidRPr="00F03478"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13 5</w:t>
            </w:r>
            <w:r w:rsidRPr="00F03478">
              <w:rPr>
                <w:rFonts w:ascii="Times New Roman" w:eastAsiaTheme="minorEastAsia" w:hAnsi="Times New Roman" w:cs="Times New Roman"/>
                <w:lang w:eastAsia="ru-RU"/>
              </w:rPr>
              <w:t>00,00</w:t>
            </w:r>
          </w:p>
        </w:tc>
        <w:tc>
          <w:tcPr>
            <w:tcW w:w="609" w:type="pct"/>
            <w:vAlign w:val="center"/>
          </w:tcPr>
          <w:p w:rsidR="00844D10" w:rsidRPr="00F03478" w:rsidRDefault="00844D10" w:rsidP="00844D10">
            <w:pPr>
              <w:spacing w:after="0" w:line="240" w:lineRule="auto"/>
              <w:jc w:val="center"/>
              <w:rPr>
                <w:rFonts w:ascii="Times New Roman" w:eastAsiaTheme="minorEastAsia" w:hAnsi="Times New Roman" w:cs="Times New Roman"/>
                <w:lang w:eastAsia="ru-RU"/>
              </w:rPr>
            </w:pPr>
            <w:r w:rsidRPr="00F03478">
              <w:rPr>
                <w:rFonts w:ascii="Times New Roman" w:eastAsiaTheme="minorEastAsia" w:hAnsi="Times New Roman" w:cs="Times New Roman"/>
                <w:lang w:eastAsia="ru-RU"/>
              </w:rPr>
              <w:t>2 700,00</w:t>
            </w:r>
          </w:p>
        </w:tc>
        <w:tc>
          <w:tcPr>
            <w:tcW w:w="609" w:type="pct"/>
            <w:vAlign w:val="center"/>
          </w:tcPr>
          <w:p w:rsidR="00844D10" w:rsidRPr="00F03478"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3 6</w:t>
            </w:r>
            <w:r w:rsidRPr="00F03478">
              <w:rPr>
                <w:rFonts w:ascii="Times New Roman" w:eastAsiaTheme="minorEastAsia" w:hAnsi="Times New Roman" w:cs="Times New Roman"/>
                <w:lang w:eastAsia="ru-RU"/>
              </w:rPr>
              <w:t>00,00</w:t>
            </w:r>
          </w:p>
        </w:tc>
        <w:tc>
          <w:tcPr>
            <w:tcW w:w="562" w:type="pct"/>
            <w:vAlign w:val="center"/>
          </w:tcPr>
          <w:p w:rsidR="00844D10" w:rsidRPr="00F03478"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3 6</w:t>
            </w:r>
            <w:r w:rsidRPr="00F03478">
              <w:rPr>
                <w:rFonts w:ascii="Times New Roman" w:eastAsiaTheme="minorEastAsia" w:hAnsi="Times New Roman" w:cs="Times New Roman"/>
                <w:lang w:eastAsia="ru-RU"/>
              </w:rPr>
              <w:t>00,00</w:t>
            </w:r>
          </w:p>
        </w:tc>
        <w:tc>
          <w:tcPr>
            <w:tcW w:w="557" w:type="pct"/>
            <w:vAlign w:val="center"/>
          </w:tcPr>
          <w:p w:rsidR="00844D10" w:rsidRPr="00F03478" w:rsidRDefault="00844D10" w:rsidP="00844D10">
            <w:pPr>
              <w:spacing w:after="0" w:line="240" w:lineRule="auto"/>
              <w:jc w:val="center"/>
              <w:rPr>
                <w:rFonts w:ascii="Times New Roman" w:hAnsi="Times New Roman" w:cs="Times New Roman"/>
              </w:rPr>
            </w:pPr>
            <w:r>
              <w:rPr>
                <w:rFonts w:ascii="Times New Roman" w:eastAsiaTheme="minorEastAsia" w:hAnsi="Times New Roman" w:cs="Times New Roman"/>
                <w:lang w:eastAsia="ru-RU"/>
              </w:rPr>
              <w:t>3 600</w:t>
            </w:r>
            <w:r w:rsidRPr="00F03478">
              <w:rPr>
                <w:rFonts w:ascii="Times New Roman" w:eastAsiaTheme="minorEastAsia" w:hAnsi="Times New Roman" w:cs="Times New Roman"/>
                <w:lang w:eastAsia="ru-RU"/>
              </w:rPr>
              <w:t>,00</w:t>
            </w:r>
          </w:p>
        </w:tc>
        <w:tc>
          <w:tcPr>
            <w:tcW w:w="556" w:type="pct"/>
            <w:vAlign w:val="center"/>
          </w:tcPr>
          <w:p w:rsidR="00844D10" w:rsidRPr="00F03478" w:rsidRDefault="00844D10" w:rsidP="00844D10">
            <w:pPr>
              <w:spacing w:after="0" w:line="240" w:lineRule="auto"/>
              <w:jc w:val="center"/>
              <w:rPr>
                <w:rFonts w:ascii="Times New Roman" w:hAnsi="Times New Roman" w:cs="Times New Roman"/>
              </w:rPr>
            </w:pPr>
            <w:r w:rsidRPr="00F03478">
              <w:rPr>
                <w:rFonts w:ascii="Times New Roman" w:eastAsiaTheme="minorEastAsia" w:hAnsi="Times New Roman" w:cs="Times New Roman"/>
                <w:lang w:eastAsia="ru-RU"/>
              </w:rPr>
              <w:t>0,00</w:t>
            </w:r>
          </w:p>
        </w:tc>
      </w:tr>
    </w:tbl>
    <w:p w:rsidR="00F82262" w:rsidRPr="00157192" w:rsidRDefault="00157192" w:rsidP="00157192">
      <w:pPr>
        <w:spacing w:after="0" w:line="240" w:lineRule="auto"/>
        <w:jc w:val="center"/>
        <w:rPr>
          <w:rFonts w:ascii="Times New Roman" w:hAnsi="Times New Roman" w:cs="Times New Roman"/>
          <w:sz w:val="24"/>
        </w:rPr>
      </w:pPr>
      <w:r w:rsidRPr="00157192">
        <w:rPr>
          <w:rFonts w:ascii="Times New Roman" w:hAnsi="Times New Roman" w:cs="Times New Roman"/>
          <w:sz w:val="24"/>
        </w:rPr>
        <w:lastRenderedPageBreak/>
        <w:t>Муниципальная программа «Культура и туризм»</w:t>
      </w:r>
    </w:p>
    <w:p w:rsidR="00157192" w:rsidRPr="001E4E4D" w:rsidRDefault="00157192" w:rsidP="001E4E4D">
      <w:pPr>
        <w:spacing w:after="0" w:line="240" w:lineRule="auto"/>
        <w:rPr>
          <w:rFonts w:ascii="Times New Roman" w:hAnsi="Times New Roman" w:cs="Times New Roman"/>
        </w:rPr>
      </w:pPr>
    </w:p>
    <w:p w:rsidR="00787863" w:rsidRPr="001E4E4D" w:rsidRDefault="00787863" w:rsidP="001E4E4D">
      <w:pPr>
        <w:spacing w:after="0" w:line="240" w:lineRule="auto"/>
        <w:jc w:val="center"/>
        <w:rPr>
          <w:rFonts w:ascii="Times New Roman" w:hAnsi="Times New Roman" w:cs="Times New Roman"/>
          <w:sz w:val="24"/>
          <w:szCs w:val="24"/>
        </w:rPr>
      </w:pPr>
      <w:r w:rsidRPr="001E4E4D">
        <w:rPr>
          <w:rFonts w:ascii="Times New Roman" w:hAnsi="Times New Roman" w:cs="Times New Roman"/>
          <w:sz w:val="24"/>
          <w:szCs w:val="24"/>
        </w:rPr>
        <w:t>1. Паспорт муниципальной программы «Культура и туризм»</w:t>
      </w:r>
    </w:p>
    <w:p w:rsidR="00787863" w:rsidRPr="001E4E4D" w:rsidRDefault="00787863" w:rsidP="001E4E4D">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3"/>
        <w:gridCol w:w="2048"/>
        <w:gridCol w:w="1842"/>
        <w:gridCol w:w="1643"/>
        <w:gridCol w:w="1643"/>
        <w:gridCol w:w="1646"/>
        <w:gridCol w:w="1622"/>
      </w:tblGrid>
      <w:tr w:rsidR="00787863" w:rsidRPr="00157192" w:rsidTr="00157192">
        <w:tc>
          <w:tcPr>
            <w:tcW w:w="1548" w:type="pct"/>
          </w:tcPr>
          <w:p w:rsidR="00787863" w:rsidRPr="00157192" w:rsidRDefault="00787863" w:rsidP="001E4E4D">
            <w:pPr>
              <w:pStyle w:val="a5"/>
              <w:rPr>
                <w:rFonts w:ascii="Times New Roman" w:hAnsi="Times New Roman" w:cs="Times New Roman"/>
                <w:sz w:val="22"/>
                <w:szCs w:val="22"/>
              </w:rPr>
            </w:pPr>
            <w:r w:rsidRPr="00157192">
              <w:rPr>
                <w:rFonts w:ascii="Times New Roman" w:hAnsi="Times New Roman" w:cs="Times New Roman"/>
                <w:sz w:val="22"/>
                <w:szCs w:val="22"/>
              </w:rPr>
              <w:t>Координатор муниципальной программы</w:t>
            </w:r>
          </w:p>
        </w:tc>
        <w:tc>
          <w:tcPr>
            <w:tcW w:w="3452" w:type="pct"/>
            <w:gridSpan w:val="6"/>
          </w:tcPr>
          <w:p w:rsidR="00787863" w:rsidRPr="00157192" w:rsidRDefault="00787863" w:rsidP="001E4E4D">
            <w:pPr>
              <w:pStyle w:val="a4"/>
              <w:rPr>
                <w:rFonts w:ascii="Times New Roman" w:hAnsi="Times New Roman" w:cs="Times New Roman"/>
                <w:sz w:val="22"/>
                <w:szCs w:val="22"/>
              </w:rPr>
            </w:pPr>
            <w:r w:rsidRPr="00157192">
              <w:rPr>
                <w:rFonts w:ascii="Times New Roman" w:hAnsi="Times New Roman" w:cs="Times New Roman"/>
                <w:sz w:val="22"/>
                <w:szCs w:val="22"/>
              </w:rPr>
              <w:t>Заместитель Главы Администрации городского округа Воскресенск Московской области, курирующий вопросы социальной сферы</w:t>
            </w:r>
          </w:p>
        </w:tc>
      </w:tr>
      <w:tr w:rsidR="00787863" w:rsidRPr="00157192" w:rsidTr="00157192">
        <w:tc>
          <w:tcPr>
            <w:tcW w:w="1548" w:type="pct"/>
          </w:tcPr>
          <w:p w:rsidR="00787863" w:rsidRPr="00157192" w:rsidRDefault="00787863" w:rsidP="001E4E4D">
            <w:pPr>
              <w:pStyle w:val="a5"/>
              <w:rPr>
                <w:rFonts w:ascii="Times New Roman" w:hAnsi="Times New Roman" w:cs="Times New Roman"/>
                <w:sz w:val="22"/>
                <w:szCs w:val="22"/>
              </w:rPr>
            </w:pPr>
            <w:r w:rsidRPr="00157192">
              <w:rPr>
                <w:rFonts w:ascii="Times New Roman" w:hAnsi="Times New Roman" w:cs="Times New Roman"/>
                <w:sz w:val="22"/>
                <w:szCs w:val="22"/>
              </w:rPr>
              <w:t>Заказчик муниципальной программы</w:t>
            </w:r>
          </w:p>
        </w:tc>
        <w:tc>
          <w:tcPr>
            <w:tcW w:w="3452" w:type="pct"/>
            <w:gridSpan w:val="6"/>
          </w:tcPr>
          <w:p w:rsidR="00787863" w:rsidRPr="00157192" w:rsidRDefault="00787863" w:rsidP="001E4E4D">
            <w:pPr>
              <w:pStyle w:val="a4"/>
              <w:rPr>
                <w:rFonts w:ascii="Times New Roman" w:hAnsi="Times New Roman" w:cs="Times New Roman"/>
                <w:sz w:val="22"/>
                <w:szCs w:val="22"/>
              </w:rPr>
            </w:pPr>
            <w:r w:rsidRPr="00157192">
              <w:rPr>
                <w:rFonts w:ascii="Times New Roman" w:hAnsi="Times New Roman" w:cs="Times New Roman"/>
                <w:sz w:val="22"/>
                <w:szCs w:val="22"/>
              </w:rPr>
              <w:t xml:space="preserve">Управление культуры Администрации городского округа Воскресенск, </w:t>
            </w:r>
          </w:p>
        </w:tc>
      </w:tr>
      <w:tr w:rsidR="00157192" w:rsidRPr="00157192" w:rsidTr="00157192">
        <w:tc>
          <w:tcPr>
            <w:tcW w:w="1548" w:type="pct"/>
            <w:vMerge w:val="restart"/>
          </w:tcPr>
          <w:p w:rsidR="00157192" w:rsidRPr="00157192" w:rsidRDefault="00157192" w:rsidP="001E4E4D">
            <w:pPr>
              <w:pStyle w:val="a5"/>
              <w:rPr>
                <w:rFonts w:ascii="Times New Roman" w:hAnsi="Times New Roman" w:cs="Times New Roman"/>
                <w:sz w:val="22"/>
                <w:szCs w:val="22"/>
              </w:rPr>
            </w:pPr>
            <w:r w:rsidRPr="00157192">
              <w:rPr>
                <w:rFonts w:ascii="Times New Roman" w:hAnsi="Times New Roman" w:cs="Times New Roman"/>
                <w:sz w:val="22"/>
                <w:szCs w:val="22"/>
              </w:rPr>
              <w:t>Цели муниципальной программы</w:t>
            </w:r>
          </w:p>
        </w:tc>
        <w:tc>
          <w:tcPr>
            <w:tcW w:w="3452" w:type="pct"/>
            <w:gridSpan w:val="6"/>
          </w:tcPr>
          <w:p w:rsidR="00157192" w:rsidRPr="00157192" w:rsidRDefault="00157192" w:rsidP="001E4E4D">
            <w:pPr>
              <w:spacing w:after="0" w:line="240" w:lineRule="auto"/>
              <w:rPr>
                <w:rFonts w:ascii="Times New Roman" w:hAnsi="Times New Roman" w:cs="Times New Roman"/>
              </w:rPr>
            </w:pPr>
            <w:r w:rsidRPr="00157192">
              <w:rPr>
                <w:rFonts w:ascii="Times New Roman" w:hAnsi="Times New Roman" w:cs="Times New Roman"/>
              </w:rPr>
              <w:t>1. Обеспечение доступности населения городского округа Воскресенск Московской области к культурным ценностям и удовлетворение культурных потребностей граждан</w:t>
            </w:r>
          </w:p>
        </w:tc>
      </w:tr>
      <w:tr w:rsidR="00157192" w:rsidRPr="00157192" w:rsidTr="00157192">
        <w:tc>
          <w:tcPr>
            <w:tcW w:w="1548" w:type="pct"/>
            <w:vMerge/>
          </w:tcPr>
          <w:p w:rsidR="00157192" w:rsidRPr="00157192" w:rsidRDefault="00157192" w:rsidP="001E4E4D">
            <w:pPr>
              <w:pStyle w:val="a5"/>
              <w:rPr>
                <w:rFonts w:ascii="Times New Roman" w:hAnsi="Times New Roman" w:cs="Times New Roman"/>
                <w:sz w:val="22"/>
                <w:szCs w:val="22"/>
              </w:rPr>
            </w:pPr>
          </w:p>
        </w:tc>
        <w:tc>
          <w:tcPr>
            <w:tcW w:w="3452" w:type="pct"/>
            <w:gridSpan w:val="6"/>
          </w:tcPr>
          <w:p w:rsidR="00157192" w:rsidRDefault="00157192" w:rsidP="001E4E4D">
            <w:pPr>
              <w:spacing w:after="0" w:line="240" w:lineRule="auto"/>
              <w:rPr>
                <w:rFonts w:ascii="Times New Roman" w:hAnsi="Times New Roman" w:cs="Times New Roman"/>
              </w:rPr>
            </w:pPr>
            <w:r w:rsidRPr="00157192">
              <w:rPr>
                <w:rFonts w:ascii="Times New Roman" w:hAnsi="Times New Roman" w:cs="Times New Roman"/>
              </w:rPr>
              <w:t>2. Повышение качества услуг в сфере культуры в городском округе Воскресенск Московской области</w:t>
            </w:r>
          </w:p>
          <w:p w:rsidR="00157192" w:rsidRPr="00157192" w:rsidRDefault="00157192" w:rsidP="001E4E4D">
            <w:pPr>
              <w:spacing w:after="0" w:line="240" w:lineRule="auto"/>
              <w:rPr>
                <w:rFonts w:ascii="Times New Roman" w:hAnsi="Times New Roman" w:cs="Times New Roman"/>
              </w:rPr>
            </w:pPr>
          </w:p>
        </w:tc>
      </w:tr>
      <w:tr w:rsidR="00787863" w:rsidRPr="00157192" w:rsidTr="00157192">
        <w:tc>
          <w:tcPr>
            <w:tcW w:w="1548" w:type="pct"/>
          </w:tcPr>
          <w:p w:rsidR="00787863" w:rsidRPr="00157192" w:rsidRDefault="00787863" w:rsidP="001E4E4D">
            <w:pPr>
              <w:pStyle w:val="a5"/>
              <w:rPr>
                <w:rFonts w:ascii="Times New Roman" w:hAnsi="Times New Roman" w:cs="Times New Roman"/>
                <w:sz w:val="22"/>
                <w:szCs w:val="22"/>
              </w:rPr>
            </w:pPr>
            <w:r w:rsidRPr="00157192">
              <w:rPr>
                <w:rFonts w:ascii="Times New Roman" w:hAnsi="Times New Roman" w:cs="Times New Roman"/>
                <w:sz w:val="22"/>
                <w:szCs w:val="22"/>
              </w:rPr>
              <w:t>Перечень подпрограмм:</w:t>
            </w:r>
          </w:p>
        </w:tc>
        <w:tc>
          <w:tcPr>
            <w:tcW w:w="3452" w:type="pct"/>
            <w:gridSpan w:val="6"/>
          </w:tcPr>
          <w:p w:rsidR="00787863" w:rsidRDefault="00787863" w:rsidP="00157192">
            <w:pPr>
              <w:pStyle w:val="a4"/>
              <w:rPr>
                <w:rFonts w:ascii="Times New Roman" w:hAnsi="Times New Roman" w:cs="Times New Roman"/>
                <w:sz w:val="22"/>
                <w:szCs w:val="22"/>
              </w:rPr>
            </w:pPr>
            <w:r w:rsidRPr="00157192">
              <w:rPr>
                <w:rFonts w:ascii="Times New Roman" w:hAnsi="Times New Roman" w:cs="Times New Roman"/>
                <w:sz w:val="22"/>
                <w:szCs w:val="22"/>
              </w:rPr>
              <w:t>Заказчики подпрограмм:</w:t>
            </w:r>
          </w:p>
          <w:p w:rsidR="00157192" w:rsidRPr="00157192" w:rsidRDefault="00157192" w:rsidP="00157192">
            <w:pPr>
              <w:rPr>
                <w:lang w:eastAsia="ru-RU"/>
              </w:rPr>
            </w:pPr>
          </w:p>
        </w:tc>
      </w:tr>
      <w:tr w:rsidR="00787863" w:rsidRPr="00157192" w:rsidTr="00157192">
        <w:tc>
          <w:tcPr>
            <w:tcW w:w="1548" w:type="pct"/>
          </w:tcPr>
          <w:p w:rsidR="00787863" w:rsidRPr="00157192" w:rsidRDefault="00787863" w:rsidP="001E4E4D">
            <w:pPr>
              <w:spacing w:after="0" w:line="240" w:lineRule="auto"/>
              <w:rPr>
                <w:rFonts w:ascii="Times New Roman" w:hAnsi="Times New Roman" w:cs="Times New Roman"/>
              </w:rPr>
            </w:pPr>
            <w:r w:rsidRPr="00157192">
              <w:rPr>
                <w:rFonts w:ascii="Times New Roman" w:hAnsi="Times New Roman" w:cs="Times New Roman"/>
              </w:rPr>
              <w:t>1.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3452" w:type="pct"/>
            <w:gridSpan w:val="6"/>
          </w:tcPr>
          <w:p w:rsidR="00787863" w:rsidRPr="00157192" w:rsidRDefault="00787863" w:rsidP="001E4E4D">
            <w:pPr>
              <w:spacing w:after="0" w:line="240" w:lineRule="auto"/>
              <w:rPr>
                <w:rFonts w:ascii="Times New Roman" w:hAnsi="Times New Roman" w:cs="Times New Roman"/>
              </w:rPr>
            </w:pPr>
            <w:r w:rsidRPr="00157192">
              <w:rPr>
                <w:rFonts w:ascii="Times New Roman" w:hAnsi="Times New Roman" w:cs="Times New Roman"/>
              </w:rPr>
              <w:t xml:space="preserve">Управление культуры Администрации городского округа Воскресенск, </w:t>
            </w:r>
          </w:p>
        </w:tc>
      </w:tr>
      <w:tr w:rsidR="00787863" w:rsidRPr="00157192" w:rsidTr="00157192">
        <w:tc>
          <w:tcPr>
            <w:tcW w:w="1548" w:type="pct"/>
          </w:tcPr>
          <w:p w:rsidR="00787863" w:rsidRPr="00157192" w:rsidRDefault="00787863" w:rsidP="001E4E4D">
            <w:pPr>
              <w:spacing w:after="0" w:line="240" w:lineRule="auto"/>
              <w:rPr>
                <w:rFonts w:ascii="Times New Roman" w:hAnsi="Times New Roman" w:cs="Times New Roman"/>
              </w:rPr>
            </w:pPr>
            <w:r w:rsidRPr="00157192">
              <w:rPr>
                <w:rFonts w:ascii="Times New Roman" w:hAnsi="Times New Roman" w:cs="Times New Roman"/>
              </w:rPr>
              <w:t>3. Развитие библиотечного дела</w:t>
            </w:r>
          </w:p>
        </w:tc>
        <w:tc>
          <w:tcPr>
            <w:tcW w:w="3452" w:type="pct"/>
            <w:gridSpan w:val="6"/>
          </w:tcPr>
          <w:p w:rsidR="00787863" w:rsidRPr="00157192" w:rsidRDefault="00787863" w:rsidP="001E4E4D">
            <w:pPr>
              <w:spacing w:after="0" w:line="240" w:lineRule="auto"/>
              <w:rPr>
                <w:rFonts w:ascii="Times New Roman" w:hAnsi="Times New Roman" w:cs="Times New Roman"/>
              </w:rPr>
            </w:pPr>
            <w:r w:rsidRPr="00157192">
              <w:rPr>
                <w:rFonts w:ascii="Times New Roman" w:hAnsi="Times New Roman" w:cs="Times New Roman"/>
              </w:rPr>
              <w:t xml:space="preserve">Управление культуры Администрации городского округа Воскресенск, </w:t>
            </w:r>
          </w:p>
        </w:tc>
      </w:tr>
      <w:tr w:rsidR="00787863" w:rsidRPr="00157192" w:rsidTr="00157192">
        <w:tc>
          <w:tcPr>
            <w:tcW w:w="1548" w:type="pct"/>
          </w:tcPr>
          <w:p w:rsidR="00787863" w:rsidRPr="00157192" w:rsidRDefault="00787863" w:rsidP="001E4E4D">
            <w:pPr>
              <w:spacing w:after="0" w:line="240" w:lineRule="auto"/>
              <w:rPr>
                <w:rFonts w:ascii="Times New Roman" w:hAnsi="Times New Roman" w:cs="Times New Roman"/>
              </w:rPr>
            </w:pPr>
            <w:r w:rsidRPr="00157192">
              <w:rPr>
                <w:rFonts w:ascii="Times New Roman" w:hAnsi="Times New Roman" w:cs="Times New Roman"/>
              </w:rPr>
              <w:t>4. Развитие профессионального искусства, гастрольно-концертной и культурно – досуговой деятельности, кинематографии</w:t>
            </w:r>
          </w:p>
        </w:tc>
        <w:tc>
          <w:tcPr>
            <w:tcW w:w="3452" w:type="pct"/>
            <w:gridSpan w:val="6"/>
          </w:tcPr>
          <w:p w:rsidR="00787863" w:rsidRPr="00157192" w:rsidRDefault="00787863" w:rsidP="001E4E4D">
            <w:pPr>
              <w:spacing w:after="0" w:line="240" w:lineRule="auto"/>
              <w:rPr>
                <w:rFonts w:ascii="Times New Roman" w:hAnsi="Times New Roman" w:cs="Times New Roman"/>
              </w:rPr>
            </w:pPr>
            <w:r w:rsidRPr="00157192">
              <w:rPr>
                <w:rFonts w:ascii="Times New Roman" w:hAnsi="Times New Roman" w:cs="Times New Roman"/>
              </w:rPr>
              <w:t xml:space="preserve">Управление культуры Администрации городского округа Воскресенск, </w:t>
            </w:r>
          </w:p>
        </w:tc>
      </w:tr>
      <w:tr w:rsidR="00787863" w:rsidRPr="00157192" w:rsidTr="00157192">
        <w:tc>
          <w:tcPr>
            <w:tcW w:w="1548" w:type="pct"/>
          </w:tcPr>
          <w:p w:rsidR="00787863" w:rsidRPr="00157192" w:rsidRDefault="00787863" w:rsidP="001E4E4D">
            <w:pPr>
              <w:spacing w:after="0" w:line="240" w:lineRule="auto"/>
              <w:rPr>
                <w:rFonts w:ascii="Times New Roman" w:hAnsi="Times New Roman" w:cs="Times New Roman"/>
              </w:rPr>
            </w:pPr>
            <w:r w:rsidRPr="00157192">
              <w:rPr>
                <w:rFonts w:ascii="Times New Roman" w:hAnsi="Times New Roman" w:cs="Times New Roman"/>
              </w:rPr>
              <w:t>5. Укрепление материально-технической базы муниципальных учреждений культуры</w:t>
            </w:r>
          </w:p>
        </w:tc>
        <w:tc>
          <w:tcPr>
            <w:tcW w:w="3452" w:type="pct"/>
            <w:gridSpan w:val="6"/>
          </w:tcPr>
          <w:p w:rsidR="00787863" w:rsidRPr="00157192" w:rsidRDefault="00787863" w:rsidP="001E4E4D">
            <w:pPr>
              <w:spacing w:after="0" w:line="240" w:lineRule="auto"/>
              <w:rPr>
                <w:rFonts w:ascii="Times New Roman" w:hAnsi="Times New Roman" w:cs="Times New Roman"/>
              </w:rPr>
            </w:pPr>
            <w:r w:rsidRPr="00157192">
              <w:rPr>
                <w:rFonts w:ascii="Times New Roman" w:hAnsi="Times New Roman" w:cs="Times New Roman"/>
              </w:rPr>
              <w:t xml:space="preserve">Управление культуры Администрации городского округа Воскресенск, </w:t>
            </w:r>
          </w:p>
        </w:tc>
      </w:tr>
      <w:tr w:rsidR="00787863" w:rsidRPr="00157192" w:rsidTr="00157192">
        <w:tc>
          <w:tcPr>
            <w:tcW w:w="1548" w:type="pct"/>
          </w:tcPr>
          <w:p w:rsidR="00787863" w:rsidRPr="00157192" w:rsidRDefault="00787863" w:rsidP="001E4E4D">
            <w:pPr>
              <w:widowControl w:val="0"/>
              <w:spacing w:after="0" w:line="240" w:lineRule="auto"/>
              <w:rPr>
                <w:rFonts w:ascii="Times New Roman" w:hAnsi="Times New Roman" w:cs="Times New Roman"/>
              </w:rPr>
            </w:pPr>
            <w:r w:rsidRPr="00157192">
              <w:rPr>
                <w:rFonts w:ascii="Times New Roman" w:hAnsi="Times New Roman" w:cs="Times New Roman"/>
              </w:rPr>
              <w:t>6. Развитие образования в сфере культуры</w:t>
            </w:r>
          </w:p>
        </w:tc>
        <w:tc>
          <w:tcPr>
            <w:tcW w:w="3452" w:type="pct"/>
            <w:gridSpan w:val="6"/>
          </w:tcPr>
          <w:p w:rsidR="00787863" w:rsidRPr="00157192" w:rsidRDefault="00787863" w:rsidP="001E4E4D">
            <w:pPr>
              <w:spacing w:after="0" w:line="240" w:lineRule="auto"/>
              <w:rPr>
                <w:rFonts w:ascii="Times New Roman" w:hAnsi="Times New Roman" w:cs="Times New Roman"/>
              </w:rPr>
            </w:pPr>
            <w:r w:rsidRPr="00157192">
              <w:rPr>
                <w:rFonts w:ascii="Times New Roman" w:hAnsi="Times New Roman" w:cs="Times New Roman"/>
              </w:rPr>
              <w:t xml:space="preserve">Управление культуры Администрации городского округа Воскресенск, </w:t>
            </w:r>
          </w:p>
        </w:tc>
      </w:tr>
      <w:tr w:rsidR="00787863" w:rsidRPr="00157192" w:rsidTr="00157192">
        <w:tc>
          <w:tcPr>
            <w:tcW w:w="1548" w:type="pct"/>
          </w:tcPr>
          <w:p w:rsidR="00787863" w:rsidRPr="00157192" w:rsidRDefault="00787863" w:rsidP="001E4E4D">
            <w:pPr>
              <w:spacing w:after="0" w:line="240" w:lineRule="auto"/>
              <w:rPr>
                <w:rFonts w:ascii="Times New Roman" w:hAnsi="Times New Roman" w:cs="Times New Roman"/>
              </w:rPr>
            </w:pPr>
            <w:r w:rsidRPr="00157192">
              <w:rPr>
                <w:rFonts w:ascii="Times New Roman" w:hAnsi="Times New Roman" w:cs="Times New Roman"/>
              </w:rPr>
              <w:t>7. Развитие туризма</w:t>
            </w:r>
          </w:p>
        </w:tc>
        <w:tc>
          <w:tcPr>
            <w:tcW w:w="3452" w:type="pct"/>
            <w:gridSpan w:val="6"/>
          </w:tcPr>
          <w:p w:rsidR="00787863" w:rsidRPr="00157192" w:rsidRDefault="00787863" w:rsidP="001E4E4D">
            <w:pPr>
              <w:spacing w:after="0" w:line="240" w:lineRule="auto"/>
              <w:rPr>
                <w:rFonts w:ascii="Times New Roman" w:hAnsi="Times New Roman" w:cs="Times New Roman"/>
              </w:rPr>
            </w:pPr>
            <w:r w:rsidRPr="00157192">
              <w:rPr>
                <w:rFonts w:ascii="Times New Roman" w:hAnsi="Times New Roman" w:cs="Times New Roman"/>
              </w:rPr>
              <w:t xml:space="preserve">Управление культуры Администрации городского округа Воскресенск, </w:t>
            </w:r>
          </w:p>
        </w:tc>
      </w:tr>
      <w:tr w:rsidR="00787863" w:rsidRPr="00157192" w:rsidTr="00157192">
        <w:tc>
          <w:tcPr>
            <w:tcW w:w="1548" w:type="pct"/>
          </w:tcPr>
          <w:p w:rsidR="00787863" w:rsidRPr="00157192" w:rsidRDefault="00787863" w:rsidP="001E4E4D">
            <w:pPr>
              <w:spacing w:after="0" w:line="240" w:lineRule="auto"/>
              <w:rPr>
                <w:rFonts w:ascii="Times New Roman" w:hAnsi="Times New Roman" w:cs="Times New Roman"/>
              </w:rPr>
            </w:pPr>
            <w:r w:rsidRPr="00157192">
              <w:rPr>
                <w:rFonts w:ascii="Times New Roman" w:hAnsi="Times New Roman" w:cs="Times New Roman"/>
              </w:rPr>
              <w:t>8. Обеспечивающая подпрограмма</w:t>
            </w:r>
          </w:p>
        </w:tc>
        <w:tc>
          <w:tcPr>
            <w:tcW w:w="3452" w:type="pct"/>
            <w:gridSpan w:val="6"/>
          </w:tcPr>
          <w:p w:rsidR="00787863" w:rsidRPr="00157192" w:rsidRDefault="00787863" w:rsidP="001E4E4D">
            <w:pPr>
              <w:spacing w:after="0" w:line="240" w:lineRule="auto"/>
              <w:rPr>
                <w:rFonts w:ascii="Times New Roman" w:hAnsi="Times New Roman" w:cs="Times New Roman"/>
              </w:rPr>
            </w:pPr>
            <w:r w:rsidRPr="00157192">
              <w:rPr>
                <w:rFonts w:ascii="Times New Roman" w:hAnsi="Times New Roman" w:cs="Times New Roman"/>
              </w:rPr>
              <w:t xml:space="preserve">Управление культуры Администрации городского округа Воскресенск, </w:t>
            </w:r>
          </w:p>
        </w:tc>
      </w:tr>
      <w:tr w:rsidR="00787863" w:rsidRPr="00157192" w:rsidTr="00157192">
        <w:tc>
          <w:tcPr>
            <w:tcW w:w="1548" w:type="pct"/>
            <w:vMerge w:val="restart"/>
          </w:tcPr>
          <w:p w:rsidR="00787863" w:rsidRPr="00157192" w:rsidRDefault="00787863" w:rsidP="001E4E4D">
            <w:pPr>
              <w:pStyle w:val="a5"/>
              <w:rPr>
                <w:rFonts w:ascii="Times New Roman" w:hAnsi="Times New Roman" w:cs="Times New Roman"/>
                <w:sz w:val="22"/>
                <w:szCs w:val="22"/>
              </w:rPr>
            </w:pPr>
            <w:r w:rsidRPr="00157192">
              <w:rPr>
                <w:rFonts w:ascii="Times New Roman" w:hAnsi="Times New Roman" w:cs="Times New Roman"/>
                <w:sz w:val="22"/>
                <w:szCs w:val="22"/>
              </w:rPr>
              <w:t>Краткая характеристика подпрограмм</w:t>
            </w:r>
          </w:p>
        </w:tc>
        <w:tc>
          <w:tcPr>
            <w:tcW w:w="3452" w:type="pct"/>
            <w:gridSpan w:val="6"/>
          </w:tcPr>
          <w:p w:rsidR="00787863" w:rsidRPr="00157192" w:rsidRDefault="00787863" w:rsidP="00157192">
            <w:pPr>
              <w:spacing w:after="0" w:line="240" w:lineRule="auto"/>
              <w:rPr>
                <w:rFonts w:ascii="Times New Roman" w:hAnsi="Times New Roman" w:cs="Times New Roman"/>
              </w:rPr>
            </w:pPr>
            <w:r w:rsidRPr="00157192">
              <w:rPr>
                <w:rFonts w:ascii="Times New Roman" w:eastAsia="Times New Roman" w:hAnsi="Times New Roman" w:cs="Times New Roman"/>
              </w:rPr>
              <w:t>1. Подпрограмма 1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 направлена на сохранение объектов культурного наследия и содержит перечень конкретных мероприятий, направленных на выведение из аварийного состояния объектов культурного наследия; завершение начатых работ по сохранению на объектах культурного наследия; обеспечение физической сохранности объектов культурного наследия и создание условий для их активного включения в хозяйственный и культурный оборот</w:t>
            </w:r>
          </w:p>
        </w:tc>
      </w:tr>
      <w:tr w:rsidR="00787863" w:rsidRPr="00157192" w:rsidTr="00157192">
        <w:tc>
          <w:tcPr>
            <w:tcW w:w="1548" w:type="pct"/>
            <w:vMerge/>
          </w:tcPr>
          <w:p w:rsidR="00787863" w:rsidRPr="00157192" w:rsidRDefault="00787863" w:rsidP="001E4E4D">
            <w:pPr>
              <w:pStyle w:val="a5"/>
              <w:rPr>
                <w:rFonts w:ascii="Times New Roman" w:hAnsi="Times New Roman" w:cs="Times New Roman"/>
                <w:sz w:val="22"/>
                <w:szCs w:val="22"/>
              </w:rPr>
            </w:pPr>
          </w:p>
        </w:tc>
        <w:tc>
          <w:tcPr>
            <w:tcW w:w="3452" w:type="pct"/>
            <w:gridSpan w:val="6"/>
          </w:tcPr>
          <w:p w:rsidR="00787863" w:rsidRPr="00157192" w:rsidRDefault="00787863" w:rsidP="001E4E4D">
            <w:pPr>
              <w:spacing w:after="0" w:line="240" w:lineRule="auto"/>
              <w:rPr>
                <w:rFonts w:ascii="Times New Roman" w:eastAsia="Times New Roman" w:hAnsi="Times New Roman" w:cs="Times New Roman"/>
              </w:rPr>
            </w:pPr>
            <w:r w:rsidRPr="00157192">
              <w:rPr>
                <w:rFonts w:ascii="Times New Roman" w:eastAsia="Times New Roman" w:hAnsi="Times New Roman" w:cs="Times New Roman"/>
              </w:rPr>
              <w:t>3. Подпрограмма 3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муниципальных библиотек. Подпрограмма содержит ряд мероприятий, способствующих увеличению роста числа посетителей библиотек Московской области</w:t>
            </w:r>
          </w:p>
        </w:tc>
      </w:tr>
      <w:tr w:rsidR="00787863" w:rsidRPr="00157192" w:rsidTr="00157192">
        <w:tc>
          <w:tcPr>
            <w:tcW w:w="1548" w:type="pct"/>
            <w:vMerge/>
          </w:tcPr>
          <w:p w:rsidR="00787863" w:rsidRPr="00157192" w:rsidRDefault="00787863" w:rsidP="001E4E4D">
            <w:pPr>
              <w:pStyle w:val="a5"/>
              <w:rPr>
                <w:rFonts w:ascii="Times New Roman" w:hAnsi="Times New Roman" w:cs="Times New Roman"/>
                <w:sz w:val="22"/>
                <w:szCs w:val="22"/>
              </w:rPr>
            </w:pPr>
          </w:p>
        </w:tc>
        <w:tc>
          <w:tcPr>
            <w:tcW w:w="3452" w:type="pct"/>
            <w:gridSpan w:val="6"/>
          </w:tcPr>
          <w:p w:rsidR="00787863" w:rsidRPr="00157192" w:rsidRDefault="00787863" w:rsidP="001E4E4D">
            <w:pPr>
              <w:spacing w:after="0" w:line="240" w:lineRule="auto"/>
              <w:rPr>
                <w:rFonts w:ascii="Times New Roman" w:eastAsia="Times New Roman" w:hAnsi="Times New Roman" w:cs="Times New Roman"/>
              </w:rPr>
            </w:pPr>
            <w:r w:rsidRPr="00157192">
              <w:rPr>
                <w:rFonts w:ascii="Times New Roman" w:eastAsia="Times New Roman" w:hAnsi="Times New Roman" w:cs="Times New Roman"/>
              </w:rPr>
              <w:t>4. Подпрограмма 4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787863" w:rsidRPr="00157192" w:rsidTr="00157192">
        <w:tc>
          <w:tcPr>
            <w:tcW w:w="1548" w:type="pct"/>
            <w:vMerge/>
          </w:tcPr>
          <w:p w:rsidR="00787863" w:rsidRPr="00157192" w:rsidRDefault="00787863" w:rsidP="001E4E4D">
            <w:pPr>
              <w:pStyle w:val="a5"/>
              <w:rPr>
                <w:rFonts w:ascii="Times New Roman" w:hAnsi="Times New Roman" w:cs="Times New Roman"/>
                <w:sz w:val="22"/>
                <w:szCs w:val="22"/>
              </w:rPr>
            </w:pPr>
          </w:p>
        </w:tc>
        <w:tc>
          <w:tcPr>
            <w:tcW w:w="3452" w:type="pct"/>
            <w:gridSpan w:val="6"/>
          </w:tcPr>
          <w:p w:rsidR="00787863" w:rsidRPr="00157192" w:rsidRDefault="00787863" w:rsidP="001E4E4D">
            <w:pPr>
              <w:spacing w:after="0" w:line="240" w:lineRule="auto"/>
              <w:rPr>
                <w:rFonts w:ascii="Times New Roman" w:eastAsia="Times New Roman" w:hAnsi="Times New Roman" w:cs="Times New Roman"/>
              </w:rPr>
            </w:pPr>
            <w:r w:rsidRPr="00157192">
              <w:rPr>
                <w:rFonts w:ascii="Times New Roman" w:eastAsia="Times New Roman" w:hAnsi="Times New Roman" w:cs="Times New Roman"/>
              </w:rPr>
              <w:t>5. Подпрограмма 5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787863" w:rsidRPr="00157192" w:rsidTr="00157192">
        <w:tc>
          <w:tcPr>
            <w:tcW w:w="1548" w:type="pct"/>
            <w:vMerge/>
          </w:tcPr>
          <w:p w:rsidR="00787863" w:rsidRPr="00157192" w:rsidRDefault="00787863" w:rsidP="001E4E4D">
            <w:pPr>
              <w:pStyle w:val="a5"/>
              <w:rPr>
                <w:rFonts w:ascii="Times New Roman" w:hAnsi="Times New Roman" w:cs="Times New Roman"/>
                <w:sz w:val="22"/>
                <w:szCs w:val="22"/>
              </w:rPr>
            </w:pPr>
          </w:p>
        </w:tc>
        <w:tc>
          <w:tcPr>
            <w:tcW w:w="3452" w:type="pct"/>
            <w:gridSpan w:val="6"/>
          </w:tcPr>
          <w:p w:rsidR="00787863" w:rsidRPr="00157192" w:rsidRDefault="00787863" w:rsidP="00844D10">
            <w:pPr>
              <w:spacing w:after="0" w:line="240" w:lineRule="auto"/>
              <w:rPr>
                <w:rFonts w:ascii="Times New Roman" w:eastAsia="Times New Roman" w:hAnsi="Times New Roman" w:cs="Times New Roman"/>
              </w:rPr>
            </w:pPr>
            <w:r w:rsidRPr="00157192">
              <w:rPr>
                <w:rFonts w:ascii="Times New Roman" w:eastAsia="Times New Roman" w:hAnsi="Times New Roman" w:cs="Times New Roman"/>
              </w:rPr>
              <w:t xml:space="preserve">6. Подпрограмма 6 «Развитие образования в сфере культуры» направлена </w:t>
            </w:r>
            <w:proofErr w:type="gramStart"/>
            <w:r w:rsidRPr="00157192">
              <w:rPr>
                <w:rFonts w:ascii="Times New Roman" w:eastAsia="Times New Roman" w:hAnsi="Times New Roman" w:cs="Times New Roman"/>
              </w:rPr>
              <w:t>на  фина</w:t>
            </w:r>
            <w:r w:rsidR="00844D10">
              <w:rPr>
                <w:rFonts w:ascii="Times New Roman" w:eastAsia="Times New Roman" w:hAnsi="Times New Roman" w:cs="Times New Roman"/>
              </w:rPr>
              <w:t>н</w:t>
            </w:r>
            <w:r w:rsidRPr="00157192">
              <w:rPr>
                <w:rFonts w:ascii="Times New Roman" w:eastAsia="Times New Roman" w:hAnsi="Times New Roman" w:cs="Times New Roman"/>
              </w:rPr>
              <w:t>совое</w:t>
            </w:r>
            <w:proofErr w:type="gramEnd"/>
            <w:r w:rsidRPr="00157192">
              <w:rPr>
                <w:rFonts w:ascii="Times New Roman" w:eastAsia="Times New Roman" w:hAnsi="Times New Roman" w:cs="Times New Roman"/>
              </w:rPr>
              <w:t xml:space="preserve">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 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787863" w:rsidRPr="00157192" w:rsidTr="00157192">
        <w:tc>
          <w:tcPr>
            <w:tcW w:w="1548" w:type="pct"/>
            <w:vMerge/>
          </w:tcPr>
          <w:p w:rsidR="00787863" w:rsidRPr="00157192" w:rsidRDefault="00787863" w:rsidP="001E4E4D">
            <w:pPr>
              <w:pStyle w:val="a5"/>
              <w:rPr>
                <w:rFonts w:ascii="Times New Roman" w:hAnsi="Times New Roman" w:cs="Times New Roman"/>
                <w:sz w:val="22"/>
                <w:szCs w:val="22"/>
              </w:rPr>
            </w:pPr>
          </w:p>
        </w:tc>
        <w:tc>
          <w:tcPr>
            <w:tcW w:w="3452" w:type="pct"/>
            <w:gridSpan w:val="6"/>
          </w:tcPr>
          <w:p w:rsidR="00787863" w:rsidRPr="00157192" w:rsidRDefault="00787863" w:rsidP="001E4E4D">
            <w:pPr>
              <w:spacing w:after="0" w:line="240" w:lineRule="auto"/>
              <w:rPr>
                <w:rFonts w:ascii="Times New Roman" w:hAnsi="Times New Roman" w:cs="Times New Roman"/>
              </w:rPr>
            </w:pPr>
            <w:r w:rsidRPr="00157192">
              <w:rPr>
                <w:rFonts w:ascii="Times New Roman" w:eastAsia="Times New Roman" w:hAnsi="Times New Roman" w:cs="Times New Roman"/>
              </w:rPr>
              <w:t>7. Подпрограмма 7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 совершенствование государственной политики в сфере туризма; развитие туристской инфраструктуры и формирование комфортной инвестиционной среды в Московской области</w:t>
            </w:r>
          </w:p>
        </w:tc>
      </w:tr>
      <w:tr w:rsidR="00787863" w:rsidRPr="00157192" w:rsidTr="00844D10">
        <w:tc>
          <w:tcPr>
            <w:tcW w:w="1548" w:type="pct"/>
          </w:tcPr>
          <w:p w:rsidR="00787863" w:rsidRPr="00157192" w:rsidRDefault="00787863" w:rsidP="001E4E4D">
            <w:pPr>
              <w:pStyle w:val="a4"/>
              <w:rPr>
                <w:rFonts w:ascii="Times New Roman" w:hAnsi="Times New Roman" w:cs="Times New Roman"/>
                <w:sz w:val="22"/>
                <w:szCs w:val="22"/>
              </w:rPr>
            </w:pPr>
            <w:r w:rsidRPr="00157192">
              <w:rPr>
                <w:rFonts w:ascii="Times New Roman" w:hAnsi="Times New Roman" w:cs="Times New Roman"/>
                <w:sz w:val="22"/>
                <w:szCs w:val="22"/>
              </w:rPr>
              <w:t>Источники финансирования муниципальной программы, в том числе по годам реализации программы (тыс. руб.):</w:t>
            </w:r>
          </w:p>
        </w:tc>
        <w:tc>
          <w:tcPr>
            <w:tcW w:w="677" w:type="pct"/>
          </w:tcPr>
          <w:p w:rsidR="00787863" w:rsidRPr="00157192" w:rsidRDefault="00787863" w:rsidP="001E4E4D">
            <w:pPr>
              <w:pStyle w:val="a4"/>
              <w:jc w:val="center"/>
              <w:rPr>
                <w:rFonts w:ascii="Times New Roman" w:hAnsi="Times New Roman" w:cs="Times New Roman"/>
                <w:sz w:val="22"/>
                <w:szCs w:val="22"/>
              </w:rPr>
            </w:pPr>
            <w:r w:rsidRPr="00157192">
              <w:rPr>
                <w:rFonts w:ascii="Times New Roman" w:hAnsi="Times New Roman" w:cs="Times New Roman"/>
                <w:sz w:val="22"/>
                <w:szCs w:val="22"/>
              </w:rPr>
              <w:t>Всего</w:t>
            </w:r>
          </w:p>
        </w:tc>
        <w:tc>
          <w:tcPr>
            <w:tcW w:w="609" w:type="pct"/>
          </w:tcPr>
          <w:p w:rsidR="00787863" w:rsidRPr="00157192" w:rsidRDefault="00787863" w:rsidP="001E4E4D">
            <w:pPr>
              <w:pStyle w:val="a4"/>
              <w:jc w:val="center"/>
              <w:rPr>
                <w:rFonts w:ascii="Times New Roman" w:hAnsi="Times New Roman" w:cs="Times New Roman"/>
                <w:sz w:val="22"/>
                <w:szCs w:val="22"/>
              </w:rPr>
            </w:pPr>
            <w:r w:rsidRPr="00157192">
              <w:rPr>
                <w:rFonts w:ascii="Times New Roman" w:hAnsi="Times New Roman" w:cs="Times New Roman"/>
                <w:sz w:val="22"/>
                <w:szCs w:val="22"/>
              </w:rPr>
              <w:t xml:space="preserve">2023 год </w:t>
            </w:r>
          </w:p>
        </w:tc>
        <w:tc>
          <w:tcPr>
            <w:tcW w:w="543" w:type="pct"/>
          </w:tcPr>
          <w:p w:rsidR="00787863" w:rsidRPr="00157192" w:rsidRDefault="00787863" w:rsidP="001E4E4D">
            <w:pPr>
              <w:pStyle w:val="a4"/>
              <w:jc w:val="center"/>
              <w:rPr>
                <w:rFonts w:ascii="Times New Roman" w:hAnsi="Times New Roman" w:cs="Times New Roman"/>
                <w:sz w:val="22"/>
                <w:szCs w:val="22"/>
              </w:rPr>
            </w:pPr>
            <w:r w:rsidRPr="00157192">
              <w:rPr>
                <w:rFonts w:ascii="Times New Roman" w:hAnsi="Times New Roman" w:cs="Times New Roman"/>
                <w:sz w:val="22"/>
                <w:szCs w:val="22"/>
              </w:rPr>
              <w:t xml:space="preserve">2024 год </w:t>
            </w:r>
          </w:p>
        </w:tc>
        <w:tc>
          <w:tcPr>
            <w:tcW w:w="543" w:type="pct"/>
          </w:tcPr>
          <w:p w:rsidR="00787863" w:rsidRPr="00157192" w:rsidRDefault="00787863" w:rsidP="001E4E4D">
            <w:pPr>
              <w:pStyle w:val="a4"/>
              <w:rPr>
                <w:rFonts w:ascii="Times New Roman" w:hAnsi="Times New Roman" w:cs="Times New Roman"/>
                <w:sz w:val="22"/>
                <w:szCs w:val="22"/>
              </w:rPr>
            </w:pPr>
            <w:r w:rsidRPr="00157192">
              <w:rPr>
                <w:rFonts w:ascii="Times New Roman" w:hAnsi="Times New Roman" w:cs="Times New Roman"/>
                <w:sz w:val="22"/>
                <w:szCs w:val="22"/>
              </w:rPr>
              <w:t xml:space="preserve">2025 год </w:t>
            </w:r>
          </w:p>
        </w:tc>
        <w:tc>
          <w:tcPr>
            <w:tcW w:w="544" w:type="pct"/>
          </w:tcPr>
          <w:p w:rsidR="00787863" w:rsidRPr="00157192" w:rsidRDefault="00787863" w:rsidP="001E4E4D">
            <w:pPr>
              <w:pStyle w:val="a4"/>
              <w:rPr>
                <w:rFonts w:ascii="Times New Roman" w:hAnsi="Times New Roman" w:cs="Times New Roman"/>
                <w:sz w:val="22"/>
                <w:szCs w:val="22"/>
              </w:rPr>
            </w:pPr>
            <w:r w:rsidRPr="00157192">
              <w:rPr>
                <w:rFonts w:ascii="Times New Roman" w:hAnsi="Times New Roman" w:cs="Times New Roman"/>
                <w:sz w:val="22"/>
                <w:szCs w:val="22"/>
              </w:rPr>
              <w:t xml:space="preserve">2026 год </w:t>
            </w:r>
          </w:p>
        </w:tc>
        <w:tc>
          <w:tcPr>
            <w:tcW w:w="536" w:type="pct"/>
          </w:tcPr>
          <w:p w:rsidR="00787863" w:rsidRPr="00157192" w:rsidRDefault="00787863" w:rsidP="001E4E4D">
            <w:pPr>
              <w:pStyle w:val="a4"/>
              <w:rPr>
                <w:rFonts w:ascii="Times New Roman" w:hAnsi="Times New Roman" w:cs="Times New Roman"/>
                <w:sz w:val="22"/>
                <w:szCs w:val="22"/>
              </w:rPr>
            </w:pPr>
            <w:r w:rsidRPr="00157192">
              <w:rPr>
                <w:rFonts w:ascii="Times New Roman" w:hAnsi="Times New Roman" w:cs="Times New Roman"/>
                <w:sz w:val="22"/>
                <w:szCs w:val="22"/>
              </w:rPr>
              <w:t xml:space="preserve">2027 год </w:t>
            </w:r>
          </w:p>
        </w:tc>
      </w:tr>
      <w:tr w:rsidR="00844D10" w:rsidRPr="00157192" w:rsidTr="00844D10">
        <w:tc>
          <w:tcPr>
            <w:tcW w:w="1548" w:type="pct"/>
          </w:tcPr>
          <w:p w:rsidR="00844D10" w:rsidRPr="00157192" w:rsidRDefault="00844D10" w:rsidP="00844D10">
            <w:pPr>
              <w:pStyle w:val="a5"/>
              <w:rPr>
                <w:rFonts w:ascii="Times New Roman" w:hAnsi="Times New Roman" w:cs="Times New Roman"/>
                <w:sz w:val="22"/>
                <w:szCs w:val="22"/>
              </w:rPr>
            </w:pPr>
            <w:r w:rsidRPr="00157192">
              <w:rPr>
                <w:rFonts w:ascii="Times New Roman" w:hAnsi="Times New Roman" w:cs="Times New Roman"/>
                <w:sz w:val="22"/>
                <w:szCs w:val="22"/>
              </w:rPr>
              <w:t>Средства бюджета Московской области</w:t>
            </w:r>
          </w:p>
        </w:tc>
        <w:tc>
          <w:tcPr>
            <w:tcW w:w="677" w:type="pct"/>
            <w:vAlign w:val="center"/>
          </w:tcPr>
          <w:p w:rsidR="00844D10" w:rsidRPr="00157192" w:rsidRDefault="00844D10" w:rsidP="00844D10">
            <w:pPr>
              <w:spacing w:after="0" w:line="240" w:lineRule="auto"/>
              <w:jc w:val="center"/>
              <w:rPr>
                <w:rFonts w:ascii="Times New Roman" w:hAnsi="Times New Roman" w:cs="Times New Roman"/>
                <w:color w:val="000000"/>
              </w:rPr>
            </w:pPr>
            <w:r>
              <w:rPr>
                <w:rFonts w:ascii="Times New Roman" w:hAnsi="Times New Roman" w:cs="Times New Roman"/>
                <w:color w:val="000000"/>
              </w:rPr>
              <w:t>165 455,41</w:t>
            </w:r>
          </w:p>
        </w:tc>
        <w:tc>
          <w:tcPr>
            <w:tcW w:w="609" w:type="pct"/>
            <w:vAlign w:val="center"/>
          </w:tcPr>
          <w:p w:rsidR="00844D10" w:rsidRPr="00157192" w:rsidRDefault="00844D10" w:rsidP="00844D10">
            <w:pPr>
              <w:spacing w:after="0" w:line="240" w:lineRule="auto"/>
              <w:jc w:val="center"/>
              <w:rPr>
                <w:rFonts w:ascii="Times New Roman" w:hAnsi="Times New Roman" w:cs="Times New Roman"/>
                <w:color w:val="000000"/>
              </w:rPr>
            </w:pPr>
            <w:r w:rsidRPr="00157192">
              <w:rPr>
                <w:rFonts w:ascii="Times New Roman" w:hAnsi="Times New Roman" w:cs="Times New Roman"/>
                <w:color w:val="000000"/>
              </w:rPr>
              <w:t>78 947,66</w:t>
            </w:r>
          </w:p>
        </w:tc>
        <w:tc>
          <w:tcPr>
            <w:tcW w:w="543" w:type="pct"/>
            <w:vAlign w:val="center"/>
          </w:tcPr>
          <w:p w:rsidR="00844D10" w:rsidRPr="00157192" w:rsidRDefault="00844D10" w:rsidP="00844D10">
            <w:pPr>
              <w:spacing w:after="0" w:line="240" w:lineRule="auto"/>
              <w:jc w:val="center"/>
              <w:rPr>
                <w:rFonts w:ascii="Times New Roman" w:hAnsi="Times New Roman" w:cs="Times New Roman"/>
                <w:color w:val="000000"/>
              </w:rPr>
            </w:pPr>
            <w:r>
              <w:rPr>
                <w:rFonts w:ascii="Times New Roman" w:hAnsi="Times New Roman" w:cs="Times New Roman"/>
                <w:color w:val="000000"/>
              </w:rPr>
              <w:t>39 785,15</w:t>
            </w:r>
          </w:p>
        </w:tc>
        <w:tc>
          <w:tcPr>
            <w:tcW w:w="543" w:type="pct"/>
            <w:vAlign w:val="center"/>
          </w:tcPr>
          <w:p w:rsidR="00844D10" w:rsidRPr="00157192" w:rsidRDefault="00844D10" w:rsidP="00844D10">
            <w:pPr>
              <w:spacing w:after="0" w:line="240" w:lineRule="auto"/>
              <w:jc w:val="center"/>
              <w:rPr>
                <w:rFonts w:ascii="Times New Roman" w:hAnsi="Times New Roman" w:cs="Times New Roman"/>
                <w:color w:val="000000"/>
              </w:rPr>
            </w:pPr>
            <w:r>
              <w:rPr>
                <w:rFonts w:ascii="Times New Roman" w:hAnsi="Times New Roman" w:cs="Times New Roman"/>
                <w:color w:val="000000"/>
              </w:rPr>
              <w:t>23 705,17</w:t>
            </w:r>
          </w:p>
        </w:tc>
        <w:tc>
          <w:tcPr>
            <w:tcW w:w="544" w:type="pct"/>
            <w:vAlign w:val="center"/>
          </w:tcPr>
          <w:p w:rsidR="00844D10" w:rsidRPr="00157192" w:rsidRDefault="00844D10" w:rsidP="00844D10">
            <w:pPr>
              <w:spacing w:after="0" w:line="240" w:lineRule="auto"/>
              <w:jc w:val="center"/>
              <w:rPr>
                <w:rFonts w:ascii="Times New Roman" w:hAnsi="Times New Roman" w:cs="Times New Roman"/>
                <w:color w:val="000000"/>
              </w:rPr>
            </w:pPr>
            <w:r>
              <w:rPr>
                <w:rFonts w:ascii="Times New Roman" w:hAnsi="Times New Roman" w:cs="Times New Roman"/>
                <w:color w:val="000000"/>
              </w:rPr>
              <w:t>23 017,43</w:t>
            </w:r>
          </w:p>
        </w:tc>
        <w:tc>
          <w:tcPr>
            <w:tcW w:w="536" w:type="pct"/>
            <w:vAlign w:val="center"/>
          </w:tcPr>
          <w:p w:rsidR="00844D10" w:rsidRPr="00157192" w:rsidRDefault="00844D10" w:rsidP="00844D10">
            <w:pPr>
              <w:spacing w:after="0" w:line="240" w:lineRule="auto"/>
              <w:jc w:val="center"/>
              <w:rPr>
                <w:rFonts w:ascii="Times New Roman" w:hAnsi="Times New Roman" w:cs="Times New Roman"/>
                <w:color w:val="000000"/>
              </w:rPr>
            </w:pPr>
            <w:r w:rsidRPr="00157192">
              <w:rPr>
                <w:rFonts w:ascii="Times New Roman" w:hAnsi="Times New Roman" w:cs="Times New Roman"/>
                <w:color w:val="000000"/>
              </w:rPr>
              <w:t>0,00</w:t>
            </w:r>
          </w:p>
        </w:tc>
      </w:tr>
      <w:tr w:rsidR="00844D10" w:rsidRPr="00157192" w:rsidTr="00844D10">
        <w:tc>
          <w:tcPr>
            <w:tcW w:w="1548" w:type="pct"/>
          </w:tcPr>
          <w:p w:rsidR="00844D10" w:rsidRPr="00157192" w:rsidRDefault="00844D10" w:rsidP="00844D10">
            <w:pPr>
              <w:pStyle w:val="a5"/>
              <w:rPr>
                <w:rFonts w:ascii="Times New Roman" w:hAnsi="Times New Roman" w:cs="Times New Roman"/>
                <w:sz w:val="22"/>
                <w:szCs w:val="22"/>
              </w:rPr>
            </w:pPr>
            <w:r w:rsidRPr="00157192">
              <w:rPr>
                <w:rFonts w:ascii="Times New Roman" w:hAnsi="Times New Roman" w:cs="Times New Roman"/>
                <w:sz w:val="22"/>
                <w:szCs w:val="22"/>
              </w:rPr>
              <w:t xml:space="preserve">Средства федерального бюджета </w:t>
            </w:r>
          </w:p>
        </w:tc>
        <w:tc>
          <w:tcPr>
            <w:tcW w:w="677" w:type="pct"/>
            <w:vAlign w:val="center"/>
          </w:tcPr>
          <w:p w:rsidR="00844D10" w:rsidRPr="00157192" w:rsidRDefault="00844D10" w:rsidP="00844D10">
            <w:pPr>
              <w:spacing w:after="0" w:line="240" w:lineRule="auto"/>
              <w:jc w:val="center"/>
              <w:rPr>
                <w:rFonts w:ascii="Times New Roman" w:hAnsi="Times New Roman" w:cs="Times New Roman"/>
                <w:color w:val="000000"/>
              </w:rPr>
            </w:pPr>
            <w:r>
              <w:rPr>
                <w:rFonts w:ascii="Times New Roman" w:hAnsi="Times New Roman" w:cs="Times New Roman"/>
                <w:color w:val="000000"/>
              </w:rPr>
              <w:t>5 587,3</w:t>
            </w:r>
          </w:p>
        </w:tc>
        <w:tc>
          <w:tcPr>
            <w:tcW w:w="609" w:type="pct"/>
            <w:vAlign w:val="center"/>
          </w:tcPr>
          <w:p w:rsidR="00844D10" w:rsidRPr="00157192" w:rsidRDefault="00844D10" w:rsidP="00844D10">
            <w:pPr>
              <w:spacing w:after="0" w:line="240" w:lineRule="auto"/>
              <w:jc w:val="center"/>
              <w:rPr>
                <w:rFonts w:ascii="Times New Roman" w:hAnsi="Times New Roman" w:cs="Times New Roman"/>
                <w:color w:val="000000"/>
              </w:rPr>
            </w:pPr>
            <w:r w:rsidRPr="00157192">
              <w:rPr>
                <w:rFonts w:ascii="Times New Roman" w:hAnsi="Times New Roman" w:cs="Times New Roman"/>
                <w:color w:val="000000"/>
              </w:rPr>
              <w:t>4 384,71</w:t>
            </w:r>
          </w:p>
        </w:tc>
        <w:tc>
          <w:tcPr>
            <w:tcW w:w="543" w:type="pct"/>
            <w:vAlign w:val="center"/>
          </w:tcPr>
          <w:p w:rsidR="00844D10" w:rsidRPr="00157192" w:rsidRDefault="00844D10" w:rsidP="00844D10">
            <w:pPr>
              <w:spacing w:after="0" w:line="240" w:lineRule="auto"/>
              <w:jc w:val="center"/>
              <w:rPr>
                <w:rFonts w:ascii="Times New Roman" w:hAnsi="Times New Roman" w:cs="Times New Roman"/>
                <w:color w:val="000000"/>
              </w:rPr>
            </w:pPr>
            <w:r>
              <w:rPr>
                <w:rFonts w:ascii="Times New Roman" w:hAnsi="Times New Roman" w:cs="Times New Roman"/>
                <w:color w:val="000000"/>
              </w:rPr>
              <w:t>417,64</w:t>
            </w:r>
          </w:p>
        </w:tc>
        <w:tc>
          <w:tcPr>
            <w:tcW w:w="543" w:type="pct"/>
            <w:vAlign w:val="center"/>
          </w:tcPr>
          <w:p w:rsidR="00844D10" w:rsidRPr="00157192" w:rsidRDefault="00844D10" w:rsidP="00844D10">
            <w:pPr>
              <w:spacing w:after="0" w:line="240" w:lineRule="auto"/>
              <w:jc w:val="center"/>
              <w:rPr>
                <w:rFonts w:ascii="Times New Roman" w:hAnsi="Times New Roman" w:cs="Times New Roman"/>
                <w:color w:val="000000"/>
              </w:rPr>
            </w:pPr>
            <w:r>
              <w:rPr>
                <w:rFonts w:ascii="Times New Roman" w:hAnsi="Times New Roman" w:cs="Times New Roman"/>
                <w:color w:val="000000"/>
              </w:rPr>
              <w:t>407,53</w:t>
            </w:r>
          </w:p>
        </w:tc>
        <w:tc>
          <w:tcPr>
            <w:tcW w:w="544" w:type="pct"/>
            <w:vAlign w:val="center"/>
          </w:tcPr>
          <w:p w:rsidR="00844D10" w:rsidRPr="00157192" w:rsidRDefault="00844D10" w:rsidP="00844D10">
            <w:pPr>
              <w:spacing w:after="0" w:line="240" w:lineRule="auto"/>
              <w:jc w:val="center"/>
              <w:rPr>
                <w:rFonts w:ascii="Times New Roman" w:hAnsi="Times New Roman" w:cs="Times New Roman"/>
                <w:color w:val="000000"/>
              </w:rPr>
            </w:pPr>
            <w:r>
              <w:rPr>
                <w:rFonts w:ascii="Times New Roman" w:hAnsi="Times New Roman" w:cs="Times New Roman"/>
                <w:color w:val="000000"/>
              </w:rPr>
              <w:t>377,42</w:t>
            </w:r>
          </w:p>
        </w:tc>
        <w:tc>
          <w:tcPr>
            <w:tcW w:w="536" w:type="pct"/>
            <w:vAlign w:val="center"/>
          </w:tcPr>
          <w:p w:rsidR="00844D10" w:rsidRPr="00157192" w:rsidRDefault="00844D10" w:rsidP="00844D10">
            <w:pPr>
              <w:spacing w:after="0" w:line="240" w:lineRule="auto"/>
              <w:jc w:val="center"/>
              <w:rPr>
                <w:rFonts w:ascii="Times New Roman" w:hAnsi="Times New Roman" w:cs="Times New Roman"/>
                <w:color w:val="000000"/>
              </w:rPr>
            </w:pPr>
            <w:r w:rsidRPr="00157192">
              <w:rPr>
                <w:rFonts w:ascii="Times New Roman" w:hAnsi="Times New Roman" w:cs="Times New Roman"/>
                <w:color w:val="000000"/>
              </w:rPr>
              <w:t>0,00</w:t>
            </w:r>
          </w:p>
        </w:tc>
      </w:tr>
      <w:tr w:rsidR="00844D10" w:rsidRPr="00157192" w:rsidTr="00844D10">
        <w:tc>
          <w:tcPr>
            <w:tcW w:w="1548" w:type="pct"/>
          </w:tcPr>
          <w:p w:rsidR="00844D10" w:rsidRPr="00157192" w:rsidRDefault="00844D10" w:rsidP="00844D10">
            <w:pPr>
              <w:pStyle w:val="a5"/>
              <w:rPr>
                <w:rFonts w:ascii="Times New Roman" w:hAnsi="Times New Roman" w:cs="Times New Roman"/>
                <w:sz w:val="22"/>
                <w:szCs w:val="22"/>
              </w:rPr>
            </w:pPr>
            <w:r w:rsidRPr="00157192">
              <w:rPr>
                <w:rFonts w:ascii="Times New Roman" w:hAnsi="Times New Roman" w:cs="Times New Roman"/>
                <w:sz w:val="22"/>
                <w:szCs w:val="22"/>
              </w:rPr>
              <w:t>Средства бюджета городского округа Воскресенск</w:t>
            </w:r>
          </w:p>
        </w:tc>
        <w:tc>
          <w:tcPr>
            <w:tcW w:w="677" w:type="pct"/>
            <w:vAlign w:val="center"/>
          </w:tcPr>
          <w:p w:rsidR="00844D10" w:rsidRPr="00157192" w:rsidRDefault="00844D10" w:rsidP="00844D10">
            <w:pPr>
              <w:spacing w:after="0" w:line="240" w:lineRule="auto"/>
              <w:jc w:val="center"/>
              <w:rPr>
                <w:rFonts w:ascii="Times New Roman" w:hAnsi="Times New Roman" w:cs="Times New Roman"/>
                <w:color w:val="000000"/>
              </w:rPr>
            </w:pPr>
            <w:r>
              <w:rPr>
                <w:rFonts w:ascii="Times New Roman" w:hAnsi="Times New Roman" w:cs="Times New Roman"/>
                <w:color w:val="000000"/>
              </w:rPr>
              <w:t>3 730 486,83</w:t>
            </w:r>
          </w:p>
        </w:tc>
        <w:tc>
          <w:tcPr>
            <w:tcW w:w="609" w:type="pct"/>
            <w:vAlign w:val="center"/>
          </w:tcPr>
          <w:p w:rsidR="00844D10" w:rsidRPr="00157192" w:rsidRDefault="00844D10" w:rsidP="00844D10">
            <w:pPr>
              <w:spacing w:after="0" w:line="240" w:lineRule="auto"/>
              <w:jc w:val="center"/>
              <w:rPr>
                <w:rFonts w:ascii="Times New Roman" w:hAnsi="Times New Roman" w:cs="Times New Roman"/>
                <w:color w:val="000000"/>
              </w:rPr>
            </w:pPr>
            <w:r w:rsidRPr="00157192">
              <w:rPr>
                <w:rFonts w:ascii="Times New Roman" w:hAnsi="Times New Roman" w:cs="Times New Roman"/>
                <w:color w:val="000000"/>
              </w:rPr>
              <w:t>704 898,78</w:t>
            </w:r>
          </w:p>
        </w:tc>
        <w:tc>
          <w:tcPr>
            <w:tcW w:w="543" w:type="pct"/>
            <w:vAlign w:val="center"/>
          </w:tcPr>
          <w:p w:rsidR="00844D10" w:rsidRPr="00157192" w:rsidRDefault="00844D10" w:rsidP="00844D10">
            <w:pPr>
              <w:spacing w:after="0" w:line="240" w:lineRule="auto"/>
              <w:jc w:val="center"/>
              <w:rPr>
                <w:rFonts w:ascii="Times New Roman" w:hAnsi="Times New Roman" w:cs="Times New Roman"/>
                <w:color w:val="000000"/>
              </w:rPr>
            </w:pPr>
            <w:r>
              <w:rPr>
                <w:rFonts w:ascii="Times New Roman" w:hAnsi="Times New Roman" w:cs="Times New Roman"/>
                <w:color w:val="000000"/>
              </w:rPr>
              <w:t>751 442,63</w:t>
            </w:r>
          </w:p>
        </w:tc>
        <w:tc>
          <w:tcPr>
            <w:tcW w:w="543" w:type="pct"/>
            <w:vAlign w:val="center"/>
          </w:tcPr>
          <w:p w:rsidR="00844D10" w:rsidRPr="00157192" w:rsidRDefault="00844D10" w:rsidP="00844D10">
            <w:pPr>
              <w:spacing w:after="0" w:line="240" w:lineRule="auto"/>
              <w:jc w:val="center"/>
              <w:rPr>
                <w:rFonts w:ascii="Times New Roman" w:hAnsi="Times New Roman" w:cs="Times New Roman"/>
                <w:color w:val="000000"/>
              </w:rPr>
            </w:pPr>
            <w:r>
              <w:rPr>
                <w:rFonts w:ascii="Times New Roman" w:hAnsi="Times New Roman" w:cs="Times New Roman"/>
                <w:color w:val="000000"/>
              </w:rPr>
              <w:t>755 794,72</w:t>
            </w:r>
          </w:p>
        </w:tc>
        <w:tc>
          <w:tcPr>
            <w:tcW w:w="544" w:type="pct"/>
            <w:vAlign w:val="center"/>
          </w:tcPr>
          <w:p w:rsidR="00844D10" w:rsidRPr="00157192" w:rsidRDefault="00844D10" w:rsidP="00844D10">
            <w:pPr>
              <w:spacing w:after="0" w:line="240" w:lineRule="auto"/>
              <w:jc w:val="center"/>
              <w:rPr>
                <w:rFonts w:ascii="Times New Roman" w:hAnsi="Times New Roman" w:cs="Times New Roman"/>
                <w:color w:val="000000"/>
              </w:rPr>
            </w:pPr>
            <w:r>
              <w:rPr>
                <w:rFonts w:ascii="Times New Roman" w:hAnsi="Times New Roman" w:cs="Times New Roman"/>
                <w:color w:val="000000"/>
              </w:rPr>
              <w:t>768 743,26</w:t>
            </w:r>
          </w:p>
        </w:tc>
        <w:tc>
          <w:tcPr>
            <w:tcW w:w="536" w:type="pct"/>
            <w:vAlign w:val="center"/>
          </w:tcPr>
          <w:p w:rsidR="00844D10" w:rsidRPr="00157192" w:rsidRDefault="00844D10" w:rsidP="00844D10">
            <w:pPr>
              <w:spacing w:after="0" w:line="240" w:lineRule="auto"/>
              <w:jc w:val="center"/>
              <w:rPr>
                <w:rFonts w:ascii="Times New Roman" w:hAnsi="Times New Roman" w:cs="Times New Roman"/>
                <w:color w:val="000000"/>
              </w:rPr>
            </w:pPr>
            <w:r w:rsidRPr="00157192">
              <w:rPr>
                <w:rFonts w:ascii="Times New Roman" w:hAnsi="Times New Roman" w:cs="Times New Roman"/>
                <w:color w:val="000000"/>
              </w:rPr>
              <w:t>749 607,44</w:t>
            </w:r>
          </w:p>
        </w:tc>
      </w:tr>
      <w:tr w:rsidR="00844D10" w:rsidRPr="00157192" w:rsidTr="00844D10">
        <w:tc>
          <w:tcPr>
            <w:tcW w:w="1548" w:type="pct"/>
          </w:tcPr>
          <w:p w:rsidR="00844D10" w:rsidRPr="00157192" w:rsidRDefault="00844D10" w:rsidP="00844D10">
            <w:pPr>
              <w:pStyle w:val="a5"/>
              <w:rPr>
                <w:rFonts w:ascii="Times New Roman" w:hAnsi="Times New Roman" w:cs="Times New Roman"/>
                <w:sz w:val="22"/>
                <w:szCs w:val="22"/>
              </w:rPr>
            </w:pPr>
            <w:r w:rsidRPr="00157192">
              <w:rPr>
                <w:rFonts w:ascii="Times New Roman" w:hAnsi="Times New Roman" w:cs="Times New Roman"/>
                <w:sz w:val="22"/>
                <w:szCs w:val="22"/>
              </w:rPr>
              <w:t>Внебюджетные средства</w:t>
            </w:r>
          </w:p>
        </w:tc>
        <w:tc>
          <w:tcPr>
            <w:tcW w:w="677" w:type="pct"/>
            <w:vAlign w:val="center"/>
          </w:tcPr>
          <w:p w:rsidR="00844D10" w:rsidRPr="00157192" w:rsidRDefault="00844D10" w:rsidP="00844D10">
            <w:pPr>
              <w:spacing w:after="0" w:line="240" w:lineRule="auto"/>
              <w:jc w:val="center"/>
              <w:rPr>
                <w:rFonts w:ascii="Times New Roman" w:hAnsi="Times New Roman" w:cs="Times New Roman"/>
                <w:color w:val="000000"/>
              </w:rPr>
            </w:pPr>
            <w:r w:rsidRPr="00157192">
              <w:rPr>
                <w:rFonts w:ascii="Times New Roman" w:hAnsi="Times New Roman" w:cs="Times New Roman"/>
                <w:color w:val="000000"/>
              </w:rPr>
              <w:t>115 815,34</w:t>
            </w:r>
          </w:p>
        </w:tc>
        <w:tc>
          <w:tcPr>
            <w:tcW w:w="609" w:type="pct"/>
            <w:vAlign w:val="center"/>
          </w:tcPr>
          <w:p w:rsidR="00844D10" w:rsidRPr="00157192" w:rsidRDefault="00844D10" w:rsidP="00844D10">
            <w:pPr>
              <w:spacing w:after="0" w:line="240" w:lineRule="auto"/>
              <w:jc w:val="center"/>
              <w:rPr>
                <w:rFonts w:ascii="Times New Roman" w:hAnsi="Times New Roman" w:cs="Times New Roman"/>
                <w:color w:val="000000"/>
              </w:rPr>
            </w:pPr>
            <w:r w:rsidRPr="00157192">
              <w:rPr>
                <w:rFonts w:ascii="Times New Roman" w:hAnsi="Times New Roman" w:cs="Times New Roman"/>
                <w:color w:val="000000"/>
              </w:rPr>
              <w:t>44 672,08</w:t>
            </w:r>
          </w:p>
        </w:tc>
        <w:tc>
          <w:tcPr>
            <w:tcW w:w="543" w:type="pct"/>
            <w:vAlign w:val="center"/>
          </w:tcPr>
          <w:p w:rsidR="00844D10" w:rsidRPr="00157192" w:rsidRDefault="00844D10" w:rsidP="00844D10">
            <w:pPr>
              <w:spacing w:after="0" w:line="240" w:lineRule="auto"/>
              <w:jc w:val="center"/>
              <w:rPr>
                <w:rFonts w:ascii="Times New Roman" w:hAnsi="Times New Roman" w:cs="Times New Roman"/>
                <w:color w:val="000000"/>
              </w:rPr>
            </w:pPr>
            <w:r w:rsidRPr="00157192">
              <w:rPr>
                <w:rFonts w:ascii="Times New Roman" w:hAnsi="Times New Roman" w:cs="Times New Roman"/>
                <w:color w:val="000000"/>
              </w:rPr>
              <w:t>35 621,63</w:t>
            </w:r>
          </w:p>
        </w:tc>
        <w:tc>
          <w:tcPr>
            <w:tcW w:w="543" w:type="pct"/>
            <w:vAlign w:val="center"/>
          </w:tcPr>
          <w:p w:rsidR="00844D10" w:rsidRPr="00157192" w:rsidRDefault="00844D10" w:rsidP="00844D10">
            <w:pPr>
              <w:spacing w:after="0" w:line="240" w:lineRule="auto"/>
              <w:jc w:val="center"/>
              <w:rPr>
                <w:rFonts w:ascii="Times New Roman" w:hAnsi="Times New Roman" w:cs="Times New Roman"/>
                <w:color w:val="000000"/>
              </w:rPr>
            </w:pPr>
            <w:r w:rsidRPr="00157192">
              <w:rPr>
                <w:rFonts w:ascii="Times New Roman" w:hAnsi="Times New Roman" w:cs="Times New Roman"/>
                <w:color w:val="000000"/>
              </w:rPr>
              <w:t>35 521,63</w:t>
            </w:r>
          </w:p>
        </w:tc>
        <w:tc>
          <w:tcPr>
            <w:tcW w:w="544" w:type="pct"/>
            <w:vAlign w:val="center"/>
          </w:tcPr>
          <w:p w:rsidR="00844D10" w:rsidRPr="00157192" w:rsidRDefault="00844D10" w:rsidP="00844D10">
            <w:pPr>
              <w:spacing w:after="0" w:line="240" w:lineRule="auto"/>
              <w:jc w:val="center"/>
              <w:rPr>
                <w:rFonts w:ascii="Times New Roman" w:hAnsi="Times New Roman" w:cs="Times New Roman"/>
                <w:color w:val="000000"/>
              </w:rPr>
            </w:pPr>
            <w:r w:rsidRPr="00157192">
              <w:rPr>
                <w:rFonts w:ascii="Times New Roman" w:hAnsi="Times New Roman" w:cs="Times New Roman"/>
                <w:color w:val="000000"/>
              </w:rPr>
              <w:t>0,00</w:t>
            </w:r>
          </w:p>
        </w:tc>
        <w:tc>
          <w:tcPr>
            <w:tcW w:w="536" w:type="pct"/>
            <w:vAlign w:val="center"/>
          </w:tcPr>
          <w:p w:rsidR="00844D10" w:rsidRPr="00157192" w:rsidRDefault="00844D10" w:rsidP="00844D10">
            <w:pPr>
              <w:spacing w:after="0" w:line="240" w:lineRule="auto"/>
              <w:jc w:val="center"/>
              <w:rPr>
                <w:rFonts w:ascii="Times New Roman" w:hAnsi="Times New Roman" w:cs="Times New Roman"/>
                <w:color w:val="000000"/>
              </w:rPr>
            </w:pPr>
            <w:r w:rsidRPr="00157192">
              <w:rPr>
                <w:rFonts w:ascii="Times New Roman" w:hAnsi="Times New Roman" w:cs="Times New Roman"/>
                <w:color w:val="000000"/>
              </w:rPr>
              <w:t>0,00</w:t>
            </w:r>
          </w:p>
        </w:tc>
      </w:tr>
      <w:tr w:rsidR="00844D10" w:rsidRPr="00157192" w:rsidTr="00844D10">
        <w:tc>
          <w:tcPr>
            <w:tcW w:w="1548" w:type="pct"/>
          </w:tcPr>
          <w:p w:rsidR="00844D10" w:rsidRDefault="00844D10" w:rsidP="00844D10">
            <w:pPr>
              <w:pStyle w:val="a5"/>
              <w:rPr>
                <w:rFonts w:ascii="Times New Roman" w:hAnsi="Times New Roman" w:cs="Times New Roman"/>
                <w:sz w:val="22"/>
                <w:szCs w:val="22"/>
              </w:rPr>
            </w:pPr>
          </w:p>
          <w:p w:rsidR="00844D10" w:rsidRPr="00157192" w:rsidRDefault="00844D10" w:rsidP="00844D10">
            <w:pPr>
              <w:pStyle w:val="a5"/>
              <w:rPr>
                <w:rFonts w:ascii="Times New Roman" w:hAnsi="Times New Roman" w:cs="Times New Roman"/>
                <w:sz w:val="22"/>
                <w:szCs w:val="22"/>
              </w:rPr>
            </w:pPr>
            <w:r w:rsidRPr="00157192">
              <w:rPr>
                <w:rFonts w:ascii="Times New Roman" w:hAnsi="Times New Roman" w:cs="Times New Roman"/>
                <w:sz w:val="22"/>
                <w:szCs w:val="22"/>
              </w:rPr>
              <w:t>Всего, в том числе по годам:</w:t>
            </w:r>
          </w:p>
        </w:tc>
        <w:tc>
          <w:tcPr>
            <w:tcW w:w="677" w:type="pct"/>
            <w:vAlign w:val="bottom"/>
          </w:tcPr>
          <w:p w:rsidR="00844D10" w:rsidRDefault="00844D10" w:rsidP="00844D10">
            <w:pPr>
              <w:spacing w:after="0" w:line="240" w:lineRule="auto"/>
              <w:jc w:val="center"/>
              <w:rPr>
                <w:rFonts w:ascii="Times New Roman" w:hAnsi="Times New Roman" w:cs="Times New Roman"/>
                <w:bCs/>
                <w:color w:val="000000"/>
              </w:rPr>
            </w:pPr>
          </w:p>
          <w:p w:rsidR="00844D10" w:rsidRDefault="00844D10" w:rsidP="00844D10">
            <w:pPr>
              <w:spacing w:after="0" w:line="240" w:lineRule="auto"/>
              <w:jc w:val="center"/>
              <w:rPr>
                <w:rFonts w:ascii="Times New Roman" w:hAnsi="Times New Roman" w:cs="Times New Roman"/>
                <w:bCs/>
                <w:color w:val="000000"/>
              </w:rPr>
            </w:pPr>
            <w:r>
              <w:rPr>
                <w:rFonts w:ascii="Times New Roman" w:hAnsi="Times New Roman" w:cs="Times New Roman"/>
                <w:bCs/>
                <w:color w:val="000000"/>
              </w:rPr>
              <w:t>4 017 344,88</w:t>
            </w:r>
          </w:p>
          <w:p w:rsidR="00844D10" w:rsidRPr="00157192" w:rsidRDefault="00844D10" w:rsidP="00844D10">
            <w:pPr>
              <w:spacing w:after="0" w:line="240" w:lineRule="auto"/>
              <w:jc w:val="center"/>
              <w:rPr>
                <w:rFonts w:ascii="Times New Roman" w:hAnsi="Times New Roman" w:cs="Times New Roman"/>
                <w:bCs/>
                <w:color w:val="000000"/>
              </w:rPr>
            </w:pPr>
          </w:p>
        </w:tc>
        <w:tc>
          <w:tcPr>
            <w:tcW w:w="609" w:type="pct"/>
            <w:vAlign w:val="center"/>
          </w:tcPr>
          <w:p w:rsidR="00844D10" w:rsidRPr="00157192" w:rsidRDefault="00844D10" w:rsidP="00844D10">
            <w:pPr>
              <w:spacing w:after="0" w:line="240" w:lineRule="auto"/>
              <w:jc w:val="center"/>
              <w:rPr>
                <w:rFonts w:ascii="Times New Roman" w:hAnsi="Times New Roman" w:cs="Times New Roman"/>
                <w:bCs/>
                <w:color w:val="000000"/>
              </w:rPr>
            </w:pPr>
            <w:r>
              <w:rPr>
                <w:rFonts w:ascii="Times New Roman" w:hAnsi="Times New Roman" w:cs="Times New Roman"/>
                <w:bCs/>
                <w:color w:val="000000"/>
              </w:rPr>
              <w:t>832 903,23</w:t>
            </w:r>
          </w:p>
        </w:tc>
        <w:tc>
          <w:tcPr>
            <w:tcW w:w="543" w:type="pct"/>
            <w:vAlign w:val="bottom"/>
          </w:tcPr>
          <w:p w:rsidR="00844D10" w:rsidRDefault="00844D10" w:rsidP="00844D10">
            <w:pPr>
              <w:spacing w:after="0" w:line="240" w:lineRule="auto"/>
              <w:jc w:val="center"/>
              <w:rPr>
                <w:rFonts w:ascii="Times New Roman" w:hAnsi="Times New Roman" w:cs="Times New Roman"/>
                <w:bCs/>
                <w:color w:val="000000"/>
              </w:rPr>
            </w:pPr>
            <w:r>
              <w:rPr>
                <w:rFonts w:ascii="Times New Roman" w:hAnsi="Times New Roman" w:cs="Times New Roman"/>
                <w:bCs/>
                <w:color w:val="000000"/>
              </w:rPr>
              <w:t>827 267,05</w:t>
            </w:r>
          </w:p>
          <w:p w:rsidR="00844D10" w:rsidRPr="00157192" w:rsidRDefault="00844D10" w:rsidP="00844D10">
            <w:pPr>
              <w:spacing w:after="0" w:line="240" w:lineRule="auto"/>
              <w:jc w:val="center"/>
              <w:rPr>
                <w:rFonts w:ascii="Times New Roman" w:hAnsi="Times New Roman" w:cs="Times New Roman"/>
                <w:bCs/>
                <w:color w:val="000000"/>
              </w:rPr>
            </w:pPr>
          </w:p>
        </w:tc>
        <w:tc>
          <w:tcPr>
            <w:tcW w:w="543" w:type="pct"/>
            <w:vAlign w:val="bottom"/>
          </w:tcPr>
          <w:p w:rsidR="00844D10" w:rsidRDefault="00844D10" w:rsidP="00844D10">
            <w:pPr>
              <w:spacing w:after="0" w:line="240" w:lineRule="auto"/>
              <w:jc w:val="center"/>
              <w:rPr>
                <w:rFonts w:ascii="Times New Roman" w:hAnsi="Times New Roman" w:cs="Times New Roman"/>
                <w:bCs/>
                <w:color w:val="000000"/>
              </w:rPr>
            </w:pPr>
            <w:r>
              <w:rPr>
                <w:rFonts w:ascii="Times New Roman" w:hAnsi="Times New Roman" w:cs="Times New Roman"/>
                <w:bCs/>
                <w:color w:val="000000"/>
              </w:rPr>
              <w:t>815 429,05</w:t>
            </w:r>
          </w:p>
          <w:p w:rsidR="00844D10" w:rsidRPr="00157192" w:rsidRDefault="00844D10" w:rsidP="00844D10">
            <w:pPr>
              <w:spacing w:after="0" w:line="240" w:lineRule="auto"/>
              <w:jc w:val="center"/>
              <w:rPr>
                <w:rFonts w:ascii="Times New Roman" w:hAnsi="Times New Roman" w:cs="Times New Roman"/>
                <w:bCs/>
                <w:color w:val="000000"/>
              </w:rPr>
            </w:pPr>
          </w:p>
        </w:tc>
        <w:tc>
          <w:tcPr>
            <w:tcW w:w="544" w:type="pct"/>
            <w:vAlign w:val="bottom"/>
          </w:tcPr>
          <w:p w:rsidR="00844D10" w:rsidRDefault="00844D10" w:rsidP="00844D10">
            <w:pPr>
              <w:spacing w:after="0" w:line="240" w:lineRule="auto"/>
              <w:jc w:val="center"/>
              <w:rPr>
                <w:rFonts w:ascii="Times New Roman" w:hAnsi="Times New Roman" w:cs="Times New Roman"/>
                <w:bCs/>
                <w:color w:val="000000"/>
              </w:rPr>
            </w:pPr>
            <w:r>
              <w:rPr>
                <w:rFonts w:ascii="Times New Roman" w:hAnsi="Times New Roman" w:cs="Times New Roman"/>
                <w:bCs/>
                <w:color w:val="000000"/>
              </w:rPr>
              <w:t>792 138,11</w:t>
            </w:r>
          </w:p>
          <w:p w:rsidR="00844D10" w:rsidRPr="00157192" w:rsidRDefault="00844D10" w:rsidP="00844D10">
            <w:pPr>
              <w:spacing w:after="0" w:line="240" w:lineRule="auto"/>
              <w:jc w:val="center"/>
              <w:rPr>
                <w:rFonts w:ascii="Times New Roman" w:hAnsi="Times New Roman" w:cs="Times New Roman"/>
                <w:bCs/>
                <w:color w:val="000000"/>
              </w:rPr>
            </w:pPr>
          </w:p>
        </w:tc>
        <w:tc>
          <w:tcPr>
            <w:tcW w:w="536" w:type="pct"/>
            <w:vAlign w:val="bottom"/>
          </w:tcPr>
          <w:p w:rsidR="00844D10" w:rsidRDefault="00844D10" w:rsidP="00844D10">
            <w:pPr>
              <w:spacing w:after="0" w:line="240" w:lineRule="auto"/>
              <w:jc w:val="center"/>
              <w:rPr>
                <w:rFonts w:ascii="Times New Roman" w:hAnsi="Times New Roman" w:cs="Times New Roman"/>
                <w:bCs/>
                <w:color w:val="000000"/>
              </w:rPr>
            </w:pPr>
            <w:r w:rsidRPr="00157192">
              <w:rPr>
                <w:rFonts w:ascii="Times New Roman" w:hAnsi="Times New Roman" w:cs="Times New Roman"/>
                <w:bCs/>
                <w:color w:val="000000"/>
              </w:rPr>
              <w:t>749 607,44</w:t>
            </w:r>
          </w:p>
          <w:p w:rsidR="00844D10" w:rsidRPr="00157192" w:rsidRDefault="00844D10" w:rsidP="00844D10">
            <w:pPr>
              <w:spacing w:after="0" w:line="240" w:lineRule="auto"/>
              <w:jc w:val="center"/>
              <w:rPr>
                <w:rFonts w:ascii="Times New Roman" w:hAnsi="Times New Roman" w:cs="Times New Roman"/>
                <w:bCs/>
                <w:color w:val="000000"/>
              </w:rPr>
            </w:pPr>
          </w:p>
        </w:tc>
      </w:tr>
    </w:tbl>
    <w:p w:rsidR="00787863" w:rsidRPr="001E4E4D" w:rsidRDefault="00787863" w:rsidP="001E4E4D">
      <w:pPr>
        <w:spacing w:after="0" w:line="240" w:lineRule="auto"/>
        <w:jc w:val="center"/>
        <w:rPr>
          <w:rFonts w:ascii="Times New Roman" w:hAnsi="Times New Roman" w:cs="Times New Roman"/>
          <w:sz w:val="24"/>
          <w:szCs w:val="24"/>
        </w:rPr>
      </w:pPr>
    </w:p>
    <w:p w:rsidR="00787863" w:rsidRPr="00157192" w:rsidRDefault="00157192" w:rsidP="00157192">
      <w:pPr>
        <w:spacing w:after="0" w:line="240" w:lineRule="auto"/>
        <w:jc w:val="center"/>
        <w:rPr>
          <w:rFonts w:ascii="Times New Roman" w:hAnsi="Times New Roman" w:cs="Times New Roman"/>
          <w:sz w:val="24"/>
        </w:rPr>
      </w:pPr>
      <w:r w:rsidRPr="00157192">
        <w:rPr>
          <w:rFonts w:ascii="Times New Roman" w:hAnsi="Times New Roman" w:cs="Times New Roman"/>
          <w:sz w:val="24"/>
        </w:rPr>
        <w:lastRenderedPageBreak/>
        <w:t>Муниципальная программа «Образование»</w:t>
      </w:r>
    </w:p>
    <w:p w:rsidR="00157192" w:rsidRPr="001E4E4D" w:rsidRDefault="00157192" w:rsidP="001E4E4D">
      <w:pPr>
        <w:spacing w:after="0" w:line="240" w:lineRule="auto"/>
        <w:rPr>
          <w:rFonts w:ascii="Times New Roman" w:hAnsi="Times New Roman" w:cs="Times New Roman"/>
        </w:rPr>
      </w:pPr>
    </w:p>
    <w:p w:rsidR="00787863" w:rsidRPr="001E4E4D" w:rsidRDefault="00787863" w:rsidP="001E4E4D">
      <w:pPr>
        <w:spacing w:after="0" w:line="240" w:lineRule="auto"/>
        <w:jc w:val="center"/>
        <w:rPr>
          <w:rFonts w:ascii="Times New Roman" w:hAnsi="Times New Roman" w:cs="Times New Roman"/>
          <w:sz w:val="24"/>
          <w:szCs w:val="24"/>
        </w:rPr>
      </w:pPr>
      <w:r w:rsidRPr="001E4E4D">
        <w:rPr>
          <w:rFonts w:ascii="Times New Roman" w:hAnsi="Times New Roman" w:cs="Times New Roman"/>
          <w:sz w:val="24"/>
          <w:szCs w:val="24"/>
        </w:rPr>
        <w:t>1. Паспорт муниципальной программы «Образование»</w:t>
      </w:r>
    </w:p>
    <w:p w:rsidR="00787863" w:rsidRPr="001E4E4D" w:rsidRDefault="00787863" w:rsidP="001E4E4D">
      <w:pPr>
        <w:spacing w:after="0" w:line="240" w:lineRule="auto"/>
        <w:jc w:val="center"/>
        <w:rPr>
          <w:rFonts w:ascii="Times New Roman" w:hAnsi="Times New Roman" w:cs="Times New Roman"/>
          <w:sz w:val="24"/>
          <w:szCs w:val="24"/>
        </w:rPr>
      </w:pPr>
    </w:p>
    <w:tbl>
      <w:tblPr>
        <w:tblW w:w="153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1984"/>
        <w:gridCol w:w="1985"/>
        <w:gridCol w:w="1701"/>
        <w:gridCol w:w="1701"/>
        <w:gridCol w:w="1446"/>
        <w:gridCol w:w="1559"/>
        <w:gridCol w:w="13"/>
      </w:tblGrid>
      <w:tr w:rsidR="00787863" w:rsidRPr="001E4E4D" w:rsidTr="00C23DD5">
        <w:trPr>
          <w:trHeight w:val="330"/>
        </w:trPr>
        <w:tc>
          <w:tcPr>
            <w:tcW w:w="4957" w:type="dxa"/>
            <w:shd w:val="clear" w:color="auto" w:fill="auto"/>
            <w:vAlign w:val="center"/>
            <w:hideMark/>
          </w:tcPr>
          <w:p w:rsidR="00787863" w:rsidRPr="001E4E4D" w:rsidRDefault="00787863" w:rsidP="001E4E4D">
            <w:pPr>
              <w:spacing w:after="0" w:line="240" w:lineRule="auto"/>
              <w:rPr>
                <w:rFonts w:ascii="Times New Roman" w:hAnsi="Times New Roman" w:cs="Times New Roman"/>
              </w:rPr>
            </w:pPr>
            <w:r w:rsidRPr="001E4E4D">
              <w:rPr>
                <w:rFonts w:ascii="Times New Roman" w:hAnsi="Times New Roman" w:cs="Times New Roman"/>
              </w:rPr>
              <w:t>Координатор муниципальной программы</w:t>
            </w:r>
          </w:p>
        </w:tc>
        <w:tc>
          <w:tcPr>
            <w:tcW w:w="10389" w:type="dxa"/>
            <w:gridSpan w:val="7"/>
            <w:shd w:val="clear" w:color="auto" w:fill="auto"/>
            <w:vAlign w:val="center"/>
            <w:hideMark/>
          </w:tcPr>
          <w:p w:rsidR="00787863" w:rsidRPr="001E4E4D" w:rsidRDefault="00787863" w:rsidP="001E4E4D">
            <w:pPr>
              <w:spacing w:after="0" w:line="240" w:lineRule="auto"/>
              <w:rPr>
                <w:rFonts w:ascii="Times New Roman" w:hAnsi="Times New Roman" w:cs="Times New Roman"/>
              </w:rPr>
            </w:pPr>
            <w:r w:rsidRPr="001E4E4D">
              <w:rPr>
                <w:rFonts w:ascii="Times New Roman" w:hAnsi="Times New Roman" w:cs="Times New Roman"/>
              </w:rPr>
              <w:t>Заместитель Главы Администрации городского округа, курирующий вопросы экономики и финансов</w:t>
            </w:r>
          </w:p>
        </w:tc>
      </w:tr>
      <w:tr w:rsidR="00787863" w:rsidRPr="001E4E4D" w:rsidTr="00C23DD5">
        <w:trPr>
          <w:trHeight w:val="561"/>
        </w:trPr>
        <w:tc>
          <w:tcPr>
            <w:tcW w:w="4957" w:type="dxa"/>
            <w:shd w:val="clear" w:color="auto" w:fill="auto"/>
            <w:vAlign w:val="center"/>
            <w:hideMark/>
          </w:tcPr>
          <w:p w:rsidR="00787863" w:rsidRPr="001E4E4D" w:rsidRDefault="00787863" w:rsidP="001E4E4D">
            <w:pPr>
              <w:spacing w:after="0" w:line="240" w:lineRule="auto"/>
              <w:rPr>
                <w:rFonts w:ascii="Times New Roman" w:hAnsi="Times New Roman" w:cs="Times New Roman"/>
              </w:rPr>
            </w:pPr>
            <w:r w:rsidRPr="001E4E4D">
              <w:rPr>
                <w:rFonts w:ascii="Times New Roman" w:hAnsi="Times New Roman" w:cs="Times New Roman"/>
              </w:rPr>
              <w:t>Заказчик муниципальной программы</w:t>
            </w:r>
          </w:p>
        </w:tc>
        <w:tc>
          <w:tcPr>
            <w:tcW w:w="10389" w:type="dxa"/>
            <w:gridSpan w:val="7"/>
            <w:shd w:val="clear" w:color="auto" w:fill="auto"/>
            <w:vAlign w:val="center"/>
            <w:hideMark/>
          </w:tcPr>
          <w:p w:rsidR="00787863" w:rsidRPr="001E4E4D" w:rsidRDefault="00787863" w:rsidP="001E4E4D">
            <w:pPr>
              <w:spacing w:after="0" w:line="240" w:lineRule="auto"/>
              <w:rPr>
                <w:rFonts w:ascii="Times New Roman" w:hAnsi="Times New Roman" w:cs="Times New Roman"/>
              </w:rPr>
            </w:pPr>
            <w:r w:rsidRPr="001E4E4D">
              <w:rPr>
                <w:rFonts w:ascii="Times New Roman" w:hAnsi="Times New Roman" w:cs="Times New Roman"/>
              </w:rPr>
              <w:t>Управление образования Администрации городского округа Воскресенск Московской области                                                                                                                                               (далее – Управление образования)</w:t>
            </w:r>
          </w:p>
        </w:tc>
      </w:tr>
      <w:tr w:rsidR="00787863" w:rsidRPr="001E4E4D" w:rsidTr="00C23DD5">
        <w:trPr>
          <w:trHeight w:val="555"/>
        </w:trPr>
        <w:tc>
          <w:tcPr>
            <w:tcW w:w="4957" w:type="dxa"/>
            <w:shd w:val="clear" w:color="auto" w:fill="auto"/>
            <w:vAlign w:val="center"/>
            <w:hideMark/>
          </w:tcPr>
          <w:p w:rsidR="00787863" w:rsidRPr="001E4E4D" w:rsidRDefault="00787863" w:rsidP="001E4E4D">
            <w:pPr>
              <w:spacing w:after="0" w:line="240" w:lineRule="auto"/>
              <w:rPr>
                <w:rFonts w:ascii="Times New Roman" w:hAnsi="Times New Roman" w:cs="Times New Roman"/>
              </w:rPr>
            </w:pPr>
            <w:r w:rsidRPr="001E4E4D">
              <w:rPr>
                <w:rFonts w:ascii="Times New Roman" w:hAnsi="Times New Roman" w:cs="Times New Roman"/>
              </w:rPr>
              <w:t>Цели муниципальной программы</w:t>
            </w:r>
          </w:p>
        </w:tc>
        <w:tc>
          <w:tcPr>
            <w:tcW w:w="10389" w:type="dxa"/>
            <w:gridSpan w:val="7"/>
            <w:shd w:val="clear" w:color="auto" w:fill="auto"/>
            <w:vAlign w:val="center"/>
            <w:hideMark/>
          </w:tcPr>
          <w:p w:rsidR="00787863" w:rsidRPr="001E4E4D" w:rsidRDefault="00787863" w:rsidP="001E4E4D">
            <w:pPr>
              <w:spacing w:after="0" w:line="240" w:lineRule="auto"/>
              <w:rPr>
                <w:rFonts w:ascii="Times New Roman" w:hAnsi="Times New Roman" w:cs="Times New Roman"/>
              </w:rPr>
            </w:pPr>
            <w:r w:rsidRPr="001E4E4D">
              <w:rPr>
                <w:rFonts w:ascii="Times New Roman" w:hAnsi="Times New Roman" w:cs="Times New Roman"/>
              </w:rPr>
              <w:t>Создание условий для получения качественного образования и успешной социализации детей и подростков</w:t>
            </w:r>
          </w:p>
        </w:tc>
      </w:tr>
      <w:tr w:rsidR="00787863" w:rsidRPr="001E4E4D" w:rsidTr="00C23DD5">
        <w:trPr>
          <w:trHeight w:val="283"/>
        </w:trPr>
        <w:tc>
          <w:tcPr>
            <w:tcW w:w="4957" w:type="dxa"/>
            <w:shd w:val="clear" w:color="auto" w:fill="auto"/>
            <w:vAlign w:val="center"/>
            <w:hideMark/>
          </w:tcPr>
          <w:p w:rsidR="00787863" w:rsidRPr="001E4E4D" w:rsidRDefault="00787863" w:rsidP="001E4E4D">
            <w:pPr>
              <w:spacing w:after="0" w:line="240" w:lineRule="auto"/>
              <w:rPr>
                <w:rFonts w:ascii="Times New Roman" w:hAnsi="Times New Roman" w:cs="Times New Roman"/>
              </w:rPr>
            </w:pPr>
            <w:r w:rsidRPr="001E4E4D">
              <w:rPr>
                <w:rFonts w:ascii="Times New Roman" w:hAnsi="Times New Roman" w:cs="Times New Roman"/>
              </w:rPr>
              <w:t>Перечень подпрограмм</w:t>
            </w:r>
          </w:p>
        </w:tc>
        <w:tc>
          <w:tcPr>
            <w:tcW w:w="10389" w:type="dxa"/>
            <w:gridSpan w:val="7"/>
            <w:shd w:val="clear" w:color="auto" w:fill="auto"/>
            <w:vAlign w:val="center"/>
            <w:hideMark/>
          </w:tcPr>
          <w:p w:rsidR="00787863" w:rsidRPr="001E4E4D" w:rsidRDefault="00787863" w:rsidP="001E4E4D">
            <w:pPr>
              <w:spacing w:after="0" w:line="240" w:lineRule="auto"/>
              <w:rPr>
                <w:rFonts w:ascii="Times New Roman" w:hAnsi="Times New Roman" w:cs="Times New Roman"/>
              </w:rPr>
            </w:pPr>
            <w:r w:rsidRPr="001E4E4D">
              <w:rPr>
                <w:rFonts w:ascii="Times New Roman" w:hAnsi="Times New Roman" w:cs="Times New Roman"/>
              </w:rPr>
              <w:t>Заказчики подпрограмм:</w:t>
            </w:r>
          </w:p>
        </w:tc>
      </w:tr>
      <w:tr w:rsidR="00787863" w:rsidRPr="001E4E4D" w:rsidTr="00C23DD5">
        <w:trPr>
          <w:trHeight w:val="907"/>
        </w:trPr>
        <w:tc>
          <w:tcPr>
            <w:tcW w:w="4957" w:type="dxa"/>
            <w:shd w:val="clear" w:color="auto" w:fill="auto"/>
            <w:vAlign w:val="center"/>
            <w:hideMark/>
          </w:tcPr>
          <w:p w:rsidR="00787863" w:rsidRPr="001E4E4D" w:rsidRDefault="00787863" w:rsidP="001E4E4D">
            <w:pPr>
              <w:spacing w:after="0" w:line="240" w:lineRule="auto"/>
              <w:rPr>
                <w:rFonts w:ascii="Times New Roman" w:hAnsi="Times New Roman" w:cs="Times New Roman"/>
              </w:rPr>
            </w:pPr>
            <w:r w:rsidRPr="001E4E4D">
              <w:rPr>
                <w:rFonts w:ascii="Times New Roman" w:hAnsi="Times New Roman" w:cs="Times New Roman"/>
              </w:rPr>
              <w:t>Подпрограмма 1 «Общее образование»</w:t>
            </w:r>
          </w:p>
        </w:tc>
        <w:tc>
          <w:tcPr>
            <w:tcW w:w="10389" w:type="dxa"/>
            <w:gridSpan w:val="7"/>
            <w:shd w:val="clear" w:color="auto" w:fill="auto"/>
            <w:vAlign w:val="center"/>
            <w:hideMark/>
          </w:tcPr>
          <w:p w:rsidR="00787863" w:rsidRPr="001E4E4D" w:rsidRDefault="00787863" w:rsidP="001E4E4D">
            <w:pPr>
              <w:spacing w:after="0" w:line="240" w:lineRule="auto"/>
              <w:rPr>
                <w:rFonts w:ascii="Times New Roman" w:hAnsi="Times New Roman" w:cs="Times New Roman"/>
              </w:rPr>
            </w:pPr>
            <w:r w:rsidRPr="001E4E4D">
              <w:rPr>
                <w:rFonts w:ascii="Times New Roman" w:hAnsi="Times New Roman" w:cs="Times New Roman"/>
              </w:rPr>
              <w:t>Управление образования Администрации городского округа Воскресенск Московской области;                                                                                                                                                                      Администрация городского округа Воскресенск Московской области;                                                                                                                                                      МКУ городского округа Воскресенск Московской области «УКС»</w:t>
            </w:r>
          </w:p>
        </w:tc>
      </w:tr>
      <w:tr w:rsidR="00787863" w:rsidRPr="001E4E4D" w:rsidTr="00C23DD5">
        <w:trPr>
          <w:trHeight w:val="639"/>
        </w:trPr>
        <w:tc>
          <w:tcPr>
            <w:tcW w:w="4957" w:type="dxa"/>
            <w:shd w:val="clear" w:color="auto" w:fill="auto"/>
            <w:vAlign w:val="center"/>
            <w:hideMark/>
          </w:tcPr>
          <w:p w:rsidR="00787863" w:rsidRPr="001E4E4D" w:rsidRDefault="00787863" w:rsidP="001E4E4D">
            <w:pPr>
              <w:spacing w:after="0" w:line="240" w:lineRule="auto"/>
              <w:rPr>
                <w:rFonts w:ascii="Times New Roman" w:hAnsi="Times New Roman" w:cs="Times New Roman"/>
              </w:rPr>
            </w:pPr>
            <w:r w:rsidRPr="001E4E4D">
              <w:rPr>
                <w:rFonts w:ascii="Times New Roman" w:hAnsi="Times New Roman" w:cs="Times New Roman"/>
              </w:rPr>
              <w:t xml:space="preserve">Подпрограмма 2 «Дополнительное образование, воспитание и </w:t>
            </w:r>
            <w:proofErr w:type="spellStart"/>
            <w:r w:rsidRPr="001E4E4D">
              <w:rPr>
                <w:rFonts w:ascii="Times New Roman" w:hAnsi="Times New Roman" w:cs="Times New Roman"/>
              </w:rPr>
              <w:t>психолого</w:t>
            </w:r>
            <w:proofErr w:type="spellEnd"/>
            <w:r w:rsidRPr="001E4E4D">
              <w:rPr>
                <w:rFonts w:ascii="Times New Roman" w:hAnsi="Times New Roman" w:cs="Times New Roman"/>
              </w:rPr>
              <w:t xml:space="preserve"> - социальное сопровождение детей»</w:t>
            </w:r>
          </w:p>
        </w:tc>
        <w:tc>
          <w:tcPr>
            <w:tcW w:w="10389" w:type="dxa"/>
            <w:gridSpan w:val="7"/>
            <w:shd w:val="clear" w:color="auto" w:fill="auto"/>
            <w:vAlign w:val="center"/>
            <w:hideMark/>
          </w:tcPr>
          <w:p w:rsidR="00787863" w:rsidRPr="001E4E4D" w:rsidRDefault="00787863" w:rsidP="001E4E4D">
            <w:pPr>
              <w:spacing w:after="0" w:line="240" w:lineRule="auto"/>
              <w:rPr>
                <w:rFonts w:ascii="Times New Roman" w:hAnsi="Times New Roman" w:cs="Times New Roman"/>
              </w:rPr>
            </w:pPr>
            <w:r w:rsidRPr="001E4E4D">
              <w:rPr>
                <w:rFonts w:ascii="Times New Roman" w:hAnsi="Times New Roman" w:cs="Times New Roman"/>
              </w:rPr>
              <w:t>Управление образования Администрации городского округа Воскресенск Московской области</w:t>
            </w:r>
          </w:p>
        </w:tc>
      </w:tr>
      <w:tr w:rsidR="00787863" w:rsidRPr="001E4E4D" w:rsidTr="00C23DD5">
        <w:trPr>
          <w:trHeight w:val="607"/>
        </w:trPr>
        <w:tc>
          <w:tcPr>
            <w:tcW w:w="4957" w:type="dxa"/>
            <w:shd w:val="clear" w:color="auto" w:fill="auto"/>
            <w:vAlign w:val="center"/>
            <w:hideMark/>
          </w:tcPr>
          <w:p w:rsidR="00787863" w:rsidRPr="001E4E4D" w:rsidRDefault="00787863" w:rsidP="001E4E4D">
            <w:pPr>
              <w:spacing w:after="0" w:line="240" w:lineRule="auto"/>
              <w:rPr>
                <w:rFonts w:ascii="Times New Roman" w:hAnsi="Times New Roman" w:cs="Times New Roman"/>
              </w:rPr>
            </w:pPr>
            <w:r w:rsidRPr="001E4E4D">
              <w:rPr>
                <w:rFonts w:ascii="Times New Roman" w:hAnsi="Times New Roman" w:cs="Times New Roman"/>
              </w:rPr>
              <w:t>Подпрограмма 4 «Обеспечивающая подпрограмма»</w:t>
            </w:r>
          </w:p>
        </w:tc>
        <w:tc>
          <w:tcPr>
            <w:tcW w:w="10389" w:type="dxa"/>
            <w:gridSpan w:val="7"/>
            <w:shd w:val="clear" w:color="auto" w:fill="auto"/>
            <w:vAlign w:val="center"/>
            <w:hideMark/>
          </w:tcPr>
          <w:p w:rsidR="00787863" w:rsidRPr="001E4E4D" w:rsidRDefault="00787863" w:rsidP="001E4E4D">
            <w:pPr>
              <w:spacing w:after="0" w:line="240" w:lineRule="auto"/>
              <w:rPr>
                <w:rFonts w:ascii="Times New Roman" w:hAnsi="Times New Roman" w:cs="Times New Roman"/>
              </w:rPr>
            </w:pPr>
            <w:r w:rsidRPr="001E4E4D">
              <w:rPr>
                <w:rFonts w:ascii="Times New Roman" w:hAnsi="Times New Roman" w:cs="Times New Roman"/>
              </w:rPr>
              <w:t>Управление образования Администрации городского округа Воскресенск Московской области</w:t>
            </w:r>
          </w:p>
        </w:tc>
      </w:tr>
      <w:tr w:rsidR="00787863" w:rsidRPr="001E4E4D" w:rsidTr="00C23DD5">
        <w:trPr>
          <w:trHeight w:val="564"/>
        </w:trPr>
        <w:tc>
          <w:tcPr>
            <w:tcW w:w="4957" w:type="dxa"/>
            <w:vMerge w:val="restart"/>
            <w:shd w:val="clear" w:color="auto" w:fill="auto"/>
            <w:vAlign w:val="center"/>
            <w:hideMark/>
          </w:tcPr>
          <w:p w:rsidR="00787863" w:rsidRPr="001E4E4D" w:rsidRDefault="00787863" w:rsidP="001E4E4D">
            <w:pPr>
              <w:spacing w:after="0" w:line="240" w:lineRule="auto"/>
              <w:rPr>
                <w:rFonts w:ascii="Times New Roman" w:hAnsi="Times New Roman" w:cs="Times New Roman"/>
              </w:rPr>
            </w:pPr>
            <w:r w:rsidRPr="001E4E4D">
              <w:rPr>
                <w:rFonts w:ascii="Times New Roman" w:hAnsi="Times New Roman" w:cs="Times New Roman"/>
              </w:rPr>
              <w:t>Краткая характеристика подпрограмм</w:t>
            </w:r>
          </w:p>
        </w:tc>
        <w:tc>
          <w:tcPr>
            <w:tcW w:w="10389" w:type="dxa"/>
            <w:gridSpan w:val="7"/>
            <w:shd w:val="clear" w:color="auto" w:fill="auto"/>
            <w:vAlign w:val="center"/>
            <w:hideMark/>
          </w:tcPr>
          <w:p w:rsidR="00787863" w:rsidRPr="001E4E4D" w:rsidRDefault="00787863" w:rsidP="001E4E4D">
            <w:pPr>
              <w:spacing w:after="0" w:line="240" w:lineRule="auto"/>
              <w:jc w:val="both"/>
              <w:rPr>
                <w:rFonts w:ascii="Times New Roman" w:hAnsi="Times New Roman" w:cs="Times New Roman"/>
              </w:rPr>
            </w:pPr>
            <w:r w:rsidRPr="001E4E4D">
              <w:rPr>
                <w:rFonts w:ascii="Times New Roman" w:hAnsi="Times New Roman" w:cs="Times New Roman"/>
              </w:rPr>
              <w:t>1. Подпрограмма 1. «Общее образование» направлена на получение качественного дошкольного и общего образования детей</w:t>
            </w:r>
          </w:p>
        </w:tc>
      </w:tr>
      <w:tr w:rsidR="00787863" w:rsidRPr="001E4E4D" w:rsidTr="00C23DD5">
        <w:trPr>
          <w:trHeight w:val="558"/>
        </w:trPr>
        <w:tc>
          <w:tcPr>
            <w:tcW w:w="4957" w:type="dxa"/>
            <w:vMerge/>
            <w:vAlign w:val="center"/>
            <w:hideMark/>
          </w:tcPr>
          <w:p w:rsidR="00787863" w:rsidRPr="001E4E4D" w:rsidRDefault="00787863" w:rsidP="001E4E4D">
            <w:pPr>
              <w:spacing w:after="0" w:line="240" w:lineRule="auto"/>
              <w:rPr>
                <w:rFonts w:ascii="Times New Roman" w:hAnsi="Times New Roman" w:cs="Times New Roman"/>
              </w:rPr>
            </w:pPr>
          </w:p>
        </w:tc>
        <w:tc>
          <w:tcPr>
            <w:tcW w:w="10389" w:type="dxa"/>
            <w:gridSpan w:val="7"/>
            <w:shd w:val="clear" w:color="auto" w:fill="auto"/>
            <w:vAlign w:val="center"/>
            <w:hideMark/>
          </w:tcPr>
          <w:p w:rsidR="00787863" w:rsidRPr="001E4E4D" w:rsidRDefault="00787863" w:rsidP="001E4E4D">
            <w:pPr>
              <w:spacing w:after="0" w:line="240" w:lineRule="auto"/>
              <w:jc w:val="both"/>
              <w:rPr>
                <w:rFonts w:ascii="Times New Roman" w:hAnsi="Times New Roman" w:cs="Times New Roman"/>
              </w:rPr>
            </w:pPr>
            <w:r w:rsidRPr="001E4E4D">
              <w:rPr>
                <w:rFonts w:ascii="Times New Roman" w:hAnsi="Times New Roman" w:cs="Times New Roman"/>
              </w:rPr>
              <w:t xml:space="preserve">2. Подпрограмма 2. «Дополнительное образование, воспитание и </w:t>
            </w:r>
            <w:proofErr w:type="spellStart"/>
            <w:r w:rsidRPr="001E4E4D">
              <w:rPr>
                <w:rFonts w:ascii="Times New Roman" w:hAnsi="Times New Roman" w:cs="Times New Roman"/>
              </w:rPr>
              <w:t>психолого</w:t>
            </w:r>
            <w:proofErr w:type="spellEnd"/>
            <w:r w:rsidRPr="001E4E4D">
              <w:rPr>
                <w:rFonts w:ascii="Times New Roman" w:hAnsi="Times New Roman" w:cs="Times New Roman"/>
              </w:rPr>
              <w:t xml:space="preserve"> - социальное сопровождение детей» направлена на получение качественного дополнительного образования детей</w:t>
            </w:r>
          </w:p>
        </w:tc>
      </w:tr>
      <w:tr w:rsidR="00787863" w:rsidRPr="001E4E4D" w:rsidTr="00C23DD5">
        <w:trPr>
          <w:trHeight w:val="510"/>
        </w:trPr>
        <w:tc>
          <w:tcPr>
            <w:tcW w:w="4957" w:type="dxa"/>
            <w:vMerge/>
            <w:vAlign w:val="center"/>
            <w:hideMark/>
          </w:tcPr>
          <w:p w:rsidR="00787863" w:rsidRPr="001E4E4D" w:rsidRDefault="00787863" w:rsidP="001E4E4D">
            <w:pPr>
              <w:spacing w:after="0" w:line="240" w:lineRule="auto"/>
              <w:rPr>
                <w:rFonts w:ascii="Times New Roman" w:hAnsi="Times New Roman" w:cs="Times New Roman"/>
              </w:rPr>
            </w:pPr>
          </w:p>
        </w:tc>
        <w:tc>
          <w:tcPr>
            <w:tcW w:w="10389" w:type="dxa"/>
            <w:gridSpan w:val="7"/>
            <w:shd w:val="clear" w:color="auto" w:fill="auto"/>
            <w:vAlign w:val="center"/>
            <w:hideMark/>
          </w:tcPr>
          <w:p w:rsidR="00787863" w:rsidRPr="001E4E4D" w:rsidRDefault="00787863" w:rsidP="001E4E4D">
            <w:pPr>
              <w:spacing w:after="0" w:line="240" w:lineRule="auto"/>
              <w:rPr>
                <w:rFonts w:ascii="Times New Roman" w:hAnsi="Times New Roman" w:cs="Times New Roman"/>
              </w:rPr>
            </w:pPr>
            <w:r w:rsidRPr="001E4E4D">
              <w:rPr>
                <w:rFonts w:ascii="Times New Roman" w:hAnsi="Times New Roman" w:cs="Times New Roman"/>
              </w:rPr>
              <w:t>3. Подпрограмма 4. «Обеспечивающая подпрограмма» направлена на обеспечение эффективного функционирования органов муниципальных образований Московской области</w:t>
            </w:r>
          </w:p>
        </w:tc>
      </w:tr>
      <w:tr w:rsidR="00787863" w:rsidRPr="001E4E4D" w:rsidTr="00C23DD5">
        <w:trPr>
          <w:gridAfter w:val="1"/>
          <w:wAfter w:w="13" w:type="dxa"/>
          <w:trHeight w:val="798"/>
        </w:trPr>
        <w:tc>
          <w:tcPr>
            <w:tcW w:w="4957" w:type="dxa"/>
            <w:shd w:val="clear" w:color="auto" w:fill="auto"/>
            <w:vAlign w:val="center"/>
            <w:hideMark/>
          </w:tcPr>
          <w:p w:rsidR="00787863" w:rsidRPr="001E4E4D" w:rsidRDefault="00787863" w:rsidP="001E4E4D">
            <w:pPr>
              <w:spacing w:after="0" w:line="240" w:lineRule="auto"/>
              <w:rPr>
                <w:rFonts w:ascii="Times New Roman" w:hAnsi="Times New Roman" w:cs="Times New Roman"/>
              </w:rPr>
            </w:pPr>
            <w:r w:rsidRPr="001E4E4D">
              <w:rPr>
                <w:rFonts w:ascii="Times New Roman" w:hAnsi="Times New Roman" w:cs="Times New Roman"/>
              </w:rPr>
              <w:t>Источники финансирования муниципальной программы, в том числе по годам реализации программы (тыс. руб.):</w:t>
            </w:r>
          </w:p>
        </w:tc>
        <w:tc>
          <w:tcPr>
            <w:tcW w:w="1984" w:type="dxa"/>
            <w:shd w:val="clear" w:color="auto" w:fill="auto"/>
            <w:vAlign w:val="center"/>
            <w:hideMark/>
          </w:tcPr>
          <w:p w:rsidR="00787863" w:rsidRPr="001E4E4D" w:rsidRDefault="00787863" w:rsidP="001E4E4D">
            <w:pPr>
              <w:spacing w:after="0" w:line="240" w:lineRule="auto"/>
              <w:jc w:val="center"/>
              <w:rPr>
                <w:rFonts w:ascii="Times New Roman" w:hAnsi="Times New Roman" w:cs="Times New Roman"/>
              </w:rPr>
            </w:pPr>
            <w:r w:rsidRPr="001E4E4D">
              <w:rPr>
                <w:rFonts w:ascii="Times New Roman" w:hAnsi="Times New Roman" w:cs="Times New Roman"/>
              </w:rPr>
              <w:t>Всего</w:t>
            </w:r>
          </w:p>
        </w:tc>
        <w:tc>
          <w:tcPr>
            <w:tcW w:w="1985" w:type="dxa"/>
            <w:shd w:val="clear" w:color="auto" w:fill="auto"/>
            <w:vAlign w:val="center"/>
            <w:hideMark/>
          </w:tcPr>
          <w:p w:rsidR="00787863" w:rsidRPr="001E4E4D" w:rsidRDefault="00787863" w:rsidP="001E4E4D">
            <w:pPr>
              <w:spacing w:after="0" w:line="240" w:lineRule="auto"/>
              <w:jc w:val="center"/>
              <w:rPr>
                <w:rFonts w:ascii="Times New Roman" w:hAnsi="Times New Roman" w:cs="Times New Roman"/>
              </w:rPr>
            </w:pPr>
            <w:r w:rsidRPr="001E4E4D">
              <w:rPr>
                <w:rFonts w:ascii="Times New Roman" w:hAnsi="Times New Roman" w:cs="Times New Roman"/>
              </w:rPr>
              <w:t>2023 год</w:t>
            </w:r>
          </w:p>
        </w:tc>
        <w:tc>
          <w:tcPr>
            <w:tcW w:w="1701" w:type="dxa"/>
            <w:shd w:val="clear" w:color="auto" w:fill="auto"/>
            <w:vAlign w:val="center"/>
            <w:hideMark/>
          </w:tcPr>
          <w:p w:rsidR="00787863" w:rsidRPr="001E4E4D" w:rsidRDefault="00787863" w:rsidP="001E4E4D">
            <w:pPr>
              <w:spacing w:after="0" w:line="240" w:lineRule="auto"/>
              <w:jc w:val="center"/>
              <w:rPr>
                <w:rFonts w:ascii="Times New Roman" w:hAnsi="Times New Roman" w:cs="Times New Roman"/>
              </w:rPr>
            </w:pPr>
            <w:r w:rsidRPr="001E4E4D">
              <w:rPr>
                <w:rFonts w:ascii="Times New Roman" w:hAnsi="Times New Roman" w:cs="Times New Roman"/>
              </w:rPr>
              <w:t>2024 год</w:t>
            </w:r>
          </w:p>
        </w:tc>
        <w:tc>
          <w:tcPr>
            <w:tcW w:w="1701" w:type="dxa"/>
            <w:shd w:val="clear" w:color="auto" w:fill="auto"/>
            <w:vAlign w:val="center"/>
            <w:hideMark/>
          </w:tcPr>
          <w:p w:rsidR="00787863" w:rsidRPr="001E4E4D" w:rsidRDefault="00787863" w:rsidP="001E4E4D">
            <w:pPr>
              <w:spacing w:after="0" w:line="240" w:lineRule="auto"/>
              <w:jc w:val="center"/>
              <w:rPr>
                <w:rFonts w:ascii="Times New Roman" w:hAnsi="Times New Roman" w:cs="Times New Roman"/>
              </w:rPr>
            </w:pPr>
            <w:r w:rsidRPr="001E4E4D">
              <w:rPr>
                <w:rFonts w:ascii="Times New Roman" w:hAnsi="Times New Roman" w:cs="Times New Roman"/>
              </w:rPr>
              <w:t>2025 год</w:t>
            </w:r>
          </w:p>
        </w:tc>
        <w:tc>
          <w:tcPr>
            <w:tcW w:w="1446" w:type="dxa"/>
            <w:shd w:val="clear" w:color="auto" w:fill="auto"/>
            <w:vAlign w:val="center"/>
            <w:hideMark/>
          </w:tcPr>
          <w:p w:rsidR="00787863" w:rsidRPr="001E4E4D" w:rsidRDefault="00787863" w:rsidP="001E4E4D">
            <w:pPr>
              <w:spacing w:after="0" w:line="240" w:lineRule="auto"/>
              <w:jc w:val="center"/>
              <w:rPr>
                <w:rFonts w:ascii="Times New Roman" w:hAnsi="Times New Roman" w:cs="Times New Roman"/>
              </w:rPr>
            </w:pPr>
            <w:r w:rsidRPr="001E4E4D">
              <w:rPr>
                <w:rFonts w:ascii="Times New Roman" w:hAnsi="Times New Roman" w:cs="Times New Roman"/>
              </w:rPr>
              <w:t>2026 год</w:t>
            </w:r>
          </w:p>
        </w:tc>
        <w:tc>
          <w:tcPr>
            <w:tcW w:w="1559" w:type="dxa"/>
            <w:shd w:val="clear" w:color="auto" w:fill="auto"/>
            <w:vAlign w:val="center"/>
            <w:hideMark/>
          </w:tcPr>
          <w:p w:rsidR="00787863" w:rsidRPr="001E4E4D" w:rsidRDefault="00787863" w:rsidP="001E4E4D">
            <w:pPr>
              <w:spacing w:after="0" w:line="240" w:lineRule="auto"/>
              <w:jc w:val="center"/>
              <w:rPr>
                <w:rFonts w:ascii="Times New Roman" w:hAnsi="Times New Roman" w:cs="Times New Roman"/>
              </w:rPr>
            </w:pPr>
            <w:r w:rsidRPr="001E4E4D">
              <w:rPr>
                <w:rFonts w:ascii="Times New Roman" w:hAnsi="Times New Roman" w:cs="Times New Roman"/>
              </w:rPr>
              <w:t>2027 год</w:t>
            </w:r>
          </w:p>
        </w:tc>
      </w:tr>
      <w:tr w:rsidR="00083A06" w:rsidRPr="001E4E4D" w:rsidTr="00844D10">
        <w:trPr>
          <w:gridAfter w:val="1"/>
          <w:wAfter w:w="13" w:type="dxa"/>
          <w:trHeight w:val="400"/>
        </w:trPr>
        <w:tc>
          <w:tcPr>
            <w:tcW w:w="4957" w:type="dxa"/>
            <w:shd w:val="clear" w:color="auto" w:fill="auto"/>
            <w:vAlign w:val="center"/>
            <w:hideMark/>
          </w:tcPr>
          <w:p w:rsidR="00083A06" w:rsidRPr="001E4E4D" w:rsidRDefault="00083A06" w:rsidP="00083A06">
            <w:pPr>
              <w:spacing w:after="0" w:line="240" w:lineRule="auto"/>
              <w:rPr>
                <w:rFonts w:ascii="Times New Roman" w:hAnsi="Times New Roman" w:cs="Times New Roman"/>
              </w:rPr>
            </w:pPr>
            <w:r w:rsidRPr="001E4E4D">
              <w:rPr>
                <w:rFonts w:ascii="Times New Roman" w:hAnsi="Times New Roman" w:cs="Times New Roman"/>
              </w:rPr>
              <w:t>Средства бюджета Московской области</w:t>
            </w:r>
          </w:p>
        </w:tc>
        <w:tc>
          <w:tcPr>
            <w:tcW w:w="1984" w:type="dxa"/>
            <w:shd w:val="clear" w:color="auto" w:fill="auto"/>
            <w:vAlign w:val="center"/>
          </w:tcPr>
          <w:p w:rsidR="00083A06" w:rsidRPr="001E4E4D" w:rsidRDefault="00083A06" w:rsidP="00083A06">
            <w:pPr>
              <w:spacing w:after="0" w:line="240" w:lineRule="auto"/>
              <w:jc w:val="center"/>
              <w:rPr>
                <w:rFonts w:ascii="Times New Roman" w:hAnsi="Times New Roman" w:cs="Times New Roman"/>
              </w:rPr>
            </w:pPr>
            <w:r w:rsidRPr="001E4E4D">
              <w:rPr>
                <w:rFonts w:ascii="Times New Roman" w:hAnsi="Times New Roman" w:cs="Times New Roman"/>
              </w:rPr>
              <w:t>7 491 511,74</w:t>
            </w:r>
          </w:p>
        </w:tc>
        <w:tc>
          <w:tcPr>
            <w:tcW w:w="1985" w:type="dxa"/>
            <w:shd w:val="clear" w:color="000000" w:fill="FFFFFF"/>
            <w:noWrap/>
            <w:vAlign w:val="center"/>
          </w:tcPr>
          <w:p w:rsidR="00083A06" w:rsidRPr="001E4E4D" w:rsidRDefault="00083A06" w:rsidP="00083A06">
            <w:pPr>
              <w:spacing w:after="0" w:line="240" w:lineRule="auto"/>
              <w:jc w:val="center"/>
              <w:rPr>
                <w:rFonts w:ascii="Times New Roman" w:hAnsi="Times New Roman" w:cs="Times New Roman"/>
              </w:rPr>
            </w:pPr>
            <w:r w:rsidRPr="001E4E4D">
              <w:rPr>
                <w:rFonts w:ascii="Times New Roman" w:hAnsi="Times New Roman" w:cs="Times New Roman"/>
              </w:rPr>
              <w:t>2 781 554,16</w:t>
            </w:r>
          </w:p>
        </w:tc>
        <w:tc>
          <w:tcPr>
            <w:tcW w:w="1701" w:type="dxa"/>
            <w:shd w:val="clear" w:color="000000" w:fill="FFFFFF"/>
            <w:vAlign w:val="center"/>
          </w:tcPr>
          <w:p w:rsidR="00083A06" w:rsidRPr="001E4E4D" w:rsidRDefault="00083A06" w:rsidP="00083A06">
            <w:pPr>
              <w:spacing w:after="0" w:line="240" w:lineRule="auto"/>
              <w:jc w:val="center"/>
              <w:rPr>
                <w:rFonts w:ascii="Times New Roman" w:hAnsi="Times New Roman" w:cs="Times New Roman"/>
              </w:rPr>
            </w:pPr>
            <w:r>
              <w:rPr>
                <w:rFonts w:ascii="Times New Roman" w:hAnsi="Times New Roman" w:cs="Times New Roman"/>
              </w:rPr>
              <w:t>2 447 570,49</w:t>
            </w:r>
          </w:p>
        </w:tc>
        <w:tc>
          <w:tcPr>
            <w:tcW w:w="1701" w:type="dxa"/>
            <w:shd w:val="clear" w:color="000000" w:fill="FFFFFF"/>
            <w:vAlign w:val="center"/>
          </w:tcPr>
          <w:p w:rsidR="00083A06" w:rsidRPr="001E4E4D" w:rsidRDefault="00083A06" w:rsidP="00083A06">
            <w:pPr>
              <w:spacing w:after="0" w:line="240" w:lineRule="auto"/>
              <w:jc w:val="center"/>
              <w:rPr>
                <w:rFonts w:ascii="Times New Roman" w:hAnsi="Times New Roman" w:cs="Times New Roman"/>
              </w:rPr>
            </w:pPr>
            <w:r>
              <w:rPr>
                <w:rFonts w:ascii="Times New Roman" w:hAnsi="Times New Roman" w:cs="Times New Roman"/>
              </w:rPr>
              <w:t>2 771 355,66</w:t>
            </w:r>
          </w:p>
        </w:tc>
        <w:tc>
          <w:tcPr>
            <w:tcW w:w="1446" w:type="dxa"/>
            <w:shd w:val="clear" w:color="000000" w:fill="FFFFFF"/>
            <w:vAlign w:val="center"/>
          </w:tcPr>
          <w:p w:rsidR="00083A06" w:rsidRPr="001E4E4D" w:rsidRDefault="00083A06" w:rsidP="00083A06">
            <w:pPr>
              <w:spacing w:after="0" w:line="240" w:lineRule="auto"/>
              <w:jc w:val="center"/>
              <w:rPr>
                <w:rFonts w:ascii="Times New Roman" w:hAnsi="Times New Roman" w:cs="Times New Roman"/>
              </w:rPr>
            </w:pPr>
            <w:r>
              <w:rPr>
                <w:rFonts w:ascii="Times New Roman" w:hAnsi="Times New Roman" w:cs="Times New Roman"/>
              </w:rPr>
              <w:t>3 200 869,77</w:t>
            </w:r>
          </w:p>
        </w:tc>
        <w:tc>
          <w:tcPr>
            <w:tcW w:w="1559" w:type="dxa"/>
            <w:shd w:val="clear" w:color="000000" w:fill="FFFFFF"/>
            <w:vAlign w:val="center"/>
          </w:tcPr>
          <w:p w:rsidR="00083A06" w:rsidRPr="001E4E4D" w:rsidRDefault="00083A06" w:rsidP="00083A06">
            <w:pPr>
              <w:spacing w:after="0" w:line="240" w:lineRule="auto"/>
              <w:jc w:val="center"/>
              <w:rPr>
                <w:rFonts w:ascii="Times New Roman" w:hAnsi="Times New Roman" w:cs="Times New Roman"/>
              </w:rPr>
            </w:pPr>
            <w:r w:rsidRPr="001E4E4D">
              <w:rPr>
                <w:rFonts w:ascii="Times New Roman" w:hAnsi="Times New Roman" w:cs="Times New Roman"/>
              </w:rPr>
              <w:t>0,00</w:t>
            </w:r>
          </w:p>
        </w:tc>
      </w:tr>
      <w:tr w:rsidR="00083A06" w:rsidRPr="001E4E4D" w:rsidTr="00844D10">
        <w:trPr>
          <w:gridAfter w:val="1"/>
          <w:wAfter w:w="13" w:type="dxa"/>
          <w:trHeight w:val="433"/>
        </w:trPr>
        <w:tc>
          <w:tcPr>
            <w:tcW w:w="4957" w:type="dxa"/>
            <w:shd w:val="clear" w:color="000000" w:fill="FFFFFF"/>
            <w:noWrap/>
            <w:vAlign w:val="center"/>
            <w:hideMark/>
          </w:tcPr>
          <w:p w:rsidR="00083A06" w:rsidRPr="001E4E4D" w:rsidRDefault="00083A06" w:rsidP="00083A06">
            <w:pPr>
              <w:spacing w:after="0" w:line="240" w:lineRule="auto"/>
              <w:rPr>
                <w:rFonts w:ascii="Times New Roman" w:hAnsi="Times New Roman" w:cs="Times New Roman"/>
              </w:rPr>
            </w:pPr>
            <w:r w:rsidRPr="001E4E4D">
              <w:rPr>
                <w:rFonts w:ascii="Times New Roman" w:hAnsi="Times New Roman" w:cs="Times New Roman"/>
              </w:rPr>
              <w:t>Средства федерального бюджета</w:t>
            </w:r>
          </w:p>
        </w:tc>
        <w:tc>
          <w:tcPr>
            <w:tcW w:w="1984" w:type="dxa"/>
            <w:shd w:val="clear" w:color="auto" w:fill="auto"/>
            <w:vAlign w:val="center"/>
          </w:tcPr>
          <w:p w:rsidR="00083A06" w:rsidRPr="001E4E4D" w:rsidRDefault="00083A06" w:rsidP="00083A06">
            <w:pPr>
              <w:spacing w:after="0" w:line="240" w:lineRule="auto"/>
              <w:jc w:val="center"/>
              <w:rPr>
                <w:rFonts w:ascii="Times New Roman" w:hAnsi="Times New Roman" w:cs="Times New Roman"/>
              </w:rPr>
            </w:pPr>
            <w:r w:rsidRPr="001E4E4D">
              <w:rPr>
                <w:rFonts w:ascii="Times New Roman" w:hAnsi="Times New Roman" w:cs="Times New Roman"/>
              </w:rPr>
              <w:t>337 445,35</w:t>
            </w:r>
          </w:p>
        </w:tc>
        <w:tc>
          <w:tcPr>
            <w:tcW w:w="1985" w:type="dxa"/>
            <w:shd w:val="clear" w:color="000000" w:fill="FFFFFF"/>
            <w:noWrap/>
            <w:vAlign w:val="center"/>
          </w:tcPr>
          <w:p w:rsidR="00083A06" w:rsidRPr="001E4E4D" w:rsidRDefault="00083A06" w:rsidP="00083A06">
            <w:pPr>
              <w:spacing w:after="0" w:line="240" w:lineRule="auto"/>
              <w:jc w:val="center"/>
              <w:rPr>
                <w:rFonts w:ascii="Times New Roman" w:hAnsi="Times New Roman" w:cs="Times New Roman"/>
              </w:rPr>
            </w:pPr>
            <w:r w:rsidRPr="001E4E4D">
              <w:rPr>
                <w:rFonts w:ascii="Times New Roman" w:hAnsi="Times New Roman" w:cs="Times New Roman"/>
              </w:rPr>
              <w:t>108 756,98</w:t>
            </w:r>
          </w:p>
        </w:tc>
        <w:tc>
          <w:tcPr>
            <w:tcW w:w="1701" w:type="dxa"/>
            <w:shd w:val="clear" w:color="000000" w:fill="FFFFFF"/>
            <w:vAlign w:val="center"/>
          </w:tcPr>
          <w:p w:rsidR="00083A06" w:rsidRPr="001E4E4D" w:rsidRDefault="00083A06" w:rsidP="00083A06">
            <w:pPr>
              <w:spacing w:after="0" w:line="240" w:lineRule="auto"/>
              <w:jc w:val="center"/>
              <w:rPr>
                <w:rFonts w:ascii="Times New Roman" w:hAnsi="Times New Roman" w:cs="Times New Roman"/>
              </w:rPr>
            </w:pPr>
            <w:r>
              <w:rPr>
                <w:rFonts w:ascii="Times New Roman" w:hAnsi="Times New Roman" w:cs="Times New Roman"/>
              </w:rPr>
              <w:t>117 788,62</w:t>
            </w:r>
          </w:p>
        </w:tc>
        <w:tc>
          <w:tcPr>
            <w:tcW w:w="1701" w:type="dxa"/>
            <w:shd w:val="clear" w:color="000000" w:fill="FFFFFF"/>
            <w:vAlign w:val="center"/>
          </w:tcPr>
          <w:p w:rsidR="00083A06" w:rsidRPr="001E4E4D" w:rsidRDefault="00083A06" w:rsidP="00083A06">
            <w:pPr>
              <w:spacing w:after="0" w:line="240" w:lineRule="auto"/>
              <w:jc w:val="center"/>
              <w:rPr>
                <w:rFonts w:ascii="Times New Roman" w:hAnsi="Times New Roman" w:cs="Times New Roman"/>
              </w:rPr>
            </w:pPr>
            <w:r>
              <w:rPr>
                <w:rFonts w:ascii="Times New Roman" w:hAnsi="Times New Roman" w:cs="Times New Roman"/>
              </w:rPr>
              <w:t>112 669,26</w:t>
            </w:r>
          </w:p>
        </w:tc>
        <w:tc>
          <w:tcPr>
            <w:tcW w:w="1446" w:type="dxa"/>
            <w:shd w:val="clear" w:color="000000" w:fill="FFFFFF"/>
            <w:vAlign w:val="center"/>
          </w:tcPr>
          <w:p w:rsidR="00083A06" w:rsidRPr="001E4E4D" w:rsidRDefault="00083A06" w:rsidP="00083A06">
            <w:pPr>
              <w:spacing w:after="0" w:line="240" w:lineRule="auto"/>
              <w:jc w:val="center"/>
              <w:rPr>
                <w:rFonts w:ascii="Times New Roman" w:hAnsi="Times New Roman" w:cs="Times New Roman"/>
              </w:rPr>
            </w:pPr>
            <w:r>
              <w:rPr>
                <w:rFonts w:ascii="Times New Roman" w:hAnsi="Times New Roman" w:cs="Times New Roman"/>
              </w:rPr>
              <w:t>110 154,79</w:t>
            </w:r>
          </w:p>
        </w:tc>
        <w:tc>
          <w:tcPr>
            <w:tcW w:w="1559" w:type="dxa"/>
            <w:shd w:val="clear" w:color="000000" w:fill="FFFFFF"/>
            <w:vAlign w:val="center"/>
          </w:tcPr>
          <w:p w:rsidR="00083A06" w:rsidRPr="001E4E4D" w:rsidRDefault="00083A06" w:rsidP="00083A06">
            <w:pPr>
              <w:spacing w:after="0" w:line="240" w:lineRule="auto"/>
              <w:jc w:val="center"/>
              <w:rPr>
                <w:rFonts w:ascii="Times New Roman" w:hAnsi="Times New Roman" w:cs="Times New Roman"/>
              </w:rPr>
            </w:pPr>
            <w:r w:rsidRPr="001E4E4D">
              <w:rPr>
                <w:rFonts w:ascii="Times New Roman" w:hAnsi="Times New Roman" w:cs="Times New Roman"/>
              </w:rPr>
              <w:t>0,00</w:t>
            </w:r>
          </w:p>
        </w:tc>
      </w:tr>
      <w:tr w:rsidR="00083A06" w:rsidRPr="001E4E4D" w:rsidTr="00844D10">
        <w:trPr>
          <w:gridAfter w:val="1"/>
          <w:wAfter w:w="13" w:type="dxa"/>
          <w:trHeight w:val="556"/>
        </w:trPr>
        <w:tc>
          <w:tcPr>
            <w:tcW w:w="4957" w:type="dxa"/>
            <w:shd w:val="clear" w:color="auto" w:fill="auto"/>
            <w:vAlign w:val="center"/>
            <w:hideMark/>
          </w:tcPr>
          <w:p w:rsidR="00083A06" w:rsidRPr="001E4E4D" w:rsidRDefault="00083A06" w:rsidP="00083A06">
            <w:pPr>
              <w:spacing w:after="0" w:line="240" w:lineRule="auto"/>
              <w:rPr>
                <w:rFonts w:ascii="Times New Roman" w:hAnsi="Times New Roman" w:cs="Times New Roman"/>
              </w:rPr>
            </w:pPr>
            <w:r w:rsidRPr="001E4E4D">
              <w:rPr>
                <w:rFonts w:ascii="Times New Roman" w:hAnsi="Times New Roman" w:cs="Times New Roman"/>
              </w:rPr>
              <w:t>Средства бюджета городского округа Воскресенск</w:t>
            </w:r>
          </w:p>
        </w:tc>
        <w:tc>
          <w:tcPr>
            <w:tcW w:w="1984" w:type="dxa"/>
            <w:shd w:val="clear" w:color="auto" w:fill="auto"/>
            <w:vAlign w:val="center"/>
          </w:tcPr>
          <w:p w:rsidR="00083A06" w:rsidRPr="001E4E4D" w:rsidRDefault="00083A06" w:rsidP="00083A06">
            <w:pPr>
              <w:spacing w:after="0" w:line="240" w:lineRule="auto"/>
              <w:jc w:val="center"/>
              <w:rPr>
                <w:rFonts w:ascii="Times New Roman" w:hAnsi="Times New Roman" w:cs="Times New Roman"/>
              </w:rPr>
            </w:pPr>
            <w:r w:rsidRPr="001E4E4D">
              <w:rPr>
                <w:rFonts w:ascii="Times New Roman" w:hAnsi="Times New Roman" w:cs="Times New Roman"/>
              </w:rPr>
              <w:t>2 428 309,95</w:t>
            </w:r>
          </w:p>
        </w:tc>
        <w:tc>
          <w:tcPr>
            <w:tcW w:w="1985" w:type="dxa"/>
            <w:shd w:val="clear" w:color="000000" w:fill="FFFFFF"/>
            <w:noWrap/>
            <w:vAlign w:val="center"/>
          </w:tcPr>
          <w:p w:rsidR="00083A06" w:rsidRPr="001E4E4D" w:rsidRDefault="00083A06" w:rsidP="00083A06">
            <w:pPr>
              <w:spacing w:after="0" w:line="240" w:lineRule="auto"/>
              <w:jc w:val="center"/>
              <w:rPr>
                <w:rFonts w:ascii="Times New Roman" w:hAnsi="Times New Roman" w:cs="Times New Roman"/>
              </w:rPr>
            </w:pPr>
            <w:r w:rsidRPr="001E4E4D">
              <w:rPr>
                <w:rFonts w:ascii="Times New Roman" w:hAnsi="Times New Roman" w:cs="Times New Roman"/>
              </w:rPr>
              <w:t>860 386,91</w:t>
            </w:r>
          </w:p>
        </w:tc>
        <w:tc>
          <w:tcPr>
            <w:tcW w:w="1701" w:type="dxa"/>
            <w:shd w:val="clear" w:color="000000" w:fill="FFFFFF"/>
            <w:vAlign w:val="center"/>
          </w:tcPr>
          <w:p w:rsidR="00083A06" w:rsidRPr="001E4E4D" w:rsidRDefault="00083A06" w:rsidP="00083A06">
            <w:pPr>
              <w:spacing w:after="0" w:line="240" w:lineRule="auto"/>
              <w:jc w:val="center"/>
              <w:rPr>
                <w:rFonts w:ascii="Times New Roman" w:hAnsi="Times New Roman" w:cs="Times New Roman"/>
              </w:rPr>
            </w:pPr>
            <w:r>
              <w:rPr>
                <w:rFonts w:ascii="Times New Roman" w:hAnsi="Times New Roman" w:cs="Times New Roman"/>
              </w:rPr>
              <w:t>879 675,16</w:t>
            </w:r>
          </w:p>
        </w:tc>
        <w:tc>
          <w:tcPr>
            <w:tcW w:w="1701" w:type="dxa"/>
            <w:shd w:val="clear" w:color="000000" w:fill="FFFFFF"/>
            <w:vAlign w:val="center"/>
          </w:tcPr>
          <w:p w:rsidR="00083A06" w:rsidRPr="001E4E4D" w:rsidRDefault="00083A06" w:rsidP="00083A06">
            <w:pPr>
              <w:spacing w:after="0" w:line="240" w:lineRule="auto"/>
              <w:jc w:val="center"/>
              <w:rPr>
                <w:rFonts w:ascii="Times New Roman" w:hAnsi="Times New Roman" w:cs="Times New Roman"/>
              </w:rPr>
            </w:pPr>
            <w:r>
              <w:rPr>
                <w:rFonts w:ascii="Times New Roman" w:hAnsi="Times New Roman" w:cs="Times New Roman"/>
              </w:rPr>
              <w:t>908 093,73</w:t>
            </w:r>
          </w:p>
        </w:tc>
        <w:tc>
          <w:tcPr>
            <w:tcW w:w="1446" w:type="dxa"/>
            <w:shd w:val="clear" w:color="000000" w:fill="FFFFFF"/>
            <w:vAlign w:val="center"/>
          </w:tcPr>
          <w:p w:rsidR="00083A06" w:rsidRPr="001E4E4D" w:rsidRDefault="00083A06" w:rsidP="00083A06">
            <w:pPr>
              <w:spacing w:after="0" w:line="240" w:lineRule="auto"/>
              <w:jc w:val="center"/>
              <w:rPr>
                <w:rFonts w:ascii="Times New Roman" w:hAnsi="Times New Roman" w:cs="Times New Roman"/>
              </w:rPr>
            </w:pPr>
            <w:r>
              <w:rPr>
                <w:rFonts w:ascii="Times New Roman" w:hAnsi="Times New Roman" w:cs="Times New Roman"/>
              </w:rPr>
              <w:t>984 377,77</w:t>
            </w:r>
          </w:p>
        </w:tc>
        <w:tc>
          <w:tcPr>
            <w:tcW w:w="1559" w:type="dxa"/>
            <w:shd w:val="clear" w:color="000000" w:fill="FFFFFF"/>
            <w:vAlign w:val="center"/>
          </w:tcPr>
          <w:p w:rsidR="00083A06" w:rsidRPr="001E4E4D" w:rsidRDefault="00083A06" w:rsidP="00083A06">
            <w:pPr>
              <w:spacing w:after="0" w:line="240" w:lineRule="auto"/>
              <w:jc w:val="center"/>
              <w:rPr>
                <w:rFonts w:ascii="Times New Roman" w:hAnsi="Times New Roman" w:cs="Times New Roman"/>
              </w:rPr>
            </w:pPr>
            <w:r w:rsidRPr="001E4E4D">
              <w:rPr>
                <w:rFonts w:ascii="Times New Roman" w:hAnsi="Times New Roman" w:cs="Times New Roman"/>
              </w:rPr>
              <w:t>0,00</w:t>
            </w:r>
          </w:p>
        </w:tc>
      </w:tr>
      <w:tr w:rsidR="00083A06" w:rsidRPr="001E4E4D" w:rsidTr="00844D10">
        <w:trPr>
          <w:gridAfter w:val="1"/>
          <w:wAfter w:w="13" w:type="dxa"/>
          <w:trHeight w:val="273"/>
        </w:trPr>
        <w:tc>
          <w:tcPr>
            <w:tcW w:w="4957" w:type="dxa"/>
            <w:shd w:val="clear" w:color="auto" w:fill="auto"/>
            <w:vAlign w:val="center"/>
            <w:hideMark/>
          </w:tcPr>
          <w:p w:rsidR="00083A06" w:rsidRPr="001E4E4D" w:rsidRDefault="00083A06" w:rsidP="00083A06">
            <w:pPr>
              <w:spacing w:after="0" w:line="240" w:lineRule="auto"/>
              <w:rPr>
                <w:rFonts w:ascii="Times New Roman" w:hAnsi="Times New Roman" w:cs="Times New Roman"/>
              </w:rPr>
            </w:pPr>
            <w:r w:rsidRPr="001E4E4D">
              <w:rPr>
                <w:rFonts w:ascii="Times New Roman" w:hAnsi="Times New Roman" w:cs="Times New Roman"/>
              </w:rPr>
              <w:t>Внебюджетные средства</w:t>
            </w:r>
          </w:p>
        </w:tc>
        <w:tc>
          <w:tcPr>
            <w:tcW w:w="1984" w:type="dxa"/>
            <w:shd w:val="clear" w:color="auto" w:fill="auto"/>
            <w:vAlign w:val="center"/>
          </w:tcPr>
          <w:p w:rsidR="00083A06" w:rsidRPr="001E4E4D" w:rsidRDefault="00083A06" w:rsidP="00083A06">
            <w:pPr>
              <w:spacing w:after="0" w:line="240" w:lineRule="auto"/>
              <w:jc w:val="center"/>
              <w:rPr>
                <w:rFonts w:ascii="Times New Roman" w:hAnsi="Times New Roman" w:cs="Times New Roman"/>
              </w:rPr>
            </w:pPr>
            <w:r w:rsidRPr="001E4E4D">
              <w:rPr>
                <w:rFonts w:ascii="Times New Roman" w:hAnsi="Times New Roman" w:cs="Times New Roman"/>
              </w:rPr>
              <w:t>658 287,55</w:t>
            </w:r>
          </w:p>
        </w:tc>
        <w:tc>
          <w:tcPr>
            <w:tcW w:w="1985" w:type="dxa"/>
            <w:shd w:val="clear" w:color="000000" w:fill="FFFFFF"/>
            <w:noWrap/>
            <w:vAlign w:val="center"/>
          </w:tcPr>
          <w:p w:rsidR="00083A06" w:rsidRPr="001E4E4D" w:rsidRDefault="00083A06" w:rsidP="00083A06">
            <w:pPr>
              <w:spacing w:after="0" w:line="240" w:lineRule="auto"/>
              <w:jc w:val="center"/>
              <w:rPr>
                <w:rFonts w:ascii="Times New Roman" w:hAnsi="Times New Roman" w:cs="Times New Roman"/>
              </w:rPr>
            </w:pPr>
            <w:r w:rsidRPr="001E4E4D">
              <w:rPr>
                <w:rFonts w:ascii="Times New Roman" w:hAnsi="Times New Roman" w:cs="Times New Roman"/>
              </w:rPr>
              <w:t>270 927,45</w:t>
            </w:r>
          </w:p>
        </w:tc>
        <w:tc>
          <w:tcPr>
            <w:tcW w:w="1701" w:type="dxa"/>
            <w:shd w:val="clear" w:color="000000" w:fill="FFFFFF"/>
            <w:vAlign w:val="center"/>
          </w:tcPr>
          <w:p w:rsidR="00083A06" w:rsidRPr="001E4E4D" w:rsidRDefault="00083A06" w:rsidP="00083A06">
            <w:pPr>
              <w:spacing w:after="0" w:line="240" w:lineRule="auto"/>
              <w:jc w:val="center"/>
              <w:rPr>
                <w:rFonts w:ascii="Times New Roman" w:hAnsi="Times New Roman" w:cs="Times New Roman"/>
              </w:rPr>
            </w:pPr>
            <w:r w:rsidRPr="001E4E4D">
              <w:rPr>
                <w:rFonts w:ascii="Times New Roman" w:hAnsi="Times New Roman" w:cs="Times New Roman"/>
              </w:rPr>
              <w:t>189 882,40</w:t>
            </w:r>
          </w:p>
        </w:tc>
        <w:tc>
          <w:tcPr>
            <w:tcW w:w="1701" w:type="dxa"/>
            <w:shd w:val="clear" w:color="000000" w:fill="FFFFFF"/>
            <w:vAlign w:val="center"/>
          </w:tcPr>
          <w:p w:rsidR="00083A06" w:rsidRPr="001E4E4D" w:rsidRDefault="00083A06" w:rsidP="00083A06">
            <w:pPr>
              <w:spacing w:after="0" w:line="240" w:lineRule="auto"/>
              <w:jc w:val="center"/>
              <w:rPr>
                <w:rFonts w:ascii="Times New Roman" w:hAnsi="Times New Roman" w:cs="Times New Roman"/>
              </w:rPr>
            </w:pPr>
            <w:r w:rsidRPr="001E4E4D">
              <w:rPr>
                <w:rFonts w:ascii="Times New Roman" w:hAnsi="Times New Roman" w:cs="Times New Roman"/>
              </w:rPr>
              <w:t>197 477,70</w:t>
            </w:r>
          </w:p>
        </w:tc>
        <w:tc>
          <w:tcPr>
            <w:tcW w:w="1446" w:type="dxa"/>
            <w:shd w:val="clear" w:color="000000" w:fill="FFFFFF"/>
            <w:vAlign w:val="center"/>
          </w:tcPr>
          <w:p w:rsidR="00083A06" w:rsidRPr="001E4E4D" w:rsidRDefault="00083A06" w:rsidP="00083A06">
            <w:pPr>
              <w:spacing w:after="0" w:line="240" w:lineRule="auto"/>
              <w:jc w:val="center"/>
              <w:rPr>
                <w:rFonts w:ascii="Times New Roman" w:hAnsi="Times New Roman" w:cs="Times New Roman"/>
              </w:rPr>
            </w:pPr>
            <w:r w:rsidRPr="001E4E4D">
              <w:rPr>
                <w:rFonts w:ascii="Times New Roman" w:hAnsi="Times New Roman" w:cs="Times New Roman"/>
              </w:rPr>
              <w:t>0,00</w:t>
            </w:r>
          </w:p>
        </w:tc>
        <w:tc>
          <w:tcPr>
            <w:tcW w:w="1559" w:type="dxa"/>
            <w:shd w:val="clear" w:color="000000" w:fill="FFFFFF"/>
            <w:vAlign w:val="center"/>
          </w:tcPr>
          <w:p w:rsidR="00083A06" w:rsidRPr="001E4E4D" w:rsidRDefault="00083A06" w:rsidP="00083A06">
            <w:pPr>
              <w:spacing w:after="0" w:line="240" w:lineRule="auto"/>
              <w:jc w:val="center"/>
              <w:rPr>
                <w:rFonts w:ascii="Times New Roman" w:hAnsi="Times New Roman" w:cs="Times New Roman"/>
              </w:rPr>
            </w:pPr>
            <w:r w:rsidRPr="001E4E4D">
              <w:rPr>
                <w:rFonts w:ascii="Times New Roman" w:hAnsi="Times New Roman" w:cs="Times New Roman"/>
              </w:rPr>
              <w:t>0,00</w:t>
            </w:r>
          </w:p>
        </w:tc>
      </w:tr>
      <w:tr w:rsidR="00083A06" w:rsidRPr="001E4E4D" w:rsidTr="00844D10">
        <w:trPr>
          <w:gridAfter w:val="1"/>
          <w:wAfter w:w="13" w:type="dxa"/>
          <w:trHeight w:val="262"/>
        </w:trPr>
        <w:tc>
          <w:tcPr>
            <w:tcW w:w="4957" w:type="dxa"/>
            <w:shd w:val="clear" w:color="auto" w:fill="auto"/>
            <w:vAlign w:val="center"/>
            <w:hideMark/>
          </w:tcPr>
          <w:p w:rsidR="00083A06" w:rsidRPr="001E4E4D" w:rsidRDefault="00083A06" w:rsidP="00083A06">
            <w:pPr>
              <w:spacing w:after="0" w:line="240" w:lineRule="auto"/>
              <w:rPr>
                <w:rFonts w:ascii="Times New Roman" w:hAnsi="Times New Roman" w:cs="Times New Roman"/>
              </w:rPr>
            </w:pPr>
            <w:r w:rsidRPr="001E4E4D">
              <w:rPr>
                <w:rFonts w:ascii="Times New Roman" w:hAnsi="Times New Roman" w:cs="Times New Roman"/>
              </w:rPr>
              <w:t>Всего, в том числе по годам:</w:t>
            </w:r>
          </w:p>
        </w:tc>
        <w:tc>
          <w:tcPr>
            <w:tcW w:w="1984" w:type="dxa"/>
            <w:shd w:val="clear" w:color="auto" w:fill="auto"/>
            <w:vAlign w:val="center"/>
          </w:tcPr>
          <w:p w:rsidR="00083A06" w:rsidRPr="001E4E4D" w:rsidRDefault="00083A06" w:rsidP="00083A06">
            <w:pPr>
              <w:spacing w:after="0" w:line="240" w:lineRule="auto"/>
              <w:jc w:val="center"/>
              <w:rPr>
                <w:rFonts w:ascii="Times New Roman" w:hAnsi="Times New Roman" w:cs="Times New Roman"/>
              </w:rPr>
            </w:pPr>
            <w:r w:rsidRPr="001E4E4D">
              <w:rPr>
                <w:rFonts w:ascii="Times New Roman" w:hAnsi="Times New Roman" w:cs="Times New Roman"/>
              </w:rPr>
              <w:t>10 915 554,59</w:t>
            </w:r>
          </w:p>
        </w:tc>
        <w:tc>
          <w:tcPr>
            <w:tcW w:w="1985" w:type="dxa"/>
            <w:shd w:val="clear" w:color="auto" w:fill="auto"/>
            <w:vAlign w:val="center"/>
          </w:tcPr>
          <w:p w:rsidR="00083A06" w:rsidRPr="001E4E4D" w:rsidRDefault="00083A06" w:rsidP="00083A06">
            <w:pPr>
              <w:spacing w:after="0" w:line="240" w:lineRule="auto"/>
              <w:jc w:val="center"/>
              <w:rPr>
                <w:rFonts w:ascii="Times New Roman" w:hAnsi="Times New Roman" w:cs="Times New Roman"/>
              </w:rPr>
            </w:pPr>
            <w:r w:rsidRPr="001E4E4D">
              <w:rPr>
                <w:rFonts w:ascii="Times New Roman" w:hAnsi="Times New Roman" w:cs="Times New Roman"/>
              </w:rPr>
              <w:t>4 021 625,50</w:t>
            </w:r>
          </w:p>
        </w:tc>
        <w:tc>
          <w:tcPr>
            <w:tcW w:w="1701" w:type="dxa"/>
            <w:shd w:val="clear" w:color="auto" w:fill="auto"/>
            <w:vAlign w:val="center"/>
          </w:tcPr>
          <w:p w:rsidR="00083A06" w:rsidRPr="001E4E4D" w:rsidRDefault="00083A06" w:rsidP="00083A06">
            <w:pPr>
              <w:spacing w:after="0" w:line="240" w:lineRule="auto"/>
              <w:jc w:val="center"/>
              <w:rPr>
                <w:rFonts w:ascii="Times New Roman" w:hAnsi="Times New Roman" w:cs="Times New Roman"/>
              </w:rPr>
            </w:pPr>
            <w:r>
              <w:rPr>
                <w:rFonts w:ascii="Times New Roman" w:hAnsi="Times New Roman" w:cs="Times New Roman"/>
              </w:rPr>
              <w:t>3 634 916,67</w:t>
            </w:r>
          </w:p>
        </w:tc>
        <w:tc>
          <w:tcPr>
            <w:tcW w:w="1701" w:type="dxa"/>
            <w:shd w:val="clear" w:color="auto" w:fill="auto"/>
            <w:vAlign w:val="center"/>
          </w:tcPr>
          <w:p w:rsidR="00083A06" w:rsidRPr="001E4E4D" w:rsidRDefault="00083A06" w:rsidP="00083A06">
            <w:pPr>
              <w:spacing w:after="0" w:line="240" w:lineRule="auto"/>
              <w:jc w:val="center"/>
              <w:rPr>
                <w:rFonts w:ascii="Times New Roman" w:hAnsi="Times New Roman" w:cs="Times New Roman"/>
              </w:rPr>
            </w:pPr>
            <w:r>
              <w:rPr>
                <w:rFonts w:ascii="Times New Roman" w:hAnsi="Times New Roman" w:cs="Times New Roman"/>
              </w:rPr>
              <w:t>3 989 596,35</w:t>
            </w:r>
          </w:p>
        </w:tc>
        <w:tc>
          <w:tcPr>
            <w:tcW w:w="1446" w:type="dxa"/>
            <w:shd w:val="clear" w:color="auto" w:fill="auto"/>
            <w:vAlign w:val="center"/>
          </w:tcPr>
          <w:p w:rsidR="00083A06" w:rsidRPr="001E4E4D" w:rsidRDefault="00083A06" w:rsidP="00083A06">
            <w:pPr>
              <w:spacing w:after="0" w:line="240" w:lineRule="auto"/>
              <w:jc w:val="center"/>
              <w:rPr>
                <w:rFonts w:ascii="Times New Roman" w:hAnsi="Times New Roman" w:cs="Times New Roman"/>
              </w:rPr>
            </w:pPr>
            <w:r>
              <w:rPr>
                <w:rFonts w:ascii="Times New Roman" w:hAnsi="Times New Roman" w:cs="Times New Roman"/>
              </w:rPr>
              <w:t>4 295 402,33</w:t>
            </w:r>
          </w:p>
        </w:tc>
        <w:tc>
          <w:tcPr>
            <w:tcW w:w="1559" w:type="dxa"/>
            <w:shd w:val="clear" w:color="auto" w:fill="auto"/>
            <w:vAlign w:val="center"/>
          </w:tcPr>
          <w:p w:rsidR="00083A06" w:rsidRPr="001E4E4D" w:rsidRDefault="00083A06" w:rsidP="00083A06">
            <w:pPr>
              <w:spacing w:after="0" w:line="240" w:lineRule="auto"/>
              <w:jc w:val="center"/>
              <w:rPr>
                <w:rFonts w:ascii="Times New Roman" w:hAnsi="Times New Roman" w:cs="Times New Roman"/>
              </w:rPr>
            </w:pPr>
            <w:r w:rsidRPr="001E4E4D">
              <w:rPr>
                <w:rFonts w:ascii="Times New Roman" w:hAnsi="Times New Roman" w:cs="Times New Roman"/>
              </w:rPr>
              <w:t>0,00</w:t>
            </w:r>
          </w:p>
        </w:tc>
      </w:tr>
    </w:tbl>
    <w:p w:rsidR="001E4E4D" w:rsidRPr="001E4E4D" w:rsidRDefault="001E4E4D" w:rsidP="001E4E4D">
      <w:pPr>
        <w:spacing w:after="0" w:line="240" w:lineRule="auto"/>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lastRenderedPageBreak/>
        <w:t>Муниципальная программа «Социальная защита населения»</w:t>
      </w:r>
    </w:p>
    <w:p w:rsidR="001E4E4D" w:rsidRPr="001E4E4D" w:rsidRDefault="001E4E4D" w:rsidP="001E4E4D">
      <w:pPr>
        <w:spacing w:after="0" w:line="240" w:lineRule="auto"/>
        <w:jc w:val="both"/>
        <w:rPr>
          <w:rFonts w:ascii="Times New Roman" w:hAnsi="Times New Roman" w:cs="Times New Roman"/>
          <w:sz w:val="24"/>
        </w:rPr>
      </w:pPr>
    </w:p>
    <w:p w:rsidR="001E4E4D" w:rsidRPr="001E4E4D" w:rsidRDefault="001E4E4D" w:rsidP="001E4E4D">
      <w:pPr>
        <w:spacing w:after="0" w:line="240" w:lineRule="auto"/>
        <w:ind w:right="-1"/>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t>1. Паспорт муниципальной программы «Социальная защита населения» (далее – программа)</w:t>
      </w:r>
    </w:p>
    <w:p w:rsidR="001E4E4D" w:rsidRPr="001E4E4D" w:rsidRDefault="001E4E4D" w:rsidP="001E4E4D">
      <w:pPr>
        <w:spacing w:after="0" w:line="240" w:lineRule="auto"/>
        <w:jc w:val="both"/>
        <w:rPr>
          <w:rFonts w:ascii="Times New Roman" w:hAnsi="Times New Roman" w:cs="Times New Roman"/>
          <w:sz w:val="24"/>
        </w:rPr>
      </w:pPr>
    </w:p>
    <w:tbl>
      <w:tblPr>
        <w:tblStyle w:val="a3"/>
        <w:tblW w:w="15163" w:type="dxa"/>
        <w:tblLayout w:type="fixed"/>
        <w:tblLook w:val="04A0" w:firstRow="1" w:lastRow="0" w:firstColumn="1" w:lastColumn="0" w:noHBand="0" w:noVBand="1"/>
      </w:tblPr>
      <w:tblGrid>
        <w:gridCol w:w="5637"/>
        <w:gridCol w:w="1559"/>
        <w:gridCol w:w="1701"/>
        <w:gridCol w:w="1559"/>
        <w:gridCol w:w="1701"/>
        <w:gridCol w:w="1418"/>
        <w:gridCol w:w="1588"/>
      </w:tblGrid>
      <w:tr w:rsidR="001E4E4D" w:rsidRPr="001E4E4D" w:rsidTr="00157192">
        <w:trPr>
          <w:trHeight w:val="238"/>
        </w:trPr>
        <w:tc>
          <w:tcPr>
            <w:tcW w:w="5637"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Координатор муниципальной программы</w:t>
            </w:r>
          </w:p>
        </w:tc>
        <w:tc>
          <w:tcPr>
            <w:tcW w:w="9526" w:type="dxa"/>
            <w:gridSpan w:val="6"/>
            <w:shd w:val="clear" w:color="auto" w:fill="auto"/>
          </w:tcPr>
          <w:p w:rsidR="001E4E4D" w:rsidRPr="001E4E4D" w:rsidRDefault="001E4E4D" w:rsidP="001E4E4D">
            <w:pPr>
              <w:tabs>
                <w:tab w:val="left" w:pos="0"/>
                <w:tab w:val="left" w:pos="851"/>
              </w:tabs>
              <w:spacing w:after="0" w:line="240" w:lineRule="auto"/>
              <w:jc w:val="both"/>
              <w:rPr>
                <w:rFonts w:ascii="Times New Roman" w:eastAsiaTheme="minorEastAsia" w:hAnsi="Times New Roman" w:cs="Times New Roman"/>
              </w:rPr>
            </w:pPr>
            <w:r w:rsidRPr="001E4E4D">
              <w:rPr>
                <w:rFonts w:ascii="Times New Roman" w:eastAsiaTheme="minorEastAsia" w:hAnsi="Times New Roman" w:cs="Times New Roman"/>
              </w:rPr>
              <w:t xml:space="preserve">Заместитель Главы Администрации городского округа Воскресенск, курирующий </w:t>
            </w:r>
            <w:r w:rsidRPr="001E4E4D">
              <w:rPr>
                <w:rFonts w:ascii="Times New Roman" w:hAnsi="Times New Roman" w:cs="Times New Roman"/>
                <w:color w:val="000000"/>
                <w:shd w:val="clear" w:color="auto" w:fill="FFFFFF"/>
              </w:rPr>
              <w:t>вопросы социальной сферы</w:t>
            </w:r>
          </w:p>
        </w:tc>
      </w:tr>
      <w:tr w:rsidR="001E4E4D" w:rsidRPr="001E4E4D" w:rsidTr="00157192">
        <w:tc>
          <w:tcPr>
            <w:tcW w:w="5637"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Заказчик муниципальной программы</w:t>
            </w:r>
          </w:p>
        </w:tc>
        <w:tc>
          <w:tcPr>
            <w:tcW w:w="9526" w:type="dxa"/>
            <w:gridSpan w:val="6"/>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 xml:space="preserve">Отдел социальных программ Администрации городского округа Воскресенск (далее – отдел социальных программ), Отдел по делам несовершеннолетних и защите их прав Администрации городского округа Воскресенск, Управление образования Администрации городского округа Воскресенск, </w:t>
            </w:r>
          </w:p>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Управление делами Администрации городского округа Воскресенск</w:t>
            </w:r>
          </w:p>
        </w:tc>
      </w:tr>
      <w:tr w:rsidR="001E4E4D" w:rsidRPr="001E4E4D" w:rsidTr="00157192">
        <w:tc>
          <w:tcPr>
            <w:tcW w:w="5637"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Цели муниципальной программы</w:t>
            </w:r>
          </w:p>
        </w:tc>
        <w:tc>
          <w:tcPr>
            <w:tcW w:w="9526" w:type="dxa"/>
            <w:gridSpan w:val="6"/>
            <w:shd w:val="clear" w:color="auto" w:fill="auto"/>
          </w:tcPr>
          <w:p w:rsidR="001E4E4D" w:rsidRPr="001E4E4D" w:rsidRDefault="001E4E4D" w:rsidP="001E4E4D">
            <w:pPr>
              <w:spacing w:after="0" w:line="240" w:lineRule="auto"/>
              <w:jc w:val="both"/>
              <w:rPr>
                <w:rFonts w:ascii="Times New Roman" w:eastAsiaTheme="minorEastAsia" w:hAnsi="Times New Roman" w:cs="Times New Roman"/>
              </w:rPr>
            </w:pPr>
            <w:r w:rsidRPr="001E4E4D">
              <w:rPr>
                <w:rFonts w:ascii="Times New Roman" w:eastAsiaTheme="minorEastAsia" w:hAnsi="Times New Roman" w:cs="Times New Roman"/>
              </w:rPr>
              <w:t>1. Обеспечение социального развития муниципального образования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1E4E4D" w:rsidRPr="001E4E4D" w:rsidTr="00157192">
        <w:tc>
          <w:tcPr>
            <w:tcW w:w="5637"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Перечень подпрограмм</w:t>
            </w:r>
          </w:p>
        </w:tc>
        <w:tc>
          <w:tcPr>
            <w:tcW w:w="9526" w:type="dxa"/>
            <w:gridSpan w:val="6"/>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Муниципальные заказчики подпрограмм</w:t>
            </w:r>
          </w:p>
        </w:tc>
      </w:tr>
      <w:tr w:rsidR="001E4E4D" w:rsidRPr="001E4E4D" w:rsidTr="00157192">
        <w:tc>
          <w:tcPr>
            <w:tcW w:w="5637"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1. Подпрограмма I «Социальная поддержка граждан»</w:t>
            </w:r>
          </w:p>
        </w:tc>
        <w:tc>
          <w:tcPr>
            <w:tcW w:w="9526" w:type="dxa"/>
            <w:gridSpan w:val="6"/>
          </w:tcPr>
          <w:p w:rsidR="001E4E4D" w:rsidRPr="001E4E4D" w:rsidRDefault="001E4E4D" w:rsidP="001E4E4D">
            <w:pPr>
              <w:spacing w:after="0" w:line="240" w:lineRule="auto"/>
              <w:jc w:val="both"/>
              <w:rPr>
                <w:rFonts w:ascii="Times New Roman" w:eastAsiaTheme="minorEastAsia" w:hAnsi="Times New Roman" w:cs="Times New Roman"/>
                <w:lang w:eastAsia="ru-RU"/>
              </w:rPr>
            </w:pPr>
            <w:r w:rsidRPr="001E4E4D">
              <w:rPr>
                <w:rFonts w:ascii="Times New Roman" w:eastAsia="Times New Roman" w:hAnsi="Times New Roman" w:cs="Times New Roman"/>
                <w:lang w:eastAsia="ru-RU"/>
              </w:rPr>
              <w:t>О</w:t>
            </w:r>
            <w:r w:rsidRPr="001E4E4D">
              <w:rPr>
                <w:rFonts w:ascii="Times New Roman" w:eastAsia="Times New Roman" w:hAnsi="Times New Roman" w:cs="Times New Roman"/>
                <w:color w:val="000000"/>
                <w:lang w:eastAsia="ru-RU"/>
              </w:rPr>
              <w:t>тдел муниципальной службы и кадров Администрации городского округа Воскресенск (далее - Отдел кадров),</w:t>
            </w:r>
            <w:r w:rsidRPr="001E4E4D">
              <w:rPr>
                <w:rFonts w:ascii="Times New Roman" w:eastAsia="Calibri" w:hAnsi="Times New Roman" w:cs="Times New Roman"/>
                <w:lang w:eastAsia="ru-RU"/>
              </w:rPr>
              <w:t xml:space="preserve"> Управление культуры, Управление по физической культуре, спорту и работе с молодежью, Отдел социальных программ.</w:t>
            </w:r>
          </w:p>
        </w:tc>
      </w:tr>
      <w:tr w:rsidR="001E4E4D" w:rsidRPr="001E4E4D" w:rsidTr="00157192">
        <w:trPr>
          <w:trHeight w:val="465"/>
        </w:trPr>
        <w:tc>
          <w:tcPr>
            <w:tcW w:w="5637"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2. Подпрограмма II «Развитие системы отдыха и оздоровления детей»</w:t>
            </w:r>
          </w:p>
        </w:tc>
        <w:tc>
          <w:tcPr>
            <w:tcW w:w="9526" w:type="dxa"/>
            <w:gridSpan w:val="6"/>
          </w:tcPr>
          <w:p w:rsidR="001E4E4D" w:rsidRPr="001E4E4D" w:rsidRDefault="001E4E4D" w:rsidP="001E4E4D">
            <w:pPr>
              <w:spacing w:after="0" w:line="240" w:lineRule="auto"/>
              <w:jc w:val="both"/>
              <w:rPr>
                <w:rFonts w:ascii="Times New Roman" w:eastAsiaTheme="minorEastAsia" w:hAnsi="Times New Roman" w:cs="Times New Roman"/>
                <w:lang w:eastAsia="ru-RU"/>
              </w:rPr>
            </w:pPr>
            <w:r w:rsidRPr="001E4E4D">
              <w:rPr>
                <w:rFonts w:ascii="Times New Roman" w:eastAsia="Times New Roman" w:hAnsi="Times New Roman" w:cs="Times New Roman"/>
                <w:lang w:eastAsia="ru-RU"/>
              </w:rPr>
              <w:t>Управление образования Администрации городского округа Воскресенск.</w:t>
            </w:r>
          </w:p>
        </w:tc>
      </w:tr>
      <w:tr w:rsidR="001E4E4D" w:rsidRPr="001E4E4D" w:rsidTr="00157192">
        <w:trPr>
          <w:trHeight w:val="681"/>
        </w:trPr>
        <w:tc>
          <w:tcPr>
            <w:tcW w:w="5637"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3. Подпрограмма IV «Содействие занятости населения, развитие трудовых ресурсов и охраны труда»</w:t>
            </w:r>
          </w:p>
        </w:tc>
        <w:tc>
          <w:tcPr>
            <w:tcW w:w="9526" w:type="dxa"/>
            <w:gridSpan w:val="6"/>
          </w:tcPr>
          <w:p w:rsidR="001E4E4D" w:rsidRPr="001E4E4D" w:rsidRDefault="001E4E4D" w:rsidP="001E4E4D">
            <w:pPr>
              <w:spacing w:after="0" w:line="240" w:lineRule="auto"/>
              <w:jc w:val="both"/>
              <w:rPr>
                <w:rFonts w:ascii="Times New Roman" w:eastAsiaTheme="minorEastAsia" w:hAnsi="Times New Roman" w:cs="Times New Roman"/>
                <w:lang w:eastAsia="ru-RU"/>
              </w:rPr>
            </w:pPr>
            <w:r w:rsidRPr="001E4E4D">
              <w:rPr>
                <w:rFonts w:ascii="Times New Roman" w:eastAsia="Times New Roman" w:hAnsi="Times New Roman" w:cs="Times New Roman"/>
                <w:lang w:eastAsia="ru-RU"/>
              </w:rPr>
              <w:t>Управление делами Администрации городского округа Воскресенск.</w:t>
            </w:r>
          </w:p>
        </w:tc>
      </w:tr>
      <w:tr w:rsidR="001E4E4D" w:rsidRPr="001E4E4D" w:rsidTr="00157192">
        <w:trPr>
          <w:trHeight w:val="390"/>
        </w:trPr>
        <w:tc>
          <w:tcPr>
            <w:tcW w:w="5637"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4. Подпрограмма V «Обеспечивающая подпрограмма»</w:t>
            </w:r>
          </w:p>
        </w:tc>
        <w:tc>
          <w:tcPr>
            <w:tcW w:w="9526" w:type="dxa"/>
            <w:gridSpan w:val="6"/>
          </w:tcPr>
          <w:p w:rsidR="001E4E4D" w:rsidRPr="001E4E4D" w:rsidRDefault="001E4E4D" w:rsidP="001E4E4D">
            <w:pPr>
              <w:spacing w:after="0" w:line="240" w:lineRule="auto"/>
              <w:jc w:val="both"/>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 xml:space="preserve">Отдел по делам несовершеннолетних и защите их прав </w:t>
            </w:r>
            <w:r w:rsidRPr="001E4E4D">
              <w:rPr>
                <w:rFonts w:ascii="Times New Roman" w:eastAsia="Times New Roman" w:hAnsi="Times New Roman" w:cs="Times New Roman"/>
                <w:lang w:eastAsia="ru-RU"/>
              </w:rPr>
              <w:t>Администрации городского округа Воскресенск.</w:t>
            </w:r>
          </w:p>
        </w:tc>
      </w:tr>
      <w:tr w:rsidR="001E4E4D" w:rsidRPr="001E4E4D" w:rsidTr="00157192">
        <w:trPr>
          <w:trHeight w:val="495"/>
        </w:trPr>
        <w:tc>
          <w:tcPr>
            <w:tcW w:w="5637"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5. Подпрограмма VI «Развитие и поддержка социально ориентированных некоммерческих организаций»</w:t>
            </w:r>
          </w:p>
        </w:tc>
        <w:tc>
          <w:tcPr>
            <w:tcW w:w="9526" w:type="dxa"/>
            <w:gridSpan w:val="6"/>
          </w:tcPr>
          <w:p w:rsidR="001E4E4D" w:rsidRPr="001E4E4D" w:rsidRDefault="001E4E4D" w:rsidP="001E4E4D">
            <w:pPr>
              <w:spacing w:after="0" w:line="240" w:lineRule="auto"/>
              <w:jc w:val="both"/>
              <w:rPr>
                <w:rFonts w:ascii="Times New Roman" w:eastAsiaTheme="minorEastAsia" w:hAnsi="Times New Roman" w:cs="Times New Roman"/>
                <w:lang w:eastAsia="ru-RU"/>
              </w:rPr>
            </w:pPr>
            <w:r w:rsidRPr="001E4E4D">
              <w:rPr>
                <w:rFonts w:ascii="Times New Roman" w:eastAsia="Times New Roman" w:hAnsi="Times New Roman" w:cs="Times New Roman"/>
                <w:lang w:eastAsia="ru-RU"/>
              </w:rPr>
              <w:t>Отдел социальных программ Администрации городского округа Воскресенск.</w:t>
            </w:r>
          </w:p>
        </w:tc>
      </w:tr>
      <w:tr w:rsidR="001E4E4D" w:rsidRPr="001E4E4D" w:rsidTr="00157192">
        <w:trPr>
          <w:trHeight w:val="615"/>
        </w:trPr>
        <w:tc>
          <w:tcPr>
            <w:tcW w:w="5637"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6. Подпрограмма VII «Обеспечение доступности для инвалидов и маломобильных групп населения объектов инфраструктуры и услуг»</w:t>
            </w:r>
          </w:p>
        </w:tc>
        <w:tc>
          <w:tcPr>
            <w:tcW w:w="9526" w:type="dxa"/>
            <w:gridSpan w:val="6"/>
          </w:tcPr>
          <w:p w:rsidR="001E4E4D" w:rsidRPr="001E4E4D" w:rsidRDefault="001E4E4D" w:rsidP="001E4E4D">
            <w:pPr>
              <w:spacing w:after="0" w:line="240" w:lineRule="auto"/>
              <w:jc w:val="both"/>
              <w:rPr>
                <w:rFonts w:ascii="Times New Roman" w:eastAsia="Times New Roman" w:hAnsi="Times New Roman" w:cs="Times New Roman"/>
                <w:lang w:eastAsia="ru-RU"/>
              </w:rPr>
            </w:pPr>
            <w:r w:rsidRPr="001E4E4D">
              <w:rPr>
                <w:rFonts w:ascii="Times New Roman" w:eastAsia="Times New Roman" w:hAnsi="Times New Roman" w:cs="Times New Roman"/>
                <w:lang w:eastAsia="ru-RU"/>
              </w:rPr>
              <w:t>Отдел социальных программ Администрации городского округа Воскресенск.</w:t>
            </w:r>
          </w:p>
          <w:p w:rsidR="001E4E4D" w:rsidRPr="001E4E4D" w:rsidRDefault="001E4E4D" w:rsidP="001E4E4D">
            <w:pPr>
              <w:shd w:val="clear" w:color="auto" w:fill="FFFFFF"/>
              <w:spacing w:after="0" w:line="240" w:lineRule="auto"/>
              <w:jc w:val="both"/>
              <w:rPr>
                <w:rFonts w:ascii="Times New Roman" w:eastAsia="Times New Roman" w:hAnsi="Times New Roman" w:cs="Times New Roman"/>
                <w:lang w:eastAsia="ru-RU"/>
              </w:rPr>
            </w:pPr>
            <w:r w:rsidRPr="001E4E4D">
              <w:rPr>
                <w:rFonts w:ascii="Times New Roman" w:eastAsia="Times New Roman" w:hAnsi="Times New Roman" w:cs="Times New Roman"/>
                <w:lang w:eastAsia="ru-RU"/>
              </w:rPr>
              <w:t>Управление ЖКК, Управление развития городской инфраструктуры,</w:t>
            </w:r>
            <w:r w:rsidRPr="001E4E4D">
              <w:rPr>
                <w:rFonts w:ascii="Times New Roman" w:eastAsia="Times New Roman" w:hAnsi="Times New Roman" w:cs="Times New Roman"/>
                <w:color w:val="000000"/>
                <w:lang w:eastAsia="ru-RU"/>
              </w:rPr>
              <w:t xml:space="preserve"> </w:t>
            </w:r>
            <w:r w:rsidRPr="001E4E4D">
              <w:rPr>
                <w:rFonts w:ascii="Times New Roman" w:eastAsia="Times New Roman" w:hAnsi="Times New Roman" w:cs="Times New Roman"/>
                <w:lang w:eastAsia="ru-RU"/>
              </w:rPr>
              <w:t xml:space="preserve">Управление по физической культуре, спорту и работе с молодежью, Управление культуры, Управление образования. </w:t>
            </w:r>
          </w:p>
        </w:tc>
      </w:tr>
      <w:tr w:rsidR="001E4E4D" w:rsidRPr="001E4E4D" w:rsidTr="00157192">
        <w:tc>
          <w:tcPr>
            <w:tcW w:w="5637" w:type="dxa"/>
            <w:vMerge w:val="restart"/>
            <w:tcBorders>
              <w:top w:val="single" w:sz="4" w:space="0" w:color="auto"/>
              <w:left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Краткая характеристика подпрограмм</w:t>
            </w:r>
          </w:p>
        </w:tc>
        <w:tc>
          <w:tcPr>
            <w:tcW w:w="9526" w:type="dxa"/>
            <w:gridSpan w:val="6"/>
            <w:tcBorders>
              <w:top w:val="single" w:sz="4" w:space="0" w:color="auto"/>
              <w:left w:val="single" w:sz="4" w:space="0" w:color="auto"/>
              <w:bottom w:val="single" w:sz="4" w:space="0" w:color="auto"/>
            </w:tcBorders>
          </w:tcPr>
          <w:p w:rsidR="001E4E4D" w:rsidRPr="001E4E4D" w:rsidRDefault="001E4E4D" w:rsidP="001E4E4D">
            <w:pPr>
              <w:widowControl w:val="0"/>
              <w:tabs>
                <w:tab w:val="left" w:pos="318"/>
              </w:tabs>
              <w:autoSpaceDE w:val="0"/>
              <w:autoSpaceDN w:val="0"/>
              <w:adjustRightInd w:val="0"/>
              <w:spacing w:after="0" w:line="240" w:lineRule="auto"/>
              <w:jc w:val="both"/>
              <w:rPr>
                <w:rFonts w:ascii="Times New Roman" w:hAnsi="Times New Roman" w:cs="Times New Roman"/>
              </w:rPr>
            </w:pPr>
            <w:r w:rsidRPr="001E4E4D">
              <w:rPr>
                <w:rFonts w:ascii="Times New Roman" w:hAnsi="Times New Roman" w:cs="Times New Roman"/>
              </w:rPr>
              <w:t xml:space="preserve">1. В рамках Подпрограммы I «Социальная поддержка граждан» (далее - подпрограмма I) осуществляется повышение качества и уровня жизни граждан, имеющих право на социальную поддержку в соответствии с законодательством. </w:t>
            </w:r>
          </w:p>
          <w:p w:rsidR="001E4E4D" w:rsidRPr="001E4E4D" w:rsidRDefault="001E4E4D" w:rsidP="001E4E4D">
            <w:pPr>
              <w:widowControl w:val="0"/>
              <w:tabs>
                <w:tab w:val="left" w:pos="318"/>
              </w:tabs>
              <w:autoSpaceDE w:val="0"/>
              <w:autoSpaceDN w:val="0"/>
              <w:adjustRightInd w:val="0"/>
              <w:spacing w:after="0" w:line="240" w:lineRule="auto"/>
              <w:jc w:val="both"/>
              <w:rPr>
                <w:rFonts w:ascii="Times New Roman" w:hAnsi="Times New Roman" w:cs="Times New Roman"/>
              </w:rPr>
            </w:pPr>
            <w:r w:rsidRPr="001E4E4D">
              <w:rPr>
                <w:rFonts w:ascii="Times New Roman" w:hAnsi="Times New Roman" w:cs="Times New Roman"/>
              </w:rPr>
              <w:t xml:space="preserve">Реализация мероприятий Подпрограммы I направлена на достижение своевременного и 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социальных услуг </w:t>
            </w:r>
            <w:r w:rsidRPr="001E4E4D">
              <w:rPr>
                <w:rFonts w:ascii="Times New Roman" w:hAnsi="Times New Roman" w:cs="Times New Roman"/>
              </w:rPr>
              <w:lastRenderedPageBreak/>
              <w:t>для населения.</w:t>
            </w:r>
          </w:p>
        </w:tc>
      </w:tr>
      <w:tr w:rsidR="001E4E4D" w:rsidRPr="001E4E4D" w:rsidTr="00157192">
        <w:trPr>
          <w:trHeight w:val="718"/>
        </w:trPr>
        <w:tc>
          <w:tcPr>
            <w:tcW w:w="5637" w:type="dxa"/>
            <w:vMerge/>
            <w:tcBorders>
              <w:left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526" w:type="dxa"/>
            <w:gridSpan w:val="6"/>
            <w:tcBorders>
              <w:top w:val="single" w:sz="4" w:space="0" w:color="auto"/>
              <w:left w:val="single" w:sz="4" w:space="0" w:color="auto"/>
              <w:bottom w:val="single" w:sz="4" w:space="0" w:color="auto"/>
            </w:tcBorders>
          </w:tcPr>
          <w:p w:rsidR="001E4E4D" w:rsidRPr="001E4E4D" w:rsidRDefault="001E4E4D" w:rsidP="001E4E4D">
            <w:pPr>
              <w:spacing w:after="0" w:line="240" w:lineRule="auto"/>
              <w:jc w:val="both"/>
              <w:rPr>
                <w:rFonts w:ascii="Times New Roman" w:hAnsi="Times New Roman" w:cs="Times New Roman"/>
              </w:rPr>
            </w:pPr>
            <w:r w:rsidRPr="001E4E4D">
              <w:rPr>
                <w:rFonts w:ascii="Times New Roman" w:hAnsi="Times New Roman" w:cs="Times New Roman"/>
              </w:rPr>
              <w:t xml:space="preserve">2. В рамках Подпрограммы II «Развитие системы отдыха и оздоровления детей» (далее - Подпрограмма II) осуществляется обеспечение развития системы отдыха и оздоровления детей в городском округе. </w:t>
            </w:r>
          </w:p>
          <w:p w:rsidR="001E4E4D" w:rsidRPr="001E4E4D" w:rsidRDefault="001E4E4D" w:rsidP="001E4E4D">
            <w:pPr>
              <w:spacing w:after="0" w:line="240" w:lineRule="auto"/>
              <w:jc w:val="both"/>
              <w:rPr>
                <w:rFonts w:ascii="Times New Roman" w:hAnsi="Times New Roman" w:cs="Times New Roman"/>
              </w:rPr>
            </w:pPr>
            <w:r w:rsidRPr="001E4E4D">
              <w:rPr>
                <w:rFonts w:ascii="Times New Roman" w:hAnsi="Times New Roman" w:cs="Times New Roman"/>
              </w:rPr>
              <w:t>Реализация мероприятий Подпрограммы II направлена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сохранение и развитие инфраструктуры детских оздоровительных лагерей, находящихся в муниципальной собственности Московской области, повышение эффективности деятельности загородных организаций отдыха и оздоровления детей, повышение удовлетворенности получателей услуг детского отдыха и оздоровления качеством предоставляемых услуг.</w:t>
            </w:r>
          </w:p>
        </w:tc>
      </w:tr>
      <w:tr w:rsidR="001E4E4D" w:rsidRPr="001E4E4D" w:rsidTr="00157192">
        <w:trPr>
          <w:trHeight w:val="570"/>
        </w:trPr>
        <w:tc>
          <w:tcPr>
            <w:tcW w:w="5637" w:type="dxa"/>
            <w:vMerge/>
            <w:tcBorders>
              <w:left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526" w:type="dxa"/>
            <w:gridSpan w:val="6"/>
            <w:tcBorders>
              <w:top w:val="single" w:sz="4" w:space="0" w:color="auto"/>
              <w:left w:val="single" w:sz="4" w:space="0" w:color="auto"/>
              <w:bottom w:val="single" w:sz="4" w:space="0" w:color="auto"/>
            </w:tcBorders>
          </w:tcPr>
          <w:p w:rsidR="001E4E4D" w:rsidRPr="001E4E4D" w:rsidRDefault="001E4E4D" w:rsidP="001E4E4D">
            <w:pPr>
              <w:spacing w:after="0" w:line="240" w:lineRule="auto"/>
              <w:jc w:val="both"/>
              <w:rPr>
                <w:rFonts w:ascii="Times New Roman" w:hAnsi="Times New Roman" w:cs="Times New Roman"/>
              </w:rPr>
            </w:pPr>
            <w:r w:rsidRPr="001E4E4D">
              <w:rPr>
                <w:rFonts w:ascii="Times New Roman" w:hAnsi="Times New Roman" w:cs="Times New Roman"/>
              </w:rPr>
              <w:t>3. В рамках Подпрограммы IV «Содействие занятости населения, развитие трудовых ресурсов и охраны труда» (далее - Подпрограмма IV)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w:t>
            </w:r>
          </w:p>
          <w:p w:rsidR="001E4E4D" w:rsidRPr="001E4E4D" w:rsidRDefault="001E4E4D" w:rsidP="001E4E4D">
            <w:pPr>
              <w:spacing w:after="0" w:line="240" w:lineRule="auto"/>
              <w:jc w:val="both"/>
              <w:rPr>
                <w:rFonts w:ascii="Times New Roman" w:hAnsi="Times New Roman" w:cs="Times New Roman"/>
              </w:rPr>
            </w:pPr>
            <w:r w:rsidRPr="001E4E4D">
              <w:rPr>
                <w:rFonts w:ascii="Times New Roman" w:hAnsi="Times New Roman" w:cs="Times New Roman"/>
              </w:rPr>
              <w:t>Реализация мероприятий Подпрограммы IV направлена на осуществление  политики в сфере охраны труда, повышение профессионального уровня специалистов в области управления.</w:t>
            </w:r>
          </w:p>
        </w:tc>
      </w:tr>
      <w:tr w:rsidR="001E4E4D" w:rsidRPr="001E4E4D" w:rsidTr="00157192">
        <w:trPr>
          <w:trHeight w:val="570"/>
        </w:trPr>
        <w:tc>
          <w:tcPr>
            <w:tcW w:w="5637" w:type="dxa"/>
            <w:vMerge/>
            <w:tcBorders>
              <w:left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526" w:type="dxa"/>
            <w:gridSpan w:val="6"/>
            <w:tcBorders>
              <w:top w:val="single" w:sz="4" w:space="0" w:color="auto"/>
              <w:left w:val="single" w:sz="4" w:space="0" w:color="auto"/>
              <w:bottom w:val="single" w:sz="4" w:space="0" w:color="auto"/>
            </w:tcBorders>
          </w:tcPr>
          <w:p w:rsidR="001E4E4D" w:rsidRPr="001E4E4D" w:rsidRDefault="001E4E4D" w:rsidP="001E4E4D">
            <w:pPr>
              <w:spacing w:after="0" w:line="240" w:lineRule="auto"/>
              <w:jc w:val="both"/>
              <w:rPr>
                <w:rFonts w:ascii="Times New Roman" w:hAnsi="Times New Roman" w:cs="Times New Roman"/>
              </w:rPr>
            </w:pPr>
            <w:r w:rsidRPr="001E4E4D">
              <w:rPr>
                <w:rFonts w:ascii="Times New Roman" w:hAnsi="Times New Roman" w:cs="Times New Roman"/>
              </w:rPr>
              <w:t>4. В рамках Подпрограммы V «Обеспечивающая подпрограмма» (далее - Подпрограмма V) осуществляется создание условий, обеспечивающих деятельность органов местного самоуправления городских округов в сфере социальной защиты.</w:t>
            </w:r>
          </w:p>
          <w:p w:rsidR="001E4E4D" w:rsidRPr="001E4E4D" w:rsidRDefault="001E4E4D" w:rsidP="001E4E4D">
            <w:pPr>
              <w:spacing w:after="0" w:line="240" w:lineRule="auto"/>
              <w:jc w:val="both"/>
              <w:rPr>
                <w:rFonts w:ascii="Times New Roman" w:hAnsi="Times New Roman" w:cs="Times New Roman"/>
              </w:rPr>
            </w:pPr>
            <w:r w:rsidRPr="001E4E4D">
              <w:rPr>
                <w:rFonts w:ascii="Times New Roman" w:hAnsi="Times New Roman" w:cs="Times New Roman"/>
              </w:rPr>
              <w:t>Реализация мероприятий Подпрограммы V направлена на создание оптимальных условий:</w:t>
            </w:r>
          </w:p>
          <w:p w:rsidR="001E4E4D" w:rsidRPr="001E4E4D" w:rsidRDefault="001E4E4D" w:rsidP="001E4E4D">
            <w:pPr>
              <w:spacing w:after="0" w:line="240" w:lineRule="auto"/>
              <w:jc w:val="both"/>
              <w:rPr>
                <w:rFonts w:ascii="Times New Roman" w:hAnsi="Times New Roman" w:cs="Times New Roman"/>
              </w:rPr>
            </w:pPr>
            <w:r w:rsidRPr="001E4E4D">
              <w:rPr>
                <w:rFonts w:ascii="Times New Roman" w:hAnsi="Times New Roman" w:cs="Times New Roman"/>
              </w:rPr>
              <w:t>деятельности органов местного самоуправления городских округов в сфере социальной защиты населения;</w:t>
            </w:r>
          </w:p>
          <w:p w:rsidR="001E4E4D" w:rsidRPr="001E4E4D" w:rsidRDefault="001E4E4D" w:rsidP="001E4E4D">
            <w:pPr>
              <w:spacing w:after="0" w:line="240" w:lineRule="auto"/>
              <w:jc w:val="both"/>
              <w:rPr>
                <w:rFonts w:ascii="Times New Roman" w:hAnsi="Times New Roman" w:cs="Times New Roman"/>
              </w:rPr>
            </w:pPr>
            <w:r w:rsidRPr="001E4E4D">
              <w:rPr>
                <w:rFonts w:ascii="Times New Roman" w:hAnsi="Times New Roman" w:cs="Times New Roman"/>
              </w:rPr>
              <w:t xml:space="preserve">исполнения переданных полномочий Московской области по созданию комиссий по делам несовершеннолетних и защите их прав.        </w:t>
            </w:r>
          </w:p>
        </w:tc>
      </w:tr>
      <w:tr w:rsidR="001E4E4D" w:rsidRPr="001E4E4D" w:rsidTr="00157192">
        <w:trPr>
          <w:trHeight w:val="405"/>
        </w:trPr>
        <w:tc>
          <w:tcPr>
            <w:tcW w:w="5637" w:type="dxa"/>
            <w:vMerge/>
            <w:tcBorders>
              <w:left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526" w:type="dxa"/>
            <w:gridSpan w:val="6"/>
            <w:tcBorders>
              <w:top w:val="single" w:sz="4" w:space="0" w:color="auto"/>
              <w:left w:val="single" w:sz="4" w:space="0" w:color="auto"/>
              <w:bottom w:val="single" w:sz="4" w:space="0" w:color="auto"/>
            </w:tcBorders>
          </w:tcPr>
          <w:p w:rsidR="001E4E4D" w:rsidRPr="001E4E4D" w:rsidRDefault="001E4E4D" w:rsidP="001E4E4D">
            <w:pPr>
              <w:spacing w:after="0" w:line="240" w:lineRule="auto"/>
              <w:jc w:val="both"/>
              <w:rPr>
                <w:rFonts w:ascii="Times New Roman" w:hAnsi="Times New Roman" w:cs="Times New Roman"/>
              </w:rPr>
            </w:pPr>
            <w:r w:rsidRPr="001E4E4D">
              <w:rPr>
                <w:rFonts w:ascii="Times New Roman" w:hAnsi="Times New Roman" w:cs="Times New Roman"/>
              </w:rPr>
              <w:t>5. В рамках Подпрограммы VI «Развитие и поддержка социально ориентированных некоммерческих организаций» (далее - Подпрограмма VI) осуществляется поддержка СО НКО, осуществляющих свою деятельность на территории городского округа.</w:t>
            </w:r>
          </w:p>
          <w:p w:rsidR="001E4E4D" w:rsidRPr="001E4E4D" w:rsidRDefault="001E4E4D" w:rsidP="001E4E4D">
            <w:pPr>
              <w:spacing w:after="0" w:line="240" w:lineRule="auto"/>
              <w:jc w:val="both"/>
              <w:rPr>
                <w:rFonts w:ascii="Times New Roman" w:hAnsi="Times New Roman" w:cs="Times New Roman"/>
              </w:rPr>
            </w:pPr>
            <w:r w:rsidRPr="001E4E4D">
              <w:rPr>
                <w:rFonts w:ascii="Times New Roman" w:hAnsi="Times New Roman" w:cs="Times New Roman"/>
              </w:rPr>
              <w:t>Реализация мероприятий Подпрограммы VI направлена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1E4E4D" w:rsidRPr="001E4E4D" w:rsidTr="00157192">
        <w:trPr>
          <w:trHeight w:val="360"/>
        </w:trPr>
        <w:tc>
          <w:tcPr>
            <w:tcW w:w="5637" w:type="dxa"/>
            <w:vMerge/>
            <w:tcBorders>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526" w:type="dxa"/>
            <w:gridSpan w:val="6"/>
            <w:tcBorders>
              <w:top w:val="single" w:sz="4" w:space="0" w:color="auto"/>
              <w:left w:val="single" w:sz="4" w:space="0" w:color="auto"/>
              <w:bottom w:val="single" w:sz="4" w:space="0" w:color="auto"/>
            </w:tcBorders>
          </w:tcPr>
          <w:p w:rsidR="001E4E4D" w:rsidRPr="001E4E4D" w:rsidRDefault="001E4E4D" w:rsidP="001E4E4D">
            <w:pPr>
              <w:spacing w:after="0" w:line="240" w:lineRule="auto"/>
              <w:jc w:val="both"/>
              <w:rPr>
                <w:rFonts w:ascii="Times New Roman" w:hAnsi="Times New Roman" w:cs="Times New Roman"/>
              </w:rPr>
            </w:pPr>
            <w:r w:rsidRPr="001E4E4D">
              <w:rPr>
                <w:rFonts w:ascii="Times New Roman" w:hAnsi="Times New Roman" w:cs="Times New Roman"/>
              </w:rPr>
              <w:t>6. В рамках Подпрограммы VII «Обеспечение доступности для инвалидов и маломобильных групп населения объектов инфраструктуры и услуг» (далее - Подпрограмма VII)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w:t>
            </w:r>
          </w:p>
          <w:p w:rsidR="001E4E4D" w:rsidRPr="001E4E4D" w:rsidRDefault="001E4E4D" w:rsidP="001E4E4D">
            <w:pPr>
              <w:spacing w:after="0" w:line="240" w:lineRule="auto"/>
              <w:jc w:val="both"/>
              <w:rPr>
                <w:rFonts w:ascii="Times New Roman" w:hAnsi="Times New Roman" w:cs="Times New Roman"/>
              </w:rPr>
            </w:pPr>
            <w:r w:rsidRPr="001E4E4D">
              <w:rPr>
                <w:rFonts w:ascii="Times New Roman" w:hAnsi="Times New Roman" w:cs="Times New Roman"/>
              </w:rPr>
              <w:t>Реализация мероприятий Подпрограммы VII направлена на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1E4E4D" w:rsidRPr="001E4E4D" w:rsidTr="00157192">
        <w:tc>
          <w:tcPr>
            <w:tcW w:w="5637" w:type="dxa"/>
            <w:tcBorders>
              <w:top w:val="single" w:sz="4" w:space="0" w:color="auto"/>
            </w:tcBorders>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Источники финансирования муниципальной программы, в том числе по годам реализации программы (тыс. руб.):</w:t>
            </w:r>
          </w:p>
        </w:tc>
        <w:tc>
          <w:tcPr>
            <w:tcW w:w="1559"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Всего</w:t>
            </w:r>
          </w:p>
        </w:tc>
        <w:tc>
          <w:tcPr>
            <w:tcW w:w="1701"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2023 год</w:t>
            </w:r>
          </w:p>
        </w:tc>
        <w:tc>
          <w:tcPr>
            <w:tcW w:w="1559"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2024 год</w:t>
            </w:r>
          </w:p>
        </w:tc>
        <w:tc>
          <w:tcPr>
            <w:tcW w:w="1701"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2025 год</w:t>
            </w:r>
          </w:p>
        </w:tc>
        <w:tc>
          <w:tcPr>
            <w:tcW w:w="1418"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2026 год</w:t>
            </w:r>
          </w:p>
        </w:tc>
        <w:tc>
          <w:tcPr>
            <w:tcW w:w="1588"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2027 год</w:t>
            </w:r>
          </w:p>
        </w:tc>
      </w:tr>
      <w:tr w:rsidR="00844D10" w:rsidRPr="001E4E4D" w:rsidTr="00157192">
        <w:trPr>
          <w:trHeight w:val="300"/>
        </w:trPr>
        <w:tc>
          <w:tcPr>
            <w:tcW w:w="5637"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бюджета Московской области</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64 621,00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14 030,00</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16 417,00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17 029,00</w:t>
            </w:r>
          </w:p>
        </w:tc>
        <w:tc>
          <w:tcPr>
            <w:tcW w:w="1418" w:type="dxa"/>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17 145,00</w:t>
            </w:r>
          </w:p>
        </w:tc>
        <w:tc>
          <w:tcPr>
            <w:tcW w:w="1588"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r>
      <w:tr w:rsidR="00844D10" w:rsidRPr="001E4E4D" w:rsidTr="00157192">
        <w:trPr>
          <w:trHeight w:val="429"/>
        </w:trPr>
        <w:tc>
          <w:tcPr>
            <w:tcW w:w="5637"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федерального бюджета</w:t>
            </w:r>
          </w:p>
        </w:tc>
        <w:tc>
          <w:tcPr>
            <w:tcW w:w="1559"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c>
          <w:tcPr>
            <w:tcW w:w="1701"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c>
          <w:tcPr>
            <w:tcW w:w="1559"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c>
          <w:tcPr>
            <w:tcW w:w="1701"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c>
          <w:tcPr>
            <w:tcW w:w="1418"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c>
          <w:tcPr>
            <w:tcW w:w="1588"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r>
      <w:tr w:rsidR="00844D10" w:rsidRPr="001E4E4D" w:rsidTr="00157192">
        <w:trPr>
          <w:trHeight w:val="401"/>
        </w:trPr>
        <w:tc>
          <w:tcPr>
            <w:tcW w:w="5637"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бюджета городского округа Воскресенск</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113 162,80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27 557,70</w:t>
            </w:r>
          </w:p>
        </w:tc>
        <w:tc>
          <w:tcPr>
            <w:tcW w:w="1559" w:type="dxa"/>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28 340,00</w:t>
            </w:r>
          </w:p>
        </w:tc>
        <w:tc>
          <w:tcPr>
            <w:tcW w:w="1701" w:type="dxa"/>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28 534,40</w:t>
            </w:r>
          </w:p>
        </w:tc>
        <w:tc>
          <w:tcPr>
            <w:tcW w:w="1418" w:type="dxa"/>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28 730,70</w:t>
            </w:r>
          </w:p>
        </w:tc>
        <w:tc>
          <w:tcPr>
            <w:tcW w:w="1588"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r>
      <w:tr w:rsidR="00844D10" w:rsidRPr="001E4E4D" w:rsidTr="00157192">
        <w:trPr>
          <w:trHeight w:val="422"/>
        </w:trPr>
        <w:tc>
          <w:tcPr>
            <w:tcW w:w="5637"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Внебюджетные средства</w:t>
            </w:r>
          </w:p>
        </w:tc>
        <w:tc>
          <w:tcPr>
            <w:tcW w:w="1559"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c>
          <w:tcPr>
            <w:tcW w:w="1701"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c>
          <w:tcPr>
            <w:tcW w:w="1559"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c>
          <w:tcPr>
            <w:tcW w:w="1701"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c>
          <w:tcPr>
            <w:tcW w:w="1418"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c>
          <w:tcPr>
            <w:tcW w:w="1588"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r>
      <w:tr w:rsidR="00844D10" w:rsidRPr="001E4E4D" w:rsidTr="00157192">
        <w:trPr>
          <w:trHeight w:val="414"/>
        </w:trPr>
        <w:tc>
          <w:tcPr>
            <w:tcW w:w="5637"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Всего, в том числе по годам:</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177 783,80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41 587,70</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44 757,00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45 563,40</w:t>
            </w:r>
          </w:p>
        </w:tc>
        <w:tc>
          <w:tcPr>
            <w:tcW w:w="1418" w:type="dxa"/>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45 875,70</w:t>
            </w:r>
          </w:p>
        </w:tc>
        <w:tc>
          <w:tcPr>
            <w:tcW w:w="1588"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r>
    </w:tbl>
    <w:p w:rsidR="00787863" w:rsidRDefault="00787863"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A94772" w:rsidRDefault="00A94772" w:rsidP="001E4E4D">
      <w:pPr>
        <w:spacing w:after="0" w:line="240" w:lineRule="auto"/>
        <w:rPr>
          <w:rFonts w:ascii="Times New Roman" w:hAnsi="Times New Roman" w:cs="Times New Roman"/>
        </w:rPr>
      </w:pPr>
    </w:p>
    <w:p w:rsidR="00A94772" w:rsidRPr="00A94772" w:rsidRDefault="00A94772" w:rsidP="00A94772">
      <w:pPr>
        <w:spacing w:after="0" w:line="240" w:lineRule="auto"/>
        <w:jc w:val="center"/>
        <w:rPr>
          <w:rFonts w:ascii="Times New Roman" w:hAnsi="Times New Roman" w:cs="Times New Roman"/>
          <w:sz w:val="24"/>
        </w:rPr>
      </w:pPr>
      <w:r w:rsidRPr="00A94772">
        <w:rPr>
          <w:rFonts w:ascii="Times New Roman" w:hAnsi="Times New Roman" w:cs="Times New Roman"/>
          <w:sz w:val="24"/>
        </w:rPr>
        <w:lastRenderedPageBreak/>
        <w:t>Муниципальная программа «Спорт»</w:t>
      </w:r>
    </w:p>
    <w:p w:rsidR="00A94772" w:rsidRDefault="00A94772" w:rsidP="001E4E4D">
      <w:pPr>
        <w:spacing w:after="0" w:line="240" w:lineRule="auto"/>
        <w:rPr>
          <w:rFonts w:ascii="Times New Roman" w:hAnsi="Times New Roman" w:cs="Times New Roman"/>
        </w:rPr>
      </w:pPr>
    </w:p>
    <w:p w:rsidR="00A94772" w:rsidRPr="00204402" w:rsidRDefault="00A94772" w:rsidP="00A94772">
      <w:pPr>
        <w:pStyle w:val="ConsPlusNormal"/>
        <w:jc w:val="center"/>
        <w:rPr>
          <w:rFonts w:ascii="Times New Roman" w:eastAsia="Calibri" w:hAnsi="Times New Roman" w:cs="Times New Roman"/>
          <w:sz w:val="24"/>
          <w:szCs w:val="24"/>
        </w:rPr>
      </w:pPr>
      <w:r w:rsidRPr="00204402">
        <w:rPr>
          <w:rFonts w:ascii="Times New Roman" w:eastAsia="Calibri" w:hAnsi="Times New Roman" w:cs="Times New Roman"/>
          <w:sz w:val="24"/>
          <w:szCs w:val="24"/>
        </w:rPr>
        <w:t xml:space="preserve">1. Паспорт муниципальной программы </w:t>
      </w:r>
      <w:r w:rsidRPr="00204402">
        <w:rPr>
          <w:rFonts w:ascii="Times New Roman" w:hAnsi="Times New Roman" w:cs="Times New Roman"/>
          <w:sz w:val="24"/>
          <w:szCs w:val="24"/>
        </w:rPr>
        <w:t>«</w:t>
      </w:r>
      <w:r w:rsidRPr="00204402">
        <w:rPr>
          <w:rFonts w:ascii="Times New Roman" w:eastAsiaTheme="minorHAnsi" w:hAnsi="Times New Roman" w:cs="Times New Roman"/>
          <w:sz w:val="24"/>
          <w:szCs w:val="22"/>
          <w:lang w:eastAsia="en-US"/>
        </w:rPr>
        <w:t>Спорт</w:t>
      </w:r>
      <w:r w:rsidRPr="00204402">
        <w:rPr>
          <w:rFonts w:ascii="Times New Roman" w:hAnsi="Times New Roman" w:cs="Times New Roman"/>
          <w:sz w:val="24"/>
          <w:szCs w:val="24"/>
        </w:rPr>
        <w:t>»</w:t>
      </w:r>
      <w:r w:rsidRPr="00204402">
        <w:rPr>
          <w:rFonts w:ascii="Times New Roman" w:hAnsi="Times New Roman" w:cs="Times New Roman"/>
          <w:b/>
          <w:sz w:val="24"/>
          <w:szCs w:val="24"/>
        </w:rPr>
        <w:t xml:space="preserve"> </w:t>
      </w:r>
      <w:r w:rsidRPr="00204402">
        <w:rPr>
          <w:rFonts w:ascii="Times New Roman" w:eastAsia="Calibri" w:hAnsi="Times New Roman" w:cs="Times New Roman"/>
          <w:sz w:val="24"/>
          <w:szCs w:val="24"/>
        </w:rPr>
        <w:t>(далее – программа)</w:t>
      </w:r>
    </w:p>
    <w:p w:rsidR="00A94772" w:rsidRPr="00204402" w:rsidRDefault="00A94772" w:rsidP="00A94772">
      <w:pPr>
        <w:pStyle w:val="a6"/>
        <w:spacing w:after="0"/>
        <w:ind w:left="0" w:firstLine="567"/>
        <w:jc w:val="center"/>
        <w:rPr>
          <w:rFonts w:ascii="Times New Roman" w:hAnsi="Times New Roman" w:cs="Times New Roman"/>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4"/>
        <w:gridCol w:w="2263"/>
        <w:gridCol w:w="1773"/>
        <w:gridCol w:w="1770"/>
        <w:gridCol w:w="1770"/>
        <w:gridCol w:w="1770"/>
        <w:gridCol w:w="1827"/>
      </w:tblGrid>
      <w:tr w:rsidR="00A94772" w:rsidRPr="00A94772" w:rsidTr="00A94772">
        <w:trPr>
          <w:trHeight w:val="567"/>
          <w:jc w:val="center"/>
        </w:trPr>
        <w:tc>
          <w:tcPr>
            <w:tcW w:w="1307" w:type="pct"/>
            <w:shd w:val="clear" w:color="auto" w:fill="auto"/>
            <w:hideMark/>
          </w:tcPr>
          <w:p w:rsidR="00A94772" w:rsidRPr="00A94772" w:rsidRDefault="00A94772" w:rsidP="00A94772">
            <w:pPr>
              <w:spacing w:after="0" w:line="240" w:lineRule="auto"/>
              <w:ind w:left="-57"/>
              <w:rPr>
                <w:rFonts w:ascii="Times New Roman" w:eastAsia="Times New Roman" w:hAnsi="Times New Roman" w:cs="Times New Roman"/>
              </w:rPr>
            </w:pPr>
            <w:r w:rsidRPr="00A94772">
              <w:rPr>
                <w:rFonts w:ascii="Times New Roman" w:eastAsia="Times New Roman" w:hAnsi="Times New Roman" w:cs="Times New Roman"/>
              </w:rPr>
              <w:t>Координатор муниципальной программы</w:t>
            </w:r>
          </w:p>
        </w:tc>
        <w:tc>
          <w:tcPr>
            <w:tcW w:w="3693" w:type="pct"/>
            <w:gridSpan w:val="6"/>
            <w:shd w:val="clear" w:color="auto" w:fill="auto"/>
            <w:hideMark/>
          </w:tcPr>
          <w:p w:rsidR="00A94772" w:rsidRPr="00A94772" w:rsidRDefault="00A94772" w:rsidP="00A94772">
            <w:pPr>
              <w:spacing w:after="0" w:line="240" w:lineRule="auto"/>
              <w:ind w:left="-57" w:firstLine="15"/>
              <w:rPr>
                <w:rFonts w:ascii="Times New Roman" w:eastAsia="Times New Roman" w:hAnsi="Times New Roman" w:cs="Times New Roman"/>
              </w:rPr>
            </w:pPr>
            <w:r w:rsidRPr="00A94772">
              <w:rPr>
                <w:rFonts w:ascii="Times New Roman" w:eastAsiaTheme="minorEastAsia" w:hAnsi="Times New Roman" w:cs="Times New Roman"/>
              </w:rPr>
              <w:t>Заместитель Главы Администрации городского округа Воскресенск, курирующий вопросы социальной сферы</w:t>
            </w:r>
          </w:p>
        </w:tc>
      </w:tr>
      <w:tr w:rsidR="00A94772" w:rsidRPr="00A94772" w:rsidTr="00A94772">
        <w:trPr>
          <w:trHeight w:val="315"/>
          <w:jc w:val="center"/>
        </w:trPr>
        <w:tc>
          <w:tcPr>
            <w:tcW w:w="1307" w:type="pct"/>
            <w:shd w:val="clear" w:color="auto" w:fill="auto"/>
            <w:hideMark/>
          </w:tcPr>
          <w:p w:rsidR="00A94772" w:rsidRPr="00A94772" w:rsidRDefault="00A94772" w:rsidP="00A94772">
            <w:pPr>
              <w:spacing w:after="0" w:line="240" w:lineRule="auto"/>
              <w:ind w:left="-57"/>
              <w:rPr>
                <w:rFonts w:ascii="Times New Roman" w:eastAsia="Times New Roman" w:hAnsi="Times New Roman" w:cs="Times New Roman"/>
              </w:rPr>
            </w:pPr>
            <w:r w:rsidRPr="00A94772">
              <w:rPr>
                <w:rFonts w:ascii="Times New Roman" w:eastAsia="Times New Roman" w:hAnsi="Times New Roman" w:cs="Times New Roman"/>
              </w:rPr>
              <w:t>Муниципальный заказчик программы</w:t>
            </w:r>
          </w:p>
        </w:tc>
        <w:tc>
          <w:tcPr>
            <w:tcW w:w="3693" w:type="pct"/>
            <w:gridSpan w:val="6"/>
            <w:shd w:val="clear" w:color="auto" w:fill="auto"/>
            <w:hideMark/>
          </w:tcPr>
          <w:p w:rsidR="00A94772" w:rsidRPr="00A94772" w:rsidRDefault="00A94772" w:rsidP="00A94772">
            <w:pPr>
              <w:spacing w:after="0" w:line="240" w:lineRule="auto"/>
              <w:ind w:left="-57" w:firstLine="15"/>
              <w:rPr>
                <w:rFonts w:ascii="Times New Roman" w:eastAsia="Times New Roman" w:hAnsi="Times New Roman" w:cs="Times New Roman"/>
              </w:rPr>
            </w:pPr>
            <w:r w:rsidRPr="00A94772">
              <w:rPr>
                <w:rFonts w:ascii="Times New Roman" w:eastAsiaTheme="minorEastAsia" w:hAnsi="Times New Roman" w:cs="Times New Roman"/>
              </w:rPr>
              <w:t xml:space="preserve">Управление по физической культуре, спорту и работе с молодежью Администрации городского округа Воскресенск </w:t>
            </w:r>
          </w:p>
        </w:tc>
      </w:tr>
      <w:tr w:rsidR="00A94772" w:rsidRPr="00A94772" w:rsidTr="00A94772">
        <w:trPr>
          <w:trHeight w:val="315"/>
          <w:jc w:val="center"/>
        </w:trPr>
        <w:tc>
          <w:tcPr>
            <w:tcW w:w="1307" w:type="pct"/>
            <w:vMerge w:val="restart"/>
            <w:shd w:val="clear" w:color="auto" w:fill="auto"/>
            <w:hideMark/>
          </w:tcPr>
          <w:p w:rsidR="00A94772" w:rsidRPr="00A94772" w:rsidRDefault="00A94772" w:rsidP="00A94772">
            <w:pPr>
              <w:spacing w:after="0" w:line="240" w:lineRule="auto"/>
              <w:ind w:left="-57"/>
              <w:rPr>
                <w:rFonts w:ascii="Times New Roman" w:eastAsia="Times New Roman" w:hAnsi="Times New Roman" w:cs="Times New Roman"/>
              </w:rPr>
            </w:pPr>
            <w:r w:rsidRPr="00A94772">
              <w:rPr>
                <w:rFonts w:ascii="Times New Roman" w:eastAsia="Times New Roman" w:hAnsi="Times New Roman" w:cs="Times New Roman"/>
              </w:rPr>
              <w:t>Цели муниципальной программы</w:t>
            </w:r>
          </w:p>
        </w:tc>
        <w:tc>
          <w:tcPr>
            <w:tcW w:w="3693" w:type="pct"/>
            <w:gridSpan w:val="6"/>
            <w:shd w:val="clear" w:color="auto" w:fill="auto"/>
            <w:hideMark/>
          </w:tcPr>
          <w:p w:rsidR="00A94772" w:rsidRPr="00A94772" w:rsidRDefault="00A94772" w:rsidP="00A94772">
            <w:pPr>
              <w:spacing w:after="0" w:line="240" w:lineRule="auto"/>
              <w:ind w:left="-57" w:firstLine="15"/>
              <w:rPr>
                <w:rFonts w:ascii="Times New Roman" w:eastAsia="Times New Roman" w:hAnsi="Times New Roman" w:cs="Times New Roman"/>
              </w:rPr>
            </w:pPr>
            <w:r w:rsidRPr="00A94772">
              <w:rPr>
                <w:rFonts w:ascii="Times New Roman" w:eastAsia="Times New Roman" w:hAnsi="Times New Roman" w:cs="Times New Roman"/>
              </w:rPr>
              <w:t>1. Создание в Московской области условий для занятий физической культурой и спортом</w:t>
            </w:r>
          </w:p>
        </w:tc>
      </w:tr>
      <w:tr w:rsidR="00A94772" w:rsidRPr="00A94772" w:rsidTr="00A94772">
        <w:trPr>
          <w:trHeight w:val="465"/>
          <w:jc w:val="center"/>
        </w:trPr>
        <w:tc>
          <w:tcPr>
            <w:tcW w:w="1307" w:type="pct"/>
            <w:vMerge/>
            <w:vAlign w:val="center"/>
            <w:hideMark/>
          </w:tcPr>
          <w:p w:rsidR="00A94772" w:rsidRPr="00A94772" w:rsidRDefault="00A94772" w:rsidP="00A94772">
            <w:pPr>
              <w:spacing w:after="0" w:line="240" w:lineRule="auto"/>
              <w:ind w:left="-57" w:firstLine="89"/>
              <w:rPr>
                <w:rFonts w:ascii="Times New Roman" w:eastAsia="Times New Roman" w:hAnsi="Times New Roman" w:cs="Times New Roman"/>
              </w:rPr>
            </w:pPr>
          </w:p>
        </w:tc>
        <w:tc>
          <w:tcPr>
            <w:tcW w:w="3693" w:type="pct"/>
            <w:gridSpan w:val="6"/>
            <w:shd w:val="clear" w:color="auto" w:fill="auto"/>
            <w:hideMark/>
          </w:tcPr>
          <w:p w:rsidR="00A94772" w:rsidRPr="00A94772" w:rsidRDefault="00A94772" w:rsidP="00A94772">
            <w:pPr>
              <w:spacing w:after="0" w:line="240" w:lineRule="auto"/>
              <w:ind w:left="-57" w:firstLine="15"/>
              <w:rPr>
                <w:rFonts w:ascii="Times New Roman" w:eastAsia="Times New Roman" w:hAnsi="Times New Roman" w:cs="Times New Roman"/>
              </w:rPr>
            </w:pPr>
            <w:r w:rsidRPr="00A94772">
              <w:rPr>
                <w:rFonts w:ascii="Times New Roman" w:eastAsia="Times New Roman" w:hAnsi="Times New Roman" w:cs="Times New Roman"/>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A94772" w:rsidRPr="00A94772" w:rsidTr="00A94772">
        <w:trPr>
          <w:trHeight w:val="271"/>
          <w:jc w:val="center"/>
        </w:trPr>
        <w:tc>
          <w:tcPr>
            <w:tcW w:w="1307" w:type="pct"/>
            <w:shd w:val="clear" w:color="auto" w:fill="auto"/>
            <w:hideMark/>
          </w:tcPr>
          <w:p w:rsidR="00A94772" w:rsidRPr="00A94772" w:rsidRDefault="00A94772" w:rsidP="00A94772">
            <w:pPr>
              <w:spacing w:after="0" w:line="240" w:lineRule="auto"/>
              <w:ind w:left="-57"/>
              <w:rPr>
                <w:rFonts w:ascii="Times New Roman" w:eastAsia="Times New Roman" w:hAnsi="Times New Roman" w:cs="Times New Roman"/>
              </w:rPr>
            </w:pPr>
            <w:r w:rsidRPr="00A94772">
              <w:rPr>
                <w:rFonts w:ascii="Times New Roman" w:eastAsia="Times New Roman" w:hAnsi="Times New Roman" w:cs="Times New Roman"/>
              </w:rPr>
              <w:t>Перечень подпрограмм</w:t>
            </w:r>
          </w:p>
        </w:tc>
        <w:tc>
          <w:tcPr>
            <w:tcW w:w="3693" w:type="pct"/>
            <w:gridSpan w:val="6"/>
            <w:shd w:val="clear" w:color="auto" w:fill="auto"/>
            <w:hideMark/>
          </w:tcPr>
          <w:p w:rsidR="00A94772" w:rsidRPr="00A94772" w:rsidRDefault="00A94772" w:rsidP="00A94772">
            <w:pPr>
              <w:spacing w:after="0" w:line="240" w:lineRule="auto"/>
              <w:ind w:left="-57" w:firstLine="15"/>
              <w:rPr>
                <w:rFonts w:ascii="Times New Roman" w:eastAsia="Times New Roman" w:hAnsi="Times New Roman" w:cs="Times New Roman"/>
              </w:rPr>
            </w:pPr>
            <w:r w:rsidRPr="00A94772">
              <w:rPr>
                <w:rFonts w:ascii="Times New Roman" w:eastAsia="Times New Roman" w:hAnsi="Times New Roman" w:cs="Times New Roman"/>
              </w:rPr>
              <w:t>Муниципальные заказчики подпрограмм</w:t>
            </w:r>
          </w:p>
        </w:tc>
      </w:tr>
      <w:tr w:rsidR="00A94772" w:rsidRPr="00A94772" w:rsidTr="00A94772">
        <w:trPr>
          <w:trHeight w:val="278"/>
          <w:jc w:val="center"/>
        </w:trPr>
        <w:tc>
          <w:tcPr>
            <w:tcW w:w="1307" w:type="pct"/>
            <w:shd w:val="clear" w:color="auto" w:fill="auto"/>
            <w:vAlign w:val="center"/>
            <w:hideMark/>
          </w:tcPr>
          <w:p w:rsidR="00A94772" w:rsidRPr="00A94772" w:rsidRDefault="00A94772" w:rsidP="00A94772">
            <w:pPr>
              <w:spacing w:after="0" w:line="240" w:lineRule="auto"/>
              <w:ind w:left="-57"/>
              <w:rPr>
                <w:rFonts w:ascii="Times New Roman" w:eastAsia="Times New Roman" w:hAnsi="Times New Roman" w:cs="Times New Roman"/>
              </w:rPr>
            </w:pPr>
            <w:r w:rsidRPr="00A94772">
              <w:rPr>
                <w:rFonts w:ascii="Times New Roman" w:eastAsia="Times New Roman" w:hAnsi="Times New Roman" w:cs="Times New Roman"/>
              </w:rPr>
              <w:t>1. Развитие физической культуры и спорта</w:t>
            </w:r>
          </w:p>
        </w:tc>
        <w:tc>
          <w:tcPr>
            <w:tcW w:w="3693" w:type="pct"/>
            <w:gridSpan w:val="6"/>
            <w:shd w:val="clear" w:color="auto" w:fill="auto"/>
            <w:vAlign w:val="center"/>
          </w:tcPr>
          <w:p w:rsidR="00A94772" w:rsidRPr="00A94772" w:rsidRDefault="00A94772" w:rsidP="00A94772">
            <w:pPr>
              <w:spacing w:after="0" w:line="240" w:lineRule="auto"/>
              <w:ind w:left="-57" w:right="-113" w:firstLine="15"/>
              <w:rPr>
                <w:rFonts w:ascii="Times New Roman" w:eastAsia="Times New Roman" w:hAnsi="Times New Roman" w:cs="Times New Roman"/>
              </w:rPr>
            </w:pPr>
            <w:r w:rsidRPr="00A94772">
              <w:rPr>
                <w:rFonts w:ascii="Times New Roman" w:eastAsiaTheme="minorEastAsia" w:hAnsi="Times New Roman" w:cs="Times New Roman"/>
              </w:rPr>
              <w:t xml:space="preserve">Управление по физической культуре, спорту и работе с молодежью Администрации городского округа Воскресенск </w:t>
            </w:r>
          </w:p>
        </w:tc>
      </w:tr>
      <w:tr w:rsidR="00A94772" w:rsidRPr="00A94772" w:rsidTr="00A94772">
        <w:trPr>
          <w:trHeight w:val="253"/>
          <w:jc w:val="center"/>
        </w:trPr>
        <w:tc>
          <w:tcPr>
            <w:tcW w:w="1307" w:type="pct"/>
            <w:shd w:val="clear" w:color="auto" w:fill="auto"/>
            <w:vAlign w:val="center"/>
            <w:hideMark/>
          </w:tcPr>
          <w:p w:rsidR="00A94772" w:rsidRPr="00A94772" w:rsidRDefault="00A94772" w:rsidP="00A94772">
            <w:pPr>
              <w:spacing w:after="0" w:line="240" w:lineRule="auto"/>
              <w:ind w:left="-57"/>
              <w:rPr>
                <w:rFonts w:ascii="Times New Roman" w:eastAsia="Times New Roman" w:hAnsi="Times New Roman" w:cs="Times New Roman"/>
              </w:rPr>
            </w:pPr>
            <w:r w:rsidRPr="00A94772">
              <w:rPr>
                <w:rFonts w:ascii="Times New Roman" w:eastAsia="Times New Roman" w:hAnsi="Times New Roman" w:cs="Times New Roman"/>
              </w:rPr>
              <w:t>2. Подготовка спортивного резерва</w:t>
            </w:r>
          </w:p>
        </w:tc>
        <w:tc>
          <w:tcPr>
            <w:tcW w:w="3693" w:type="pct"/>
            <w:gridSpan w:val="6"/>
            <w:vAlign w:val="center"/>
            <w:hideMark/>
          </w:tcPr>
          <w:p w:rsidR="00A94772" w:rsidRPr="00A94772" w:rsidRDefault="00A94772" w:rsidP="00A94772">
            <w:pPr>
              <w:spacing w:after="0" w:line="240" w:lineRule="auto"/>
              <w:ind w:left="-57" w:right="-113" w:firstLine="15"/>
              <w:rPr>
                <w:rFonts w:ascii="Times New Roman" w:eastAsia="Times New Roman" w:hAnsi="Times New Roman" w:cs="Times New Roman"/>
              </w:rPr>
            </w:pPr>
            <w:r w:rsidRPr="00A94772">
              <w:rPr>
                <w:rFonts w:ascii="Times New Roman" w:eastAsiaTheme="minorEastAsia" w:hAnsi="Times New Roman" w:cs="Times New Roman"/>
              </w:rPr>
              <w:t xml:space="preserve">Управление по физической культуре, спорту и работе с молодежью Администрации городского округа Воскресенск </w:t>
            </w:r>
          </w:p>
        </w:tc>
      </w:tr>
      <w:tr w:rsidR="00A94772" w:rsidRPr="00A94772" w:rsidTr="00A94772">
        <w:trPr>
          <w:trHeight w:val="273"/>
          <w:jc w:val="center"/>
        </w:trPr>
        <w:tc>
          <w:tcPr>
            <w:tcW w:w="1307" w:type="pct"/>
            <w:shd w:val="clear" w:color="auto" w:fill="auto"/>
            <w:vAlign w:val="center"/>
            <w:hideMark/>
          </w:tcPr>
          <w:p w:rsidR="00A94772" w:rsidRPr="00A94772" w:rsidRDefault="00A94772" w:rsidP="00A94772">
            <w:pPr>
              <w:spacing w:after="0" w:line="240" w:lineRule="auto"/>
              <w:ind w:left="-57"/>
              <w:rPr>
                <w:rFonts w:ascii="Times New Roman" w:eastAsia="Times New Roman" w:hAnsi="Times New Roman" w:cs="Times New Roman"/>
              </w:rPr>
            </w:pPr>
            <w:r w:rsidRPr="00A94772">
              <w:rPr>
                <w:rFonts w:ascii="Times New Roman" w:eastAsia="Times New Roman" w:hAnsi="Times New Roman" w:cs="Times New Roman"/>
              </w:rPr>
              <w:t>3. Обеспечивающая подпрограмма</w:t>
            </w:r>
          </w:p>
        </w:tc>
        <w:tc>
          <w:tcPr>
            <w:tcW w:w="3693" w:type="pct"/>
            <w:gridSpan w:val="6"/>
            <w:vAlign w:val="center"/>
            <w:hideMark/>
          </w:tcPr>
          <w:p w:rsidR="00A94772" w:rsidRPr="00A94772" w:rsidRDefault="00A94772" w:rsidP="00A94772">
            <w:pPr>
              <w:spacing w:after="0" w:line="240" w:lineRule="auto"/>
              <w:ind w:left="-57" w:right="-113" w:firstLine="15"/>
              <w:rPr>
                <w:rFonts w:ascii="Times New Roman" w:eastAsia="Times New Roman" w:hAnsi="Times New Roman" w:cs="Times New Roman"/>
              </w:rPr>
            </w:pPr>
            <w:r w:rsidRPr="00A94772">
              <w:rPr>
                <w:rFonts w:ascii="Times New Roman" w:eastAsiaTheme="minorEastAsia" w:hAnsi="Times New Roman" w:cs="Times New Roman"/>
              </w:rPr>
              <w:t xml:space="preserve">Управление по физической культуре, спорту и работе с молодежью Администрации городского округа Воскресенск </w:t>
            </w:r>
          </w:p>
        </w:tc>
      </w:tr>
      <w:tr w:rsidR="00A94772" w:rsidRPr="00A94772" w:rsidTr="00A94772">
        <w:trPr>
          <w:trHeight w:val="705"/>
          <w:jc w:val="center"/>
        </w:trPr>
        <w:tc>
          <w:tcPr>
            <w:tcW w:w="1307" w:type="pct"/>
            <w:vMerge w:val="restart"/>
            <w:shd w:val="clear" w:color="auto" w:fill="auto"/>
            <w:hideMark/>
          </w:tcPr>
          <w:p w:rsidR="00A94772" w:rsidRPr="00A94772" w:rsidRDefault="00A94772" w:rsidP="00A94772">
            <w:pPr>
              <w:spacing w:after="0" w:line="240" w:lineRule="auto"/>
              <w:ind w:left="-57"/>
              <w:rPr>
                <w:rFonts w:ascii="Times New Roman" w:eastAsia="Times New Roman" w:hAnsi="Times New Roman" w:cs="Times New Roman"/>
              </w:rPr>
            </w:pPr>
            <w:r w:rsidRPr="00A94772">
              <w:rPr>
                <w:rFonts w:ascii="Times New Roman" w:eastAsia="Times New Roman" w:hAnsi="Times New Roman" w:cs="Times New Roman"/>
              </w:rPr>
              <w:t>Краткая характеристика подпрограмм</w:t>
            </w:r>
          </w:p>
        </w:tc>
        <w:tc>
          <w:tcPr>
            <w:tcW w:w="3693" w:type="pct"/>
            <w:gridSpan w:val="6"/>
            <w:shd w:val="clear" w:color="auto" w:fill="auto"/>
            <w:vAlign w:val="center"/>
            <w:hideMark/>
          </w:tcPr>
          <w:p w:rsidR="00A94772" w:rsidRPr="00A94772" w:rsidRDefault="00A94772" w:rsidP="00A94772">
            <w:pPr>
              <w:pStyle w:val="a6"/>
              <w:tabs>
                <w:tab w:val="left" w:pos="164"/>
              </w:tabs>
              <w:spacing w:after="0" w:line="240" w:lineRule="auto"/>
              <w:ind w:left="-57" w:firstLine="15"/>
              <w:jc w:val="both"/>
              <w:rPr>
                <w:rFonts w:ascii="Times New Roman" w:eastAsiaTheme="minorEastAsia" w:hAnsi="Times New Roman" w:cs="Times New Roman"/>
              </w:rPr>
            </w:pPr>
            <w:r w:rsidRPr="00A94772">
              <w:rPr>
                <w:rFonts w:ascii="Times New Roman" w:eastAsiaTheme="minorEastAsia" w:hAnsi="Times New Roman" w:cs="Times New Roman"/>
              </w:rPr>
              <w:t>1. Обеспечение динамичного развития сферы физической культуры и спорта, создание условий для вовлечения жителей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A94772" w:rsidRPr="00A94772" w:rsidTr="00A94772">
        <w:trPr>
          <w:trHeight w:val="829"/>
          <w:jc w:val="center"/>
        </w:trPr>
        <w:tc>
          <w:tcPr>
            <w:tcW w:w="1307" w:type="pct"/>
            <w:vMerge/>
            <w:vAlign w:val="center"/>
            <w:hideMark/>
          </w:tcPr>
          <w:p w:rsidR="00A94772" w:rsidRPr="00A94772" w:rsidRDefault="00A94772" w:rsidP="00A94772">
            <w:pPr>
              <w:spacing w:after="0" w:line="240" w:lineRule="auto"/>
              <w:ind w:left="-57" w:firstLine="89"/>
              <w:rPr>
                <w:rFonts w:ascii="Times New Roman" w:eastAsia="Times New Roman" w:hAnsi="Times New Roman" w:cs="Times New Roman"/>
              </w:rPr>
            </w:pPr>
          </w:p>
        </w:tc>
        <w:tc>
          <w:tcPr>
            <w:tcW w:w="3693" w:type="pct"/>
            <w:gridSpan w:val="6"/>
            <w:shd w:val="clear" w:color="auto" w:fill="auto"/>
            <w:vAlign w:val="center"/>
            <w:hideMark/>
          </w:tcPr>
          <w:p w:rsidR="00A94772" w:rsidRPr="00A94772" w:rsidRDefault="00A94772" w:rsidP="00A94772">
            <w:pPr>
              <w:spacing w:after="0" w:line="240" w:lineRule="auto"/>
              <w:ind w:left="-57" w:firstLine="15"/>
              <w:jc w:val="both"/>
              <w:rPr>
                <w:rFonts w:ascii="Times New Roman" w:eastAsiaTheme="minorEastAsia" w:hAnsi="Times New Roman" w:cs="Times New Roman"/>
              </w:rPr>
            </w:pPr>
            <w:r w:rsidRPr="00A94772">
              <w:rPr>
                <w:rFonts w:ascii="Times New Roman" w:eastAsiaTheme="minorEastAsia" w:hAnsi="Times New Roman" w:cs="Times New Roman"/>
              </w:rPr>
              <w:t>2.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 совершенствование системы социальной поддержки спортсменов, тренеров, тренеров-преподавателей и специалистов, работающих в сфере физической культуры и спорта, эффективное использование тренировочных площадок после проведения чемпионата мира по футболу 2018 года в Российской Федерации</w:t>
            </w:r>
          </w:p>
        </w:tc>
      </w:tr>
      <w:tr w:rsidR="00A94772" w:rsidRPr="00A94772" w:rsidTr="00A94772">
        <w:trPr>
          <w:trHeight w:val="283"/>
          <w:jc w:val="center"/>
        </w:trPr>
        <w:tc>
          <w:tcPr>
            <w:tcW w:w="1307" w:type="pct"/>
            <w:vMerge/>
            <w:vAlign w:val="center"/>
            <w:hideMark/>
          </w:tcPr>
          <w:p w:rsidR="00A94772" w:rsidRPr="00A94772" w:rsidRDefault="00A94772" w:rsidP="00A94772">
            <w:pPr>
              <w:spacing w:after="0" w:line="240" w:lineRule="auto"/>
              <w:ind w:left="-57" w:firstLine="89"/>
              <w:rPr>
                <w:rFonts w:ascii="Times New Roman" w:eastAsia="Times New Roman" w:hAnsi="Times New Roman" w:cs="Times New Roman"/>
              </w:rPr>
            </w:pPr>
          </w:p>
        </w:tc>
        <w:tc>
          <w:tcPr>
            <w:tcW w:w="3693" w:type="pct"/>
            <w:gridSpan w:val="6"/>
            <w:shd w:val="clear" w:color="auto" w:fill="auto"/>
            <w:vAlign w:val="center"/>
            <w:hideMark/>
          </w:tcPr>
          <w:p w:rsidR="00A94772" w:rsidRPr="00A94772" w:rsidRDefault="00A94772" w:rsidP="00A94772">
            <w:pPr>
              <w:spacing w:after="0" w:line="240" w:lineRule="auto"/>
              <w:ind w:left="-57" w:firstLine="15"/>
              <w:rPr>
                <w:rFonts w:ascii="Times New Roman" w:eastAsia="Times New Roman" w:hAnsi="Times New Roman" w:cs="Times New Roman"/>
              </w:rPr>
            </w:pPr>
            <w:r w:rsidRPr="00A94772">
              <w:rPr>
                <w:rFonts w:ascii="Times New Roman" w:eastAsia="Times New Roman" w:hAnsi="Times New Roman" w:cs="Times New Roman"/>
              </w:rPr>
              <w:t>3</w:t>
            </w:r>
            <w:r w:rsidRPr="00A94772">
              <w:rPr>
                <w:rFonts w:ascii="Times New Roman" w:hAnsi="Times New Roman" w:cs="Times New Roman"/>
              </w:rPr>
              <w:t>. Создание условий для эффективного выполнения функций и полномочий органов местного самоуправления</w:t>
            </w:r>
          </w:p>
        </w:tc>
      </w:tr>
      <w:tr w:rsidR="00A94772" w:rsidRPr="00A94772" w:rsidTr="00844D10">
        <w:trPr>
          <w:trHeight w:val="765"/>
          <w:jc w:val="center"/>
        </w:trPr>
        <w:tc>
          <w:tcPr>
            <w:tcW w:w="1307" w:type="pct"/>
            <w:shd w:val="clear" w:color="auto" w:fill="auto"/>
            <w:hideMark/>
          </w:tcPr>
          <w:p w:rsidR="00A94772" w:rsidRPr="00A94772" w:rsidRDefault="00A94772" w:rsidP="00A94772">
            <w:pPr>
              <w:spacing w:after="0" w:line="240" w:lineRule="auto"/>
              <w:ind w:left="-57"/>
              <w:jc w:val="both"/>
              <w:rPr>
                <w:rFonts w:ascii="Times New Roman" w:eastAsia="Times New Roman" w:hAnsi="Times New Roman" w:cs="Times New Roman"/>
              </w:rPr>
            </w:pPr>
            <w:r w:rsidRPr="00A94772">
              <w:rPr>
                <w:rFonts w:ascii="Times New Roman" w:eastAsia="Times New Roman" w:hAnsi="Times New Roman" w:cs="Times New Roman"/>
              </w:rPr>
              <w:t>Источники финансирования муниципальной программы, в том числе по годам реализации программы (тыс. руб.):</w:t>
            </w:r>
          </w:p>
        </w:tc>
        <w:tc>
          <w:tcPr>
            <w:tcW w:w="748" w:type="pct"/>
            <w:shd w:val="clear" w:color="auto" w:fill="auto"/>
            <w:vAlign w:val="center"/>
            <w:hideMark/>
          </w:tcPr>
          <w:p w:rsidR="00A94772" w:rsidRPr="00A94772" w:rsidRDefault="00A94772" w:rsidP="00A94772">
            <w:pPr>
              <w:spacing w:after="0" w:line="240" w:lineRule="auto"/>
              <w:ind w:left="-57" w:firstLine="15"/>
              <w:jc w:val="center"/>
              <w:rPr>
                <w:rFonts w:ascii="Times New Roman" w:eastAsia="Times New Roman" w:hAnsi="Times New Roman" w:cs="Times New Roman"/>
              </w:rPr>
            </w:pPr>
            <w:r w:rsidRPr="00A94772">
              <w:rPr>
                <w:rFonts w:ascii="Times New Roman" w:eastAsia="Times New Roman" w:hAnsi="Times New Roman" w:cs="Times New Roman"/>
              </w:rPr>
              <w:t>Всего</w:t>
            </w:r>
          </w:p>
        </w:tc>
        <w:tc>
          <w:tcPr>
            <w:tcW w:w="586" w:type="pct"/>
            <w:shd w:val="clear" w:color="auto" w:fill="auto"/>
            <w:vAlign w:val="center"/>
            <w:hideMark/>
          </w:tcPr>
          <w:p w:rsidR="00A94772" w:rsidRPr="00A94772" w:rsidRDefault="00A94772" w:rsidP="00A94772">
            <w:pPr>
              <w:spacing w:after="0" w:line="240" w:lineRule="auto"/>
              <w:ind w:left="-57" w:firstLine="48"/>
              <w:jc w:val="center"/>
              <w:rPr>
                <w:rFonts w:ascii="Times New Roman" w:eastAsia="Times New Roman" w:hAnsi="Times New Roman" w:cs="Times New Roman"/>
              </w:rPr>
            </w:pPr>
            <w:r w:rsidRPr="00A94772">
              <w:rPr>
                <w:rFonts w:ascii="Times New Roman" w:eastAsia="Times New Roman" w:hAnsi="Times New Roman" w:cs="Times New Roman"/>
              </w:rPr>
              <w:t>2023 год</w:t>
            </w:r>
          </w:p>
        </w:tc>
        <w:tc>
          <w:tcPr>
            <w:tcW w:w="585" w:type="pct"/>
            <w:shd w:val="clear" w:color="auto" w:fill="auto"/>
            <w:vAlign w:val="center"/>
            <w:hideMark/>
          </w:tcPr>
          <w:p w:rsidR="00A94772" w:rsidRPr="00A94772" w:rsidRDefault="00A94772" w:rsidP="00A94772">
            <w:pPr>
              <w:spacing w:after="0" w:line="240" w:lineRule="auto"/>
              <w:ind w:left="-57" w:firstLine="99"/>
              <w:jc w:val="center"/>
              <w:rPr>
                <w:rFonts w:ascii="Times New Roman" w:eastAsia="Times New Roman" w:hAnsi="Times New Roman" w:cs="Times New Roman"/>
              </w:rPr>
            </w:pPr>
            <w:r w:rsidRPr="00A94772">
              <w:rPr>
                <w:rFonts w:ascii="Times New Roman" w:eastAsia="Times New Roman" w:hAnsi="Times New Roman" w:cs="Times New Roman"/>
              </w:rPr>
              <w:t>2024 год</w:t>
            </w:r>
          </w:p>
        </w:tc>
        <w:tc>
          <w:tcPr>
            <w:tcW w:w="585" w:type="pct"/>
            <w:shd w:val="clear" w:color="auto" w:fill="auto"/>
            <w:vAlign w:val="center"/>
            <w:hideMark/>
          </w:tcPr>
          <w:p w:rsidR="00A94772" w:rsidRPr="00A94772" w:rsidRDefault="00A94772" w:rsidP="00A94772">
            <w:pPr>
              <w:spacing w:after="0" w:line="240" w:lineRule="auto"/>
              <w:ind w:left="-57" w:firstLine="153"/>
              <w:jc w:val="center"/>
              <w:rPr>
                <w:rFonts w:ascii="Times New Roman" w:eastAsia="Times New Roman" w:hAnsi="Times New Roman" w:cs="Times New Roman"/>
              </w:rPr>
            </w:pPr>
            <w:r w:rsidRPr="00A94772">
              <w:rPr>
                <w:rFonts w:ascii="Times New Roman" w:eastAsia="Times New Roman" w:hAnsi="Times New Roman" w:cs="Times New Roman"/>
              </w:rPr>
              <w:t>2025 год</w:t>
            </w:r>
          </w:p>
        </w:tc>
        <w:tc>
          <w:tcPr>
            <w:tcW w:w="585" w:type="pct"/>
            <w:shd w:val="clear" w:color="auto" w:fill="auto"/>
            <w:vAlign w:val="center"/>
            <w:hideMark/>
          </w:tcPr>
          <w:p w:rsidR="00A94772" w:rsidRPr="00A94772" w:rsidRDefault="00A94772" w:rsidP="00A94772">
            <w:pPr>
              <w:spacing w:after="0" w:line="240" w:lineRule="auto"/>
              <w:ind w:left="-57" w:firstLine="65"/>
              <w:jc w:val="center"/>
              <w:rPr>
                <w:rFonts w:ascii="Times New Roman" w:eastAsia="Times New Roman" w:hAnsi="Times New Roman" w:cs="Times New Roman"/>
              </w:rPr>
            </w:pPr>
            <w:r w:rsidRPr="00A94772">
              <w:rPr>
                <w:rFonts w:ascii="Times New Roman" w:eastAsia="Times New Roman" w:hAnsi="Times New Roman" w:cs="Times New Roman"/>
              </w:rPr>
              <w:t>2026 год</w:t>
            </w:r>
          </w:p>
        </w:tc>
        <w:tc>
          <w:tcPr>
            <w:tcW w:w="604" w:type="pct"/>
            <w:shd w:val="clear" w:color="auto" w:fill="auto"/>
            <w:vAlign w:val="center"/>
            <w:hideMark/>
          </w:tcPr>
          <w:p w:rsidR="00A94772" w:rsidRPr="00A94772" w:rsidRDefault="00A94772" w:rsidP="00A94772">
            <w:pPr>
              <w:spacing w:after="0" w:line="240" w:lineRule="auto"/>
              <w:ind w:left="-57" w:firstLine="118"/>
              <w:jc w:val="center"/>
              <w:rPr>
                <w:rFonts w:ascii="Times New Roman" w:eastAsia="Times New Roman" w:hAnsi="Times New Roman" w:cs="Times New Roman"/>
              </w:rPr>
            </w:pPr>
            <w:r w:rsidRPr="00A94772">
              <w:rPr>
                <w:rFonts w:ascii="Times New Roman" w:eastAsia="Times New Roman" w:hAnsi="Times New Roman" w:cs="Times New Roman"/>
              </w:rPr>
              <w:t>2027 год</w:t>
            </w:r>
          </w:p>
        </w:tc>
      </w:tr>
      <w:tr w:rsidR="00844D10" w:rsidRPr="00A94772" w:rsidTr="00844D10">
        <w:trPr>
          <w:trHeight w:val="283"/>
          <w:jc w:val="center"/>
        </w:trPr>
        <w:tc>
          <w:tcPr>
            <w:tcW w:w="1307" w:type="pct"/>
            <w:shd w:val="clear" w:color="auto" w:fill="auto"/>
            <w:hideMark/>
          </w:tcPr>
          <w:p w:rsidR="00844D10" w:rsidRPr="00A94772" w:rsidRDefault="00844D10" w:rsidP="00844D10">
            <w:pPr>
              <w:spacing w:after="0" w:line="240" w:lineRule="auto"/>
              <w:ind w:left="-57"/>
              <w:jc w:val="both"/>
              <w:rPr>
                <w:rFonts w:ascii="Times New Roman" w:eastAsia="Times New Roman" w:hAnsi="Times New Roman" w:cs="Times New Roman"/>
              </w:rPr>
            </w:pPr>
            <w:r w:rsidRPr="00A94772">
              <w:rPr>
                <w:rFonts w:ascii="Times New Roman" w:eastAsia="Times New Roman" w:hAnsi="Times New Roman" w:cs="Times New Roman"/>
              </w:rPr>
              <w:t>Средства бюджета Московской области</w:t>
            </w:r>
          </w:p>
        </w:tc>
        <w:tc>
          <w:tcPr>
            <w:tcW w:w="748" w:type="pct"/>
            <w:tcBorders>
              <w:top w:val="nil"/>
              <w:left w:val="single" w:sz="8" w:space="0" w:color="auto"/>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Pr>
                <w:rFonts w:ascii="Times New Roman" w:hAnsi="Times New Roman" w:cs="Times New Roman"/>
              </w:rPr>
              <w:t>37 527,01</w:t>
            </w:r>
          </w:p>
        </w:tc>
        <w:tc>
          <w:tcPr>
            <w:tcW w:w="586" w:type="pct"/>
            <w:tcBorders>
              <w:top w:val="single" w:sz="8" w:space="0" w:color="auto"/>
              <w:left w:val="nil"/>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sidRPr="00A94772">
              <w:rPr>
                <w:rFonts w:ascii="Times New Roman" w:hAnsi="Times New Roman" w:cs="Times New Roman"/>
              </w:rPr>
              <w:t>37 527,01</w:t>
            </w:r>
          </w:p>
        </w:tc>
        <w:tc>
          <w:tcPr>
            <w:tcW w:w="585" w:type="pct"/>
            <w:tcBorders>
              <w:top w:val="single" w:sz="8" w:space="0" w:color="auto"/>
              <w:left w:val="nil"/>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Pr>
                <w:rFonts w:ascii="Times New Roman" w:hAnsi="Times New Roman" w:cs="Times New Roman"/>
              </w:rPr>
              <w:t>0,00</w:t>
            </w:r>
          </w:p>
        </w:tc>
        <w:tc>
          <w:tcPr>
            <w:tcW w:w="585" w:type="pct"/>
            <w:tcBorders>
              <w:top w:val="single" w:sz="8" w:space="0" w:color="auto"/>
              <w:left w:val="nil"/>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Pr>
                <w:rFonts w:ascii="Times New Roman" w:hAnsi="Times New Roman" w:cs="Times New Roman"/>
              </w:rPr>
              <w:t>0</w:t>
            </w:r>
            <w:r w:rsidRPr="00A94772">
              <w:rPr>
                <w:rFonts w:ascii="Times New Roman" w:hAnsi="Times New Roman" w:cs="Times New Roman"/>
              </w:rPr>
              <w:t>,00</w:t>
            </w:r>
          </w:p>
        </w:tc>
        <w:tc>
          <w:tcPr>
            <w:tcW w:w="585" w:type="pct"/>
            <w:tcBorders>
              <w:top w:val="single" w:sz="8" w:space="0" w:color="auto"/>
              <w:left w:val="nil"/>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sidRPr="00A94772">
              <w:rPr>
                <w:rFonts w:ascii="Times New Roman" w:hAnsi="Times New Roman" w:cs="Times New Roman"/>
              </w:rPr>
              <w:t>0,00</w:t>
            </w:r>
          </w:p>
        </w:tc>
        <w:tc>
          <w:tcPr>
            <w:tcW w:w="604" w:type="pct"/>
            <w:tcBorders>
              <w:top w:val="single" w:sz="8" w:space="0" w:color="auto"/>
              <w:left w:val="nil"/>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sidRPr="00A94772">
              <w:rPr>
                <w:rFonts w:ascii="Times New Roman" w:hAnsi="Times New Roman" w:cs="Times New Roman"/>
              </w:rPr>
              <w:t>0,00</w:t>
            </w:r>
          </w:p>
        </w:tc>
      </w:tr>
      <w:tr w:rsidR="00844D10" w:rsidRPr="00A94772" w:rsidTr="00844D10">
        <w:trPr>
          <w:trHeight w:val="283"/>
          <w:jc w:val="center"/>
        </w:trPr>
        <w:tc>
          <w:tcPr>
            <w:tcW w:w="1307" w:type="pct"/>
            <w:shd w:val="clear" w:color="auto" w:fill="auto"/>
            <w:hideMark/>
          </w:tcPr>
          <w:p w:rsidR="00844D10" w:rsidRPr="00A94772" w:rsidRDefault="00844D10" w:rsidP="00844D10">
            <w:pPr>
              <w:spacing w:after="0" w:line="240" w:lineRule="auto"/>
              <w:ind w:left="-57"/>
              <w:jc w:val="both"/>
              <w:rPr>
                <w:rFonts w:ascii="Times New Roman" w:eastAsia="Times New Roman" w:hAnsi="Times New Roman" w:cs="Times New Roman"/>
              </w:rPr>
            </w:pPr>
            <w:r w:rsidRPr="00A94772">
              <w:rPr>
                <w:rFonts w:ascii="Times New Roman" w:eastAsia="Times New Roman" w:hAnsi="Times New Roman" w:cs="Times New Roman"/>
              </w:rPr>
              <w:t>Средства федерального бюджета</w:t>
            </w:r>
          </w:p>
        </w:tc>
        <w:tc>
          <w:tcPr>
            <w:tcW w:w="748" w:type="pct"/>
            <w:tcBorders>
              <w:top w:val="nil"/>
              <w:left w:val="single" w:sz="8" w:space="0" w:color="auto"/>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sidRPr="00A94772">
              <w:rPr>
                <w:rFonts w:ascii="Times New Roman" w:hAnsi="Times New Roman" w:cs="Times New Roman"/>
              </w:rPr>
              <w:t>0,00</w:t>
            </w:r>
          </w:p>
        </w:tc>
        <w:tc>
          <w:tcPr>
            <w:tcW w:w="586" w:type="pct"/>
            <w:tcBorders>
              <w:top w:val="nil"/>
              <w:left w:val="nil"/>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sidRPr="00A94772">
              <w:rPr>
                <w:rFonts w:ascii="Times New Roman" w:hAnsi="Times New Roman" w:cs="Times New Roman"/>
              </w:rPr>
              <w:t>0,00</w:t>
            </w:r>
          </w:p>
        </w:tc>
        <w:tc>
          <w:tcPr>
            <w:tcW w:w="585" w:type="pct"/>
            <w:tcBorders>
              <w:top w:val="nil"/>
              <w:left w:val="nil"/>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sidRPr="00A94772">
              <w:rPr>
                <w:rFonts w:ascii="Times New Roman" w:hAnsi="Times New Roman" w:cs="Times New Roman"/>
              </w:rPr>
              <w:t>0,00</w:t>
            </w:r>
          </w:p>
        </w:tc>
        <w:tc>
          <w:tcPr>
            <w:tcW w:w="585" w:type="pct"/>
            <w:tcBorders>
              <w:top w:val="nil"/>
              <w:left w:val="nil"/>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sidRPr="00A94772">
              <w:rPr>
                <w:rFonts w:ascii="Times New Roman" w:hAnsi="Times New Roman" w:cs="Times New Roman"/>
              </w:rPr>
              <w:t>0,00</w:t>
            </w:r>
          </w:p>
        </w:tc>
        <w:tc>
          <w:tcPr>
            <w:tcW w:w="585" w:type="pct"/>
            <w:tcBorders>
              <w:top w:val="nil"/>
              <w:left w:val="nil"/>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sidRPr="00A94772">
              <w:rPr>
                <w:rFonts w:ascii="Times New Roman" w:hAnsi="Times New Roman" w:cs="Times New Roman"/>
              </w:rPr>
              <w:t>0,00</w:t>
            </w:r>
          </w:p>
        </w:tc>
        <w:tc>
          <w:tcPr>
            <w:tcW w:w="604" w:type="pct"/>
            <w:tcBorders>
              <w:top w:val="nil"/>
              <w:left w:val="nil"/>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sidRPr="00A94772">
              <w:rPr>
                <w:rFonts w:ascii="Times New Roman" w:hAnsi="Times New Roman" w:cs="Times New Roman"/>
              </w:rPr>
              <w:t>0,00</w:t>
            </w:r>
          </w:p>
        </w:tc>
      </w:tr>
      <w:tr w:rsidR="00844D10" w:rsidRPr="00A94772" w:rsidTr="00844D10">
        <w:trPr>
          <w:trHeight w:val="549"/>
          <w:jc w:val="center"/>
        </w:trPr>
        <w:tc>
          <w:tcPr>
            <w:tcW w:w="1307" w:type="pct"/>
            <w:shd w:val="clear" w:color="auto" w:fill="auto"/>
            <w:hideMark/>
          </w:tcPr>
          <w:p w:rsidR="00844D10" w:rsidRPr="00A94772" w:rsidRDefault="00844D10" w:rsidP="00844D10">
            <w:pPr>
              <w:spacing w:after="0" w:line="240" w:lineRule="auto"/>
              <w:ind w:left="-57"/>
              <w:rPr>
                <w:rFonts w:ascii="Times New Roman" w:eastAsia="Times New Roman" w:hAnsi="Times New Roman" w:cs="Times New Roman"/>
              </w:rPr>
            </w:pPr>
            <w:r w:rsidRPr="00A94772">
              <w:rPr>
                <w:rFonts w:ascii="Times New Roman" w:eastAsia="Times New Roman" w:hAnsi="Times New Roman" w:cs="Times New Roman"/>
              </w:rPr>
              <w:t>Средства бюджета городского округа Воскресенск Московской области</w:t>
            </w:r>
          </w:p>
        </w:tc>
        <w:tc>
          <w:tcPr>
            <w:tcW w:w="748" w:type="pct"/>
            <w:tcBorders>
              <w:top w:val="nil"/>
              <w:left w:val="single" w:sz="8" w:space="0" w:color="auto"/>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Pr>
                <w:rFonts w:ascii="Times New Roman" w:hAnsi="Times New Roman" w:cs="Times New Roman"/>
              </w:rPr>
              <w:t>2 563 159,60</w:t>
            </w:r>
          </w:p>
        </w:tc>
        <w:tc>
          <w:tcPr>
            <w:tcW w:w="586" w:type="pct"/>
            <w:tcBorders>
              <w:top w:val="nil"/>
              <w:left w:val="nil"/>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sidRPr="00A94772">
              <w:rPr>
                <w:rFonts w:ascii="Times New Roman" w:hAnsi="Times New Roman" w:cs="Times New Roman"/>
              </w:rPr>
              <w:t>508 429,31</w:t>
            </w:r>
          </w:p>
        </w:tc>
        <w:tc>
          <w:tcPr>
            <w:tcW w:w="585" w:type="pct"/>
            <w:tcBorders>
              <w:top w:val="nil"/>
              <w:left w:val="nil"/>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Pr>
                <w:rFonts w:ascii="Times New Roman" w:hAnsi="Times New Roman" w:cs="Times New Roman"/>
              </w:rPr>
              <w:t>530 347,69</w:t>
            </w:r>
          </w:p>
        </w:tc>
        <w:tc>
          <w:tcPr>
            <w:tcW w:w="585" w:type="pct"/>
            <w:tcBorders>
              <w:top w:val="nil"/>
              <w:left w:val="nil"/>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Pr>
                <w:rFonts w:ascii="Times New Roman" w:hAnsi="Times New Roman" w:cs="Times New Roman"/>
              </w:rPr>
              <w:t>526 431,40</w:t>
            </w:r>
          </w:p>
        </w:tc>
        <w:tc>
          <w:tcPr>
            <w:tcW w:w="585" w:type="pct"/>
            <w:tcBorders>
              <w:top w:val="nil"/>
              <w:left w:val="nil"/>
              <w:bottom w:val="single" w:sz="8" w:space="0" w:color="auto"/>
              <w:right w:val="single" w:sz="8" w:space="0" w:color="auto"/>
            </w:tcBorders>
            <w:shd w:val="clear" w:color="auto" w:fill="auto"/>
          </w:tcPr>
          <w:p w:rsidR="00844D10" w:rsidRPr="00A94772" w:rsidRDefault="00844D10" w:rsidP="009512BC">
            <w:pPr>
              <w:spacing w:after="0" w:line="240" w:lineRule="auto"/>
              <w:ind w:left="-57"/>
              <w:jc w:val="center"/>
              <w:rPr>
                <w:rFonts w:ascii="Times New Roman" w:hAnsi="Times New Roman" w:cs="Times New Roman"/>
              </w:rPr>
            </w:pPr>
            <w:r>
              <w:rPr>
                <w:rFonts w:ascii="Times New Roman" w:hAnsi="Times New Roman" w:cs="Times New Roman"/>
              </w:rPr>
              <w:t>538 </w:t>
            </w:r>
            <w:r w:rsidR="009512BC">
              <w:rPr>
                <w:rFonts w:ascii="Times New Roman" w:hAnsi="Times New Roman" w:cs="Times New Roman"/>
              </w:rPr>
              <w:t>146</w:t>
            </w:r>
            <w:r>
              <w:rPr>
                <w:rFonts w:ascii="Times New Roman" w:hAnsi="Times New Roman" w:cs="Times New Roman"/>
              </w:rPr>
              <w:t>,90</w:t>
            </w:r>
          </w:p>
        </w:tc>
        <w:tc>
          <w:tcPr>
            <w:tcW w:w="604" w:type="pct"/>
            <w:tcBorders>
              <w:top w:val="nil"/>
              <w:left w:val="nil"/>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sidRPr="00A94772">
              <w:rPr>
                <w:rFonts w:ascii="Times New Roman" w:hAnsi="Times New Roman" w:cs="Times New Roman"/>
              </w:rPr>
              <w:t>459 534,30</w:t>
            </w:r>
          </w:p>
        </w:tc>
      </w:tr>
      <w:tr w:rsidR="00844D10" w:rsidRPr="00A94772" w:rsidTr="00844D10">
        <w:trPr>
          <w:trHeight w:val="242"/>
          <w:jc w:val="center"/>
        </w:trPr>
        <w:tc>
          <w:tcPr>
            <w:tcW w:w="1307" w:type="pct"/>
            <w:shd w:val="clear" w:color="auto" w:fill="auto"/>
            <w:hideMark/>
          </w:tcPr>
          <w:p w:rsidR="00844D10" w:rsidRPr="00A94772" w:rsidRDefault="00844D10" w:rsidP="00844D10">
            <w:pPr>
              <w:spacing w:after="0" w:line="240" w:lineRule="auto"/>
              <w:ind w:left="-57"/>
              <w:rPr>
                <w:rFonts w:ascii="Times New Roman" w:eastAsia="Times New Roman" w:hAnsi="Times New Roman" w:cs="Times New Roman"/>
              </w:rPr>
            </w:pPr>
            <w:r w:rsidRPr="00A94772">
              <w:rPr>
                <w:rFonts w:ascii="Times New Roman" w:eastAsia="Times New Roman" w:hAnsi="Times New Roman" w:cs="Times New Roman"/>
              </w:rPr>
              <w:t xml:space="preserve">Внебюджетные средства </w:t>
            </w:r>
          </w:p>
        </w:tc>
        <w:tc>
          <w:tcPr>
            <w:tcW w:w="748" w:type="pct"/>
            <w:tcBorders>
              <w:top w:val="nil"/>
              <w:left w:val="single" w:sz="8" w:space="0" w:color="auto"/>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sidRPr="00A94772">
              <w:rPr>
                <w:rFonts w:ascii="Times New Roman" w:hAnsi="Times New Roman" w:cs="Times New Roman"/>
              </w:rPr>
              <w:t>222 275,33</w:t>
            </w:r>
          </w:p>
        </w:tc>
        <w:tc>
          <w:tcPr>
            <w:tcW w:w="586" w:type="pct"/>
            <w:tcBorders>
              <w:top w:val="nil"/>
              <w:left w:val="nil"/>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sidRPr="00A94772">
              <w:rPr>
                <w:rFonts w:ascii="Times New Roman" w:hAnsi="Times New Roman" w:cs="Times New Roman"/>
              </w:rPr>
              <w:t>42 746,30</w:t>
            </w:r>
          </w:p>
        </w:tc>
        <w:tc>
          <w:tcPr>
            <w:tcW w:w="585" w:type="pct"/>
            <w:tcBorders>
              <w:top w:val="nil"/>
              <w:left w:val="nil"/>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sidRPr="00A94772">
              <w:rPr>
                <w:rFonts w:ascii="Times New Roman" w:hAnsi="Times New Roman" w:cs="Times New Roman"/>
              </w:rPr>
              <w:t>43 920,27</w:t>
            </w:r>
          </w:p>
        </w:tc>
        <w:tc>
          <w:tcPr>
            <w:tcW w:w="585" w:type="pct"/>
            <w:tcBorders>
              <w:top w:val="nil"/>
              <w:left w:val="nil"/>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sidRPr="00A94772">
              <w:rPr>
                <w:rFonts w:ascii="Times New Roman" w:hAnsi="Times New Roman" w:cs="Times New Roman"/>
              </w:rPr>
              <w:t>45 202,92</w:t>
            </w:r>
          </w:p>
        </w:tc>
        <w:tc>
          <w:tcPr>
            <w:tcW w:w="585" w:type="pct"/>
            <w:tcBorders>
              <w:top w:val="nil"/>
              <w:left w:val="nil"/>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sidRPr="00A94772">
              <w:rPr>
                <w:rFonts w:ascii="Times New Roman" w:hAnsi="Times New Roman" w:cs="Times New Roman"/>
              </w:rPr>
              <w:t>45 202,92</w:t>
            </w:r>
          </w:p>
        </w:tc>
        <w:tc>
          <w:tcPr>
            <w:tcW w:w="604" w:type="pct"/>
            <w:tcBorders>
              <w:top w:val="nil"/>
              <w:left w:val="nil"/>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sidRPr="00A94772">
              <w:rPr>
                <w:rFonts w:ascii="Times New Roman" w:hAnsi="Times New Roman" w:cs="Times New Roman"/>
              </w:rPr>
              <w:t>45 202,92</w:t>
            </w:r>
          </w:p>
        </w:tc>
      </w:tr>
      <w:tr w:rsidR="00844D10" w:rsidRPr="00A94772" w:rsidTr="00844D10">
        <w:trPr>
          <w:trHeight w:val="283"/>
          <w:jc w:val="center"/>
        </w:trPr>
        <w:tc>
          <w:tcPr>
            <w:tcW w:w="1307" w:type="pct"/>
            <w:shd w:val="clear" w:color="auto" w:fill="auto"/>
            <w:vAlign w:val="center"/>
            <w:hideMark/>
          </w:tcPr>
          <w:p w:rsidR="00844D10" w:rsidRPr="00A94772" w:rsidRDefault="00844D10" w:rsidP="00844D10">
            <w:pPr>
              <w:spacing w:after="0" w:line="240" w:lineRule="auto"/>
              <w:ind w:left="-57"/>
              <w:jc w:val="both"/>
              <w:rPr>
                <w:rFonts w:ascii="Times New Roman" w:eastAsia="Times New Roman" w:hAnsi="Times New Roman" w:cs="Times New Roman"/>
              </w:rPr>
            </w:pPr>
            <w:r w:rsidRPr="00A94772">
              <w:rPr>
                <w:rFonts w:ascii="Times New Roman" w:eastAsia="Times New Roman" w:hAnsi="Times New Roman" w:cs="Times New Roman"/>
              </w:rPr>
              <w:t>Всего, в том числе по годам:</w:t>
            </w:r>
          </w:p>
        </w:tc>
        <w:tc>
          <w:tcPr>
            <w:tcW w:w="748" w:type="pct"/>
            <w:tcBorders>
              <w:top w:val="nil"/>
              <w:left w:val="single" w:sz="8" w:space="0" w:color="auto"/>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Pr>
                <w:rFonts w:ascii="Times New Roman" w:hAnsi="Times New Roman" w:cs="Times New Roman"/>
              </w:rPr>
              <w:t>2 822 961,94</w:t>
            </w:r>
          </w:p>
        </w:tc>
        <w:tc>
          <w:tcPr>
            <w:tcW w:w="586" w:type="pct"/>
            <w:tcBorders>
              <w:top w:val="nil"/>
              <w:left w:val="nil"/>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sidRPr="00A94772">
              <w:rPr>
                <w:rFonts w:ascii="Times New Roman" w:hAnsi="Times New Roman" w:cs="Times New Roman"/>
              </w:rPr>
              <w:t>588 702,62</w:t>
            </w:r>
          </w:p>
        </w:tc>
        <w:tc>
          <w:tcPr>
            <w:tcW w:w="585" w:type="pct"/>
            <w:tcBorders>
              <w:top w:val="nil"/>
              <w:left w:val="nil"/>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Pr>
                <w:rFonts w:ascii="Times New Roman" w:hAnsi="Times New Roman" w:cs="Times New Roman"/>
              </w:rPr>
              <w:t>574 267,96</w:t>
            </w:r>
          </w:p>
        </w:tc>
        <w:tc>
          <w:tcPr>
            <w:tcW w:w="585" w:type="pct"/>
            <w:tcBorders>
              <w:top w:val="nil"/>
              <w:left w:val="nil"/>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Pr>
                <w:rFonts w:ascii="Times New Roman" w:hAnsi="Times New Roman" w:cs="Times New Roman"/>
              </w:rPr>
              <w:t>571 634,32</w:t>
            </w:r>
          </w:p>
        </w:tc>
        <w:tc>
          <w:tcPr>
            <w:tcW w:w="585" w:type="pct"/>
            <w:tcBorders>
              <w:top w:val="nil"/>
              <w:left w:val="nil"/>
              <w:bottom w:val="single" w:sz="8" w:space="0" w:color="auto"/>
              <w:right w:val="single" w:sz="8" w:space="0" w:color="auto"/>
            </w:tcBorders>
            <w:shd w:val="clear" w:color="auto" w:fill="auto"/>
          </w:tcPr>
          <w:p w:rsidR="00844D10" w:rsidRPr="00A94772" w:rsidRDefault="00844D10" w:rsidP="009512BC">
            <w:pPr>
              <w:spacing w:after="0" w:line="240" w:lineRule="auto"/>
              <w:ind w:left="-57"/>
              <w:jc w:val="center"/>
              <w:rPr>
                <w:rFonts w:ascii="Times New Roman" w:hAnsi="Times New Roman" w:cs="Times New Roman"/>
              </w:rPr>
            </w:pPr>
            <w:r>
              <w:rPr>
                <w:rFonts w:ascii="Times New Roman" w:hAnsi="Times New Roman" w:cs="Times New Roman"/>
              </w:rPr>
              <w:t>583 </w:t>
            </w:r>
            <w:r w:rsidR="009512BC">
              <w:rPr>
                <w:rFonts w:ascii="Times New Roman" w:hAnsi="Times New Roman" w:cs="Times New Roman"/>
              </w:rPr>
              <w:t>349</w:t>
            </w:r>
            <w:r>
              <w:rPr>
                <w:rFonts w:ascii="Times New Roman" w:hAnsi="Times New Roman" w:cs="Times New Roman"/>
              </w:rPr>
              <w:t>,82</w:t>
            </w:r>
          </w:p>
        </w:tc>
        <w:tc>
          <w:tcPr>
            <w:tcW w:w="604" w:type="pct"/>
            <w:tcBorders>
              <w:top w:val="nil"/>
              <w:left w:val="nil"/>
              <w:bottom w:val="single" w:sz="8" w:space="0" w:color="auto"/>
              <w:right w:val="single" w:sz="8" w:space="0" w:color="auto"/>
            </w:tcBorders>
            <w:shd w:val="clear" w:color="auto" w:fill="auto"/>
          </w:tcPr>
          <w:p w:rsidR="00844D10" w:rsidRPr="00A94772" w:rsidRDefault="00844D10" w:rsidP="00844D10">
            <w:pPr>
              <w:spacing w:after="0" w:line="240" w:lineRule="auto"/>
              <w:ind w:left="-57"/>
              <w:jc w:val="center"/>
              <w:rPr>
                <w:rFonts w:ascii="Times New Roman" w:hAnsi="Times New Roman" w:cs="Times New Roman"/>
              </w:rPr>
            </w:pPr>
            <w:r w:rsidRPr="00A94772">
              <w:rPr>
                <w:rFonts w:ascii="Times New Roman" w:hAnsi="Times New Roman" w:cs="Times New Roman"/>
              </w:rPr>
              <w:t>504 737,22</w:t>
            </w:r>
            <w:bookmarkStart w:id="0" w:name="_GoBack"/>
            <w:bookmarkEnd w:id="0"/>
          </w:p>
        </w:tc>
      </w:tr>
    </w:tbl>
    <w:p w:rsidR="00A94772" w:rsidRDefault="00A94772" w:rsidP="001E4E4D">
      <w:pPr>
        <w:spacing w:after="0" w:line="240" w:lineRule="auto"/>
        <w:jc w:val="center"/>
        <w:rPr>
          <w:rFonts w:ascii="Times New Roman" w:eastAsia="Calibri" w:hAnsi="Times New Roman" w:cs="Times New Roman"/>
          <w:sz w:val="24"/>
          <w:szCs w:val="24"/>
        </w:rPr>
      </w:pPr>
    </w:p>
    <w:p w:rsidR="001E4E4D" w:rsidRPr="001E4E4D" w:rsidRDefault="001E4E4D" w:rsidP="001E4E4D">
      <w:pPr>
        <w:spacing w:after="0" w:line="240" w:lineRule="auto"/>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lastRenderedPageBreak/>
        <w:t>Муниципальная программа «Развитие сельского хозяйства»</w:t>
      </w:r>
    </w:p>
    <w:p w:rsidR="001E4E4D" w:rsidRPr="001E4E4D" w:rsidRDefault="001E4E4D" w:rsidP="001E4E4D">
      <w:pPr>
        <w:spacing w:after="0" w:line="240" w:lineRule="auto"/>
        <w:jc w:val="both"/>
        <w:rPr>
          <w:rFonts w:ascii="Times New Roman" w:hAnsi="Times New Roman" w:cs="Times New Roman"/>
          <w:sz w:val="24"/>
        </w:rPr>
      </w:pPr>
    </w:p>
    <w:p w:rsidR="001E4E4D" w:rsidRPr="001E4E4D" w:rsidRDefault="001E4E4D" w:rsidP="001E4E4D">
      <w:pPr>
        <w:spacing w:after="0" w:line="240" w:lineRule="auto"/>
        <w:ind w:right="-1"/>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t>1. Паспорт муниципальной программы «Развитие сельского хозяйства» (далее – программа)</w:t>
      </w:r>
    </w:p>
    <w:p w:rsidR="001E4E4D" w:rsidRPr="001E4E4D" w:rsidRDefault="001E4E4D" w:rsidP="001E4E4D">
      <w:pPr>
        <w:spacing w:after="0" w:line="240" w:lineRule="auto"/>
        <w:jc w:val="both"/>
        <w:rPr>
          <w:rFonts w:ascii="Times New Roman" w:hAnsi="Times New Roman" w:cs="Times New Roman"/>
          <w:sz w:val="24"/>
        </w:rPr>
      </w:pPr>
    </w:p>
    <w:tbl>
      <w:tblPr>
        <w:tblStyle w:val="a3"/>
        <w:tblW w:w="15168" w:type="dxa"/>
        <w:tblInd w:w="-5" w:type="dxa"/>
        <w:tblLayout w:type="fixed"/>
        <w:tblLook w:val="04A0" w:firstRow="1" w:lastRow="0" w:firstColumn="1" w:lastColumn="0" w:noHBand="0" w:noVBand="1"/>
      </w:tblPr>
      <w:tblGrid>
        <w:gridCol w:w="5529"/>
        <w:gridCol w:w="1559"/>
        <w:gridCol w:w="1701"/>
        <w:gridCol w:w="1559"/>
        <w:gridCol w:w="1701"/>
        <w:gridCol w:w="1418"/>
        <w:gridCol w:w="1701"/>
      </w:tblGrid>
      <w:tr w:rsidR="001E4E4D" w:rsidRPr="001E4E4D" w:rsidTr="00F03478">
        <w:trPr>
          <w:trHeight w:val="238"/>
        </w:trPr>
        <w:tc>
          <w:tcPr>
            <w:tcW w:w="5529"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Координатор муниципальной программы</w:t>
            </w:r>
          </w:p>
        </w:tc>
        <w:tc>
          <w:tcPr>
            <w:tcW w:w="9639" w:type="dxa"/>
            <w:gridSpan w:val="6"/>
          </w:tcPr>
          <w:p w:rsidR="001E4E4D" w:rsidRPr="001E4E4D" w:rsidRDefault="001E4E4D" w:rsidP="001E4E4D">
            <w:pPr>
              <w:tabs>
                <w:tab w:val="left" w:pos="0"/>
                <w:tab w:val="left" w:pos="851"/>
              </w:tabs>
              <w:spacing w:after="0" w:line="240" w:lineRule="auto"/>
              <w:jc w:val="both"/>
              <w:rPr>
                <w:rFonts w:ascii="Times New Roman" w:eastAsiaTheme="minorEastAsia" w:hAnsi="Times New Roman" w:cs="Times New Roman"/>
              </w:rPr>
            </w:pPr>
            <w:r w:rsidRPr="001E4E4D">
              <w:rPr>
                <w:rFonts w:ascii="Times New Roman" w:eastAsiaTheme="minorEastAsia" w:hAnsi="Times New Roman" w:cs="Times New Roman"/>
              </w:rPr>
              <w:t>Заместитель Главы Администрации городского округа Воскресенск, курирующий вопросы сельского хозяйства</w:t>
            </w:r>
          </w:p>
        </w:tc>
      </w:tr>
      <w:tr w:rsidR="001E4E4D" w:rsidRPr="001E4E4D" w:rsidTr="00F03478">
        <w:tc>
          <w:tcPr>
            <w:tcW w:w="5529"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Заказчик муниципальной программы</w:t>
            </w:r>
          </w:p>
        </w:tc>
        <w:tc>
          <w:tcPr>
            <w:tcW w:w="9639" w:type="dxa"/>
            <w:gridSpan w:val="6"/>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Управление инвестиций, промышленности и торговли Администрации городского округа Воскресенск Московской области</w:t>
            </w:r>
          </w:p>
        </w:tc>
      </w:tr>
      <w:tr w:rsidR="001E4E4D" w:rsidRPr="001E4E4D" w:rsidTr="00F03478">
        <w:tc>
          <w:tcPr>
            <w:tcW w:w="5529"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Цели муниципальной программы</w:t>
            </w:r>
          </w:p>
        </w:tc>
        <w:tc>
          <w:tcPr>
            <w:tcW w:w="9639" w:type="dxa"/>
            <w:gridSpan w:val="6"/>
            <w:shd w:val="clear" w:color="auto" w:fill="auto"/>
          </w:tcPr>
          <w:p w:rsidR="001E4E4D" w:rsidRPr="001E4E4D" w:rsidRDefault="001E4E4D" w:rsidP="001E4E4D">
            <w:pPr>
              <w:spacing w:after="0" w:line="240" w:lineRule="auto"/>
              <w:jc w:val="both"/>
              <w:rPr>
                <w:rFonts w:ascii="Times New Roman" w:eastAsiaTheme="minorEastAsia" w:hAnsi="Times New Roman" w:cs="Times New Roman"/>
              </w:rPr>
            </w:pPr>
            <w:r w:rsidRPr="001E4E4D">
              <w:rPr>
                <w:rFonts w:ascii="Times New Roman" w:eastAsiaTheme="minorEastAsia" w:hAnsi="Times New Roman" w:cs="Times New Roman"/>
              </w:rPr>
              <w:t>1. Обеспечение населения Московской области сельскохозяйственной продукцией и продовольствием собственного производства</w:t>
            </w:r>
          </w:p>
          <w:p w:rsidR="001E4E4D" w:rsidRPr="001E4E4D" w:rsidRDefault="001E4E4D" w:rsidP="001E4E4D">
            <w:pPr>
              <w:spacing w:after="0" w:line="240" w:lineRule="auto"/>
              <w:jc w:val="both"/>
              <w:rPr>
                <w:rFonts w:ascii="Times New Roman" w:eastAsiaTheme="minorEastAsia" w:hAnsi="Times New Roman" w:cs="Times New Roman"/>
              </w:rPr>
            </w:pPr>
            <w:r w:rsidRPr="001E4E4D">
              <w:rPr>
                <w:rFonts w:ascii="Times New Roman" w:eastAsiaTheme="minorEastAsia" w:hAnsi="Times New Roman" w:cs="Times New Roman"/>
              </w:rPr>
              <w:t>2. Сохранение численности сельского населения</w:t>
            </w:r>
          </w:p>
        </w:tc>
      </w:tr>
      <w:tr w:rsidR="001E4E4D" w:rsidRPr="001E4E4D" w:rsidTr="00F03478">
        <w:tc>
          <w:tcPr>
            <w:tcW w:w="5529"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Перечень подпрограмм</w:t>
            </w:r>
          </w:p>
        </w:tc>
        <w:tc>
          <w:tcPr>
            <w:tcW w:w="9639" w:type="dxa"/>
            <w:gridSpan w:val="6"/>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Муниципальные заказчики подпрограмм</w:t>
            </w:r>
          </w:p>
        </w:tc>
      </w:tr>
      <w:tr w:rsidR="001E4E4D" w:rsidRPr="001E4E4D" w:rsidTr="00F03478">
        <w:tc>
          <w:tcPr>
            <w:tcW w:w="5529"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1. «Развитие отраслей сельского хозяйства и перерабатывающей промышленности»</w:t>
            </w:r>
          </w:p>
        </w:tc>
        <w:tc>
          <w:tcPr>
            <w:tcW w:w="9639" w:type="dxa"/>
            <w:gridSpan w:val="6"/>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Отдел сельского хозяйства управления инвестиций, промышленности и торговли Администрации городского округа Воскресенск</w:t>
            </w:r>
          </w:p>
        </w:tc>
      </w:tr>
      <w:tr w:rsidR="001E4E4D" w:rsidRPr="001E4E4D" w:rsidTr="00F03478">
        <w:tc>
          <w:tcPr>
            <w:tcW w:w="5529"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2. «Вовлечение в оборот земель сельскохозяйственного назначения и развитие мелиорации»</w:t>
            </w:r>
          </w:p>
        </w:tc>
        <w:tc>
          <w:tcPr>
            <w:tcW w:w="9639" w:type="dxa"/>
            <w:gridSpan w:val="6"/>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Отдел сельского хозяйства управления инвестиций, промышленности и торговли Администрации городского округа Воскресенск</w:t>
            </w:r>
          </w:p>
        </w:tc>
      </w:tr>
      <w:tr w:rsidR="001E4E4D" w:rsidRPr="001E4E4D" w:rsidTr="00F03478">
        <w:tc>
          <w:tcPr>
            <w:tcW w:w="5529"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3. «Комплексное развитие сельских территорий»</w:t>
            </w:r>
          </w:p>
        </w:tc>
        <w:tc>
          <w:tcPr>
            <w:tcW w:w="9639" w:type="dxa"/>
            <w:gridSpan w:val="6"/>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МКУ «Управление территорией городского округа Воскресенск», отдел потребительского рынка и услуг управления инвестиций, промышленности и торговли Администрации городского округа Воскресенск</w:t>
            </w:r>
          </w:p>
        </w:tc>
      </w:tr>
      <w:tr w:rsidR="001E4E4D" w:rsidRPr="001E4E4D" w:rsidTr="00F03478">
        <w:tc>
          <w:tcPr>
            <w:tcW w:w="5529"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4. «Обеспечение эпизоотического и ветеринарно-санитарного благополучия и развитие государственной ветеринарной службы»</w:t>
            </w:r>
          </w:p>
        </w:tc>
        <w:tc>
          <w:tcPr>
            <w:tcW w:w="9639" w:type="dxa"/>
            <w:gridSpan w:val="6"/>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Отдел сельского хозяйства управления инвестиций, промышленности и торговли, сектор экологии управления развития инфраструктуры и экологии Администрации городского округа Воскресенск</w:t>
            </w:r>
          </w:p>
        </w:tc>
      </w:tr>
      <w:tr w:rsidR="001E4E4D" w:rsidRPr="001E4E4D" w:rsidTr="00F03478">
        <w:tc>
          <w:tcPr>
            <w:tcW w:w="5529" w:type="dxa"/>
            <w:vMerge w:val="restart"/>
            <w:tcBorders>
              <w:top w:val="single" w:sz="4" w:space="0" w:color="auto"/>
              <w:left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Краткая характеристика подпрограмм</w:t>
            </w:r>
          </w:p>
        </w:tc>
        <w:tc>
          <w:tcPr>
            <w:tcW w:w="9639" w:type="dxa"/>
            <w:gridSpan w:val="6"/>
            <w:tcBorders>
              <w:top w:val="single" w:sz="4" w:space="0" w:color="auto"/>
              <w:left w:val="single" w:sz="4" w:space="0" w:color="auto"/>
              <w:bottom w:val="single" w:sz="4" w:space="0" w:color="auto"/>
            </w:tcBorders>
          </w:tcPr>
          <w:p w:rsidR="001E4E4D" w:rsidRPr="001E4E4D" w:rsidRDefault="001E4E4D" w:rsidP="001E4E4D">
            <w:pPr>
              <w:widowControl w:val="0"/>
              <w:tabs>
                <w:tab w:val="left" w:pos="318"/>
              </w:tabs>
              <w:autoSpaceDE w:val="0"/>
              <w:autoSpaceDN w:val="0"/>
              <w:adjustRightInd w:val="0"/>
              <w:spacing w:after="0" w:line="240" w:lineRule="auto"/>
              <w:jc w:val="both"/>
              <w:rPr>
                <w:rFonts w:ascii="Times New Roman" w:hAnsi="Times New Roman" w:cs="Times New Roman"/>
              </w:rPr>
            </w:pPr>
            <w:r w:rsidRPr="001E4E4D">
              <w:rPr>
                <w:rFonts w:ascii="Times New Roman" w:hAnsi="Times New Roman" w:cs="Times New Roman"/>
              </w:rPr>
              <w:t xml:space="preserve">1. Поддержка и стимулирование развития </w:t>
            </w:r>
            <w:proofErr w:type="spellStart"/>
            <w:r w:rsidRPr="001E4E4D">
              <w:rPr>
                <w:rFonts w:ascii="Times New Roman" w:hAnsi="Times New Roman" w:cs="Times New Roman"/>
              </w:rPr>
              <w:t>подотраслей</w:t>
            </w:r>
            <w:proofErr w:type="spellEnd"/>
            <w:r w:rsidRPr="001E4E4D">
              <w:rPr>
                <w:rFonts w:ascii="Times New Roman" w:hAnsi="Times New Roman" w:cs="Times New Roman"/>
              </w:rPr>
              <w:t xml:space="preserve"> растениеводства и животноводства, а также инвестиционной деятельности</w:t>
            </w:r>
          </w:p>
        </w:tc>
      </w:tr>
      <w:tr w:rsidR="001E4E4D" w:rsidRPr="001E4E4D" w:rsidTr="00F03478">
        <w:tc>
          <w:tcPr>
            <w:tcW w:w="5529" w:type="dxa"/>
            <w:vMerge/>
            <w:tcBorders>
              <w:left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639" w:type="dxa"/>
            <w:gridSpan w:val="6"/>
            <w:tcBorders>
              <w:top w:val="single" w:sz="4" w:space="0" w:color="auto"/>
              <w:left w:val="single" w:sz="4" w:space="0" w:color="auto"/>
              <w:bottom w:val="single" w:sz="4" w:space="0" w:color="auto"/>
            </w:tcBorders>
          </w:tcPr>
          <w:p w:rsidR="001E4E4D" w:rsidRPr="001E4E4D" w:rsidRDefault="001E4E4D" w:rsidP="001E4E4D">
            <w:pPr>
              <w:spacing w:after="0" w:line="240" w:lineRule="auto"/>
              <w:jc w:val="both"/>
              <w:rPr>
                <w:rFonts w:ascii="Times New Roman" w:eastAsia="Times New Roman" w:hAnsi="Times New Roman" w:cs="Times New Roman"/>
              </w:rPr>
            </w:pPr>
            <w:r w:rsidRPr="001E4E4D">
              <w:rPr>
                <w:rFonts w:ascii="Times New Roman" w:hAnsi="Times New Roman" w:cs="Times New Roman"/>
              </w:rPr>
              <w:t>2. Создание условий для развития мелиоративных систем и гидротехнических сооружений в целях предотвращения выбытия из сельскохозяйственного оборота земель сельскохозяйственного назначения</w:t>
            </w:r>
          </w:p>
        </w:tc>
      </w:tr>
      <w:tr w:rsidR="001E4E4D" w:rsidRPr="001E4E4D" w:rsidTr="00F03478">
        <w:tc>
          <w:tcPr>
            <w:tcW w:w="5529" w:type="dxa"/>
            <w:vMerge/>
            <w:tcBorders>
              <w:left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639" w:type="dxa"/>
            <w:gridSpan w:val="6"/>
            <w:tcBorders>
              <w:top w:val="single" w:sz="4" w:space="0" w:color="auto"/>
              <w:left w:val="single" w:sz="4" w:space="0" w:color="auto"/>
              <w:bottom w:val="single" w:sz="4" w:space="0" w:color="auto"/>
            </w:tcBorders>
          </w:tcPr>
          <w:p w:rsidR="001E4E4D" w:rsidRPr="001E4E4D" w:rsidRDefault="001E4E4D" w:rsidP="001E4E4D">
            <w:pPr>
              <w:spacing w:after="0" w:line="240" w:lineRule="auto"/>
              <w:jc w:val="both"/>
              <w:rPr>
                <w:rFonts w:ascii="Times New Roman" w:hAnsi="Times New Roman" w:cs="Times New Roman"/>
              </w:rPr>
            </w:pPr>
            <w:r w:rsidRPr="001E4E4D">
              <w:rPr>
                <w:rFonts w:ascii="Times New Roman" w:hAnsi="Times New Roman" w:cs="Times New Roman"/>
              </w:rPr>
              <w:t>3. Реализация мероприятий по улучшению жилищных условий граждан, проживающих на сельских территориях, по обеспечению сельскохозяйственных организаций высококвалифицированными специалистами, по развитию инфраструктуры и торгового обслуживания</w:t>
            </w:r>
          </w:p>
        </w:tc>
      </w:tr>
      <w:tr w:rsidR="001E4E4D" w:rsidRPr="001E4E4D" w:rsidTr="00F03478">
        <w:tc>
          <w:tcPr>
            <w:tcW w:w="5529" w:type="dxa"/>
            <w:vMerge/>
            <w:tcBorders>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639" w:type="dxa"/>
            <w:gridSpan w:val="6"/>
            <w:tcBorders>
              <w:top w:val="single" w:sz="4" w:space="0" w:color="auto"/>
              <w:left w:val="single" w:sz="4" w:space="0" w:color="auto"/>
              <w:bottom w:val="single" w:sz="4" w:space="0" w:color="auto"/>
            </w:tcBorders>
          </w:tcPr>
          <w:p w:rsidR="001E4E4D" w:rsidRPr="001E4E4D" w:rsidRDefault="001E4E4D" w:rsidP="001E4E4D">
            <w:pPr>
              <w:spacing w:after="0" w:line="240" w:lineRule="auto"/>
              <w:jc w:val="both"/>
              <w:rPr>
                <w:rFonts w:ascii="Times New Roman" w:hAnsi="Times New Roman" w:cs="Times New Roman"/>
              </w:rPr>
            </w:pPr>
            <w:r w:rsidRPr="001E4E4D">
              <w:rPr>
                <w:rFonts w:ascii="Times New Roman" w:hAnsi="Times New Roman" w:cs="Times New Roman"/>
              </w:rPr>
              <w:t>4. Реализация ветеринарно-профилактических, противоэпизоотических мероприятий, диагностических исследований, финансирование переданных муниципальным образованиям государственных полномочий в области обращения с собаками без владельцев и по обустройству и содержанию сибиреязвенных скотомогильников</w:t>
            </w:r>
          </w:p>
        </w:tc>
      </w:tr>
      <w:tr w:rsidR="001E4E4D" w:rsidRPr="001E4E4D" w:rsidTr="00F03478">
        <w:tc>
          <w:tcPr>
            <w:tcW w:w="5529" w:type="dxa"/>
            <w:tcBorders>
              <w:top w:val="single" w:sz="4" w:space="0" w:color="auto"/>
            </w:tcBorders>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Источники финансирования муниципальной программы, в том числе по годам реализации программы (тыс. руб.):</w:t>
            </w:r>
          </w:p>
        </w:tc>
        <w:tc>
          <w:tcPr>
            <w:tcW w:w="1559"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Всего</w:t>
            </w:r>
          </w:p>
        </w:tc>
        <w:tc>
          <w:tcPr>
            <w:tcW w:w="1701"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2023 год</w:t>
            </w:r>
          </w:p>
        </w:tc>
        <w:tc>
          <w:tcPr>
            <w:tcW w:w="1559"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2024 год</w:t>
            </w:r>
          </w:p>
        </w:tc>
        <w:tc>
          <w:tcPr>
            <w:tcW w:w="1701"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2025 год</w:t>
            </w:r>
          </w:p>
        </w:tc>
        <w:tc>
          <w:tcPr>
            <w:tcW w:w="1418"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2026 год</w:t>
            </w:r>
          </w:p>
        </w:tc>
        <w:tc>
          <w:tcPr>
            <w:tcW w:w="1701"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2027 год</w:t>
            </w:r>
          </w:p>
        </w:tc>
      </w:tr>
      <w:tr w:rsidR="00844D10" w:rsidRPr="001E4E4D" w:rsidTr="00F03478">
        <w:trPr>
          <w:trHeight w:val="423"/>
        </w:trPr>
        <w:tc>
          <w:tcPr>
            <w:tcW w:w="5529"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lastRenderedPageBreak/>
              <w:t>Средства федерального бюджета</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41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r>
      <w:tr w:rsidR="00844D10" w:rsidRPr="001E4E4D" w:rsidTr="00F03478">
        <w:trPr>
          <w:trHeight w:val="423"/>
        </w:trPr>
        <w:tc>
          <w:tcPr>
            <w:tcW w:w="5529"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бюджета Московской области</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35 612,85</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8 194,54</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9 094,37</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9 136,84</w:t>
            </w:r>
          </w:p>
        </w:tc>
        <w:tc>
          <w:tcPr>
            <w:tcW w:w="141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9 187,10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r>
      <w:tr w:rsidR="00844D10" w:rsidRPr="001E4E4D" w:rsidTr="00F03478">
        <w:trPr>
          <w:trHeight w:val="401"/>
        </w:trPr>
        <w:tc>
          <w:tcPr>
            <w:tcW w:w="5529"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бюджета городского округа Воскресенск</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9 558,99</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2 285,84</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2 324,48</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2 425,24</w:t>
            </w:r>
          </w:p>
        </w:tc>
        <w:tc>
          <w:tcPr>
            <w:tcW w:w="141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2 523,43</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r>
      <w:tr w:rsidR="00844D10" w:rsidRPr="001E4E4D" w:rsidTr="00F03478">
        <w:trPr>
          <w:trHeight w:val="422"/>
        </w:trPr>
        <w:tc>
          <w:tcPr>
            <w:tcW w:w="5529"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Внебюджетные средства</w:t>
            </w:r>
          </w:p>
        </w:tc>
        <w:tc>
          <w:tcPr>
            <w:tcW w:w="1559" w:type="dxa"/>
            <w:shd w:val="clear" w:color="auto" w:fill="auto"/>
          </w:tcPr>
          <w:p w:rsidR="00844D10" w:rsidRPr="00660C38" w:rsidRDefault="00844D10" w:rsidP="00844D1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60C38">
              <w:rPr>
                <w:rFonts w:ascii="Times New Roman" w:eastAsiaTheme="minorEastAsia" w:hAnsi="Times New Roman" w:cs="Times New Roman"/>
                <w:lang w:eastAsia="ru-RU"/>
              </w:rPr>
              <w:t>1 700 000,00</w:t>
            </w:r>
          </w:p>
        </w:tc>
        <w:tc>
          <w:tcPr>
            <w:tcW w:w="1701" w:type="dxa"/>
            <w:shd w:val="clear" w:color="auto" w:fill="auto"/>
          </w:tcPr>
          <w:p w:rsidR="00844D10" w:rsidRPr="00660C38" w:rsidRDefault="00844D10" w:rsidP="00844D1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60C38">
              <w:rPr>
                <w:rFonts w:ascii="Times New Roman" w:eastAsiaTheme="minorEastAsia" w:hAnsi="Times New Roman" w:cs="Times New Roman"/>
                <w:lang w:eastAsia="ru-RU"/>
              </w:rPr>
              <w:t>1 200 000,00</w:t>
            </w:r>
          </w:p>
        </w:tc>
        <w:tc>
          <w:tcPr>
            <w:tcW w:w="1559" w:type="dxa"/>
          </w:tcPr>
          <w:p w:rsidR="00844D10" w:rsidRPr="00660C38" w:rsidRDefault="00844D10" w:rsidP="00844D1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60C38">
              <w:rPr>
                <w:rFonts w:ascii="Times New Roman" w:eastAsiaTheme="minorEastAsia" w:hAnsi="Times New Roman" w:cs="Times New Roman"/>
                <w:lang w:eastAsia="ru-RU"/>
              </w:rPr>
              <w:t>250 000,00</w:t>
            </w:r>
          </w:p>
        </w:tc>
        <w:tc>
          <w:tcPr>
            <w:tcW w:w="1701" w:type="dxa"/>
          </w:tcPr>
          <w:p w:rsidR="00844D10" w:rsidRPr="00660C38" w:rsidRDefault="00844D10" w:rsidP="00844D1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60C38">
              <w:rPr>
                <w:rFonts w:ascii="Times New Roman" w:eastAsiaTheme="minorEastAsia" w:hAnsi="Times New Roman" w:cs="Times New Roman"/>
                <w:lang w:eastAsia="ru-RU"/>
              </w:rPr>
              <w:t>250 000,00</w:t>
            </w:r>
          </w:p>
        </w:tc>
        <w:tc>
          <w:tcPr>
            <w:tcW w:w="1418" w:type="dxa"/>
            <w:vAlign w:val="center"/>
          </w:tcPr>
          <w:p w:rsidR="00844D10" w:rsidRPr="00660C38" w:rsidRDefault="00844D10" w:rsidP="00844D10">
            <w:pPr>
              <w:spacing w:after="0" w:line="240" w:lineRule="auto"/>
              <w:jc w:val="center"/>
              <w:rPr>
                <w:rFonts w:ascii="Times New Roman" w:eastAsiaTheme="minorEastAsia" w:hAnsi="Times New Roman" w:cs="Times New Roman"/>
                <w:lang w:eastAsia="ru-RU"/>
              </w:rPr>
            </w:pPr>
            <w:r w:rsidRPr="00660C38">
              <w:rPr>
                <w:rFonts w:ascii="Times New Roman" w:eastAsiaTheme="minorEastAsia" w:hAnsi="Times New Roman" w:cs="Times New Roman"/>
                <w:lang w:eastAsia="ru-RU"/>
              </w:rPr>
              <w:t>0,00</w:t>
            </w:r>
          </w:p>
        </w:tc>
        <w:tc>
          <w:tcPr>
            <w:tcW w:w="1701" w:type="dxa"/>
            <w:vAlign w:val="center"/>
          </w:tcPr>
          <w:p w:rsidR="00844D10" w:rsidRPr="00660C38" w:rsidRDefault="00844D10" w:rsidP="00844D10">
            <w:pPr>
              <w:spacing w:after="0" w:line="240" w:lineRule="auto"/>
              <w:jc w:val="center"/>
              <w:rPr>
                <w:rFonts w:ascii="Times New Roman" w:eastAsiaTheme="minorEastAsia" w:hAnsi="Times New Roman" w:cs="Times New Roman"/>
                <w:lang w:eastAsia="ru-RU"/>
              </w:rPr>
            </w:pPr>
            <w:r w:rsidRPr="00660C38">
              <w:rPr>
                <w:rFonts w:ascii="Times New Roman" w:eastAsiaTheme="minorEastAsia" w:hAnsi="Times New Roman" w:cs="Times New Roman"/>
                <w:lang w:eastAsia="ru-RU"/>
              </w:rPr>
              <w:t>0,00</w:t>
            </w:r>
          </w:p>
        </w:tc>
      </w:tr>
      <w:tr w:rsidR="00844D10" w:rsidRPr="001E4E4D" w:rsidTr="00157192">
        <w:trPr>
          <w:trHeight w:val="414"/>
        </w:trPr>
        <w:tc>
          <w:tcPr>
            <w:tcW w:w="5529"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Всего, в том числе по годам:</w:t>
            </w:r>
          </w:p>
        </w:tc>
        <w:tc>
          <w:tcPr>
            <w:tcW w:w="1559"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1 745 171,84</w:t>
            </w:r>
          </w:p>
        </w:tc>
        <w:tc>
          <w:tcPr>
            <w:tcW w:w="1701"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1 210 480,38</w:t>
            </w:r>
          </w:p>
        </w:tc>
        <w:tc>
          <w:tcPr>
            <w:tcW w:w="1559"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261 418,85</w:t>
            </w:r>
          </w:p>
        </w:tc>
        <w:tc>
          <w:tcPr>
            <w:tcW w:w="1701"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261 562,08</w:t>
            </w:r>
          </w:p>
        </w:tc>
        <w:tc>
          <w:tcPr>
            <w:tcW w:w="1418" w:type="dxa"/>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11 710,53</w:t>
            </w:r>
          </w:p>
        </w:tc>
        <w:tc>
          <w:tcPr>
            <w:tcW w:w="1701"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r>
    </w:tbl>
    <w:p w:rsidR="001E4E4D" w:rsidRDefault="001E4E4D"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Pr="001E4E4D" w:rsidRDefault="00157192" w:rsidP="001E4E4D">
      <w:pPr>
        <w:spacing w:after="0" w:line="240" w:lineRule="auto"/>
        <w:rPr>
          <w:rFonts w:ascii="Times New Roman" w:hAnsi="Times New Roman" w:cs="Times New Roman"/>
        </w:rPr>
      </w:pPr>
    </w:p>
    <w:p w:rsidR="001E4E4D" w:rsidRPr="001E4E4D" w:rsidRDefault="001E4E4D" w:rsidP="001E4E4D">
      <w:pPr>
        <w:spacing w:after="0" w:line="240" w:lineRule="auto"/>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lastRenderedPageBreak/>
        <w:t>Муниципальная программа «Экология и окружающая среда»</w:t>
      </w:r>
    </w:p>
    <w:p w:rsidR="001E4E4D" w:rsidRPr="001E4E4D" w:rsidRDefault="001E4E4D" w:rsidP="001E4E4D">
      <w:pPr>
        <w:spacing w:after="0" w:line="240" w:lineRule="auto"/>
        <w:jc w:val="both"/>
        <w:rPr>
          <w:rFonts w:ascii="Times New Roman" w:hAnsi="Times New Roman" w:cs="Times New Roman"/>
          <w:sz w:val="24"/>
        </w:rPr>
      </w:pPr>
    </w:p>
    <w:p w:rsidR="001E4E4D" w:rsidRPr="001E4E4D" w:rsidRDefault="001E4E4D" w:rsidP="001E4E4D">
      <w:pPr>
        <w:spacing w:after="0" w:line="240" w:lineRule="auto"/>
        <w:ind w:right="-1"/>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t>1. Паспорт муниципальной программы «Экология и окружающая среда» (далее – программа)</w:t>
      </w:r>
    </w:p>
    <w:p w:rsidR="001E4E4D" w:rsidRPr="001E4E4D" w:rsidRDefault="001E4E4D" w:rsidP="001E4E4D">
      <w:pPr>
        <w:spacing w:after="0" w:line="240" w:lineRule="auto"/>
        <w:jc w:val="both"/>
        <w:rPr>
          <w:rFonts w:ascii="Times New Roman" w:hAnsi="Times New Roman" w:cs="Times New Roman"/>
          <w:sz w:val="24"/>
        </w:rPr>
      </w:pPr>
    </w:p>
    <w:tbl>
      <w:tblPr>
        <w:tblStyle w:val="a3"/>
        <w:tblW w:w="15055" w:type="dxa"/>
        <w:tblInd w:w="108" w:type="dxa"/>
        <w:tblLayout w:type="fixed"/>
        <w:tblLook w:val="04A0" w:firstRow="1" w:lastRow="0" w:firstColumn="1" w:lastColumn="0" w:noHBand="0" w:noVBand="1"/>
      </w:tblPr>
      <w:tblGrid>
        <w:gridCol w:w="4990"/>
        <w:gridCol w:w="2098"/>
        <w:gridCol w:w="1701"/>
        <w:gridCol w:w="1559"/>
        <w:gridCol w:w="1701"/>
        <w:gridCol w:w="1418"/>
        <w:gridCol w:w="1588"/>
      </w:tblGrid>
      <w:tr w:rsidR="001E4E4D" w:rsidRPr="001E4E4D" w:rsidTr="00157192">
        <w:trPr>
          <w:trHeight w:val="238"/>
        </w:trPr>
        <w:tc>
          <w:tcPr>
            <w:tcW w:w="4990"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Координатор муниципальной программы</w:t>
            </w:r>
          </w:p>
        </w:tc>
        <w:tc>
          <w:tcPr>
            <w:tcW w:w="10065" w:type="dxa"/>
            <w:gridSpan w:val="6"/>
          </w:tcPr>
          <w:p w:rsidR="001E4E4D" w:rsidRPr="001E4E4D" w:rsidRDefault="001E4E4D" w:rsidP="001E4E4D">
            <w:pPr>
              <w:tabs>
                <w:tab w:val="left" w:pos="0"/>
                <w:tab w:val="left" w:pos="851"/>
              </w:tabs>
              <w:spacing w:after="0" w:line="240" w:lineRule="auto"/>
              <w:jc w:val="both"/>
              <w:rPr>
                <w:rFonts w:ascii="Times New Roman" w:eastAsiaTheme="minorEastAsia" w:hAnsi="Times New Roman" w:cs="Times New Roman"/>
              </w:rPr>
            </w:pPr>
            <w:r w:rsidRPr="001E4E4D">
              <w:rPr>
                <w:rFonts w:ascii="Times New Roman" w:eastAsiaTheme="minorEastAsia" w:hAnsi="Times New Roman" w:cs="Times New Roman"/>
              </w:rPr>
              <w:t>Заместитель Главы Администрации городского округа Воскресенск, курирующий вопросы экологии</w:t>
            </w:r>
          </w:p>
        </w:tc>
      </w:tr>
      <w:tr w:rsidR="001E4E4D" w:rsidRPr="001E4E4D" w:rsidTr="00157192">
        <w:tc>
          <w:tcPr>
            <w:tcW w:w="4990"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Заказчик муниципальной программы</w:t>
            </w:r>
          </w:p>
        </w:tc>
        <w:tc>
          <w:tcPr>
            <w:tcW w:w="10065" w:type="dxa"/>
            <w:gridSpan w:val="6"/>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Сектор экологии Управления развития инфраструктуры и экологии Администрации городского округа Воскресенск (далее – Сектор экологии)</w:t>
            </w:r>
          </w:p>
        </w:tc>
      </w:tr>
      <w:tr w:rsidR="001E4E4D" w:rsidRPr="001E4E4D" w:rsidTr="00157192">
        <w:tc>
          <w:tcPr>
            <w:tcW w:w="4990"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Цели муниципальной программы</w:t>
            </w:r>
          </w:p>
        </w:tc>
        <w:tc>
          <w:tcPr>
            <w:tcW w:w="10065" w:type="dxa"/>
            <w:gridSpan w:val="6"/>
            <w:shd w:val="clear" w:color="auto" w:fill="auto"/>
          </w:tcPr>
          <w:p w:rsidR="001E4E4D" w:rsidRPr="001E4E4D" w:rsidRDefault="001E4E4D" w:rsidP="001E4E4D">
            <w:pPr>
              <w:spacing w:after="0" w:line="240" w:lineRule="auto"/>
              <w:jc w:val="both"/>
              <w:rPr>
                <w:rFonts w:ascii="Times New Roman" w:eastAsia="Calibri" w:hAnsi="Times New Roman" w:cs="Times New Roman"/>
                <w:color w:val="000000" w:themeColor="text1"/>
                <w:spacing w:val="-6"/>
                <w:lang w:eastAsia="ru-RU"/>
              </w:rPr>
            </w:pPr>
            <w:r w:rsidRPr="001E4E4D">
              <w:rPr>
                <w:rFonts w:ascii="Times New Roman" w:eastAsia="Calibri" w:hAnsi="Times New Roman" w:cs="Times New Roman"/>
                <w:color w:val="000000" w:themeColor="text1"/>
                <w:spacing w:val="-6"/>
                <w:lang w:eastAsia="ru-RU"/>
              </w:rPr>
              <w:t>Охрана окружающей среды</w:t>
            </w:r>
          </w:p>
          <w:p w:rsidR="001E4E4D" w:rsidRPr="001E4E4D" w:rsidRDefault="001E4E4D" w:rsidP="001E4E4D">
            <w:pPr>
              <w:spacing w:after="0" w:line="240" w:lineRule="auto"/>
              <w:jc w:val="both"/>
              <w:rPr>
                <w:rFonts w:ascii="Times New Roman" w:eastAsia="Calibri" w:hAnsi="Times New Roman" w:cs="Times New Roman"/>
                <w:color w:val="000000" w:themeColor="text1"/>
                <w:spacing w:val="-6"/>
                <w:lang w:eastAsia="ru-RU"/>
              </w:rPr>
            </w:pPr>
            <w:r w:rsidRPr="001E4E4D">
              <w:rPr>
                <w:rFonts w:ascii="Times New Roman" w:eastAsia="Calibri" w:hAnsi="Times New Roman" w:cs="Times New Roman"/>
                <w:color w:val="000000" w:themeColor="text1"/>
                <w:spacing w:val="-6"/>
                <w:lang w:eastAsia="ru-RU"/>
              </w:rPr>
              <w:t>Развитие водохозяйственного комплекса</w:t>
            </w:r>
          </w:p>
          <w:p w:rsidR="001E4E4D" w:rsidRPr="001E4E4D" w:rsidRDefault="001E4E4D" w:rsidP="001E4E4D">
            <w:pPr>
              <w:spacing w:after="0" w:line="240" w:lineRule="auto"/>
              <w:jc w:val="both"/>
              <w:rPr>
                <w:rFonts w:ascii="Times New Roman" w:eastAsia="Calibri" w:hAnsi="Times New Roman" w:cs="Times New Roman"/>
                <w:color w:val="000000" w:themeColor="text1"/>
                <w:spacing w:val="-6"/>
                <w:lang w:eastAsia="ru-RU"/>
              </w:rPr>
            </w:pPr>
            <w:r w:rsidRPr="001E4E4D">
              <w:rPr>
                <w:rFonts w:ascii="Times New Roman" w:eastAsia="Calibri" w:hAnsi="Times New Roman" w:cs="Times New Roman"/>
                <w:color w:val="000000" w:themeColor="text1"/>
                <w:spacing w:val="-6"/>
                <w:lang w:eastAsia="ru-RU"/>
              </w:rPr>
              <w:t>Развитие лесного хозяйства</w:t>
            </w:r>
          </w:p>
          <w:p w:rsidR="001E4E4D" w:rsidRPr="001E4E4D" w:rsidRDefault="001E4E4D" w:rsidP="001E4E4D">
            <w:pPr>
              <w:spacing w:after="0" w:line="240" w:lineRule="auto"/>
              <w:jc w:val="both"/>
              <w:rPr>
                <w:rFonts w:ascii="Times New Roman" w:eastAsiaTheme="minorEastAsia" w:hAnsi="Times New Roman" w:cs="Times New Roman"/>
                <w:color w:val="000000" w:themeColor="text1"/>
              </w:rPr>
            </w:pPr>
            <w:r w:rsidRPr="001E4E4D">
              <w:rPr>
                <w:rFonts w:ascii="Times New Roman" w:eastAsia="Calibri" w:hAnsi="Times New Roman" w:cs="Times New Roman"/>
                <w:color w:val="000000" w:themeColor="text1"/>
                <w:spacing w:val="-6"/>
                <w:lang w:eastAsia="ru-RU"/>
              </w:rPr>
              <w:t>Ликвидация накопленного вреда окружающей среде</w:t>
            </w:r>
          </w:p>
        </w:tc>
      </w:tr>
      <w:tr w:rsidR="001E4E4D" w:rsidRPr="001E4E4D" w:rsidTr="00157192">
        <w:tc>
          <w:tcPr>
            <w:tcW w:w="4990"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Перечень подпрограмм</w:t>
            </w:r>
          </w:p>
        </w:tc>
        <w:tc>
          <w:tcPr>
            <w:tcW w:w="10065" w:type="dxa"/>
            <w:gridSpan w:val="6"/>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Муниципальные заказчики подпрограмм</w:t>
            </w:r>
          </w:p>
        </w:tc>
      </w:tr>
      <w:tr w:rsidR="001E4E4D" w:rsidRPr="001E4E4D" w:rsidTr="00157192">
        <w:tc>
          <w:tcPr>
            <w:tcW w:w="4990"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1. «Охрана окружающей среды»</w:t>
            </w:r>
          </w:p>
        </w:tc>
        <w:tc>
          <w:tcPr>
            <w:tcW w:w="10065" w:type="dxa"/>
            <w:gridSpan w:val="6"/>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Сектор экологии</w:t>
            </w:r>
          </w:p>
        </w:tc>
      </w:tr>
      <w:tr w:rsidR="001E4E4D" w:rsidRPr="001E4E4D" w:rsidTr="00157192">
        <w:tc>
          <w:tcPr>
            <w:tcW w:w="4990"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2. «Развитие водохозяйственного комплекса»</w:t>
            </w:r>
          </w:p>
        </w:tc>
        <w:tc>
          <w:tcPr>
            <w:tcW w:w="10065" w:type="dxa"/>
            <w:gridSpan w:val="6"/>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Сектор экологии</w:t>
            </w:r>
          </w:p>
        </w:tc>
      </w:tr>
      <w:tr w:rsidR="001E4E4D" w:rsidRPr="001E4E4D" w:rsidTr="00157192">
        <w:tc>
          <w:tcPr>
            <w:tcW w:w="4990"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4. «Развитие лесного хозяйства»</w:t>
            </w:r>
          </w:p>
        </w:tc>
        <w:tc>
          <w:tcPr>
            <w:tcW w:w="10065" w:type="dxa"/>
            <w:gridSpan w:val="6"/>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Сектор экологии</w:t>
            </w:r>
          </w:p>
        </w:tc>
      </w:tr>
      <w:tr w:rsidR="001E4E4D" w:rsidRPr="001E4E4D" w:rsidTr="00157192">
        <w:tc>
          <w:tcPr>
            <w:tcW w:w="4990"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5. «Ликвидация накопленного вреда окружающей среде»</w:t>
            </w:r>
          </w:p>
        </w:tc>
        <w:tc>
          <w:tcPr>
            <w:tcW w:w="10065" w:type="dxa"/>
            <w:gridSpan w:val="6"/>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Сектор экологии</w:t>
            </w:r>
          </w:p>
        </w:tc>
      </w:tr>
      <w:tr w:rsidR="001E4E4D" w:rsidRPr="001E4E4D" w:rsidTr="00157192">
        <w:tc>
          <w:tcPr>
            <w:tcW w:w="4990" w:type="dxa"/>
            <w:vMerge w:val="restart"/>
            <w:tcBorders>
              <w:top w:val="single" w:sz="4" w:space="0" w:color="auto"/>
              <w:left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Краткая характеристика подпрограмм</w:t>
            </w:r>
          </w:p>
        </w:tc>
        <w:tc>
          <w:tcPr>
            <w:tcW w:w="10065" w:type="dxa"/>
            <w:gridSpan w:val="6"/>
            <w:tcBorders>
              <w:top w:val="single" w:sz="4" w:space="0" w:color="auto"/>
              <w:left w:val="single" w:sz="4" w:space="0" w:color="auto"/>
              <w:bottom w:val="single" w:sz="4" w:space="0" w:color="auto"/>
            </w:tcBorders>
          </w:tcPr>
          <w:p w:rsidR="001E4E4D" w:rsidRPr="001E4E4D" w:rsidRDefault="001E4E4D" w:rsidP="001E4E4D">
            <w:pPr>
              <w:widowControl w:val="0"/>
              <w:tabs>
                <w:tab w:val="left" w:pos="318"/>
              </w:tabs>
              <w:autoSpaceDE w:val="0"/>
              <w:autoSpaceDN w:val="0"/>
              <w:adjustRightInd w:val="0"/>
              <w:spacing w:after="0" w:line="240" w:lineRule="auto"/>
              <w:jc w:val="both"/>
              <w:rPr>
                <w:rFonts w:ascii="Times New Roman" w:hAnsi="Times New Roman" w:cs="Times New Roman"/>
              </w:rPr>
            </w:pPr>
            <w:r w:rsidRPr="001E4E4D">
              <w:rPr>
                <w:rFonts w:ascii="Times New Roman" w:hAnsi="Times New Roman" w:cs="Times New Roman"/>
              </w:rPr>
              <w:t>1. Подпрограмма 1 «Охрана окружающей среды» направлена на проведение мониторинга состояния окружающей среды, экологических мероприятий, сохранение биоразнообразия животного и растительного мира</w:t>
            </w:r>
          </w:p>
        </w:tc>
      </w:tr>
      <w:tr w:rsidR="001E4E4D" w:rsidRPr="001E4E4D" w:rsidTr="00157192">
        <w:tc>
          <w:tcPr>
            <w:tcW w:w="4990" w:type="dxa"/>
            <w:vMerge/>
            <w:tcBorders>
              <w:left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10065" w:type="dxa"/>
            <w:gridSpan w:val="6"/>
            <w:tcBorders>
              <w:top w:val="single" w:sz="4" w:space="0" w:color="auto"/>
              <w:left w:val="single" w:sz="4" w:space="0" w:color="auto"/>
              <w:bottom w:val="single" w:sz="4" w:space="0" w:color="auto"/>
            </w:tcBorders>
          </w:tcPr>
          <w:p w:rsidR="001E4E4D" w:rsidRPr="001E4E4D" w:rsidRDefault="001E4E4D" w:rsidP="00157192">
            <w:pPr>
              <w:tabs>
                <w:tab w:val="left" w:pos="1152"/>
              </w:tabs>
              <w:spacing w:after="0" w:line="240" w:lineRule="auto"/>
              <w:jc w:val="both"/>
              <w:rPr>
                <w:rFonts w:ascii="Times New Roman" w:eastAsia="Times New Roman" w:hAnsi="Times New Roman" w:cs="Times New Roman"/>
              </w:rPr>
            </w:pPr>
            <w:r w:rsidRPr="001E4E4D">
              <w:rPr>
                <w:rFonts w:ascii="Times New Roman" w:hAnsi="Times New Roman" w:cs="Times New Roman"/>
              </w:rPr>
              <w:t>2. Подпрограмма 2 «Развитие водохозяйственного комплекса» предполагает повышение доли гидротехнических сооружений, находящихся в нормативном состоянии, увеличение протяженности реабилитированных и расчищенных водных объектов (участков).</w:t>
            </w:r>
          </w:p>
        </w:tc>
      </w:tr>
      <w:tr w:rsidR="001E4E4D" w:rsidRPr="001E4E4D" w:rsidTr="00157192">
        <w:tc>
          <w:tcPr>
            <w:tcW w:w="4990" w:type="dxa"/>
            <w:vMerge/>
            <w:tcBorders>
              <w:left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10065" w:type="dxa"/>
            <w:gridSpan w:val="6"/>
            <w:tcBorders>
              <w:top w:val="single" w:sz="4" w:space="0" w:color="auto"/>
              <w:left w:val="single" w:sz="4" w:space="0" w:color="auto"/>
              <w:bottom w:val="single" w:sz="4" w:space="0" w:color="auto"/>
            </w:tcBorders>
          </w:tcPr>
          <w:p w:rsidR="001E4E4D" w:rsidRPr="001E4E4D" w:rsidRDefault="001E4E4D" w:rsidP="001E4E4D">
            <w:pPr>
              <w:tabs>
                <w:tab w:val="left" w:pos="1644"/>
              </w:tabs>
              <w:spacing w:after="0" w:line="240" w:lineRule="auto"/>
              <w:jc w:val="both"/>
              <w:rPr>
                <w:rFonts w:ascii="Times New Roman" w:hAnsi="Times New Roman" w:cs="Times New Roman"/>
              </w:rPr>
            </w:pPr>
            <w:r w:rsidRPr="001E4E4D">
              <w:rPr>
                <w:rFonts w:ascii="Times New Roman" w:hAnsi="Times New Roman" w:cs="Times New Roman"/>
              </w:rPr>
              <w:t>4. Подпрограмма 4 «Развитие лесного хозяйства» предполагает осуществление отдельных полномочий в области лесных отношений</w:t>
            </w:r>
          </w:p>
        </w:tc>
      </w:tr>
      <w:tr w:rsidR="001E4E4D" w:rsidRPr="001E4E4D" w:rsidTr="00157192">
        <w:tc>
          <w:tcPr>
            <w:tcW w:w="4990" w:type="dxa"/>
            <w:vMerge/>
            <w:tcBorders>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10065" w:type="dxa"/>
            <w:gridSpan w:val="6"/>
            <w:tcBorders>
              <w:top w:val="single" w:sz="4" w:space="0" w:color="auto"/>
              <w:left w:val="single" w:sz="4" w:space="0" w:color="auto"/>
              <w:bottom w:val="single" w:sz="4" w:space="0" w:color="auto"/>
            </w:tcBorders>
          </w:tcPr>
          <w:p w:rsidR="001E4E4D" w:rsidRPr="001E4E4D" w:rsidRDefault="001E4E4D" w:rsidP="00157192">
            <w:pPr>
              <w:spacing w:after="0" w:line="240" w:lineRule="auto"/>
              <w:jc w:val="both"/>
              <w:rPr>
                <w:rFonts w:ascii="Times New Roman" w:hAnsi="Times New Roman" w:cs="Times New Roman"/>
              </w:rPr>
            </w:pPr>
            <w:r w:rsidRPr="001E4E4D">
              <w:rPr>
                <w:rFonts w:ascii="Times New Roman" w:hAnsi="Times New Roman" w:cs="Times New Roman"/>
              </w:rPr>
              <w:t>5. Подпрограмма 5 «Ликвидация накопленного вреда окружающей среде» направлена на сокращение объемов захоронения отходов и ликвидацию накопленного экологического ущерба.</w:t>
            </w:r>
          </w:p>
        </w:tc>
      </w:tr>
      <w:tr w:rsidR="001E4E4D" w:rsidRPr="001E4E4D" w:rsidTr="00157192">
        <w:tc>
          <w:tcPr>
            <w:tcW w:w="4990" w:type="dxa"/>
            <w:tcBorders>
              <w:top w:val="single" w:sz="4" w:space="0" w:color="auto"/>
            </w:tcBorders>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Источники финансирования муниципальной программы, в том числе по годам реализации программы (тыс. руб.):</w:t>
            </w:r>
          </w:p>
        </w:tc>
        <w:tc>
          <w:tcPr>
            <w:tcW w:w="2098"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Всего</w:t>
            </w:r>
          </w:p>
        </w:tc>
        <w:tc>
          <w:tcPr>
            <w:tcW w:w="1701"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2023 год</w:t>
            </w:r>
          </w:p>
        </w:tc>
        <w:tc>
          <w:tcPr>
            <w:tcW w:w="1559"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2024 год</w:t>
            </w:r>
          </w:p>
        </w:tc>
        <w:tc>
          <w:tcPr>
            <w:tcW w:w="1701"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2025 год</w:t>
            </w:r>
          </w:p>
        </w:tc>
        <w:tc>
          <w:tcPr>
            <w:tcW w:w="1418"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2026 год</w:t>
            </w:r>
          </w:p>
        </w:tc>
        <w:tc>
          <w:tcPr>
            <w:tcW w:w="1588"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2027 год</w:t>
            </w:r>
          </w:p>
        </w:tc>
      </w:tr>
      <w:tr w:rsidR="00844D10" w:rsidRPr="001E4E4D" w:rsidTr="00157192">
        <w:trPr>
          <w:trHeight w:val="340"/>
        </w:trPr>
        <w:tc>
          <w:tcPr>
            <w:tcW w:w="4990"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федерального бюджета</w:t>
            </w:r>
          </w:p>
        </w:tc>
        <w:tc>
          <w:tcPr>
            <w:tcW w:w="209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41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58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r>
      <w:tr w:rsidR="00844D10" w:rsidRPr="001E4E4D" w:rsidTr="00157192">
        <w:trPr>
          <w:trHeight w:val="340"/>
        </w:trPr>
        <w:tc>
          <w:tcPr>
            <w:tcW w:w="4990"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бюджета Московской области</w:t>
            </w:r>
          </w:p>
        </w:tc>
        <w:tc>
          <w:tcPr>
            <w:tcW w:w="209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2 118,72</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706,24</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694,53</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694,53</w:t>
            </w:r>
          </w:p>
        </w:tc>
        <w:tc>
          <w:tcPr>
            <w:tcW w:w="141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694,53</w:t>
            </w:r>
          </w:p>
        </w:tc>
        <w:tc>
          <w:tcPr>
            <w:tcW w:w="158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r>
      <w:tr w:rsidR="00844D10" w:rsidRPr="001E4E4D" w:rsidTr="00157192">
        <w:trPr>
          <w:trHeight w:val="283"/>
        </w:trPr>
        <w:tc>
          <w:tcPr>
            <w:tcW w:w="4990"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 xml:space="preserve">Средства бюджета городского округа Воскресенск </w:t>
            </w:r>
          </w:p>
        </w:tc>
        <w:tc>
          <w:tcPr>
            <w:tcW w:w="209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50 410,50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16 940,50</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24 288,5</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24 296,7</w:t>
            </w:r>
          </w:p>
        </w:tc>
        <w:tc>
          <w:tcPr>
            <w:tcW w:w="141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24 305,3</w:t>
            </w:r>
          </w:p>
        </w:tc>
        <w:tc>
          <w:tcPr>
            <w:tcW w:w="158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r>
      <w:tr w:rsidR="00844D10" w:rsidRPr="001E4E4D" w:rsidTr="00157192">
        <w:trPr>
          <w:trHeight w:val="340"/>
        </w:trPr>
        <w:tc>
          <w:tcPr>
            <w:tcW w:w="4990"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Внебюджетные средства</w:t>
            </w:r>
          </w:p>
        </w:tc>
        <w:tc>
          <w:tcPr>
            <w:tcW w:w="209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41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58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r>
      <w:tr w:rsidR="00844D10" w:rsidRPr="001E4E4D" w:rsidTr="00157192">
        <w:trPr>
          <w:trHeight w:val="340"/>
        </w:trPr>
        <w:tc>
          <w:tcPr>
            <w:tcW w:w="4990"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Всего, в том числе по годам:</w:t>
            </w:r>
          </w:p>
        </w:tc>
        <w:tc>
          <w:tcPr>
            <w:tcW w:w="209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52 529,22</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17 646,74</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24 983,03</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24 991,23</w:t>
            </w:r>
          </w:p>
        </w:tc>
        <w:tc>
          <w:tcPr>
            <w:tcW w:w="1418" w:type="dxa"/>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eastAsiaTheme="minorEastAsia" w:hAnsi="Times New Roman" w:cs="Times New Roman"/>
                <w:lang w:eastAsia="ru-RU"/>
              </w:rPr>
              <w:t>24 999,83</w:t>
            </w:r>
          </w:p>
        </w:tc>
        <w:tc>
          <w:tcPr>
            <w:tcW w:w="1588"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eastAsiaTheme="minorEastAsia" w:hAnsi="Times New Roman" w:cs="Times New Roman"/>
                <w:lang w:eastAsia="ru-RU"/>
              </w:rPr>
              <w:t>0,00</w:t>
            </w:r>
          </w:p>
        </w:tc>
      </w:tr>
    </w:tbl>
    <w:p w:rsidR="001E4E4D" w:rsidRPr="001E4E4D" w:rsidRDefault="001E4E4D" w:rsidP="001E4E4D">
      <w:pPr>
        <w:spacing w:after="0" w:line="240" w:lineRule="auto"/>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lastRenderedPageBreak/>
        <w:t>Муниципальная программа «Безопасность и обеспечение безопасности жизнедеятельности населения»</w:t>
      </w:r>
    </w:p>
    <w:p w:rsidR="001E4E4D" w:rsidRPr="001E4E4D" w:rsidRDefault="001E4E4D" w:rsidP="001E4E4D">
      <w:pPr>
        <w:spacing w:after="0" w:line="240" w:lineRule="auto"/>
        <w:jc w:val="both"/>
        <w:rPr>
          <w:rFonts w:ascii="Times New Roman" w:hAnsi="Times New Roman" w:cs="Times New Roman"/>
          <w:sz w:val="24"/>
        </w:rPr>
      </w:pPr>
    </w:p>
    <w:p w:rsidR="001E4E4D" w:rsidRPr="001E4E4D" w:rsidRDefault="001E4E4D" w:rsidP="001E4E4D">
      <w:pPr>
        <w:spacing w:after="0" w:line="240" w:lineRule="auto"/>
        <w:ind w:right="-1"/>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t>1. Паспорт муниципальной программы «Безопасность и обеспечение безопасности жизнедеятельности населения» (далее – программа)</w:t>
      </w:r>
    </w:p>
    <w:p w:rsidR="001E4E4D" w:rsidRPr="001E4E4D" w:rsidRDefault="001E4E4D" w:rsidP="001E4E4D">
      <w:pPr>
        <w:spacing w:after="0" w:line="240" w:lineRule="auto"/>
        <w:jc w:val="both"/>
        <w:rPr>
          <w:rFonts w:ascii="Times New Roman" w:hAnsi="Times New Roman" w:cs="Times New Roman"/>
          <w:sz w:val="24"/>
        </w:rPr>
      </w:pPr>
    </w:p>
    <w:tbl>
      <w:tblPr>
        <w:tblStyle w:val="a3"/>
        <w:tblW w:w="15163" w:type="dxa"/>
        <w:tblLayout w:type="fixed"/>
        <w:tblLook w:val="04A0" w:firstRow="1" w:lastRow="0" w:firstColumn="1" w:lastColumn="0" w:noHBand="0" w:noVBand="1"/>
      </w:tblPr>
      <w:tblGrid>
        <w:gridCol w:w="5637"/>
        <w:gridCol w:w="1559"/>
        <w:gridCol w:w="1701"/>
        <w:gridCol w:w="1559"/>
        <w:gridCol w:w="1701"/>
        <w:gridCol w:w="1418"/>
        <w:gridCol w:w="1588"/>
      </w:tblGrid>
      <w:tr w:rsidR="001E4E4D" w:rsidRPr="001E4E4D" w:rsidTr="00F03478">
        <w:trPr>
          <w:trHeight w:val="238"/>
        </w:trPr>
        <w:tc>
          <w:tcPr>
            <w:tcW w:w="5637" w:type="dxa"/>
          </w:tcPr>
          <w:p w:rsidR="001E4E4D" w:rsidRPr="001E4E4D" w:rsidRDefault="001E4E4D" w:rsidP="001E4E4D">
            <w:pPr>
              <w:spacing w:after="0" w:line="240" w:lineRule="auto"/>
              <w:ind w:left="-57"/>
              <w:rPr>
                <w:rFonts w:ascii="Times New Roman" w:eastAsiaTheme="minorEastAsia" w:hAnsi="Times New Roman" w:cs="Times New Roman"/>
              </w:rPr>
            </w:pPr>
            <w:r w:rsidRPr="001E4E4D">
              <w:rPr>
                <w:rFonts w:ascii="Times New Roman" w:eastAsiaTheme="minorEastAsia" w:hAnsi="Times New Roman" w:cs="Times New Roman"/>
              </w:rPr>
              <w:t>Координатор муниципальной программы</w:t>
            </w:r>
          </w:p>
        </w:tc>
        <w:tc>
          <w:tcPr>
            <w:tcW w:w="9526" w:type="dxa"/>
            <w:gridSpan w:val="6"/>
          </w:tcPr>
          <w:p w:rsidR="001E4E4D" w:rsidRPr="001E4E4D" w:rsidRDefault="001E4E4D" w:rsidP="001E4E4D">
            <w:pPr>
              <w:tabs>
                <w:tab w:val="left" w:pos="0"/>
                <w:tab w:val="left" w:pos="851"/>
              </w:tabs>
              <w:spacing w:after="0" w:line="240" w:lineRule="auto"/>
              <w:ind w:left="-57"/>
              <w:jc w:val="both"/>
              <w:rPr>
                <w:rFonts w:ascii="Times New Roman" w:eastAsiaTheme="minorEastAsia" w:hAnsi="Times New Roman" w:cs="Times New Roman"/>
              </w:rPr>
            </w:pPr>
            <w:r w:rsidRPr="001E4E4D">
              <w:rPr>
                <w:rFonts w:ascii="Times New Roman" w:hAnsi="Times New Roman" w:cs="Times New Roman"/>
              </w:rPr>
              <w:t xml:space="preserve">Заместитель Главы Администрации городского округа </w:t>
            </w:r>
            <w:r w:rsidRPr="001E4E4D">
              <w:rPr>
                <w:rFonts w:ascii="Times New Roman" w:eastAsiaTheme="minorEastAsia" w:hAnsi="Times New Roman" w:cs="Times New Roman"/>
              </w:rPr>
              <w:t>Воскресенск</w:t>
            </w:r>
            <w:r w:rsidRPr="001E4E4D">
              <w:rPr>
                <w:rFonts w:ascii="Times New Roman" w:hAnsi="Times New Roman" w:cs="Times New Roman"/>
              </w:rPr>
              <w:t>, курирующий вопросы комплексной безопасности</w:t>
            </w:r>
          </w:p>
        </w:tc>
      </w:tr>
      <w:tr w:rsidR="001E4E4D" w:rsidRPr="001E4E4D" w:rsidTr="00F03478">
        <w:tc>
          <w:tcPr>
            <w:tcW w:w="5637" w:type="dxa"/>
          </w:tcPr>
          <w:p w:rsidR="001E4E4D" w:rsidRPr="001E4E4D" w:rsidRDefault="001E4E4D" w:rsidP="001E4E4D">
            <w:pPr>
              <w:spacing w:after="0" w:line="240" w:lineRule="auto"/>
              <w:ind w:left="-57"/>
              <w:rPr>
                <w:rFonts w:ascii="Times New Roman" w:eastAsiaTheme="minorEastAsia" w:hAnsi="Times New Roman" w:cs="Times New Roman"/>
              </w:rPr>
            </w:pPr>
            <w:r w:rsidRPr="001E4E4D">
              <w:rPr>
                <w:rFonts w:ascii="Times New Roman" w:eastAsiaTheme="minorEastAsia" w:hAnsi="Times New Roman" w:cs="Times New Roman"/>
              </w:rPr>
              <w:t>Заказчик муниципальной программы</w:t>
            </w:r>
          </w:p>
        </w:tc>
        <w:tc>
          <w:tcPr>
            <w:tcW w:w="9526" w:type="dxa"/>
            <w:gridSpan w:val="6"/>
          </w:tcPr>
          <w:p w:rsidR="001E4E4D" w:rsidRPr="001E4E4D" w:rsidRDefault="001E4E4D" w:rsidP="001E4E4D">
            <w:pPr>
              <w:spacing w:after="0" w:line="240" w:lineRule="auto"/>
              <w:ind w:left="-57"/>
              <w:rPr>
                <w:rFonts w:ascii="Times New Roman" w:eastAsiaTheme="minorEastAsia" w:hAnsi="Times New Roman" w:cs="Times New Roman"/>
                <w:lang w:eastAsia="ru-RU"/>
              </w:rPr>
            </w:pPr>
            <w:r w:rsidRPr="001E4E4D">
              <w:rPr>
                <w:rFonts w:ascii="Times New Roman" w:hAnsi="Times New Roman" w:cs="Times New Roman"/>
              </w:rPr>
              <w:t>Управление территориальной безопасности и гражданской защиты Администрации городского округа Воскресенск (далее – УТБ и ГЗ), МКУ городского округа Воскресенск «Ритуал»</w:t>
            </w:r>
          </w:p>
        </w:tc>
      </w:tr>
      <w:tr w:rsidR="001E4E4D" w:rsidRPr="001E4E4D" w:rsidTr="00F03478">
        <w:tc>
          <w:tcPr>
            <w:tcW w:w="5637" w:type="dxa"/>
          </w:tcPr>
          <w:p w:rsidR="001E4E4D" w:rsidRPr="001E4E4D" w:rsidRDefault="001E4E4D" w:rsidP="001E4E4D">
            <w:pPr>
              <w:spacing w:after="0" w:line="240" w:lineRule="auto"/>
              <w:ind w:left="-57"/>
              <w:rPr>
                <w:rFonts w:ascii="Times New Roman" w:eastAsiaTheme="minorEastAsia" w:hAnsi="Times New Roman" w:cs="Times New Roman"/>
              </w:rPr>
            </w:pPr>
            <w:r w:rsidRPr="001E4E4D">
              <w:rPr>
                <w:rFonts w:ascii="Times New Roman" w:eastAsiaTheme="minorEastAsia" w:hAnsi="Times New Roman" w:cs="Times New Roman"/>
              </w:rPr>
              <w:t>Цели муниципальной программы</w:t>
            </w:r>
          </w:p>
        </w:tc>
        <w:tc>
          <w:tcPr>
            <w:tcW w:w="9526" w:type="dxa"/>
            <w:gridSpan w:val="6"/>
            <w:shd w:val="clear" w:color="auto" w:fill="auto"/>
          </w:tcPr>
          <w:p w:rsidR="001E4E4D" w:rsidRPr="001E4E4D" w:rsidRDefault="001E4E4D" w:rsidP="001E4E4D">
            <w:pPr>
              <w:spacing w:after="0" w:line="240" w:lineRule="auto"/>
              <w:ind w:left="-57"/>
              <w:rPr>
                <w:rFonts w:ascii="Times New Roman" w:hAnsi="Times New Roman" w:cs="Times New Roman"/>
              </w:rPr>
            </w:pPr>
            <w:r w:rsidRPr="001E4E4D">
              <w:rPr>
                <w:rFonts w:ascii="Times New Roman" w:hAnsi="Times New Roman" w:cs="Times New Roman"/>
              </w:rPr>
              <w:t>Комплексное обеспечение безопасности граждан городского округа Воскресенск Московской области, повышение результативности борьбы с преступностью.</w:t>
            </w:r>
          </w:p>
          <w:p w:rsidR="001E4E4D" w:rsidRPr="001E4E4D" w:rsidRDefault="001E4E4D" w:rsidP="001E4E4D">
            <w:pPr>
              <w:spacing w:after="0" w:line="240" w:lineRule="auto"/>
              <w:ind w:left="-57"/>
              <w:rPr>
                <w:rFonts w:ascii="Times New Roman" w:eastAsiaTheme="minorEastAsia" w:hAnsi="Times New Roman" w:cs="Times New Roman"/>
              </w:rPr>
            </w:pPr>
            <w:r w:rsidRPr="001E4E4D">
              <w:rPr>
                <w:rFonts w:ascii="Times New Roman" w:hAnsi="Times New Roman" w:cs="Times New Roman"/>
              </w:rPr>
              <w:t>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1E4E4D" w:rsidRPr="001E4E4D" w:rsidTr="00F03478">
        <w:tc>
          <w:tcPr>
            <w:tcW w:w="5637" w:type="dxa"/>
          </w:tcPr>
          <w:p w:rsidR="001E4E4D" w:rsidRPr="001E4E4D" w:rsidRDefault="001E4E4D" w:rsidP="001E4E4D">
            <w:pPr>
              <w:spacing w:after="0" w:line="240" w:lineRule="auto"/>
              <w:ind w:left="-57"/>
              <w:rPr>
                <w:rFonts w:ascii="Times New Roman" w:eastAsiaTheme="minorEastAsia" w:hAnsi="Times New Roman" w:cs="Times New Roman"/>
              </w:rPr>
            </w:pPr>
            <w:r w:rsidRPr="001E4E4D">
              <w:rPr>
                <w:rFonts w:ascii="Times New Roman" w:eastAsiaTheme="minorEastAsia" w:hAnsi="Times New Roman" w:cs="Times New Roman"/>
              </w:rPr>
              <w:t>Перечень подпрограмм</w:t>
            </w:r>
          </w:p>
        </w:tc>
        <w:tc>
          <w:tcPr>
            <w:tcW w:w="9526" w:type="dxa"/>
            <w:gridSpan w:val="6"/>
          </w:tcPr>
          <w:p w:rsidR="001E4E4D" w:rsidRPr="001E4E4D" w:rsidRDefault="001E4E4D" w:rsidP="001E4E4D">
            <w:pPr>
              <w:spacing w:after="0" w:line="240" w:lineRule="auto"/>
              <w:ind w:left="-57"/>
              <w:rPr>
                <w:rFonts w:ascii="Times New Roman" w:eastAsiaTheme="minorEastAsia" w:hAnsi="Times New Roman" w:cs="Times New Roman"/>
              </w:rPr>
            </w:pPr>
            <w:r w:rsidRPr="001E4E4D">
              <w:rPr>
                <w:rFonts w:ascii="Times New Roman" w:eastAsiaTheme="minorEastAsia" w:hAnsi="Times New Roman" w:cs="Times New Roman"/>
              </w:rPr>
              <w:t>Заказчики подпрограмм:</w:t>
            </w:r>
          </w:p>
        </w:tc>
      </w:tr>
      <w:tr w:rsidR="001E4E4D" w:rsidRPr="001E4E4D" w:rsidTr="00F03478">
        <w:tc>
          <w:tcPr>
            <w:tcW w:w="5637" w:type="dxa"/>
          </w:tcPr>
          <w:p w:rsidR="001E4E4D" w:rsidRPr="001E4E4D" w:rsidRDefault="001E4E4D" w:rsidP="001E4E4D">
            <w:pPr>
              <w:spacing w:after="0" w:line="240" w:lineRule="auto"/>
              <w:ind w:left="-57"/>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1. Профилактика преступлений и иных правонарушений</w:t>
            </w:r>
          </w:p>
        </w:tc>
        <w:tc>
          <w:tcPr>
            <w:tcW w:w="9526" w:type="dxa"/>
            <w:gridSpan w:val="6"/>
          </w:tcPr>
          <w:p w:rsidR="001E4E4D" w:rsidRPr="001E4E4D" w:rsidRDefault="001E4E4D" w:rsidP="001E4E4D">
            <w:pPr>
              <w:spacing w:after="0" w:line="240" w:lineRule="auto"/>
              <w:ind w:left="-57"/>
              <w:rPr>
                <w:rFonts w:ascii="Times New Roman" w:eastAsiaTheme="minorEastAsia" w:hAnsi="Times New Roman" w:cs="Times New Roman"/>
                <w:lang w:eastAsia="ru-RU"/>
              </w:rPr>
            </w:pPr>
            <w:r w:rsidRPr="001E4E4D">
              <w:rPr>
                <w:rFonts w:ascii="Times New Roman" w:hAnsi="Times New Roman" w:cs="Times New Roman"/>
              </w:rPr>
              <w:t>УТБ и ГЗ, МКУ городского округа Воскресенск «Ритуал»</w:t>
            </w:r>
          </w:p>
        </w:tc>
      </w:tr>
      <w:tr w:rsidR="001E4E4D" w:rsidRPr="001E4E4D" w:rsidTr="00F03478">
        <w:tc>
          <w:tcPr>
            <w:tcW w:w="5637" w:type="dxa"/>
          </w:tcPr>
          <w:p w:rsidR="001E4E4D" w:rsidRPr="001E4E4D" w:rsidRDefault="001E4E4D" w:rsidP="001E4E4D">
            <w:pPr>
              <w:spacing w:after="0" w:line="240" w:lineRule="auto"/>
              <w:ind w:left="-57"/>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 xml:space="preserve">2. </w:t>
            </w:r>
            <w:r w:rsidRPr="001E4E4D">
              <w:rPr>
                <w:rFonts w:ascii="Times New Roman" w:hAnsi="Times New Roman" w:cs="Times New Roman"/>
              </w:rPr>
              <w:t>Обеспечение мероприятий по защите населения и территорий от чрезвычайных ситуаций на территории муниципального образования Московской области</w:t>
            </w:r>
          </w:p>
        </w:tc>
        <w:tc>
          <w:tcPr>
            <w:tcW w:w="9526" w:type="dxa"/>
            <w:gridSpan w:val="6"/>
          </w:tcPr>
          <w:p w:rsidR="001E4E4D" w:rsidRPr="001E4E4D" w:rsidRDefault="001E4E4D" w:rsidP="001E4E4D">
            <w:pPr>
              <w:spacing w:after="0" w:line="240" w:lineRule="auto"/>
              <w:ind w:left="-57"/>
              <w:rPr>
                <w:rFonts w:ascii="Times New Roman" w:hAnsi="Times New Roman" w:cs="Times New Roman"/>
              </w:rPr>
            </w:pPr>
            <w:r w:rsidRPr="001E4E4D">
              <w:rPr>
                <w:rFonts w:ascii="Times New Roman" w:hAnsi="Times New Roman" w:cs="Times New Roman"/>
              </w:rPr>
              <w:t>УТБ и ГЗ</w:t>
            </w:r>
          </w:p>
        </w:tc>
      </w:tr>
      <w:tr w:rsidR="001E4E4D" w:rsidRPr="001E4E4D" w:rsidTr="00F03478">
        <w:tc>
          <w:tcPr>
            <w:tcW w:w="5637" w:type="dxa"/>
          </w:tcPr>
          <w:p w:rsidR="001E4E4D" w:rsidRPr="001E4E4D" w:rsidRDefault="001E4E4D" w:rsidP="001E4E4D">
            <w:pPr>
              <w:spacing w:after="0" w:line="240" w:lineRule="auto"/>
              <w:ind w:left="-57"/>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 xml:space="preserve">3. </w:t>
            </w:r>
            <w:r w:rsidRPr="001E4E4D">
              <w:rPr>
                <w:rStyle w:val="markedcontent"/>
                <w:rFonts w:ascii="Times New Roman" w:hAnsi="Times New Roman" w:cs="Times New Roman"/>
              </w:rPr>
              <w:t>Обеспечение мероприятий гражданской обороны на территории муниципального образования Московской области</w:t>
            </w:r>
          </w:p>
        </w:tc>
        <w:tc>
          <w:tcPr>
            <w:tcW w:w="9526" w:type="dxa"/>
            <w:gridSpan w:val="6"/>
          </w:tcPr>
          <w:p w:rsidR="001E4E4D" w:rsidRPr="001E4E4D" w:rsidRDefault="001E4E4D" w:rsidP="001E4E4D">
            <w:pPr>
              <w:spacing w:after="0" w:line="240" w:lineRule="auto"/>
              <w:ind w:left="-57"/>
              <w:rPr>
                <w:rFonts w:ascii="Times New Roman" w:hAnsi="Times New Roman" w:cs="Times New Roman"/>
              </w:rPr>
            </w:pPr>
            <w:r w:rsidRPr="001E4E4D">
              <w:rPr>
                <w:rFonts w:ascii="Times New Roman" w:hAnsi="Times New Roman" w:cs="Times New Roman"/>
              </w:rPr>
              <w:t>УТБ и ГЗ</w:t>
            </w:r>
          </w:p>
        </w:tc>
      </w:tr>
      <w:tr w:rsidR="001E4E4D" w:rsidRPr="001E4E4D" w:rsidTr="00F03478">
        <w:tc>
          <w:tcPr>
            <w:tcW w:w="5637" w:type="dxa"/>
          </w:tcPr>
          <w:p w:rsidR="001E4E4D" w:rsidRPr="001E4E4D" w:rsidRDefault="001E4E4D" w:rsidP="001E4E4D">
            <w:pPr>
              <w:spacing w:after="0" w:line="240" w:lineRule="auto"/>
              <w:ind w:left="-57"/>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 xml:space="preserve">4. </w:t>
            </w:r>
            <w:r w:rsidRPr="001E4E4D">
              <w:rPr>
                <w:rStyle w:val="markedcontent"/>
                <w:rFonts w:ascii="Times New Roman" w:hAnsi="Times New Roman" w:cs="Times New Roman"/>
              </w:rPr>
              <w:t>Обеспечение пожарной безопасности на территории</w:t>
            </w:r>
            <w:r w:rsidRPr="001E4E4D">
              <w:rPr>
                <w:rFonts w:ascii="Times New Roman" w:hAnsi="Times New Roman" w:cs="Times New Roman"/>
              </w:rPr>
              <w:t xml:space="preserve"> </w:t>
            </w:r>
            <w:r w:rsidRPr="001E4E4D">
              <w:rPr>
                <w:rStyle w:val="markedcontent"/>
                <w:rFonts w:ascii="Times New Roman" w:hAnsi="Times New Roman" w:cs="Times New Roman"/>
              </w:rPr>
              <w:t>муниципального образования Московской области</w:t>
            </w:r>
          </w:p>
        </w:tc>
        <w:tc>
          <w:tcPr>
            <w:tcW w:w="9526" w:type="dxa"/>
            <w:gridSpan w:val="6"/>
          </w:tcPr>
          <w:p w:rsidR="001E4E4D" w:rsidRPr="001E4E4D" w:rsidRDefault="001E4E4D" w:rsidP="001E4E4D">
            <w:pPr>
              <w:spacing w:after="0" w:line="240" w:lineRule="auto"/>
              <w:ind w:left="-57"/>
              <w:rPr>
                <w:rFonts w:ascii="Times New Roman" w:hAnsi="Times New Roman" w:cs="Times New Roman"/>
              </w:rPr>
            </w:pPr>
            <w:r w:rsidRPr="001E4E4D">
              <w:rPr>
                <w:rFonts w:ascii="Times New Roman" w:hAnsi="Times New Roman" w:cs="Times New Roman"/>
              </w:rPr>
              <w:t>УТБ и ГЗ</w:t>
            </w:r>
          </w:p>
        </w:tc>
      </w:tr>
      <w:tr w:rsidR="001E4E4D" w:rsidRPr="001E4E4D" w:rsidTr="00F03478">
        <w:trPr>
          <w:trHeight w:val="273"/>
        </w:trPr>
        <w:tc>
          <w:tcPr>
            <w:tcW w:w="5637" w:type="dxa"/>
          </w:tcPr>
          <w:p w:rsidR="001E4E4D" w:rsidRPr="001E4E4D" w:rsidRDefault="001E4E4D" w:rsidP="001E4E4D">
            <w:pPr>
              <w:spacing w:after="0" w:line="240" w:lineRule="auto"/>
              <w:ind w:left="-57"/>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 xml:space="preserve">5. </w:t>
            </w:r>
            <w:r w:rsidRPr="001E4E4D">
              <w:rPr>
                <w:rStyle w:val="markedcontent"/>
                <w:rFonts w:ascii="Times New Roman" w:hAnsi="Times New Roman" w:cs="Times New Roman"/>
              </w:rPr>
              <w:t>Обеспечение безопасности населения на водных объектах, расположенных на территории муниципального образования Московской области</w:t>
            </w:r>
          </w:p>
        </w:tc>
        <w:tc>
          <w:tcPr>
            <w:tcW w:w="9526" w:type="dxa"/>
            <w:gridSpan w:val="6"/>
          </w:tcPr>
          <w:p w:rsidR="001E4E4D" w:rsidRPr="001E4E4D" w:rsidRDefault="001E4E4D" w:rsidP="001E4E4D">
            <w:pPr>
              <w:spacing w:after="0" w:line="240" w:lineRule="auto"/>
              <w:ind w:left="-57"/>
              <w:rPr>
                <w:rFonts w:ascii="Times New Roman" w:hAnsi="Times New Roman" w:cs="Times New Roman"/>
              </w:rPr>
            </w:pPr>
            <w:r w:rsidRPr="001E4E4D">
              <w:rPr>
                <w:rFonts w:ascii="Times New Roman" w:hAnsi="Times New Roman" w:cs="Times New Roman"/>
              </w:rPr>
              <w:t>УТБ и ГЗ</w:t>
            </w:r>
          </w:p>
        </w:tc>
      </w:tr>
      <w:tr w:rsidR="001E4E4D" w:rsidRPr="001E4E4D" w:rsidTr="00F03478">
        <w:tc>
          <w:tcPr>
            <w:tcW w:w="5637" w:type="dxa"/>
            <w:tcBorders>
              <w:bottom w:val="single" w:sz="4" w:space="0" w:color="auto"/>
            </w:tcBorders>
          </w:tcPr>
          <w:p w:rsidR="001E4E4D" w:rsidRPr="001E4E4D" w:rsidRDefault="001E4E4D" w:rsidP="001E4E4D">
            <w:pPr>
              <w:spacing w:after="0" w:line="240" w:lineRule="auto"/>
              <w:ind w:left="-57"/>
              <w:rPr>
                <w:rFonts w:ascii="Times New Roman" w:eastAsiaTheme="minorEastAsia" w:hAnsi="Times New Roman" w:cs="Times New Roman"/>
                <w:lang w:val="en-US" w:eastAsia="ru-RU"/>
              </w:rPr>
            </w:pPr>
            <w:r w:rsidRPr="001E4E4D">
              <w:rPr>
                <w:rFonts w:ascii="Times New Roman" w:eastAsiaTheme="minorEastAsia" w:hAnsi="Times New Roman" w:cs="Times New Roman"/>
                <w:lang w:eastAsia="ru-RU"/>
              </w:rPr>
              <w:t>6. Обеспечивающая подпрограмма</w:t>
            </w:r>
          </w:p>
        </w:tc>
        <w:tc>
          <w:tcPr>
            <w:tcW w:w="9526" w:type="dxa"/>
            <w:gridSpan w:val="6"/>
          </w:tcPr>
          <w:p w:rsidR="001E4E4D" w:rsidRPr="001E4E4D" w:rsidRDefault="001E4E4D" w:rsidP="001E4E4D">
            <w:pPr>
              <w:spacing w:after="0" w:line="240" w:lineRule="auto"/>
              <w:ind w:left="-57"/>
              <w:rPr>
                <w:rFonts w:ascii="Times New Roman" w:hAnsi="Times New Roman" w:cs="Times New Roman"/>
              </w:rPr>
            </w:pPr>
            <w:r w:rsidRPr="001E4E4D">
              <w:rPr>
                <w:rFonts w:ascii="Times New Roman" w:hAnsi="Times New Roman" w:cs="Times New Roman"/>
              </w:rPr>
              <w:t>УТБ и ГЗ</w:t>
            </w:r>
          </w:p>
        </w:tc>
      </w:tr>
      <w:tr w:rsidR="001E4E4D" w:rsidRPr="001E4E4D" w:rsidTr="00F03478">
        <w:tc>
          <w:tcPr>
            <w:tcW w:w="5637" w:type="dxa"/>
            <w:vMerge w:val="restart"/>
            <w:tcBorders>
              <w:top w:val="single" w:sz="4" w:space="0" w:color="auto"/>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ind w:left="-57"/>
              <w:rPr>
                <w:rFonts w:ascii="Times New Roman" w:eastAsiaTheme="minorEastAsia" w:hAnsi="Times New Roman" w:cs="Times New Roman"/>
              </w:rPr>
            </w:pPr>
            <w:r w:rsidRPr="001E4E4D">
              <w:rPr>
                <w:rFonts w:ascii="Times New Roman" w:eastAsiaTheme="minorEastAsia" w:hAnsi="Times New Roman" w:cs="Times New Roman"/>
              </w:rPr>
              <w:t>Краткая характеристика подпрограмм</w:t>
            </w:r>
          </w:p>
        </w:tc>
        <w:tc>
          <w:tcPr>
            <w:tcW w:w="9526" w:type="dxa"/>
            <w:gridSpan w:val="6"/>
            <w:tcBorders>
              <w:left w:val="single" w:sz="4" w:space="0" w:color="auto"/>
            </w:tcBorders>
            <w:shd w:val="clear" w:color="auto" w:fill="auto"/>
          </w:tcPr>
          <w:p w:rsidR="001E4E4D" w:rsidRPr="001E4E4D" w:rsidRDefault="001E4E4D" w:rsidP="001E4E4D">
            <w:pPr>
              <w:pStyle w:val="a6"/>
              <w:tabs>
                <w:tab w:val="left" w:pos="459"/>
              </w:tabs>
              <w:spacing w:after="0" w:line="240" w:lineRule="auto"/>
              <w:ind w:left="-57"/>
              <w:jc w:val="both"/>
              <w:rPr>
                <w:rFonts w:ascii="Times New Roman" w:eastAsiaTheme="minorEastAsia" w:hAnsi="Times New Roman" w:cs="Times New Roman"/>
              </w:rPr>
            </w:pPr>
            <w:r w:rsidRPr="001E4E4D">
              <w:rPr>
                <w:rFonts w:ascii="Times New Roman" w:eastAsiaTheme="minorEastAsia" w:hAnsi="Times New Roman" w:cs="Times New Roman"/>
                <w:lang w:eastAsia="ru-RU"/>
              </w:rPr>
              <w:t>1. Подпрограмма 1 «</w:t>
            </w:r>
            <w:r w:rsidRPr="001E4E4D">
              <w:rPr>
                <w:rFonts w:ascii="Times New Roman" w:hAnsi="Times New Roman" w:cs="Times New Roman"/>
              </w:rPr>
              <w:t>Профилактика преступлений и иных правонарушений» направлена на закрепление достигнутых результатов в обеспечении правопорядка и безопасности граждан, повышение уровня и эффективности борьбы с преступностью</w:t>
            </w:r>
          </w:p>
        </w:tc>
      </w:tr>
      <w:tr w:rsidR="001E4E4D" w:rsidRPr="001E4E4D" w:rsidTr="00F03478">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ind w:left="-57"/>
              <w:rPr>
                <w:rFonts w:ascii="Times New Roman" w:eastAsiaTheme="minorEastAsia" w:hAnsi="Times New Roman" w:cs="Times New Roman"/>
              </w:rPr>
            </w:pPr>
          </w:p>
        </w:tc>
        <w:tc>
          <w:tcPr>
            <w:tcW w:w="9526" w:type="dxa"/>
            <w:gridSpan w:val="6"/>
            <w:tcBorders>
              <w:left w:val="single" w:sz="4" w:space="0" w:color="auto"/>
            </w:tcBorders>
            <w:shd w:val="clear" w:color="auto" w:fill="auto"/>
          </w:tcPr>
          <w:p w:rsidR="001E4E4D" w:rsidRPr="001E4E4D" w:rsidRDefault="001E4E4D" w:rsidP="001E4E4D">
            <w:pPr>
              <w:spacing w:after="0" w:line="240" w:lineRule="auto"/>
              <w:ind w:left="-57"/>
              <w:jc w:val="both"/>
              <w:rPr>
                <w:rFonts w:ascii="Times New Roman" w:eastAsiaTheme="minorEastAsia" w:hAnsi="Times New Roman" w:cs="Times New Roman"/>
              </w:rPr>
            </w:pPr>
            <w:r w:rsidRPr="001E4E4D">
              <w:rPr>
                <w:rFonts w:ascii="Times New Roman" w:eastAsiaTheme="minorEastAsia" w:hAnsi="Times New Roman" w:cs="Times New Roman"/>
              </w:rPr>
              <w:t>2.</w:t>
            </w:r>
            <w:r w:rsidRPr="001E4E4D">
              <w:rPr>
                <w:rFonts w:ascii="Times New Roman" w:eastAsiaTheme="minorEastAsia" w:hAnsi="Times New Roman" w:cs="Times New Roman"/>
                <w:lang w:eastAsia="ru-RU"/>
              </w:rPr>
              <w:t xml:space="preserve"> Подпрограмма 2 «</w:t>
            </w:r>
            <w:r w:rsidRPr="001E4E4D">
              <w:rPr>
                <w:rFonts w:ascii="Times New Roman" w:hAnsi="Times New Roman" w:cs="Times New Roman"/>
              </w:rPr>
              <w:t>Обеспечение мероприятий по защите населения и территорий от чрезвычайных ситуаций на территории муниципального образования Московской области» направлена на повышение уровня защиты населения городского округа Воскресенск от чрезвычайных ситуаций природного и техногенного характера, заблаговременную подготовку к ликвидации последствий, вызванных чрезвычайными ситуациями природного и техногенного характера, поддержание в состоя</w:t>
            </w:r>
            <w:r w:rsidRPr="001E4E4D">
              <w:rPr>
                <w:rFonts w:ascii="Times New Roman" w:hAnsi="Times New Roman" w:cs="Times New Roman"/>
              </w:rPr>
              <w:lastRenderedPageBreak/>
              <w:t>нии постоянной готовности муниципального аварийно-спасательного отряда, а также на дальнейшее развитие системы обеспечения вызова экстренных оперативных служб по единому номеру «112» в Московской области</w:t>
            </w:r>
          </w:p>
        </w:tc>
      </w:tr>
      <w:tr w:rsidR="001E4E4D" w:rsidRPr="001E4E4D" w:rsidTr="00F03478">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ind w:left="-57"/>
              <w:rPr>
                <w:rFonts w:ascii="Times New Roman" w:eastAsiaTheme="minorEastAsia" w:hAnsi="Times New Roman" w:cs="Times New Roman"/>
              </w:rPr>
            </w:pPr>
          </w:p>
        </w:tc>
        <w:tc>
          <w:tcPr>
            <w:tcW w:w="9526" w:type="dxa"/>
            <w:gridSpan w:val="6"/>
            <w:tcBorders>
              <w:left w:val="single" w:sz="4" w:space="0" w:color="auto"/>
            </w:tcBorders>
            <w:shd w:val="clear" w:color="auto" w:fill="auto"/>
          </w:tcPr>
          <w:p w:rsidR="001E4E4D" w:rsidRPr="001E4E4D" w:rsidRDefault="001E4E4D" w:rsidP="001E4E4D">
            <w:pPr>
              <w:pStyle w:val="ConsPlusNormal"/>
              <w:ind w:left="-57"/>
              <w:jc w:val="both"/>
              <w:rPr>
                <w:rFonts w:ascii="Times New Roman" w:eastAsiaTheme="minorEastAsia" w:hAnsi="Times New Roman" w:cs="Times New Roman"/>
                <w:szCs w:val="22"/>
              </w:rPr>
            </w:pPr>
            <w:r w:rsidRPr="001E4E4D">
              <w:rPr>
                <w:rFonts w:ascii="Times New Roman" w:eastAsiaTheme="minorEastAsia" w:hAnsi="Times New Roman" w:cs="Times New Roman"/>
                <w:szCs w:val="22"/>
              </w:rPr>
              <w:t>3. Подпрограмма 3 «</w:t>
            </w:r>
            <w:r w:rsidRPr="001E4E4D">
              <w:rPr>
                <w:rStyle w:val="markedcontent"/>
                <w:rFonts w:ascii="Times New Roman" w:hAnsi="Times New Roman" w:cs="Times New Roman"/>
                <w:szCs w:val="22"/>
              </w:rPr>
              <w:t>Обеспечение мероприятий гражданской обороны на территории муниципального образования Московской области</w:t>
            </w:r>
            <w:r w:rsidRPr="001E4E4D">
              <w:rPr>
                <w:rFonts w:ascii="Times New Roman" w:hAnsi="Times New Roman" w:cs="Times New Roman"/>
                <w:szCs w:val="22"/>
              </w:rPr>
              <w:t>» направлена на увеличение количества населения городского округа Воскресенск, попадающего в зону действия муниципальной автоматизированной системы централизованного оповещения и системы информирования населения при чрезвычайных ситуациях, угрозе их возникновения или при военных конфликтах, заблаговременную подготовку к проведению мероприятий по гражданской обороне, пополнение и содержание запасов материально-технических, продовольственных, медицинских и иных средств для обеспечения мероприятий по гражданской обороне, создание и обеспечение готовности сил гражданской обороны</w:t>
            </w:r>
          </w:p>
        </w:tc>
      </w:tr>
      <w:tr w:rsidR="001E4E4D" w:rsidRPr="001E4E4D" w:rsidTr="00F03478">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ind w:left="-57"/>
              <w:rPr>
                <w:rFonts w:ascii="Times New Roman" w:eastAsiaTheme="minorEastAsia" w:hAnsi="Times New Roman" w:cs="Times New Roman"/>
              </w:rPr>
            </w:pPr>
          </w:p>
        </w:tc>
        <w:tc>
          <w:tcPr>
            <w:tcW w:w="9526" w:type="dxa"/>
            <w:gridSpan w:val="6"/>
            <w:tcBorders>
              <w:left w:val="single" w:sz="4" w:space="0" w:color="auto"/>
            </w:tcBorders>
            <w:shd w:val="clear" w:color="auto" w:fill="auto"/>
          </w:tcPr>
          <w:p w:rsidR="001E4E4D" w:rsidRPr="001E4E4D" w:rsidRDefault="001E4E4D" w:rsidP="001E4E4D">
            <w:pPr>
              <w:pStyle w:val="ConsPlusNormal"/>
              <w:ind w:left="-57"/>
              <w:jc w:val="both"/>
              <w:rPr>
                <w:rFonts w:ascii="Times New Roman" w:eastAsiaTheme="minorEastAsia" w:hAnsi="Times New Roman" w:cs="Times New Roman"/>
                <w:szCs w:val="22"/>
              </w:rPr>
            </w:pPr>
            <w:r w:rsidRPr="001E4E4D">
              <w:rPr>
                <w:rFonts w:ascii="Times New Roman" w:eastAsiaTheme="minorEastAsia" w:hAnsi="Times New Roman" w:cs="Times New Roman"/>
                <w:szCs w:val="22"/>
              </w:rPr>
              <w:t>4. Подпрограмма 4 «</w:t>
            </w:r>
            <w:r w:rsidRPr="001E4E4D">
              <w:rPr>
                <w:rStyle w:val="markedcontent"/>
                <w:rFonts w:ascii="Times New Roman" w:hAnsi="Times New Roman" w:cs="Times New Roman"/>
                <w:szCs w:val="22"/>
              </w:rPr>
              <w:t>Обеспечение пожарной безопасности на территории</w:t>
            </w:r>
            <w:r w:rsidRPr="001E4E4D">
              <w:rPr>
                <w:rFonts w:ascii="Times New Roman" w:hAnsi="Times New Roman" w:cs="Times New Roman"/>
                <w:szCs w:val="22"/>
              </w:rPr>
              <w:t xml:space="preserve"> </w:t>
            </w:r>
            <w:r w:rsidRPr="001E4E4D">
              <w:rPr>
                <w:rStyle w:val="markedcontent"/>
                <w:rFonts w:ascii="Times New Roman" w:hAnsi="Times New Roman" w:cs="Times New Roman"/>
                <w:szCs w:val="22"/>
              </w:rPr>
              <w:t>муниципального образования Московской области</w:t>
            </w:r>
            <w:r w:rsidRPr="001E4E4D">
              <w:rPr>
                <w:rFonts w:ascii="Times New Roman" w:hAnsi="Times New Roman" w:cs="Times New Roman"/>
                <w:szCs w:val="22"/>
              </w:rPr>
              <w:t>» направлена на повышение уровня пожарной безопасности населенных пунктов и объектов, находящихся на территории городского округа Воскресенск</w:t>
            </w:r>
          </w:p>
        </w:tc>
      </w:tr>
      <w:tr w:rsidR="001E4E4D" w:rsidRPr="001E4E4D" w:rsidTr="00F03478">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ind w:left="-57"/>
              <w:rPr>
                <w:rFonts w:ascii="Times New Roman" w:eastAsiaTheme="minorEastAsia" w:hAnsi="Times New Roman" w:cs="Times New Roman"/>
              </w:rPr>
            </w:pPr>
          </w:p>
        </w:tc>
        <w:tc>
          <w:tcPr>
            <w:tcW w:w="9526" w:type="dxa"/>
            <w:gridSpan w:val="6"/>
            <w:tcBorders>
              <w:left w:val="single" w:sz="4" w:space="0" w:color="auto"/>
            </w:tcBorders>
            <w:shd w:val="clear" w:color="auto" w:fill="auto"/>
          </w:tcPr>
          <w:p w:rsidR="001E4E4D" w:rsidRPr="001E4E4D" w:rsidRDefault="001E4E4D" w:rsidP="001E4E4D">
            <w:pPr>
              <w:pStyle w:val="ConsPlusNormal"/>
              <w:ind w:left="-57"/>
              <w:jc w:val="both"/>
              <w:rPr>
                <w:rFonts w:ascii="Times New Roman" w:eastAsiaTheme="minorEastAsia" w:hAnsi="Times New Roman" w:cs="Times New Roman"/>
                <w:szCs w:val="22"/>
              </w:rPr>
            </w:pPr>
            <w:r w:rsidRPr="001E4E4D">
              <w:rPr>
                <w:rFonts w:ascii="Times New Roman" w:eastAsiaTheme="minorEastAsia" w:hAnsi="Times New Roman" w:cs="Times New Roman"/>
                <w:szCs w:val="22"/>
              </w:rPr>
              <w:t>5.Подпрограмма 5 «</w:t>
            </w:r>
            <w:r w:rsidRPr="001E4E4D">
              <w:rPr>
                <w:rStyle w:val="markedcontent"/>
                <w:rFonts w:ascii="Times New Roman" w:hAnsi="Times New Roman" w:cs="Times New Roman"/>
                <w:szCs w:val="22"/>
              </w:rPr>
              <w:t>Обеспечение безопасности населения на водных объектах, расположенных на территории муниципального образования Московской области</w:t>
            </w:r>
            <w:r w:rsidRPr="001E4E4D">
              <w:rPr>
                <w:rFonts w:ascii="Times New Roman" w:hAnsi="Times New Roman" w:cs="Times New Roman"/>
                <w:szCs w:val="22"/>
              </w:rPr>
              <w:t>» направлена на повышение уровня безопасности людей на водных объектах, расположенных на территории городского округа Воскресенск, создание безопасных мест отдыха на воде, а также на организацию работы спасательных постов</w:t>
            </w:r>
          </w:p>
        </w:tc>
      </w:tr>
      <w:tr w:rsidR="001E4E4D" w:rsidRPr="001E4E4D" w:rsidTr="00F03478">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ind w:left="-57"/>
              <w:rPr>
                <w:rFonts w:ascii="Times New Roman" w:eastAsiaTheme="minorEastAsia" w:hAnsi="Times New Roman" w:cs="Times New Roman"/>
              </w:rPr>
            </w:pPr>
          </w:p>
        </w:tc>
        <w:tc>
          <w:tcPr>
            <w:tcW w:w="9526" w:type="dxa"/>
            <w:gridSpan w:val="6"/>
            <w:tcBorders>
              <w:left w:val="single" w:sz="4" w:space="0" w:color="auto"/>
            </w:tcBorders>
            <w:shd w:val="clear" w:color="auto" w:fill="auto"/>
          </w:tcPr>
          <w:p w:rsidR="001E4E4D" w:rsidRPr="001E4E4D" w:rsidRDefault="001E4E4D" w:rsidP="001E4E4D">
            <w:pPr>
              <w:pStyle w:val="ConsPlusNormal"/>
              <w:ind w:left="-57"/>
              <w:jc w:val="both"/>
              <w:rPr>
                <w:rFonts w:ascii="Times New Roman" w:eastAsiaTheme="minorEastAsia" w:hAnsi="Times New Roman" w:cs="Times New Roman"/>
                <w:szCs w:val="22"/>
              </w:rPr>
            </w:pPr>
            <w:r w:rsidRPr="001E4E4D">
              <w:rPr>
                <w:rFonts w:ascii="Times New Roman" w:eastAsiaTheme="minorEastAsia" w:hAnsi="Times New Roman" w:cs="Times New Roman"/>
                <w:szCs w:val="22"/>
              </w:rPr>
              <w:t>6. Подпрограмма 6 «</w:t>
            </w:r>
            <w:r w:rsidRPr="001E4E4D">
              <w:rPr>
                <w:rFonts w:ascii="Times New Roman" w:hAnsi="Times New Roman" w:cs="Times New Roman"/>
                <w:szCs w:val="22"/>
              </w:rPr>
              <w:t>Обеспечивающая подпрограмма» направлена на содержание и обеспечение деятельности муниципальных учреждений, привлекаемых к выполнению мероприятий по предупреждению и ликвидации чрезвычайных ситуаций природного и техногенного характера, а также к выполнению мероприятий по гражданской обороне</w:t>
            </w:r>
          </w:p>
        </w:tc>
      </w:tr>
      <w:tr w:rsidR="001E4E4D" w:rsidRPr="001E4E4D" w:rsidTr="00F03478">
        <w:tc>
          <w:tcPr>
            <w:tcW w:w="5637" w:type="dxa"/>
            <w:tcBorders>
              <w:top w:val="single" w:sz="4" w:space="0" w:color="auto"/>
            </w:tcBorders>
          </w:tcPr>
          <w:p w:rsidR="001E4E4D" w:rsidRPr="001E4E4D" w:rsidRDefault="001E4E4D" w:rsidP="001E4E4D">
            <w:pPr>
              <w:spacing w:after="0" w:line="240" w:lineRule="auto"/>
              <w:ind w:left="-57"/>
              <w:rPr>
                <w:rFonts w:ascii="Times New Roman" w:eastAsiaTheme="minorEastAsia" w:hAnsi="Times New Roman" w:cs="Times New Roman"/>
              </w:rPr>
            </w:pPr>
            <w:r w:rsidRPr="001E4E4D">
              <w:rPr>
                <w:rFonts w:ascii="Times New Roman" w:eastAsiaTheme="minorEastAsia" w:hAnsi="Times New Roman" w:cs="Times New Roman"/>
              </w:rPr>
              <w:t>Источники финансирования муниципальной программы, в том числе по годам реализации программы (тыс. руб.):</w:t>
            </w:r>
          </w:p>
        </w:tc>
        <w:tc>
          <w:tcPr>
            <w:tcW w:w="1559" w:type="dxa"/>
            <w:vAlign w:val="center"/>
          </w:tcPr>
          <w:p w:rsidR="001E4E4D" w:rsidRPr="001E4E4D" w:rsidRDefault="001E4E4D" w:rsidP="001E4E4D">
            <w:pPr>
              <w:spacing w:after="0" w:line="240" w:lineRule="auto"/>
              <w:ind w:left="-57"/>
              <w:jc w:val="center"/>
              <w:rPr>
                <w:rFonts w:ascii="Times New Roman" w:eastAsiaTheme="minorEastAsia" w:hAnsi="Times New Roman" w:cs="Times New Roman"/>
              </w:rPr>
            </w:pPr>
            <w:r w:rsidRPr="001E4E4D">
              <w:rPr>
                <w:rFonts w:ascii="Times New Roman" w:eastAsiaTheme="minorEastAsia" w:hAnsi="Times New Roman" w:cs="Times New Roman"/>
              </w:rPr>
              <w:t>Всего</w:t>
            </w:r>
          </w:p>
        </w:tc>
        <w:tc>
          <w:tcPr>
            <w:tcW w:w="1701" w:type="dxa"/>
            <w:vAlign w:val="center"/>
          </w:tcPr>
          <w:p w:rsidR="001E4E4D" w:rsidRPr="001E4E4D" w:rsidRDefault="001E4E4D" w:rsidP="001E4E4D">
            <w:pPr>
              <w:spacing w:after="0" w:line="240" w:lineRule="auto"/>
              <w:ind w:left="-57"/>
              <w:jc w:val="center"/>
              <w:rPr>
                <w:rFonts w:ascii="Times New Roman" w:eastAsiaTheme="minorEastAsia" w:hAnsi="Times New Roman" w:cs="Times New Roman"/>
              </w:rPr>
            </w:pPr>
            <w:r w:rsidRPr="001E4E4D">
              <w:rPr>
                <w:rFonts w:ascii="Times New Roman" w:eastAsiaTheme="minorEastAsia" w:hAnsi="Times New Roman" w:cs="Times New Roman"/>
              </w:rPr>
              <w:t>2023 год</w:t>
            </w:r>
          </w:p>
        </w:tc>
        <w:tc>
          <w:tcPr>
            <w:tcW w:w="1559" w:type="dxa"/>
            <w:vAlign w:val="center"/>
          </w:tcPr>
          <w:p w:rsidR="001E4E4D" w:rsidRPr="001E4E4D" w:rsidRDefault="001E4E4D" w:rsidP="001E4E4D">
            <w:pPr>
              <w:spacing w:after="0" w:line="240" w:lineRule="auto"/>
              <w:ind w:left="-57"/>
              <w:jc w:val="center"/>
              <w:rPr>
                <w:rFonts w:ascii="Times New Roman" w:eastAsiaTheme="minorEastAsia" w:hAnsi="Times New Roman" w:cs="Times New Roman"/>
              </w:rPr>
            </w:pPr>
            <w:r w:rsidRPr="001E4E4D">
              <w:rPr>
                <w:rFonts w:ascii="Times New Roman" w:eastAsiaTheme="minorEastAsia" w:hAnsi="Times New Roman" w:cs="Times New Roman"/>
              </w:rPr>
              <w:t>2024 год</w:t>
            </w:r>
          </w:p>
        </w:tc>
        <w:tc>
          <w:tcPr>
            <w:tcW w:w="1701" w:type="dxa"/>
            <w:vAlign w:val="center"/>
          </w:tcPr>
          <w:p w:rsidR="001E4E4D" w:rsidRPr="001E4E4D" w:rsidRDefault="001E4E4D" w:rsidP="001E4E4D">
            <w:pPr>
              <w:spacing w:after="0" w:line="240" w:lineRule="auto"/>
              <w:ind w:left="-57"/>
              <w:jc w:val="center"/>
              <w:rPr>
                <w:rFonts w:ascii="Times New Roman" w:eastAsiaTheme="minorEastAsia" w:hAnsi="Times New Roman" w:cs="Times New Roman"/>
              </w:rPr>
            </w:pPr>
            <w:r w:rsidRPr="001E4E4D">
              <w:rPr>
                <w:rFonts w:ascii="Times New Roman" w:eastAsiaTheme="minorEastAsia" w:hAnsi="Times New Roman" w:cs="Times New Roman"/>
              </w:rPr>
              <w:t>2025 год</w:t>
            </w:r>
          </w:p>
        </w:tc>
        <w:tc>
          <w:tcPr>
            <w:tcW w:w="1418" w:type="dxa"/>
            <w:vAlign w:val="center"/>
          </w:tcPr>
          <w:p w:rsidR="001E4E4D" w:rsidRPr="001E4E4D" w:rsidRDefault="001E4E4D" w:rsidP="001E4E4D">
            <w:pPr>
              <w:spacing w:after="0" w:line="240" w:lineRule="auto"/>
              <w:ind w:left="-57"/>
              <w:jc w:val="center"/>
              <w:rPr>
                <w:rFonts w:ascii="Times New Roman" w:eastAsiaTheme="minorEastAsia" w:hAnsi="Times New Roman" w:cs="Times New Roman"/>
              </w:rPr>
            </w:pPr>
            <w:r w:rsidRPr="001E4E4D">
              <w:rPr>
                <w:rFonts w:ascii="Times New Roman" w:eastAsiaTheme="minorEastAsia" w:hAnsi="Times New Roman" w:cs="Times New Roman"/>
              </w:rPr>
              <w:t>2026 год</w:t>
            </w:r>
          </w:p>
        </w:tc>
        <w:tc>
          <w:tcPr>
            <w:tcW w:w="1588" w:type="dxa"/>
            <w:vAlign w:val="center"/>
          </w:tcPr>
          <w:p w:rsidR="001E4E4D" w:rsidRPr="001E4E4D" w:rsidRDefault="001E4E4D" w:rsidP="001E4E4D">
            <w:pPr>
              <w:spacing w:after="0" w:line="240" w:lineRule="auto"/>
              <w:ind w:left="-57"/>
              <w:jc w:val="center"/>
              <w:rPr>
                <w:rFonts w:ascii="Times New Roman" w:eastAsiaTheme="minorEastAsia" w:hAnsi="Times New Roman" w:cs="Times New Roman"/>
              </w:rPr>
            </w:pPr>
            <w:r w:rsidRPr="001E4E4D">
              <w:rPr>
                <w:rFonts w:ascii="Times New Roman" w:eastAsiaTheme="minorEastAsia" w:hAnsi="Times New Roman" w:cs="Times New Roman"/>
              </w:rPr>
              <w:t>2027 год</w:t>
            </w:r>
          </w:p>
        </w:tc>
      </w:tr>
      <w:tr w:rsidR="00844D10" w:rsidRPr="001E4E4D" w:rsidTr="00F03478">
        <w:trPr>
          <w:trHeight w:val="423"/>
        </w:trPr>
        <w:tc>
          <w:tcPr>
            <w:tcW w:w="5637" w:type="dxa"/>
            <w:vAlign w:val="center"/>
          </w:tcPr>
          <w:p w:rsidR="00844D10" w:rsidRPr="001E4E4D" w:rsidRDefault="00844D10" w:rsidP="00844D10">
            <w:pPr>
              <w:spacing w:after="0" w:line="240" w:lineRule="auto"/>
              <w:ind w:left="-57"/>
              <w:rPr>
                <w:rFonts w:ascii="Times New Roman" w:eastAsiaTheme="minorEastAsia" w:hAnsi="Times New Roman" w:cs="Times New Roman"/>
              </w:rPr>
            </w:pPr>
            <w:r w:rsidRPr="001E4E4D">
              <w:rPr>
                <w:rFonts w:ascii="Times New Roman" w:eastAsiaTheme="minorEastAsia" w:hAnsi="Times New Roman" w:cs="Times New Roman"/>
              </w:rPr>
              <w:t>Средства бюджета Московской области</w:t>
            </w:r>
          </w:p>
        </w:tc>
        <w:tc>
          <w:tcPr>
            <w:tcW w:w="1559" w:type="dxa"/>
          </w:tcPr>
          <w:p w:rsidR="00844D10" w:rsidRPr="001E4E4D" w:rsidRDefault="00844D10" w:rsidP="00844D10">
            <w:pPr>
              <w:spacing w:after="0" w:line="240" w:lineRule="auto"/>
              <w:ind w:left="-57"/>
              <w:jc w:val="center"/>
              <w:rPr>
                <w:rFonts w:ascii="Times New Roman" w:hAnsi="Times New Roman" w:cs="Times New Roman"/>
                <w:color w:val="000000" w:themeColor="text1"/>
              </w:rPr>
            </w:pPr>
            <w:r>
              <w:rPr>
                <w:rFonts w:ascii="Times New Roman" w:hAnsi="Times New Roman" w:cs="Times New Roman"/>
                <w:color w:val="000000" w:themeColor="text1"/>
              </w:rPr>
              <w:t>8 772,64</w:t>
            </w:r>
          </w:p>
        </w:tc>
        <w:tc>
          <w:tcPr>
            <w:tcW w:w="1701" w:type="dxa"/>
          </w:tcPr>
          <w:p w:rsidR="00844D10" w:rsidRPr="001E4E4D" w:rsidRDefault="00844D10" w:rsidP="00844D10">
            <w:pPr>
              <w:spacing w:after="0" w:line="240" w:lineRule="auto"/>
              <w:ind w:left="-57"/>
              <w:jc w:val="center"/>
              <w:rPr>
                <w:rFonts w:ascii="Times New Roman" w:hAnsi="Times New Roman" w:cs="Times New Roman"/>
                <w:color w:val="000000" w:themeColor="text1"/>
              </w:rPr>
            </w:pPr>
            <w:r w:rsidRPr="001E4E4D">
              <w:rPr>
                <w:rFonts w:ascii="Times New Roman" w:hAnsi="Times New Roman" w:cs="Times New Roman"/>
                <w:color w:val="000000" w:themeColor="text1"/>
              </w:rPr>
              <w:t>1 647,64</w:t>
            </w:r>
          </w:p>
        </w:tc>
        <w:tc>
          <w:tcPr>
            <w:tcW w:w="1559" w:type="dxa"/>
          </w:tcPr>
          <w:p w:rsidR="00844D10" w:rsidRPr="001E4E4D" w:rsidRDefault="00844D10" w:rsidP="00844D10">
            <w:pPr>
              <w:spacing w:after="0" w:line="240" w:lineRule="auto"/>
              <w:ind w:left="-57"/>
              <w:jc w:val="center"/>
              <w:rPr>
                <w:rFonts w:ascii="Times New Roman" w:hAnsi="Times New Roman" w:cs="Times New Roman"/>
                <w:color w:val="000000" w:themeColor="text1"/>
              </w:rPr>
            </w:pPr>
            <w:r>
              <w:rPr>
                <w:rFonts w:ascii="Times New Roman" w:hAnsi="Times New Roman" w:cs="Times New Roman"/>
                <w:color w:val="000000" w:themeColor="text1"/>
              </w:rPr>
              <w:t>2 375,00</w:t>
            </w:r>
          </w:p>
        </w:tc>
        <w:tc>
          <w:tcPr>
            <w:tcW w:w="1701" w:type="dxa"/>
          </w:tcPr>
          <w:p w:rsidR="00844D10" w:rsidRPr="001E4E4D" w:rsidRDefault="00844D10" w:rsidP="00844D10">
            <w:pPr>
              <w:spacing w:after="0" w:line="240" w:lineRule="auto"/>
              <w:ind w:left="-57"/>
              <w:jc w:val="center"/>
              <w:rPr>
                <w:rFonts w:ascii="Times New Roman" w:hAnsi="Times New Roman" w:cs="Times New Roman"/>
                <w:color w:val="000000" w:themeColor="text1"/>
              </w:rPr>
            </w:pPr>
            <w:r>
              <w:rPr>
                <w:rFonts w:ascii="Times New Roman" w:hAnsi="Times New Roman" w:cs="Times New Roman"/>
                <w:color w:val="000000" w:themeColor="text1"/>
              </w:rPr>
              <w:t>2 375,00</w:t>
            </w:r>
          </w:p>
        </w:tc>
        <w:tc>
          <w:tcPr>
            <w:tcW w:w="1418" w:type="dxa"/>
          </w:tcPr>
          <w:p w:rsidR="00844D10" w:rsidRPr="001E4E4D" w:rsidRDefault="00844D10" w:rsidP="00844D10">
            <w:pPr>
              <w:spacing w:after="0" w:line="240" w:lineRule="auto"/>
              <w:ind w:left="-57"/>
              <w:jc w:val="center"/>
              <w:rPr>
                <w:rFonts w:ascii="Times New Roman" w:hAnsi="Times New Roman" w:cs="Times New Roman"/>
              </w:rPr>
            </w:pPr>
            <w:r>
              <w:rPr>
                <w:rFonts w:ascii="Times New Roman" w:hAnsi="Times New Roman" w:cs="Times New Roman"/>
              </w:rPr>
              <w:t>2 375,00</w:t>
            </w:r>
          </w:p>
        </w:tc>
        <w:tc>
          <w:tcPr>
            <w:tcW w:w="1588" w:type="dxa"/>
          </w:tcPr>
          <w:p w:rsidR="00844D10" w:rsidRPr="001E4E4D" w:rsidRDefault="00844D10" w:rsidP="00844D10">
            <w:pPr>
              <w:spacing w:after="0" w:line="240" w:lineRule="auto"/>
              <w:ind w:left="-57"/>
              <w:jc w:val="center"/>
              <w:rPr>
                <w:rFonts w:ascii="Times New Roman" w:hAnsi="Times New Roman" w:cs="Times New Roman"/>
              </w:rPr>
            </w:pPr>
            <w:r>
              <w:rPr>
                <w:rFonts w:ascii="Times New Roman" w:hAnsi="Times New Roman" w:cs="Times New Roman"/>
              </w:rPr>
              <w:t>0,00</w:t>
            </w:r>
          </w:p>
        </w:tc>
      </w:tr>
      <w:tr w:rsidR="00844D10" w:rsidRPr="001E4E4D" w:rsidTr="00F03478">
        <w:trPr>
          <w:trHeight w:val="401"/>
        </w:trPr>
        <w:tc>
          <w:tcPr>
            <w:tcW w:w="5637" w:type="dxa"/>
            <w:vAlign w:val="center"/>
          </w:tcPr>
          <w:p w:rsidR="00844D10" w:rsidRPr="001E4E4D" w:rsidRDefault="00844D10" w:rsidP="00844D10">
            <w:pPr>
              <w:spacing w:after="0" w:line="240" w:lineRule="auto"/>
              <w:ind w:left="-57"/>
              <w:rPr>
                <w:rFonts w:ascii="Times New Roman" w:eastAsiaTheme="minorEastAsia" w:hAnsi="Times New Roman" w:cs="Times New Roman"/>
              </w:rPr>
            </w:pPr>
            <w:r w:rsidRPr="001E4E4D">
              <w:rPr>
                <w:rFonts w:ascii="Times New Roman" w:eastAsiaTheme="minorEastAsia" w:hAnsi="Times New Roman" w:cs="Times New Roman"/>
              </w:rPr>
              <w:t>Средства бюджета городского округа Воскресенск</w:t>
            </w:r>
          </w:p>
        </w:tc>
        <w:tc>
          <w:tcPr>
            <w:tcW w:w="1559" w:type="dxa"/>
            <w:vAlign w:val="center"/>
          </w:tcPr>
          <w:p w:rsidR="00844D10" w:rsidRPr="001E4E4D" w:rsidRDefault="00844D10" w:rsidP="00844D10">
            <w:pPr>
              <w:spacing w:after="0" w:line="240" w:lineRule="auto"/>
              <w:ind w:left="-57"/>
              <w:jc w:val="center"/>
              <w:rPr>
                <w:rFonts w:ascii="Times New Roman" w:hAnsi="Times New Roman" w:cs="Times New Roman"/>
              </w:rPr>
            </w:pPr>
            <w:r>
              <w:rPr>
                <w:rFonts w:ascii="Times New Roman" w:hAnsi="Times New Roman" w:cs="Times New Roman"/>
              </w:rPr>
              <w:t>579 652,86</w:t>
            </w:r>
          </w:p>
        </w:tc>
        <w:tc>
          <w:tcPr>
            <w:tcW w:w="1701" w:type="dxa"/>
            <w:vAlign w:val="center"/>
          </w:tcPr>
          <w:p w:rsidR="00844D10" w:rsidRPr="001E4E4D" w:rsidRDefault="00844D10" w:rsidP="00844D10">
            <w:pPr>
              <w:spacing w:after="0" w:line="240" w:lineRule="auto"/>
              <w:ind w:left="-57"/>
              <w:jc w:val="center"/>
              <w:rPr>
                <w:rFonts w:ascii="Times New Roman" w:hAnsi="Times New Roman" w:cs="Times New Roman"/>
              </w:rPr>
            </w:pPr>
            <w:r w:rsidRPr="001E4E4D">
              <w:rPr>
                <w:rFonts w:ascii="Times New Roman" w:hAnsi="Times New Roman" w:cs="Times New Roman"/>
              </w:rPr>
              <w:t>143 382,56</w:t>
            </w:r>
          </w:p>
        </w:tc>
        <w:tc>
          <w:tcPr>
            <w:tcW w:w="1559" w:type="dxa"/>
            <w:vAlign w:val="center"/>
          </w:tcPr>
          <w:p w:rsidR="00844D10" w:rsidRPr="001E4E4D" w:rsidRDefault="00844D10" w:rsidP="00844D10">
            <w:pPr>
              <w:spacing w:after="0" w:line="240" w:lineRule="auto"/>
              <w:ind w:left="-57"/>
              <w:jc w:val="center"/>
              <w:rPr>
                <w:rFonts w:ascii="Times New Roman" w:hAnsi="Times New Roman" w:cs="Times New Roman"/>
              </w:rPr>
            </w:pPr>
            <w:r>
              <w:rPr>
                <w:rFonts w:ascii="Times New Roman" w:hAnsi="Times New Roman" w:cs="Times New Roman"/>
              </w:rPr>
              <w:t>147 542,60</w:t>
            </w:r>
          </w:p>
        </w:tc>
        <w:tc>
          <w:tcPr>
            <w:tcW w:w="1701" w:type="dxa"/>
            <w:vAlign w:val="center"/>
          </w:tcPr>
          <w:p w:rsidR="00844D10" w:rsidRPr="001E4E4D" w:rsidRDefault="00844D10" w:rsidP="00844D10">
            <w:pPr>
              <w:spacing w:after="0" w:line="240" w:lineRule="auto"/>
              <w:ind w:left="-57"/>
              <w:jc w:val="center"/>
              <w:rPr>
                <w:rFonts w:ascii="Times New Roman" w:hAnsi="Times New Roman" w:cs="Times New Roman"/>
              </w:rPr>
            </w:pPr>
            <w:r>
              <w:rPr>
                <w:rFonts w:ascii="Times New Roman" w:hAnsi="Times New Roman" w:cs="Times New Roman"/>
              </w:rPr>
              <w:t>143 028,30</w:t>
            </w:r>
          </w:p>
        </w:tc>
        <w:tc>
          <w:tcPr>
            <w:tcW w:w="1418" w:type="dxa"/>
            <w:vAlign w:val="center"/>
          </w:tcPr>
          <w:p w:rsidR="00844D10" w:rsidRPr="001E4E4D" w:rsidRDefault="00844D10" w:rsidP="00844D10">
            <w:pPr>
              <w:spacing w:after="0" w:line="240" w:lineRule="auto"/>
              <w:ind w:left="-57"/>
              <w:jc w:val="center"/>
              <w:rPr>
                <w:rFonts w:ascii="Times New Roman" w:hAnsi="Times New Roman" w:cs="Times New Roman"/>
              </w:rPr>
            </w:pPr>
            <w:r>
              <w:rPr>
                <w:rFonts w:ascii="Times New Roman" w:hAnsi="Times New Roman" w:cs="Times New Roman"/>
              </w:rPr>
              <w:t>145 699,40</w:t>
            </w:r>
          </w:p>
        </w:tc>
        <w:tc>
          <w:tcPr>
            <w:tcW w:w="1588" w:type="dxa"/>
            <w:vAlign w:val="center"/>
          </w:tcPr>
          <w:p w:rsidR="00844D10" w:rsidRPr="001E4E4D" w:rsidRDefault="00844D10" w:rsidP="00844D10">
            <w:pPr>
              <w:spacing w:after="0" w:line="240" w:lineRule="auto"/>
              <w:ind w:left="-57"/>
              <w:jc w:val="center"/>
              <w:rPr>
                <w:rFonts w:ascii="Times New Roman" w:hAnsi="Times New Roman" w:cs="Times New Roman"/>
              </w:rPr>
            </w:pPr>
            <w:r>
              <w:rPr>
                <w:rFonts w:ascii="Times New Roman" w:hAnsi="Times New Roman" w:cs="Times New Roman"/>
              </w:rPr>
              <w:t>0,00</w:t>
            </w:r>
          </w:p>
        </w:tc>
      </w:tr>
      <w:tr w:rsidR="00844D10" w:rsidRPr="001E4E4D" w:rsidTr="00F03478">
        <w:trPr>
          <w:trHeight w:val="422"/>
        </w:trPr>
        <w:tc>
          <w:tcPr>
            <w:tcW w:w="5637" w:type="dxa"/>
            <w:vAlign w:val="center"/>
          </w:tcPr>
          <w:p w:rsidR="00844D10" w:rsidRPr="001E4E4D" w:rsidRDefault="00844D10" w:rsidP="00844D10">
            <w:pPr>
              <w:spacing w:after="0" w:line="240" w:lineRule="auto"/>
              <w:ind w:left="-57"/>
              <w:rPr>
                <w:rFonts w:ascii="Times New Roman" w:eastAsiaTheme="minorEastAsia" w:hAnsi="Times New Roman" w:cs="Times New Roman"/>
              </w:rPr>
            </w:pPr>
            <w:r w:rsidRPr="001E4E4D">
              <w:rPr>
                <w:rFonts w:ascii="Times New Roman" w:eastAsiaTheme="minorEastAsia" w:hAnsi="Times New Roman" w:cs="Times New Roman"/>
              </w:rPr>
              <w:t>Внебюджетные средства</w:t>
            </w:r>
          </w:p>
        </w:tc>
        <w:tc>
          <w:tcPr>
            <w:tcW w:w="1559" w:type="dxa"/>
            <w:vAlign w:val="center"/>
          </w:tcPr>
          <w:p w:rsidR="00844D10" w:rsidRPr="001E4E4D" w:rsidRDefault="00844D10" w:rsidP="00844D10">
            <w:pPr>
              <w:spacing w:after="0" w:line="240" w:lineRule="auto"/>
              <w:ind w:left="-57"/>
              <w:jc w:val="center"/>
              <w:rPr>
                <w:rFonts w:ascii="Times New Roman" w:hAnsi="Times New Roman" w:cs="Times New Roman"/>
              </w:rPr>
            </w:pPr>
            <w:r w:rsidRPr="001E4E4D">
              <w:rPr>
                <w:rFonts w:ascii="Times New Roman" w:eastAsiaTheme="minorEastAsia" w:hAnsi="Times New Roman" w:cs="Times New Roman"/>
              </w:rPr>
              <w:t>0,00</w:t>
            </w:r>
          </w:p>
        </w:tc>
        <w:tc>
          <w:tcPr>
            <w:tcW w:w="1701" w:type="dxa"/>
            <w:vAlign w:val="center"/>
          </w:tcPr>
          <w:p w:rsidR="00844D10" w:rsidRPr="001E4E4D" w:rsidRDefault="00844D10" w:rsidP="00844D10">
            <w:pPr>
              <w:spacing w:after="0" w:line="240" w:lineRule="auto"/>
              <w:ind w:left="-57"/>
              <w:jc w:val="center"/>
              <w:rPr>
                <w:rFonts w:ascii="Times New Roman" w:hAnsi="Times New Roman" w:cs="Times New Roman"/>
              </w:rPr>
            </w:pPr>
            <w:r w:rsidRPr="001E4E4D">
              <w:rPr>
                <w:rFonts w:ascii="Times New Roman" w:eastAsiaTheme="minorEastAsia" w:hAnsi="Times New Roman" w:cs="Times New Roman"/>
              </w:rPr>
              <w:t>0,00</w:t>
            </w:r>
          </w:p>
        </w:tc>
        <w:tc>
          <w:tcPr>
            <w:tcW w:w="1559" w:type="dxa"/>
            <w:vAlign w:val="center"/>
          </w:tcPr>
          <w:p w:rsidR="00844D10" w:rsidRPr="001E4E4D" w:rsidRDefault="00844D10" w:rsidP="00844D10">
            <w:pPr>
              <w:spacing w:after="0" w:line="240" w:lineRule="auto"/>
              <w:ind w:left="-57"/>
              <w:jc w:val="center"/>
              <w:rPr>
                <w:rFonts w:ascii="Times New Roman" w:hAnsi="Times New Roman" w:cs="Times New Roman"/>
              </w:rPr>
            </w:pPr>
            <w:r w:rsidRPr="001E4E4D">
              <w:rPr>
                <w:rFonts w:ascii="Times New Roman" w:eastAsiaTheme="minorEastAsia" w:hAnsi="Times New Roman" w:cs="Times New Roman"/>
              </w:rPr>
              <w:t>0,00</w:t>
            </w:r>
          </w:p>
        </w:tc>
        <w:tc>
          <w:tcPr>
            <w:tcW w:w="1701" w:type="dxa"/>
            <w:vAlign w:val="center"/>
          </w:tcPr>
          <w:p w:rsidR="00844D10" w:rsidRPr="001E4E4D" w:rsidRDefault="00844D10" w:rsidP="00844D10">
            <w:pPr>
              <w:spacing w:after="0" w:line="240" w:lineRule="auto"/>
              <w:ind w:left="-57"/>
              <w:jc w:val="center"/>
              <w:rPr>
                <w:rFonts w:ascii="Times New Roman" w:hAnsi="Times New Roman" w:cs="Times New Roman"/>
              </w:rPr>
            </w:pPr>
            <w:r w:rsidRPr="001E4E4D">
              <w:rPr>
                <w:rFonts w:ascii="Times New Roman" w:eastAsiaTheme="minorEastAsia" w:hAnsi="Times New Roman" w:cs="Times New Roman"/>
              </w:rPr>
              <w:t>0,00</w:t>
            </w:r>
          </w:p>
        </w:tc>
        <w:tc>
          <w:tcPr>
            <w:tcW w:w="1418" w:type="dxa"/>
            <w:vAlign w:val="center"/>
          </w:tcPr>
          <w:p w:rsidR="00844D10" w:rsidRPr="001E4E4D" w:rsidRDefault="00844D10" w:rsidP="00844D10">
            <w:pPr>
              <w:spacing w:after="0" w:line="240" w:lineRule="auto"/>
              <w:ind w:left="-57"/>
              <w:jc w:val="center"/>
              <w:rPr>
                <w:rFonts w:ascii="Times New Roman" w:hAnsi="Times New Roman" w:cs="Times New Roman"/>
              </w:rPr>
            </w:pPr>
            <w:r w:rsidRPr="001E4E4D">
              <w:rPr>
                <w:rFonts w:ascii="Times New Roman" w:eastAsiaTheme="minorEastAsia" w:hAnsi="Times New Roman" w:cs="Times New Roman"/>
              </w:rPr>
              <w:t>0,00</w:t>
            </w:r>
          </w:p>
        </w:tc>
        <w:tc>
          <w:tcPr>
            <w:tcW w:w="1588" w:type="dxa"/>
            <w:vAlign w:val="center"/>
          </w:tcPr>
          <w:p w:rsidR="00844D10" w:rsidRPr="001E4E4D" w:rsidRDefault="00844D10" w:rsidP="00844D10">
            <w:pPr>
              <w:spacing w:after="0" w:line="240" w:lineRule="auto"/>
              <w:ind w:left="-57"/>
              <w:jc w:val="center"/>
              <w:rPr>
                <w:rFonts w:ascii="Times New Roman" w:hAnsi="Times New Roman" w:cs="Times New Roman"/>
              </w:rPr>
            </w:pPr>
            <w:r w:rsidRPr="001E4E4D">
              <w:rPr>
                <w:rFonts w:ascii="Times New Roman" w:eastAsiaTheme="minorEastAsia" w:hAnsi="Times New Roman" w:cs="Times New Roman"/>
              </w:rPr>
              <w:t>0,00</w:t>
            </w:r>
          </w:p>
        </w:tc>
      </w:tr>
      <w:tr w:rsidR="00844D10" w:rsidRPr="001E4E4D" w:rsidTr="00F03478">
        <w:trPr>
          <w:trHeight w:val="414"/>
        </w:trPr>
        <w:tc>
          <w:tcPr>
            <w:tcW w:w="5637" w:type="dxa"/>
            <w:vAlign w:val="center"/>
          </w:tcPr>
          <w:p w:rsidR="00844D10" w:rsidRPr="001E4E4D" w:rsidRDefault="00844D10" w:rsidP="00844D10">
            <w:pPr>
              <w:spacing w:after="0" w:line="240" w:lineRule="auto"/>
              <w:ind w:left="-57"/>
              <w:rPr>
                <w:rFonts w:ascii="Times New Roman" w:eastAsiaTheme="minorEastAsia" w:hAnsi="Times New Roman" w:cs="Times New Roman"/>
              </w:rPr>
            </w:pPr>
            <w:r w:rsidRPr="001E4E4D">
              <w:rPr>
                <w:rFonts w:ascii="Times New Roman" w:eastAsiaTheme="minorEastAsia" w:hAnsi="Times New Roman" w:cs="Times New Roman"/>
              </w:rPr>
              <w:t>Всего, в том числе по годам:</w:t>
            </w:r>
          </w:p>
        </w:tc>
        <w:tc>
          <w:tcPr>
            <w:tcW w:w="1559" w:type="dxa"/>
            <w:vAlign w:val="center"/>
          </w:tcPr>
          <w:p w:rsidR="00844D10" w:rsidRPr="001E4E4D" w:rsidRDefault="00844D10" w:rsidP="00844D10">
            <w:pPr>
              <w:spacing w:after="0" w:line="240" w:lineRule="auto"/>
              <w:ind w:left="-57"/>
              <w:jc w:val="center"/>
              <w:rPr>
                <w:rFonts w:ascii="Times New Roman" w:hAnsi="Times New Roman" w:cs="Times New Roman"/>
              </w:rPr>
            </w:pPr>
            <w:r>
              <w:rPr>
                <w:rFonts w:ascii="Times New Roman" w:hAnsi="Times New Roman" w:cs="Times New Roman"/>
              </w:rPr>
              <w:t>588 425,50</w:t>
            </w:r>
          </w:p>
        </w:tc>
        <w:tc>
          <w:tcPr>
            <w:tcW w:w="1701" w:type="dxa"/>
            <w:vAlign w:val="center"/>
          </w:tcPr>
          <w:p w:rsidR="00844D10" w:rsidRPr="001E4E4D" w:rsidRDefault="00844D10" w:rsidP="00844D10">
            <w:pPr>
              <w:spacing w:after="0" w:line="240" w:lineRule="auto"/>
              <w:ind w:left="-57"/>
              <w:jc w:val="center"/>
              <w:rPr>
                <w:rFonts w:ascii="Times New Roman" w:hAnsi="Times New Roman" w:cs="Times New Roman"/>
              </w:rPr>
            </w:pPr>
            <w:r w:rsidRPr="001E4E4D">
              <w:rPr>
                <w:rFonts w:ascii="Times New Roman" w:eastAsiaTheme="minorEastAsia" w:hAnsi="Times New Roman" w:cs="Times New Roman"/>
              </w:rPr>
              <w:t>145 030,20</w:t>
            </w:r>
          </w:p>
        </w:tc>
        <w:tc>
          <w:tcPr>
            <w:tcW w:w="1559" w:type="dxa"/>
            <w:vAlign w:val="center"/>
          </w:tcPr>
          <w:p w:rsidR="00844D10" w:rsidRPr="001E4E4D" w:rsidRDefault="00844D10" w:rsidP="00844D10">
            <w:pPr>
              <w:spacing w:after="0" w:line="240" w:lineRule="auto"/>
              <w:ind w:left="-57"/>
              <w:jc w:val="center"/>
              <w:rPr>
                <w:rFonts w:ascii="Times New Roman" w:hAnsi="Times New Roman" w:cs="Times New Roman"/>
              </w:rPr>
            </w:pPr>
            <w:r>
              <w:rPr>
                <w:rFonts w:ascii="Times New Roman" w:hAnsi="Times New Roman" w:cs="Times New Roman"/>
              </w:rPr>
              <w:t>149 917,60</w:t>
            </w:r>
          </w:p>
        </w:tc>
        <w:tc>
          <w:tcPr>
            <w:tcW w:w="1701" w:type="dxa"/>
            <w:vAlign w:val="center"/>
          </w:tcPr>
          <w:p w:rsidR="00844D10" w:rsidRPr="001E4E4D" w:rsidRDefault="00844D10" w:rsidP="00844D10">
            <w:pPr>
              <w:spacing w:after="0" w:line="240" w:lineRule="auto"/>
              <w:ind w:left="-57"/>
              <w:jc w:val="center"/>
              <w:rPr>
                <w:rFonts w:ascii="Times New Roman" w:hAnsi="Times New Roman" w:cs="Times New Roman"/>
              </w:rPr>
            </w:pPr>
            <w:r>
              <w:rPr>
                <w:rFonts w:ascii="Times New Roman" w:hAnsi="Times New Roman" w:cs="Times New Roman"/>
              </w:rPr>
              <w:t>145 403,30</w:t>
            </w:r>
          </w:p>
        </w:tc>
        <w:tc>
          <w:tcPr>
            <w:tcW w:w="1418" w:type="dxa"/>
            <w:vAlign w:val="center"/>
          </w:tcPr>
          <w:p w:rsidR="00844D10" w:rsidRPr="001E4E4D" w:rsidRDefault="00844D10" w:rsidP="00844D10">
            <w:pPr>
              <w:spacing w:after="0" w:line="240" w:lineRule="auto"/>
              <w:ind w:left="-57"/>
              <w:jc w:val="center"/>
              <w:rPr>
                <w:rFonts w:ascii="Times New Roman" w:hAnsi="Times New Roman" w:cs="Times New Roman"/>
              </w:rPr>
            </w:pPr>
            <w:r>
              <w:rPr>
                <w:rFonts w:ascii="Times New Roman" w:hAnsi="Times New Roman" w:cs="Times New Roman"/>
              </w:rPr>
              <w:t>148 074,40</w:t>
            </w:r>
          </w:p>
        </w:tc>
        <w:tc>
          <w:tcPr>
            <w:tcW w:w="1588" w:type="dxa"/>
            <w:vAlign w:val="center"/>
          </w:tcPr>
          <w:p w:rsidR="00844D10" w:rsidRPr="001E4E4D" w:rsidRDefault="00844D10" w:rsidP="00844D10">
            <w:pPr>
              <w:spacing w:after="0" w:line="240" w:lineRule="auto"/>
              <w:ind w:left="-57"/>
              <w:jc w:val="center"/>
              <w:rPr>
                <w:rFonts w:ascii="Times New Roman" w:hAnsi="Times New Roman" w:cs="Times New Roman"/>
              </w:rPr>
            </w:pPr>
            <w:r>
              <w:rPr>
                <w:rFonts w:ascii="Times New Roman" w:hAnsi="Times New Roman" w:cs="Times New Roman"/>
              </w:rPr>
              <w:t>0,00</w:t>
            </w:r>
          </w:p>
        </w:tc>
      </w:tr>
    </w:tbl>
    <w:p w:rsidR="001E4E4D" w:rsidRDefault="001E4E4D"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Default="00157192" w:rsidP="001E4E4D">
      <w:pPr>
        <w:spacing w:after="0" w:line="240" w:lineRule="auto"/>
        <w:rPr>
          <w:rFonts w:ascii="Times New Roman" w:hAnsi="Times New Roman" w:cs="Times New Roman"/>
        </w:rPr>
      </w:pPr>
    </w:p>
    <w:p w:rsidR="00157192" w:rsidRPr="001E4E4D" w:rsidRDefault="00157192" w:rsidP="001E4E4D">
      <w:pPr>
        <w:spacing w:after="0" w:line="240" w:lineRule="auto"/>
        <w:rPr>
          <w:rFonts w:ascii="Times New Roman" w:hAnsi="Times New Roman" w:cs="Times New Roman"/>
        </w:rPr>
      </w:pPr>
    </w:p>
    <w:p w:rsidR="001E4E4D" w:rsidRPr="001E4E4D" w:rsidRDefault="001E4E4D" w:rsidP="001E4E4D">
      <w:pPr>
        <w:spacing w:after="0" w:line="240" w:lineRule="auto"/>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lastRenderedPageBreak/>
        <w:t>Муниципальная программа «Жилище»</w:t>
      </w:r>
    </w:p>
    <w:p w:rsidR="001E4E4D" w:rsidRPr="001E4E4D" w:rsidRDefault="001E4E4D" w:rsidP="001E4E4D">
      <w:pPr>
        <w:spacing w:after="0" w:line="240" w:lineRule="auto"/>
        <w:jc w:val="both"/>
        <w:rPr>
          <w:rFonts w:ascii="Times New Roman" w:hAnsi="Times New Roman" w:cs="Times New Roman"/>
          <w:sz w:val="24"/>
        </w:rPr>
      </w:pPr>
    </w:p>
    <w:p w:rsidR="001E4E4D" w:rsidRPr="001E4E4D" w:rsidRDefault="001E4E4D" w:rsidP="001E4E4D">
      <w:pPr>
        <w:spacing w:after="0" w:line="240" w:lineRule="auto"/>
        <w:ind w:right="-1"/>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t>1. Паспорт муниципальной программы «Жилище» (далее – программа)</w:t>
      </w:r>
    </w:p>
    <w:p w:rsidR="001E4E4D" w:rsidRPr="001E4E4D" w:rsidRDefault="001E4E4D" w:rsidP="001E4E4D">
      <w:pPr>
        <w:spacing w:after="0" w:line="240" w:lineRule="auto"/>
        <w:jc w:val="both"/>
        <w:rPr>
          <w:rFonts w:ascii="Times New Roman" w:hAnsi="Times New Roman" w:cs="Times New Roman"/>
          <w:sz w:val="24"/>
        </w:rPr>
      </w:pPr>
    </w:p>
    <w:tbl>
      <w:tblPr>
        <w:tblStyle w:val="a3"/>
        <w:tblW w:w="5000" w:type="pct"/>
        <w:tblLook w:val="04A0" w:firstRow="1" w:lastRow="0" w:firstColumn="1" w:lastColumn="0" w:noHBand="0" w:noVBand="1"/>
      </w:tblPr>
      <w:tblGrid>
        <w:gridCol w:w="5689"/>
        <w:gridCol w:w="1573"/>
        <w:gridCol w:w="1715"/>
        <w:gridCol w:w="1573"/>
        <w:gridCol w:w="1715"/>
        <w:gridCol w:w="1431"/>
        <w:gridCol w:w="1431"/>
      </w:tblGrid>
      <w:tr w:rsidR="001E4E4D" w:rsidRPr="001E4E4D" w:rsidTr="00F03478">
        <w:tc>
          <w:tcPr>
            <w:tcW w:w="1880" w:type="pct"/>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Координатор муниципальной программы</w:t>
            </w:r>
          </w:p>
        </w:tc>
        <w:tc>
          <w:tcPr>
            <w:tcW w:w="3120" w:type="pct"/>
            <w:gridSpan w:val="6"/>
            <w:shd w:val="clear" w:color="auto" w:fill="auto"/>
          </w:tcPr>
          <w:p w:rsidR="001E4E4D" w:rsidRPr="001E4E4D" w:rsidRDefault="001E4E4D" w:rsidP="001E4E4D">
            <w:pPr>
              <w:tabs>
                <w:tab w:val="left" w:pos="1080"/>
                <w:tab w:val="left" w:pos="5670"/>
                <w:tab w:val="left" w:pos="9923"/>
              </w:tabs>
              <w:spacing w:after="0" w:line="240" w:lineRule="auto"/>
              <w:ind w:right="-42"/>
              <w:rPr>
                <w:rFonts w:ascii="Times New Roman" w:eastAsiaTheme="minorEastAsia" w:hAnsi="Times New Roman" w:cs="Times New Roman"/>
              </w:rPr>
            </w:pPr>
            <w:r w:rsidRPr="001E4E4D">
              <w:rPr>
                <w:rFonts w:ascii="Times New Roman" w:hAnsi="Times New Roman" w:cs="Times New Roman"/>
              </w:rPr>
              <w:t xml:space="preserve">Заместитель Главы Администрации городского округа </w:t>
            </w:r>
            <w:r w:rsidRPr="001E4E4D">
              <w:rPr>
                <w:rFonts w:ascii="Times New Roman" w:eastAsiaTheme="minorEastAsia" w:hAnsi="Times New Roman" w:cs="Times New Roman"/>
              </w:rPr>
              <w:t>Воскресенск</w:t>
            </w:r>
            <w:r w:rsidRPr="001E4E4D">
              <w:rPr>
                <w:rFonts w:ascii="Times New Roman" w:hAnsi="Times New Roman" w:cs="Times New Roman"/>
              </w:rPr>
              <w:t>, курирующий вопросы архитектуры и градостроительства, жилищной политики</w:t>
            </w:r>
          </w:p>
        </w:tc>
      </w:tr>
      <w:tr w:rsidR="001E4E4D" w:rsidRPr="001E4E4D" w:rsidTr="00F03478">
        <w:tc>
          <w:tcPr>
            <w:tcW w:w="1880" w:type="pct"/>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Заказчик муниципальной программы</w:t>
            </w:r>
          </w:p>
        </w:tc>
        <w:tc>
          <w:tcPr>
            <w:tcW w:w="3120" w:type="pct"/>
            <w:gridSpan w:val="6"/>
            <w:shd w:val="clear" w:color="auto" w:fill="auto"/>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hAnsi="Times New Roman" w:cs="Times New Roman"/>
              </w:rPr>
              <w:t>Управление архитектуры и градостроительства Администрации городского округа Воскресенск Московской области (далее – управление архитектуры и градостроительства), Управление жилищной политики Администрации городского округа Воскресенск Московской области (далее – управление жилищной политики)</w:t>
            </w:r>
          </w:p>
        </w:tc>
      </w:tr>
      <w:tr w:rsidR="001E4E4D" w:rsidRPr="001E4E4D" w:rsidTr="00F03478">
        <w:tc>
          <w:tcPr>
            <w:tcW w:w="1880" w:type="pct"/>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Цели муниципальной программы</w:t>
            </w:r>
          </w:p>
        </w:tc>
        <w:tc>
          <w:tcPr>
            <w:tcW w:w="3120" w:type="pct"/>
            <w:gridSpan w:val="6"/>
            <w:shd w:val="clear" w:color="auto" w:fill="auto"/>
          </w:tcPr>
          <w:p w:rsidR="001E4E4D" w:rsidRPr="001E4E4D" w:rsidRDefault="001E4E4D" w:rsidP="001E4E4D">
            <w:pPr>
              <w:spacing w:after="0" w:line="240" w:lineRule="auto"/>
              <w:rPr>
                <w:rFonts w:ascii="Times New Roman" w:eastAsia="Times New Roman" w:hAnsi="Times New Roman" w:cs="Times New Roman"/>
                <w:lang w:eastAsia="ru-RU"/>
              </w:rPr>
            </w:pPr>
            <w:r w:rsidRPr="001E4E4D">
              <w:rPr>
                <w:rFonts w:ascii="Times New Roman" w:eastAsia="Times New Roman" w:hAnsi="Times New Roman" w:cs="Times New Roman"/>
                <w:lang w:eastAsia="ru-RU"/>
              </w:rPr>
              <w:t>1. Создание условий для ввода 0,12 млн. кв. м жилья до 2031 года</w:t>
            </w:r>
            <w:bookmarkStart w:id="1" w:name="_Hlk115781675"/>
          </w:p>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imes New Roman" w:hAnsi="Times New Roman" w:cs="Times New Roman"/>
                <w:lang w:eastAsia="ru-RU"/>
              </w:rPr>
              <w:t>2. Улучшение жилищных условий не менее 0,020 тыс. семей ежегодно к 2030 году</w:t>
            </w:r>
            <w:bookmarkEnd w:id="1"/>
          </w:p>
        </w:tc>
      </w:tr>
      <w:tr w:rsidR="001E4E4D" w:rsidRPr="001E4E4D" w:rsidTr="00F03478">
        <w:tc>
          <w:tcPr>
            <w:tcW w:w="1880" w:type="pct"/>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Перечень подпрограмм</w:t>
            </w:r>
          </w:p>
        </w:tc>
        <w:tc>
          <w:tcPr>
            <w:tcW w:w="3120" w:type="pct"/>
            <w:gridSpan w:val="6"/>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Заказчики подпрограмм:</w:t>
            </w:r>
          </w:p>
        </w:tc>
      </w:tr>
      <w:tr w:rsidR="001E4E4D" w:rsidRPr="001E4E4D" w:rsidTr="00F03478">
        <w:tc>
          <w:tcPr>
            <w:tcW w:w="1880" w:type="pct"/>
            <w:shd w:val="clear" w:color="auto" w:fill="auto"/>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 xml:space="preserve">1. </w:t>
            </w:r>
            <w:r w:rsidRPr="001E4E4D">
              <w:rPr>
                <w:rFonts w:ascii="Times New Roman" w:eastAsia="Times New Roman" w:hAnsi="Times New Roman" w:cs="Times New Roman"/>
                <w:lang w:eastAsia="ru-RU"/>
              </w:rPr>
              <w:t>Подпрограмма I «Создание условий для жилищного строительства»</w:t>
            </w:r>
          </w:p>
        </w:tc>
        <w:tc>
          <w:tcPr>
            <w:tcW w:w="3120" w:type="pct"/>
            <w:gridSpan w:val="6"/>
            <w:shd w:val="clear" w:color="auto" w:fill="auto"/>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hAnsi="Times New Roman" w:cs="Times New Roman"/>
              </w:rPr>
              <w:t xml:space="preserve">Управление архитектуры и градостроительства </w:t>
            </w:r>
          </w:p>
        </w:tc>
      </w:tr>
      <w:tr w:rsidR="001E4E4D" w:rsidRPr="001E4E4D" w:rsidTr="00F03478">
        <w:tc>
          <w:tcPr>
            <w:tcW w:w="1880" w:type="pct"/>
            <w:shd w:val="clear" w:color="auto" w:fill="auto"/>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 xml:space="preserve">2. </w:t>
            </w:r>
            <w:r w:rsidRPr="001E4E4D">
              <w:rPr>
                <w:rFonts w:ascii="Times New Roman" w:eastAsia="Times New Roman" w:hAnsi="Times New Roman" w:cs="Times New Roman"/>
                <w:lang w:eastAsia="ru-RU"/>
              </w:rPr>
              <w:t>Подпрограмма II «Обеспечение жильем молодых семей»</w:t>
            </w:r>
          </w:p>
        </w:tc>
        <w:tc>
          <w:tcPr>
            <w:tcW w:w="3120" w:type="pct"/>
            <w:gridSpan w:val="6"/>
            <w:shd w:val="clear" w:color="auto" w:fill="auto"/>
          </w:tcPr>
          <w:p w:rsidR="001E4E4D" w:rsidRPr="001E4E4D" w:rsidRDefault="001E4E4D" w:rsidP="001E4E4D">
            <w:pPr>
              <w:spacing w:after="0" w:line="240" w:lineRule="auto"/>
              <w:rPr>
                <w:rFonts w:ascii="Times New Roman" w:hAnsi="Times New Roman" w:cs="Times New Roman"/>
              </w:rPr>
            </w:pPr>
            <w:r w:rsidRPr="001E4E4D">
              <w:rPr>
                <w:rFonts w:ascii="Times New Roman" w:hAnsi="Times New Roman" w:cs="Times New Roman"/>
              </w:rPr>
              <w:t xml:space="preserve">Управление жилищной политики </w:t>
            </w:r>
          </w:p>
        </w:tc>
      </w:tr>
      <w:tr w:rsidR="001E4E4D" w:rsidRPr="001E4E4D" w:rsidTr="00F03478">
        <w:tc>
          <w:tcPr>
            <w:tcW w:w="1880" w:type="pct"/>
            <w:shd w:val="clear" w:color="auto" w:fill="auto"/>
          </w:tcPr>
          <w:p w:rsidR="001E4E4D" w:rsidRPr="001E4E4D" w:rsidRDefault="001E4E4D" w:rsidP="001E4E4D">
            <w:pPr>
              <w:suppressAutoHyphens/>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 xml:space="preserve">3. </w:t>
            </w:r>
            <w:r w:rsidRPr="001E4E4D">
              <w:rPr>
                <w:rFonts w:ascii="Times New Roman" w:eastAsia="Times New Roman" w:hAnsi="Times New Roman" w:cs="Times New Roman"/>
                <w:lang w:eastAsia="ru-RU"/>
              </w:rPr>
              <w:t xml:space="preserve">Подпрограмма </w:t>
            </w:r>
            <w:r w:rsidRPr="001E4E4D">
              <w:rPr>
                <w:rFonts w:ascii="Times New Roman" w:eastAsia="Times New Roman" w:hAnsi="Times New Roman" w:cs="Times New Roman"/>
                <w:lang w:val="en-US" w:eastAsia="ru-RU"/>
              </w:rPr>
              <w:t>III</w:t>
            </w:r>
            <w:r w:rsidRPr="001E4E4D">
              <w:rPr>
                <w:rFonts w:ascii="Times New Roman" w:eastAsia="Times New Roman" w:hAnsi="Times New Roman" w:cs="Times New Roman"/>
                <w:lang w:eastAsia="ru-RU"/>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3120" w:type="pct"/>
            <w:gridSpan w:val="6"/>
            <w:shd w:val="clear" w:color="auto" w:fill="auto"/>
          </w:tcPr>
          <w:p w:rsidR="001E4E4D" w:rsidRPr="001E4E4D" w:rsidRDefault="001E4E4D" w:rsidP="001E4E4D">
            <w:pPr>
              <w:spacing w:after="0" w:line="240" w:lineRule="auto"/>
              <w:rPr>
                <w:rFonts w:ascii="Times New Roman" w:hAnsi="Times New Roman" w:cs="Times New Roman"/>
              </w:rPr>
            </w:pPr>
            <w:r w:rsidRPr="001E4E4D">
              <w:rPr>
                <w:rFonts w:ascii="Times New Roman" w:hAnsi="Times New Roman" w:cs="Times New Roman"/>
              </w:rPr>
              <w:t xml:space="preserve">Управление жилищной политики </w:t>
            </w:r>
          </w:p>
        </w:tc>
      </w:tr>
      <w:tr w:rsidR="001E4E4D" w:rsidRPr="001E4E4D" w:rsidTr="00F03478">
        <w:tc>
          <w:tcPr>
            <w:tcW w:w="1880" w:type="pct"/>
            <w:shd w:val="clear" w:color="auto" w:fill="auto"/>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 xml:space="preserve">4. </w:t>
            </w:r>
            <w:r w:rsidRPr="001E4E4D">
              <w:rPr>
                <w:rFonts w:ascii="Times New Roman" w:eastAsia="Times New Roman" w:hAnsi="Times New Roman" w:cs="Times New Roman"/>
                <w:lang w:eastAsia="ru-RU"/>
              </w:rPr>
              <w:t>Подпрограмма IV «Социальная ипотека»</w:t>
            </w:r>
          </w:p>
        </w:tc>
        <w:tc>
          <w:tcPr>
            <w:tcW w:w="3120" w:type="pct"/>
            <w:gridSpan w:val="6"/>
            <w:shd w:val="clear" w:color="auto" w:fill="auto"/>
          </w:tcPr>
          <w:p w:rsidR="001E4E4D" w:rsidRPr="001E4E4D" w:rsidRDefault="001E4E4D" w:rsidP="001E4E4D">
            <w:pPr>
              <w:spacing w:after="0" w:line="240" w:lineRule="auto"/>
              <w:rPr>
                <w:rFonts w:ascii="Times New Roman" w:hAnsi="Times New Roman" w:cs="Times New Roman"/>
              </w:rPr>
            </w:pPr>
            <w:r w:rsidRPr="001E4E4D">
              <w:rPr>
                <w:rFonts w:ascii="Times New Roman" w:hAnsi="Times New Roman" w:cs="Times New Roman"/>
              </w:rPr>
              <w:t xml:space="preserve">Управление жилищной политики </w:t>
            </w:r>
          </w:p>
        </w:tc>
      </w:tr>
      <w:tr w:rsidR="001E4E4D" w:rsidRPr="001E4E4D" w:rsidTr="00F03478">
        <w:tc>
          <w:tcPr>
            <w:tcW w:w="1880" w:type="pct"/>
            <w:shd w:val="clear" w:color="auto" w:fill="auto"/>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 xml:space="preserve">5. </w:t>
            </w:r>
            <w:r w:rsidRPr="001E4E4D">
              <w:rPr>
                <w:rFonts w:ascii="Times New Roman" w:eastAsia="Times New Roman" w:hAnsi="Times New Roman" w:cs="Times New Roman"/>
                <w:lang w:eastAsia="ru-RU"/>
              </w:rPr>
              <w:t>Подпрограмма VI «Обеспечение жильем отдельных категорий граждан за счет средств федерального бюджета»</w:t>
            </w:r>
          </w:p>
        </w:tc>
        <w:tc>
          <w:tcPr>
            <w:tcW w:w="3120" w:type="pct"/>
            <w:gridSpan w:val="6"/>
            <w:shd w:val="clear" w:color="auto" w:fill="auto"/>
          </w:tcPr>
          <w:p w:rsidR="001E4E4D" w:rsidRPr="001E4E4D" w:rsidRDefault="001E4E4D" w:rsidP="001E4E4D">
            <w:pPr>
              <w:spacing w:after="0" w:line="240" w:lineRule="auto"/>
              <w:rPr>
                <w:rFonts w:ascii="Times New Roman" w:hAnsi="Times New Roman" w:cs="Times New Roman"/>
              </w:rPr>
            </w:pPr>
            <w:r w:rsidRPr="001E4E4D">
              <w:rPr>
                <w:rFonts w:ascii="Times New Roman" w:hAnsi="Times New Roman" w:cs="Times New Roman"/>
              </w:rPr>
              <w:t xml:space="preserve">Управление жилищной политики </w:t>
            </w:r>
          </w:p>
        </w:tc>
      </w:tr>
      <w:tr w:rsidR="001E4E4D" w:rsidRPr="001E4E4D" w:rsidTr="00F03478">
        <w:tc>
          <w:tcPr>
            <w:tcW w:w="1880" w:type="pct"/>
            <w:shd w:val="clear" w:color="auto" w:fill="auto"/>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 xml:space="preserve">6. </w:t>
            </w:r>
            <w:r w:rsidRPr="001E4E4D">
              <w:rPr>
                <w:rFonts w:ascii="Times New Roman" w:eastAsia="Times New Roman" w:hAnsi="Times New Roman" w:cs="Times New Roman"/>
                <w:lang w:eastAsia="ru-RU"/>
              </w:rPr>
              <w:t>Подпрограмма VII «Улучшение жилищных условий отдельных категорий многодетных</w:t>
            </w:r>
          </w:p>
        </w:tc>
        <w:tc>
          <w:tcPr>
            <w:tcW w:w="3120" w:type="pct"/>
            <w:gridSpan w:val="6"/>
            <w:shd w:val="clear" w:color="auto" w:fill="auto"/>
          </w:tcPr>
          <w:p w:rsidR="001E4E4D" w:rsidRPr="001E4E4D" w:rsidRDefault="001E4E4D" w:rsidP="001E4E4D">
            <w:pPr>
              <w:spacing w:after="0" w:line="240" w:lineRule="auto"/>
              <w:rPr>
                <w:rFonts w:ascii="Times New Roman" w:hAnsi="Times New Roman" w:cs="Times New Roman"/>
              </w:rPr>
            </w:pPr>
            <w:r w:rsidRPr="001E4E4D">
              <w:rPr>
                <w:rFonts w:ascii="Times New Roman" w:hAnsi="Times New Roman" w:cs="Times New Roman"/>
              </w:rPr>
              <w:t xml:space="preserve">Управление жилищной политики </w:t>
            </w:r>
          </w:p>
        </w:tc>
      </w:tr>
      <w:tr w:rsidR="001E4E4D" w:rsidRPr="001E4E4D" w:rsidTr="00F03478">
        <w:tc>
          <w:tcPr>
            <w:tcW w:w="1880" w:type="pct"/>
            <w:tcBorders>
              <w:bottom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lang w:val="en-US" w:eastAsia="ru-RU"/>
              </w:rPr>
            </w:pPr>
            <w:r w:rsidRPr="001E4E4D">
              <w:rPr>
                <w:rFonts w:ascii="Times New Roman" w:eastAsiaTheme="minorEastAsia" w:hAnsi="Times New Roman" w:cs="Times New Roman"/>
                <w:lang w:eastAsia="ru-RU"/>
              </w:rPr>
              <w:t xml:space="preserve">7. </w:t>
            </w:r>
            <w:r w:rsidRPr="001E4E4D">
              <w:rPr>
                <w:rFonts w:ascii="Times New Roman" w:eastAsia="Times New Roman" w:hAnsi="Times New Roman" w:cs="Times New Roman"/>
                <w:lang w:eastAsia="ru-RU"/>
              </w:rPr>
              <w:t>Подпрограмма VIII «Обеспечивающая подпрограмма</w:t>
            </w:r>
          </w:p>
        </w:tc>
        <w:tc>
          <w:tcPr>
            <w:tcW w:w="3120" w:type="pct"/>
            <w:gridSpan w:val="6"/>
            <w:shd w:val="clear" w:color="auto" w:fill="auto"/>
          </w:tcPr>
          <w:p w:rsidR="001E4E4D" w:rsidRPr="001E4E4D" w:rsidRDefault="001E4E4D" w:rsidP="001E4E4D">
            <w:pPr>
              <w:spacing w:after="0" w:line="240" w:lineRule="auto"/>
              <w:rPr>
                <w:rFonts w:ascii="Times New Roman" w:hAnsi="Times New Roman" w:cs="Times New Roman"/>
              </w:rPr>
            </w:pPr>
            <w:r w:rsidRPr="001E4E4D">
              <w:rPr>
                <w:rFonts w:ascii="Times New Roman" w:hAnsi="Times New Roman" w:cs="Times New Roman"/>
              </w:rPr>
              <w:t xml:space="preserve">Управление жилищной политики </w:t>
            </w:r>
          </w:p>
        </w:tc>
      </w:tr>
      <w:tr w:rsidR="001E4E4D" w:rsidRPr="001E4E4D" w:rsidTr="00F03478">
        <w:tc>
          <w:tcPr>
            <w:tcW w:w="1880" w:type="pct"/>
            <w:vMerge w:val="restart"/>
            <w:tcBorders>
              <w:top w:val="single" w:sz="4" w:space="0" w:color="auto"/>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Краткая характеристика подпрограмм</w:t>
            </w:r>
          </w:p>
        </w:tc>
        <w:tc>
          <w:tcPr>
            <w:tcW w:w="3120" w:type="pct"/>
            <w:gridSpan w:val="6"/>
            <w:tcBorders>
              <w:left w:val="single" w:sz="4" w:space="0" w:color="auto"/>
            </w:tcBorders>
            <w:shd w:val="clear" w:color="auto" w:fill="auto"/>
          </w:tcPr>
          <w:p w:rsidR="001E4E4D" w:rsidRPr="001E4E4D" w:rsidRDefault="001E4E4D" w:rsidP="001E4E4D">
            <w:pPr>
              <w:widowControl w:val="0"/>
              <w:suppressAutoHyphens/>
              <w:spacing w:after="0" w:line="240" w:lineRule="auto"/>
              <w:rPr>
                <w:rFonts w:ascii="Times New Roman" w:eastAsia="Times New Roman" w:hAnsi="Times New Roman" w:cs="Times New Roman"/>
                <w:lang w:eastAsia="ru-RU"/>
              </w:rPr>
            </w:pPr>
            <w:r w:rsidRPr="001E4E4D">
              <w:rPr>
                <w:rFonts w:ascii="Times New Roman" w:eastAsia="Times New Roman" w:hAnsi="Times New Roman" w:cs="Times New Roman"/>
                <w:lang w:eastAsia="ru-RU"/>
              </w:rPr>
              <w:t>1. Создание условий для развития жилищного строительства, обеспечение прав пострадавших граждан-</w:t>
            </w:r>
            <w:proofErr w:type="spellStart"/>
            <w:r w:rsidRPr="001E4E4D">
              <w:rPr>
                <w:rFonts w:ascii="Times New Roman" w:eastAsia="Times New Roman" w:hAnsi="Times New Roman" w:cs="Times New Roman"/>
                <w:lang w:eastAsia="ru-RU"/>
              </w:rPr>
              <w:t>соинвесторов</w:t>
            </w:r>
            <w:proofErr w:type="spellEnd"/>
            <w:r w:rsidRPr="001E4E4D">
              <w:rPr>
                <w:rFonts w:ascii="Times New Roman" w:eastAsia="Times New Roman" w:hAnsi="Times New Roman" w:cs="Times New Roman"/>
                <w:lang w:eastAsia="ru-RU"/>
              </w:rPr>
              <w:t>, создание системы недопущения возникновения проблемных объектов в сфере жилищного строительства, обеспечение комплексной инфраструктурой земельных участков для предоставления отдельным категориям граждан</w:t>
            </w:r>
          </w:p>
        </w:tc>
      </w:tr>
      <w:tr w:rsidR="001E4E4D" w:rsidRPr="001E4E4D" w:rsidTr="00F03478">
        <w:tc>
          <w:tcPr>
            <w:tcW w:w="1880" w:type="pct"/>
            <w:vMerge/>
            <w:tcBorders>
              <w:top w:val="single" w:sz="4" w:space="0" w:color="auto"/>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3120" w:type="pct"/>
            <w:gridSpan w:val="6"/>
            <w:tcBorders>
              <w:left w:val="single" w:sz="4" w:space="0" w:color="auto"/>
            </w:tcBorders>
            <w:shd w:val="clear" w:color="auto" w:fill="auto"/>
          </w:tcPr>
          <w:p w:rsidR="001E4E4D" w:rsidRPr="001E4E4D" w:rsidRDefault="001E4E4D" w:rsidP="001E4E4D">
            <w:pPr>
              <w:widowControl w:val="0"/>
              <w:suppressAutoHyphens/>
              <w:spacing w:after="0" w:line="240" w:lineRule="auto"/>
              <w:rPr>
                <w:rFonts w:ascii="Times New Roman" w:eastAsia="Times New Roman" w:hAnsi="Times New Roman" w:cs="Times New Roman"/>
                <w:lang w:eastAsia="ru-RU"/>
              </w:rPr>
            </w:pPr>
            <w:r w:rsidRPr="001E4E4D">
              <w:rPr>
                <w:rFonts w:ascii="Times New Roman" w:eastAsia="Times New Roman" w:hAnsi="Times New Roman" w:cs="Times New Roman"/>
                <w:lang w:eastAsia="ru-RU"/>
              </w:rPr>
              <w:t>2.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1E4E4D" w:rsidRPr="001E4E4D" w:rsidTr="00F03478">
        <w:tc>
          <w:tcPr>
            <w:tcW w:w="1880" w:type="pct"/>
            <w:vMerge/>
            <w:tcBorders>
              <w:top w:val="single" w:sz="4" w:space="0" w:color="auto"/>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3120" w:type="pct"/>
            <w:gridSpan w:val="6"/>
            <w:tcBorders>
              <w:left w:val="single" w:sz="4" w:space="0" w:color="auto"/>
            </w:tcBorders>
            <w:shd w:val="clear" w:color="auto" w:fill="auto"/>
          </w:tcPr>
          <w:p w:rsidR="001E4E4D" w:rsidRPr="001E4E4D" w:rsidRDefault="001E4E4D" w:rsidP="001E4E4D">
            <w:pPr>
              <w:widowControl w:val="0"/>
              <w:suppressAutoHyphens/>
              <w:spacing w:after="0" w:line="240" w:lineRule="auto"/>
              <w:rPr>
                <w:rFonts w:ascii="Times New Roman" w:eastAsia="Times New Roman" w:hAnsi="Times New Roman" w:cs="Times New Roman"/>
              </w:rPr>
            </w:pPr>
            <w:r w:rsidRPr="001E4E4D">
              <w:rPr>
                <w:rFonts w:ascii="Times New Roman" w:eastAsia="Times New Roman" w:hAnsi="Times New Roman" w:cs="Times New Roman"/>
                <w:lang w:eastAsia="ru-RU"/>
              </w:rPr>
              <w:t xml:space="preserve">3.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в соответствии с Законом Московской области № 248/2007-ОЗ «О </w:t>
            </w:r>
            <w:r w:rsidRPr="001E4E4D">
              <w:rPr>
                <w:rFonts w:ascii="Times New Roman" w:eastAsia="Times New Roman" w:hAnsi="Times New Roman" w:cs="Times New Roman"/>
                <w:lang w:eastAsia="ru-RU"/>
              </w:rPr>
              <w:lastRenderedPageBreak/>
              <w:t>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tc>
      </w:tr>
      <w:tr w:rsidR="001E4E4D" w:rsidRPr="001E4E4D" w:rsidTr="00F03478">
        <w:tc>
          <w:tcPr>
            <w:tcW w:w="1880" w:type="pct"/>
            <w:vMerge/>
            <w:tcBorders>
              <w:top w:val="single" w:sz="4" w:space="0" w:color="auto"/>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3120" w:type="pct"/>
            <w:gridSpan w:val="6"/>
            <w:tcBorders>
              <w:left w:val="single" w:sz="4" w:space="0" w:color="auto"/>
            </w:tcBorders>
            <w:shd w:val="clear" w:color="auto" w:fill="auto"/>
          </w:tcPr>
          <w:p w:rsidR="001E4E4D" w:rsidRPr="001E4E4D" w:rsidRDefault="001E4E4D" w:rsidP="001E4E4D">
            <w:pPr>
              <w:widowControl w:val="0"/>
              <w:suppressAutoHyphens/>
              <w:spacing w:after="0" w:line="240" w:lineRule="auto"/>
              <w:rPr>
                <w:rFonts w:ascii="Times New Roman" w:eastAsia="Times New Roman" w:hAnsi="Times New Roman" w:cs="Times New Roman"/>
                <w:lang w:eastAsia="ru-RU"/>
              </w:rPr>
            </w:pPr>
            <w:r w:rsidRPr="001E4E4D">
              <w:rPr>
                <w:rFonts w:ascii="Times New Roman" w:eastAsia="Times New Roman" w:hAnsi="Times New Roman" w:cs="Times New Roman"/>
                <w:lang w:eastAsia="ru-RU"/>
              </w:rPr>
              <w:t>4. Оказание государственной поддержки отдельным категориям граждан в решении жилищного вопроса на условиях льготного ипотечного кредитования</w:t>
            </w:r>
          </w:p>
        </w:tc>
      </w:tr>
      <w:tr w:rsidR="001E4E4D" w:rsidRPr="001E4E4D" w:rsidTr="00F03478">
        <w:tc>
          <w:tcPr>
            <w:tcW w:w="1880" w:type="pct"/>
            <w:vMerge/>
            <w:tcBorders>
              <w:top w:val="single" w:sz="4" w:space="0" w:color="auto"/>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3120" w:type="pct"/>
            <w:gridSpan w:val="6"/>
            <w:tcBorders>
              <w:left w:val="single" w:sz="4" w:space="0" w:color="auto"/>
            </w:tcBorders>
            <w:shd w:val="clear" w:color="auto" w:fill="auto"/>
          </w:tcPr>
          <w:p w:rsidR="001E4E4D" w:rsidRPr="001E4E4D" w:rsidRDefault="001E4E4D" w:rsidP="001E4E4D">
            <w:pPr>
              <w:widowControl w:val="0"/>
              <w:suppressAutoHyphens/>
              <w:spacing w:after="0" w:line="240" w:lineRule="auto"/>
              <w:rPr>
                <w:rFonts w:ascii="Times New Roman" w:eastAsia="Times New Roman" w:hAnsi="Times New Roman" w:cs="Times New Roman"/>
                <w:lang w:eastAsia="ru-RU"/>
              </w:rPr>
            </w:pPr>
            <w:r w:rsidRPr="001E4E4D">
              <w:rPr>
                <w:rFonts w:ascii="Times New Roman" w:eastAsia="Times New Roman" w:hAnsi="Times New Roman" w:cs="Times New Roman"/>
                <w:lang w:eastAsia="ru-RU"/>
              </w:rPr>
              <w:t>5. Оказание государственной поддержки по обеспечению жилыми помещениями отдельных категорий граждан, в соответствии с Указом Президента Российской Федерации от 07.05.2008     № 714 «Об обеспечении жильем ветеранов Великой Отечественной войны 1941-1945 годов»;</w:t>
            </w:r>
          </w:p>
          <w:p w:rsidR="001E4E4D" w:rsidRPr="001E4E4D" w:rsidRDefault="001E4E4D" w:rsidP="001E4E4D">
            <w:pPr>
              <w:widowControl w:val="0"/>
              <w:suppressAutoHyphens/>
              <w:spacing w:after="0" w:line="240" w:lineRule="auto"/>
              <w:rPr>
                <w:rFonts w:ascii="Times New Roman" w:eastAsia="Times New Roman" w:hAnsi="Times New Roman" w:cs="Times New Roman"/>
                <w:lang w:eastAsia="ru-RU"/>
              </w:rPr>
            </w:pPr>
            <w:r w:rsidRPr="001E4E4D">
              <w:rPr>
                <w:rFonts w:ascii="Times New Roman" w:eastAsia="Times New Roman" w:hAnsi="Times New Roman" w:cs="Times New Roman"/>
                <w:lang w:eastAsia="ru-RU"/>
              </w:rPr>
              <w:t>оказание государственной поддержки по обеспечению жилыми помещениями отдельных категорий граждан, установленных федеральными законами от 12.01.1995 № 5-ФЗ «О ветеранах» и от 24.11.1995 № 181-ФЗ «О социальной защите инвалидов в Российской Федерации»; оказание государственной поддержки по обеспечению жилыми помещениями отдельных категорий граждан, установленных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r>
      <w:tr w:rsidR="001E4E4D" w:rsidRPr="001E4E4D" w:rsidTr="00F03478">
        <w:tc>
          <w:tcPr>
            <w:tcW w:w="1880" w:type="pct"/>
            <w:vMerge/>
            <w:tcBorders>
              <w:top w:val="single" w:sz="4" w:space="0" w:color="auto"/>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3120" w:type="pct"/>
            <w:gridSpan w:val="6"/>
            <w:tcBorders>
              <w:left w:val="single" w:sz="4" w:space="0" w:color="auto"/>
            </w:tcBorders>
            <w:shd w:val="clear" w:color="auto" w:fill="auto"/>
          </w:tcPr>
          <w:p w:rsidR="001E4E4D" w:rsidRPr="001E4E4D" w:rsidRDefault="001E4E4D" w:rsidP="001E4E4D">
            <w:pPr>
              <w:widowControl w:val="0"/>
              <w:suppressAutoHyphens/>
              <w:spacing w:after="0" w:line="240" w:lineRule="auto"/>
              <w:rPr>
                <w:rFonts w:ascii="Times New Roman" w:eastAsia="Times New Roman" w:hAnsi="Times New Roman" w:cs="Times New Roman"/>
                <w:lang w:eastAsia="ru-RU"/>
              </w:rPr>
            </w:pPr>
            <w:r w:rsidRPr="001E4E4D">
              <w:rPr>
                <w:rFonts w:ascii="Times New Roman" w:eastAsia="Times New Roman" w:hAnsi="Times New Roman" w:cs="Times New Roman"/>
                <w:lang w:eastAsia="ru-RU"/>
              </w:rPr>
              <w:t>6.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1E4E4D" w:rsidRPr="001E4E4D" w:rsidTr="00F03478">
        <w:tc>
          <w:tcPr>
            <w:tcW w:w="1880" w:type="pct"/>
            <w:vMerge/>
            <w:tcBorders>
              <w:top w:val="single" w:sz="4" w:space="0" w:color="auto"/>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3120" w:type="pct"/>
            <w:gridSpan w:val="6"/>
            <w:tcBorders>
              <w:left w:val="single" w:sz="4" w:space="0" w:color="auto"/>
            </w:tcBorders>
            <w:shd w:val="clear" w:color="auto" w:fill="auto"/>
          </w:tcPr>
          <w:p w:rsidR="001E4E4D" w:rsidRPr="001E4E4D" w:rsidRDefault="001E4E4D" w:rsidP="001E4E4D">
            <w:pPr>
              <w:widowControl w:val="0"/>
              <w:suppressAutoHyphens/>
              <w:spacing w:after="0" w:line="240" w:lineRule="auto"/>
              <w:rPr>
                <w:rFonts w:ascii="Times New Roman" w:eastAsia="Times New Roman" w:hAnsi="Times New Roman" w:cs="Times New Roman"/>
                <w:lang w:eastAsia="ru-RU"/>
              </w:rPr>
            </w:pPr>
            <w:r w:rsidRPr="001E4E4D">
              <w:rPr>
                <w:rFonts w:ascii="Times New Roman" w:eastAsia="Times New Roman" w:hAnsi="Times New Roman" w:cs="Times New Roman"/>
                <w:lang w:eastAsia="ru-RU"/>
              </w:rPr>
              <w:t>7. Создание условий для реализации полномочий органов государственной власти Московской области и государственных органов Московской области</w:t>
            </w:r>
          </w:p>
        </w:tc>
      </w:tr>
      <w:tr w:rsidR="001E4E4D" w:rsidRPr="001E4E4D" w:rsidTr="00F03478">
        <w:tc>
          <w:tcPr>
            <w:tcW w:w="1880" w:type="pct"/>
            <w:tcBorders>
              <w:top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Источники финансирования муниципальной программы, в том числе по годам реализации программы (тыс. руб.):</w:t>
            </w:r>
          </w:p>
        </w:tc>
        <w:tc>
          <w:tcPr>
            <w:tcW w:w="520" w:type="pct"/>
            <w:shd w:val="clear" w:color="auto" w:fill="auto"/>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Всего</w:t>
            </w:r>
          </w:p>
        </w:tc>
        <w:tc>
          <w:tcPr>
            <w:tcW w:w="567" w:type="pct"/>
            <w:shd w:val="clear" w:color="auto" w:fill="auto"/>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2023 год</w:t>
            </w:r>
          </w:p>
        </w:tc>
        <w:tc>
          <w:tcPr>
            <w:tcW w:w="520" w:type="pct"/>
            <w:shd w:val="clear" w:color="auto" w:fill="auto"/>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2024 год</w:t>
            </w:r>
          </w:p>
        </w:tc>
        <w:tc>
          <w:tcPr>
            <w:tcW w:w="567" w:type="pct"/>
            <w:shd w:val="clear" w:color="auto" w:fill="auto"/>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2025 год</w:t>
            </w:r>
          </w:p>
        </w:tc>
        <w:tc>
          <w:tcPr>
            <w:tcW w:w="473" w:type="pct"/>
            <w:shd w:val="clear" w:color="auto" w:fill="auto"/>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2026 год</w:t>
            </w:r>
          </w:p>
        </w:tc>
        <w:tc>
          <w:tcPr>
            <w:tcW w:w="473" w:type="pct"/>
            <w:shd w:val="clear" w:color="auto" w:fill="auto"/>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2027 -2033 год</w:t>
            </w:r>
          </w:p>
        </w:tc>
      </w:tr>
      <w:tr w:rsidR="00844D10" w:rsidRPr="001E4E4D" w:rsidTr="00F03478">
        <w:tc>
          <w:tcPr>
            <w:tcW w:w="1880" w:type="pct"/>
            <w:tcBorders>
              <w:top w:val="single" w:sz="4" w:space="0" w:color="auto"/>
            </w:tcBorders>
            <w:shd w:val="clear" w:color="auto" w:fill="auto"/>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федерального бюджета</w:t>
            </w:r>
          </w:p>
        </w:tc>
        <w:tc>
          <w:tcPr>
            <w:tcW w:w="520" w:type="pct"/>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1 021,10</w:t>
            </w:r>
          </w:p>
        </w:tc>
        <w:tc>
          <w:tcPr>
            <w:tcW w:w="567" w:type="pct"/>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c>
          <w:tcPr>
            <w:tcW w:w="520" w:type="pct"/>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343,70</w:t>
            </w:r>
          </w:p>
        </w:tc>
        <w:tc>
          <w:tcPr>
            <w:tcW w:w="567" w:type="pct"/>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334,00</w:t>
            </w:r>
          </w:p>
        </w:tc>
        <w:tc>
          <w:tcPr>
            <w:tcW w:w="473" w:type="pct"/>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343,40</w:t>
            </w:r>
          </w:p>
        </w:tc>
        <w:tc>
          <w:tcPr>
            <w:tcW w:w="473" w:type="pct"/>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r>
      <w:tr w:rsidR="00844D10" w:rsidRPr="001E4E4D" w:rsidTr="00F03478">
        <w:tc>
          <w:tcPr>
            <w:tcW w:w="1880" w:type="pct"/>
            <w:shd w:val="clear" w:color="auto" w:fill="auto"/>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бюджета Московской области</w:t>
            </w:r>
          </w:p>
        </w:tc>
        <w:tc>
          <w:tcPr>
            <w:tcW w:w="520" w:type="pct"/>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257 699,65</w:t>
            </w:r>
          </w:p>
        </w:tc>
        <w:tc>
          <w:tcPr>
            <w:tcW w:w="567" w:type="pct"/>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72 051,00</w:t>
            </w:r>
          </w:p>
        </w:tc>
        <w:tc>
          <w:tcPr>
            <w:tcW w:w="520" w:type="pct"/>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52 969,00</w:t>
            </w:r>
          </w:p>
        </w:tc>
        <w:tc>
          <w:tcPr>
            <w:tcW w:w="567" w:type="pct"/>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74 833,50</w:t>
            </w:r>
          </w:p>
        </w:tc>
        <w:tc>
          <w:tcPr>
            <w:tcW w:w="473" w:type="pct"/>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57 846,15</w:t>
            </w:r>
          </w:p>
        </w:tc>
        <w:tc>
          <w:tcPr>
            <w:tcW w:w="473" w:type="pct"/>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r>
      <w:tr w:rsidR="00844D10" w:rsidRPr="001E4E4D" w:rsidTr="00F03478">
        <w:tc>
          <w:tcPr>
            <w:tcW w:w="1880" w:type="pct"/>
            <w:shd w:val="clear" w:color="auto" w:fill="auto"/>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бюджета городского округа Воскресенск</w:t>
            </w:r>
          </w:p>
        </w:tc>
        <w:tc>
          <w:tcPr>
            <w:tcW w:w="520" w:type="pct"/>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5 405,75</w:t>
            </w:r>
          </w:p>
        </w:tc>
        <w:tc>
          <w:tcPr>
            <w:tcW w:w="567" w:type="pct"/>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157,00</w:t>
            </w:r>
          </w:p>
        </w:tc>
        <w:tc>
          <w:tcPr>
            <w:tcW w:w="520" w:type="pct"/>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2 083,10</w:t>
            </w:r>
          </w:p>
        </w:tc>
        <w:tc>
          <w:tcPr>
            <w:tcW w:w="567" w:type="pct"/>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1 422,50</w:t>
            </w:r>
          </w:p>
        </w:tc>
        <w:tc>
          <w:tcPr>
            <w:tcW w:w="473" w:type="pct"/>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1 743,15</w:t>
            </w:r>
          </w:p>
        </w:tc>
        <w:tc>
          <w:tcPr>
            <w:tcW w:w="473" w:type="pct"/>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r>
      <w:tr w:rsidR="00844D10" w:rsidRPr="001E4E4D" w:rsidTr="00F03478">
        <w:tc>
          <w:tcPr>
            <w:tcW w:w="1880" w:type="pct"/>
            <w:shd w:val="clear" w:color="auto" w:fill="auto"/>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Внебюджетные средства</w:t>
            </w:r>
          </w:p>
        </w:tc>
        <w:tc>
          <w:tcPr>
            <w:tcW w:w="520" w:type="pct"/>
            <w:shd w:val="clear" w:color="auto" w:fill="auto"/>
            <w:vAlign w:val="center"/>
          </w:tcPr>
          <w:p w:rsidR="00844D10" w:rsidRPr="00660C38" w:rsidRDefault="00844D10" w:rsidP="00844D10">
            <w:pPr>
              <w:spacing w:after="0" w:line="240" w:lineRule="auto"/>
              <w:jc w:val="center"/>
              <w:rPr>
                <w:rFonts w:ascii="Times New Roman" w:hAnsi="Times New Roman" w:cs="Times New Roman"/>
              </w:rPr>
            </w:pPr>
            <w:r w:rsidRPr="00660C38">
              <w:rPr>
                <w:rFonts w:ascii="Times New Roman" w:hAnsi="Times New Roman" w:cs="Times New Roman"/>
              </w:rPr>
              <w:t>6 763,03</w:t>
            </w:r>
          </w:p>
        </w:tc>
        <w:tc>
          <w:tcPr>
            <w:tcW w:w="567" w:type="pct"/>
            <w:shd w:val="clear" w:color="auto" w:fill="auto"/>
            <w:vAlign w:val="center"/>
          </w:tcPr>
          <w:p w:rsidR="00844D10" w:rsidRPr="00660C38" w:rsidRDefault="00844D10" w:rsidP="00844D10">
            <w:pPr>
              <w:spacing w:after="0" w:line="240" w:lineRule="auto"/>
              <w:jc w:val="center"/>
              <w:rPr>
                <w:rFonts w:ascii="Times New Roman" w:hAnsi="Times New Roman" w:cs="Times New Roman"/>
              </w:rPr>
            </w:pPr>
            <w:r w:rsidRPr="00660C38">
              <w:rPr>
                <w:rFonts w:ascii="Times New Roman" w:hAnsi="Times New Roman" w:cs="Times New Roman"/>
              </w:rPr>
              <w:t>0,00</w:t>
            </w:r>
          </w:p>
        </w:tc>
        <w:tc>
          <w:tcPr>
            <w:tcW w:w="520" w:type="pct"/>
            <w:shd w:val="clear" w:color="auto" w:fill="auto"/>
            <w:vAlign w:val="center"/>
          </w:tcPr>
          <w:p w:rsidR="00844D10" w:rsidRPr="00660C38" w:rsidRDefault="00844D10" w:rsidP="00844D10">
            <w:pPr>
              <w:spacing w:after="0" w:line="240" w:lineRule="auto"/>
              <w:jc w:val="center"/>
              <w:rPr>
                <w:rFonts w:ascii="Times New Roman" w:hAnsi="Times New Roman" w:cs="Times New Roman"/>
              </w:rPr>
            </w:pPr>
            <w:r w:rsidRPr="00660C38">
              <w:rPr>
                <w:rFonts w:ascii="Times New Roman" w:hAnsi="Times New Roman" w:cs="Times New Roman"/>
              </w:rPr>
              <w:t>3 478,13</w:t>
            </w:r>
          </w:p>
        </w:tc>
        <w:tc>
          <w:tcPr>
            <w:tcW w:w="567" w:type="pct"/>
            <w:shd w:val="clear" w:color="auto" w:fill="auto"/>
            <w:vAlign w:val="center"/>
          </w:tcPr>
          <w:p w:rsidR="00844D10" w:rsidRPr="00660C38" w:rsidRDefault="00844D10" w:rsidP="00844D10">
            <w:pPr>
              <w:spacing w:after="0" w:line="240" w:lineRule="auto"/>
              <w:jc w:val="center"/>
              <w:rPr>
                <w:rFonts w:ascii="Times New Roman" w:hAnsi="Times New Roman" w:cs="Times New Roman"/>
              </w:rPr>
            </w:pPr>
            <w:r w:rsidRPr="00660C38">
              <w:rPr>
                <w:rFonts w:ascii="Times New Roman" w:hAnsi="Times New Roman" w:cs="Times New Roman"/>
              </w:rPr>
              <w:t>3 284,90</w:t>
            </w:r>
          </w:p>
        </w:tc>
        <w:tc>
          <w:tcPr>
            <w:tcW w:w="473" w:type="pct"/>
            <w:shd w:val="clear" w:color="auto" w:fill="auto"/>
            <w:vAlign w:val="center"/>
          </w:tcPr>
          <w:p w:rsidR="00844D10" w:rsidRPr="00660C38" w:rsidRDefault="00844D10" w:rsidP="00844D10">
            <w:pPr>
              <w:spacing w:after="0" w:line="240" w:lineRule="auto"/>
              <w:jc w:val="center"/>
              <w:rPr>
                <w:rFonts w:ascii="Times New Roman" w:hAnsi="Times New Roman" w:cs="Times New Roman"/>
              </w:rPr>
            </w:pPr>
            <w:r w:rsidRPr="00660C38">
              <w:rPr>
                <w:rFonts w:ascii="Times New Roman" w:hAnsi="Times New Roman" w:cs="Times New Roman"/>
              </w:rPr>
              <w:t>0,00</w:t>
            </w:r>
          </w:p>
        </w:tc>
        <w:tc>
          <w:tcPr>
            <w:tcW w:w="473" w:type="pct"/>
            <w:shd w:val="clear" w:color="auto" w:fill="auto"/>
            <w:vAlign w:val="center"/>
          </w:tcPr>
          <w:p w:rsidR="00844D10" w:rsidRPr="00660C38" w:rsidRDefault="00844D10" w:rsidP="00844D10">
            <w:pPr>
              <w:spacing w:after="0" w:line="240" w:lineRule="auto"/>
              <w:jc w:val="center"/>
              <w:rPr>
                <w:rFonts w:ascii="Times New Roman" w:hAnsi="Times New Roman" w:cs="Times New Roman"/>
              </w:rPr>
            </w:pPr>
            <w:r w:rsidRPr="00660C38">
              <w:rPr>
                <w:rFonts w:ascii="Times New Roman" w:hAnsi="Times New Roman" w:cs="Times New Roman"/>
              </w:rPr>
              <w:t>0,00</w:t>
            </w:r>
          </w:p>
        </w:tc>
      </w:tr>
      <w:tr w:rsidR="00844D10" w:rsidRPr="001E4E4D" w:rsidTr="00F03478">
        <w:tc>
          <w:tcPr>
            <w:tcW w:w="1880" w:type="pct"/>
            <w:shd w:val="clear" w:color="auto" w:fill="auto"/>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Всего, в том числе по годам:</w:t>
            </w:r>
          </w:p>
        </w:tc>
        <w:tc>
          <w:tcPr>
            <w:tcW w:w="520" w:type="pct"/>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270 889,53</w:t>
            </w:r>
          </w:p>
        </w:tc>
        <w:tc>
          <w:tcPr>
            <w:tcW w:w="567" w:type="pct"/>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72 208,00</w:t>
            </w:r>
          </w:p>
        </w:tc>
        <w:tc>
          <w:tcPr>
            <w:tcW w:w="520" w:type="pct"/>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58 873,93</w:t>
            </w:r>
          </w:p>
        </w:tc>
        <w:tc>
          <w:tcPr>
            <w:tcW w:w="567" w:type="pct"/>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79 874,90</w:t>
            </w:r>
          </w:p>
        </w:tc>
        <w:tc>
          <w:tcPr>
            <w:tcW w:w="473" w:type="pct"/>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59 932,70</w:t>
            </w:r>
          </w:p>
        </w:tc>
        <w:tc>
          <w:tcPr>
            <w:tcW w:w="473" w:type="pct"/>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r>
    </w:tbl>
    <w:p w:rsidR="001E4E4D" w:rsidRDefault="001E4E4D" w:rsidP="001E4E4D">
      <w:pPr>
        <w:spacing w:after="0" w:line="240" w:lineRule="auto"/>
        <w:ind w:right="567"/>
        <w:jc w:val="center"/>
        <w:rPr>
          <w:rFonts w:ascii="Times New Roman" w:hAnsi="Times New Roman" w:cs="Times New Roman"/>
          <w:sz w:val="24"/>
          <w:szCs w:val="24"/>
        </w:rPr>
      </w:pPr>
    </w:p>
    <w:p w:rsidR="00157192" w:rsidRDefault="00157192" w:rsidP="001E4E4D">
      <w:pPr>
        <w:spacing w:after="0" w:line="240" w:lineRule="auto"/>
        <w:ind w:right="567"/>
        <w:jc w:val="center"/>
        <w:rPr>
          <w:rFonts w:ascii="Times New Roman" w:hAnsi="Times New Roman" w:cs="Times New Roman"/>
          <w:sz w:val="24"/>
          <w:szCs w:val="24"/>
        </w:rPr>
      </w:pPr>
    </w:p>
    <w:p w:rsidR="00157192" w:rsidRDefault="00157192" w:rsidP="001E4E4D">
      <w:pPr>
        <w:spacing w:after="0" w:line="240" w:lineRule="auto"/>
        <w:ind w:right="567"/>
        <w:jc w:val="center"/>
        <w:rPr>
          <w:rFonts w:ascii="Times New Roman" w:hAnsi="Times New Roman" w:cs="Times New Roman"/>
          <w:sz w:val="24"/>
          <w:szCs w:val="24"/>
        </w:rPr>
      </w:pPr>
    </w:p>
    <w:p w:rsidR="00157192" w:rsidRDefault="00157192" w:rsidP="001E4E4D">
      <w:pPr>
        <w:spacing w:after="0" w:line="240" w:lineRule="auto"/>
        <w:ind w:right="567"/>
        <w:jc w:val="center"/>
        <w:rPr>
          <w:rFonts w:ascii="Times New Roman" w:hAnsi="Times New Roman" w:cs="Times New Roman"/>
          <w:sz w:val="24"/>
          <w:szCs w:val="24"/>
        </w:rPr>
      </w:pPr>
    </w:p>
    <w:p w:rsidR="00157192" w:rsidRDefault="00157192" w:rsidP="001E4E4D">
      <w:pPr>
        <w:spacing w:after="0" w:line="240" w:lineRule="auto"/>
        <w:ind w:right="567"/>
        <w:jc w:val="center"/>
        <w:rPr>
          <w:rFonts w:ascii="Times New Roman" w:hAnsi="Times New Roman" w:cs="Times New Roman"/>
          <w:sz w:val="24"/>
          <w:szCs w:val="24"/>
        </w:rPr>
      </w:pPr>
    </w:p>
    <w:p w:rsidR="00157192" w:rsidRDefault="00157192" w:rsidP="001E4E4D">
      <w:pPr>
        <w:spacing w:after="0" w:line="240" w:lineRule="auto"/>
        <w:ind w:right="567"/>
        <w:jc w:val="center"/>
        <w:rPr>
          <w:rFonts w:ascii="Times New Roman" w:hAnsi="Times New Roman" w:cs="Times New Roman"/>
          <w:sz w:val="24"/>
          <w:szCs w:val="24"/>
        </w:rPr>
      </w:pPr>
    </w:p>
    <w:p w:rsidR="00157192" w:rsidRDefault="00157192" w:rsidP="001E4E4D">
      <w:pPr>
        <w:spacing w:after="0" w:line="240" w:lineRule="auto"/>
        <w:ind w:right="567"/>
        <w:jc w:val="center"/>
        <w:rPr>
          <w:rFonts w:ascii="Times New Roman" w:hAnsi="Times New Roman" w:cs="Times New Roman"/>
          <w:sz w:val="24"/>
          <w:szCs w:val="24"/>
        </w:rPr>
      </w:pPr>
    </w:p>
    <w:p w:rsidR="00157192" w:rsidRDefault="00157192" w:rsidP="001E4E4D">
      <w:pPr>
        <w:spacing w:after="0" w:line="240" w:lineRule="auto"/>
        <w:ind w:right="567"/>
        <w:jc w:val="center"/>
        <w:rPr>
          <w:rFonts w:ascii="Times New Roman" w:hAnsi="Times New Roman" w:cs="Times New Roman"/>
          <w:sz w:val="24"/>
          <w:szCs w:val="24"/>
        </w:rPr>
      </w:pPr>
    </w:p>
    <w:p w:rsidR="00157192" w:rsidRPr="001E4E4D" w:rsidRDefault="00157192" w:rsidP="001E4E4D">
      <w:pPr>
        <w:spacing w:after="0" w:line="240" w:lineRule="auto"/>
        <w:ind w:right="567"/>
        <w:jc w:val="center"/>
        <w:rPr>
          <w:rFonts w:ascii="Times New Roman" w:hAnsi="Times New Roman" w:cs="Times New Roman"/>
          <w:sz w:val="24"/>
          <w:szCs w:val="24"/>
        </w:rPr>
      </w:pPr>
    </w:p>
    <w:p w:rsidR="001E4E4D" w:rsidRPr="001E4E4D" w:rsidRDefault="001E4E4D" w:rsidP="001E4E4D">
      <w:pPr>
        <w:spacing w:after="0" w:line="240" w:lineRule="auto"/>
        <w:jc w:val="center"/>
        <w:rPr>
          <w:rFonts w:ascii="Times New Roman" w:eastAsia="Calibri" w:hAnsi="Times New Roman" w:cs="Times New Roman"/>
          <w:b/>
          <w:sz w:val="24"/>
          <w:szCs w:val="24"/>
        </w:rPr>
      </w:pPr>
      <w:r w:rsidRPr="001E4E4D">
        <w:rPr>
          <w:rFonts w:ascii="Times New Roman" w:eastAsia="Calibri" w:hAnsi="Times New Roman" w:cs="Times New Roman"/>
          <w:sz w:val="24"/>
          <w:szCs w:val="24"/>
        </w:rPr>
        <w:lastRenderedPageBreak/>
        <w:t>Муниципальная программа «Развитие инженерной инфраструктуры, энергоэффективности и отрасли обращения с отходами»</w:t>
      </w:r>
      <w:r w:rsidRPr="001E4E4D">
        <w:rPr>
          <w:rFonts w:ascii="Times New Roman" w:eastAsia="Calibri" w:hAnsi="Times New Roman" w:cs="Times New Roman"/>
          <w:b/>
          <w:sz w:val="24"/>
          <w:szCs w:val="24"/>
        </w:rPr>
        <w:t xml:space="preserve"> </w:t>
      </w:r>
    </w:p>
    <w:p w:rsidR="001E4E4D" w:rsidRPr="001E4E4D" w:rsidRDefault="001E4E4D" w:rsidP="001E4E4D">
      <w:pPr>
        <w:spacing w:after="0" w:line="240" w:lineRule="auto"/>
        <w:jc w:val="both"/>
        <w:rPr>
          <w:rFonts w:ascii="Times New Roman" w:hAnsi="Times New Roman" w:cs="Times New Roman"/>
          <w:sz w:val="24"/>
        </w:rPr>
      </w:pPr>
    </w:p>
    <w:p w:rsidR="001E4E4D" w:rsidRPr="001E4E4D" w:rsidRDefault="001E4E4D" w:rsidP="001E4E4D">
      <w:pPr>
        <w:widowControl w:val="0"/>
        <w:autoSpaceDE w:val="0"/>
        <w:autoSpaceDN w:val="0"/>
        <w:spacing w:after="0" w:line="240" w:lineRule="auto"/>
        <w:jc w:val="center"/>
        <w:rPr>
          <w:rFonts w:ascii="Times New Roman" w:hAnsi="Times New Roman" w:cs="Times New Roman"/>
          <w:sz w:val="24"/>
          <w:szCs w:val="24"/>
        </w:rPr>
      </w:pPr>
      <w:r w:rsidRPr="001E4E4D">
        <w:rPr>
          <w:rFonts w:ascii="Times New Roman" w:eastAsia="Calibri" w:hAnsi="Times New Roman" w:cs="Times New Roman"/>
          <w:sz w:val="24"/>
          <w:szCs w:val="24"/>
        </w:rPr>
        <w:t xml:space="preserve">1. Паспорт муниципальной программы </w:t>
      </w:r>
      <w:r w:rsidRPr="001E4E4D">
        <w:rPr>
          <w:rFonts w:ascii="Times New Roman" w:hAnsi="Times New Roman" w:cs="Times New Roman"/>
          <w:sz w:val="24"/>
          <w:szCs w:val="24"/>
        </w:rPr>
        <w:t xml:space="preserve">«Развитие инженерной инфраструктуры, энергоэффективности </w:t>
      </w:r>
    </w:p>
    <w:p w:rsidR="001E4E4D" w:rsidRPr="001E4E4D" w:rsidRDefault="001E4E4D" w:rsidP="001E4E4D">
      <w:pPr>
        <w:widowControl w:val="0"/>
        <w:autoSpaceDE w:val="0"/>
        <w:autoSpaceDN w:val="0"/>
        <w:spacing w:after="0" w:line="240" w:lineRule="auto"/>
        <w:ind w:firstLine="539"/>
        <w:jc w:val="center"/>
        <w:rPr>
          <w:rFonts w:ascii="Times New Roman" w:eastAsia="Calibri" w:hAnsi="Times New Roman" w:cs="Times New Roman"/>
          <w:sz w:val="24"/>
          <w:szCs w:val="24"/>
        </w:rPr>
      </w:pPr>
      <w:r w:rsidRPr="001E4E4D">
        <w:rPr>
          <w:rFonts w:ascii="Times New Roman" w:hAnsi="Times New Roman" w:cs="Times New Roman"/>
          <w:sz w:val="24"/>
          <w:szCs w:val="24"/>
        </w:rPr>
        <w:t>и отрасли обращения с отходами»</w:t>
      </w:r>
      <w:r w:rsidRPr="001E4E4D">
        <w:rPr>
          <w:rFonts w:ascii="Times New Roman" w:hAnsi="Times New Roman" w:cs="Times New Roman"/>
          <w:b/>
          <w:sz w:val="24"/>
          <w:szCs w:val="24"/>
        </w:rPr>
        <w:t xml:space="preserve"> </w:t>
      </w:r>
      <w:r w:rsidRPr="001E4E4D">
        <w:rPr>
          <w:rFonts w:ascii="Times New Roman" w:eastAsia="Calibri" w:hAnsi="Times New Roman" w:cs="Times New Roman"/>
          <w:sz w:val="24"/>
          <w:szCs w:val="24"/>
        </w:rPr>
        <w:t>(далее – программа)</w:t>
      </w:r>
    </w:p>
    <w:p w:rsidR="001E4E4D" w:rsidRPr="001E4E4D" w:rsidRDefault="001E4E4D" w:rsidP="001E4E4D">
      <w:pPr>
        <w:spacing w:after="0" w:line="240" w:lineRule="auto"/>
        <w:rPr>
          <w:rFonts w:ascii="Times New Roman" w:eastAsia="Calibri" w:hAnsi="Times New Roman" w:cs="Times New Roman"/>
          <w:sz w:val="24"/>
        </w:rPr>
      </w:pPr>
    </w:p>
    <w:tbl>
      <w:tblPr>
        <w:tblStyle w:val="a3"/>
        <w:tblW w:w="15163" w:type="dxa"/>
        <w:tblLayout w:type="fixed"/>
        <w:tblLook w:val="04A0" w:firstRow="1" w:lastRow="0" w:firstColumn="1" w:lastColumn="0" w:noHBand="0" w:noVBand="1"/>
      </w:tblPr>
      <w:tblGrid>
        <w:gridCol w:w="4957"/>
        <w:gridCol w:w="2097"/>
        <w:gridCol w:w="1701"/>
        <w:gridCol w:w="1418"/>
        <w:gridCol w:w="1417"/>
        <w:gridCol w:w="1305"/>
        <w:gridCol w:w="1134"/>
        <w:gridCol w:w="1134"/>
      </w:tblGrid>
      <w:tr w:rsidR="001E4E4D" w:rsidRPr="001E4E4D" w:rsidTr="00F03478">
        <w:trPr>
          <w:trHeight w:val="238"/>
        </w:trPr>
        <w:tc>
          <w:tcPr>
            <w:tcW w:w="4957"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Координатор муниципальной программы</w:t>
            </w:r>
          </w:p>
        </w:tc>
        <w:tc>
          <w:tcPr>
            <w:tcW w:w="10206" w:type="dxa"/>
            <w:gridSpan w:val="7"/>
          </w:tcPr>
          <w:p w:rsidR="001E4E4D" w:rsidRPr="001E4E4D" w:rsidRDefault="001E4E4D" w:rsidP="001E4E4D">
            <w:pPr>
              <w:tabs>
                <w:tab w:val="left" w:pos="0"/>
                <w:tab w:val="left" w:pos="851"/>
              </w:tabs>
              <w:spacing w:after="0" w:line="240" w:lineRule="auto"/>
              <w:jc w:val="both"/>
              <w:rPr>
                <w:rFonts w:ascii="Times New Roman" w:eastAsiaTheme="minorEastAsia" w:hAnsi="Times New Roman" w:cs="Times New Roman"/>
              </w:rPr>
            </w:pPr>
            <w:r w:rsidRPr="001E4E4D">
              <w:rPr>
                <w:rFonts w:ascii="Times New Roman" w:eastAsiaTheme="minorEastAsia" w:hAnsi="Times New Roman" w:cs="Times New Roman"/>
              </w:rPr>
              <w:t>Заместитель Главы Администрации городского округа Воскресенск, курирующий вопросы жилищно-коммунального хозяйства.</w:t>
            </w:r>
          </w:p>
        </w:tc>
      </w:tr>
      <w:tr w:rsidR="001E4E4D" w:rsidRPr="001E4E4D" w:rsidTr="00F03478">
        <w:tc>
          <w:tcPr>
            <w:tcW w:w="4957"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Заказчик муниципальной программы</w:t>
            </w:r>
          </w:p>
        </w:tc>
        <w:tc>
          <w:tcPr>
            <w:tcW w:w="10206" w:type="dxa"/>
            <w:gridSpan w:val="7"/>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Управление жилищно-коммунального комплекса Администрации городского округа Воскресенск (далее – Управление ЖКК)</w:t>
            </w:r>
          </w:p>
        </w:tc>
      </w:tr>
      <w:tr w:rsidR="001E4E4D" w:rsidRPr="001E4E4D" w:rsidTr="00F03478">
        <w:tc>
          <w:tcPr>
            <w:tcW w:w="4957"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Цели муниципальной программы</w:t>
            </w:r>
          </w:p>
        </w:tc>
        <w:tc>
          <w:tcPr>
            <w:tcW w:w="10206" w:type="dxa"/>
            <w:gridSpan w:val="7"/>
            <w:shd w:val="clear" w:color="auto" w:fill="auto"/>
          </w:tcPr>
          <w:p w:rsidR="001E4E4D" w:rsidRPr="001E4E4D" w:rsidRDefault="001E4E4D" w:rsidP="001E4E4D">
            <w:pPr>
              <w:spacing w:after="0" w:line="240" w:lineRule="auto"/>
              <w:jc w:val="both"/>
              <w:rPr>
                <w:rFonts w:ascii="Times New Roman" w:eastAsiaTheme="minorEastAsia" w:hAnsi="Times New Roman" w:cs="Times New Roman"/>
              </w:rPr>
            </w:pPr>
            <w:r w:rsidRPr="001E4E4D">
              <w:rPr>
                <w:rFonts w:ascii="Times New Roman" w:eastAsiaTheme="minorEastAsia" w:hAnsi="Times New Roman" w:cs="Times New Roman"/>
              </w:rPr>
              <w:t>Повышение качества питьевой воды посредством модернизации систем водоснабжения с использованием перспективных технологий водоподготовки.</w:t>
            </w:r>
          </w:p>
          <w:p w:rsidR="001E4E4D" w:rsidRPr="001E4E4D" w:rsidRDefault="001E4E4D" w:rsidP="001E4E4D">
            <w:pPr>
              <w:spacing w:after="0" w:line="240" w:lineRule="auto"/>
              <w:jc w:val="both"/>
              <w:rPr>
                <w:rFonts w:ascii="Times New Roman" w:eastAsiaTheme="minorEastAsia" w:hAnsi="Times New Roman" w:cs="Times New Roman"/>
              </w:rPr>
            </w:pPr>
            <w:r w:rsidRPr="001E4E4D">
              <w:rPr>
                <w:rFonts w:ascii="Times New Roman" w:eastAsiaTheme="minorEastAsia" w:hAnsi="Times New Roman" w:cs="Times New Roman"/>
              </w:rPr>
              <w:t>Обеспечение качественными услугами водоотведения.</w:t>
            </w:r>
          </w:p>
          <w:p w:rsidR="001E4E4D" w:rsidRPr="001E4E4D" w:rsidRDefault="001E4E4D" w:rsidP="001E4E4D">
            <w:pPr>
              <w:spacing w:after="0" w:line="240" w:lineRule="auto"/>
              <w:jc w:val="both"/>
              <w:rPr>
                <w:rFonts w:ascii="Times New Roman" w:eastAsiaTheme="minorEastAsia" w:hAnsi="Times New Roman" w:cs="Times New Roman"/>
              </w:rPr>
            </w:pPr>
            <w:r w:rsidRPr="001E4E4D">
              <w:rPr>
                <w:rFonts w:ascii="Times New Roman" w:eastAsiaTheme="minorEastAsia" w:hAnsi="Times New Roman" w:cs="Times New Roman"/>
              </w:rPr>
              <w:t>Повышение условий для обеспечения качественными коммунальными услугами.</w:t>
            </w:r>
          </w:p>
          <w:p w:rsidR="001E4E4D" w:rsidRPr="001E4E4D" w:rsidRDefault="001E4E4D" w:rsidP="001E4E4D">
            <w:pPr>
              <w:spacing w:after="0" w:line="240" w:lineRule="auto"/>
              <w:jc w:val="both"/>
              <w:rPr>
                <w:rFonts w:ascii="Times New Roman" w:eastAsiaTheme="minorEastAsia" w:hAnsi="Times New Roman" w:cs="Times New Roman"/>
              </w:rPr>
            </w:pPr>
            <w:r w:rsidRPr="001E4E4D">
              <w:rPr>
                <w:rFonts w:ascii="Times New Roman" w:eastAsiaTheme="minorEastAsia" w:hAnsi="Times New Roman" w:cs="Times New Roman"/>
              </w:rPr>
              <w:t>Снижение объемов захоронения ТКО на территории городского округа Воскресенск.</w:t>
            </w:r>
          </w:p>
          <w:p w:rsidR="001E4E4D" w:rsidRPr="001E4E4D" w:rsidRDefault="001E4E4D" w:rsidP="001E4E4D">
            <w:pPr>
              <w:spacing w:after="0" w:line="240" w:lineRule="auto"/>
              <w:jc w:val="both"/>
              <w:rPr>
                <w:rFonts w:ascii="Times New Roman" w:hAnsi="Times New Roman" w:cs="Times New Roman"/>
                <w:iCs/>
              </w:rPr>
            </w:pPr>
            <w:r w:rsidRPr="001E4E4D">
              <w:rPr>
                <w:rFonts w:ascii="Times New Roman" w:eastAsiaTheme="minorEastAsia" w:hAnsi="Times New Roman" w:cs="Times New Roman"/>
              </w:rPr>
              <w:t>С</w:t>
            </w:r>
            <w:r w:rsidRPr="001E4E4D">
              <w:rPr>
                <w:rFonts w:ascii="Times New Roman" w:hAnsi="Times New Roman" w:cs="Times New Roman"/>
                <w:iCs/>
              </w:rPr>
              <w:t>нижение энергоемкости валового регионального продукта (ВРП) городского округа Воскресенск.</w:t>
            </w:r>
          </w:p>
          <w:p w:rsidR="001E4E4D" w:rsidRPr="001E4E4D" w:rsidRDefault="001E4E4D" w:rsidP="001E4E4D">
            <w:pPr>
              <w:spacing w:after="0" w:line="240" w:lineRule="auto"/>
              <w:jc w:val="both"/>
              <w:rPr>
                <w:rFonts w:ascii="Times New Roman" w:eastAsiaTheme="minorEastAsia" w:hAnsi="Times New Roman" w:cs="Times New Roman"/>
              </w:rPr>
            </w:pPr>
            <w:r w:rsidRPr="001E4E4D">
              <w:rPr>
                <w:rFonts w:ascii="Times New Roman" w:eastAsiaTheme="minorEastAsia" w:hAnsi="Times New Roman" w:cs="Times New Roman"/>
              </w:rPr>
              <w:t>Повышение энергетической эффективности жилищного фонда, муниципальных учреждений, объектов топливно-энергетического и транспортных комплексов по исполнение требований Федерального закона от 23.11.2009 № 261-ФЗ.</w:t>
            </w:r>
          </w:p>
          <w:p w:rsidR="001E4E4D" w:rsidRPr="001E4E4D" w:rsidRDefault="001E4E4D" w:rsidP="001E4E4D">
            <w:pPr>
              <w:spacing w:after="0" w:line="240" w:lineRule="auto"/>
              <w:jc w:val="both"/>
              <w:rPr>
                <w:rFonts w:ascii="Times New Roman" w:eastAsiaTheme="minorEastAsia" w:hAnsi="Times New Roman" w:cs="Times New Roman"/>
              </w:rPr>
            </w:pPr>
            <w:r w:rsidRPr="001E4E4D">
              <w:rPr>
                <w:rFonts w:ascii="Times New Roman" w:eastAsiaTheme="minorEastAsia" w:hAnsi="Times New Roman" w:cs="Times New Roman"/>
              </w:rPr>
              <w:t>Развитие сфер газоснабжения, топливозаправочного комплекса и электроэнергетики городского округа Воскресенск.</w:t>
            </w:r>
          </w:p>
        </w:tc>
      </w:tr>
      <w:tr w:rsidR="001E4E4D" w:rsidRPr="001E4E4D" w:rsidTr="00F03478">
        <w:tc>
          <w:tcPr>
            <w:tcW w:w="4957"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Перечень подпрограмм</w:t>
            </w:r>
          </w:p>
        </w:tc>
        <w:tc>
          <w:tcPr>
            <w:tcW w:w="10206" w:type="dxa"/>
            <w:gridSpan w:val="7"/>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Муниципальные заказчики подпрограмм</w:t>
            </w:r>
          </w:p>
        </w:tc>
      </w:tr>
      <w:tr w:rsidR="001E4E4D" w:rsidRPr="001E4E4D" w:rsidTr="00F03478">
        <w:trPr>
          <w:trHeight w:val="238"/>
        </w:trPr>
        <w:tc>
          <w:tcPr>
            <w:tcW w:w="4957" w:type="dxa"/>
            <w:tcBorders>
              <w:top w:val="single" w:sz="4" w:space="0" w:color="auto"/>
              <w:bottom w:val="single" w:sz="4" w:space="0" w:color="auto"/>
              <w:right w:val="single" w:sz="4" w:space="0" w:color="auto"/>
            </w:tcBorders>
          </w:tcPr>
          <w:p w:rsidR="001E4E4D" w:rsidRPr="001E4E4D" w:rsidRDefault="001E4E4D" w:rsidP="001E4E4D">
            <w:pPr>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 xml:space="preserve">Подпрограмма I «Чистая вода» </w:t>
            </w:r>
          </w:p>
        </w:tc>
        <w:tc>
          <w:tcPr>
            <w:tcW w:w="10206" w:type="dxa"/>
            <w:gridSpan w:val="7"/>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Управление ЖКК</w:t>
            </w:r>
          </w:p>
        </w:tc>
      </w:tr>
      <w:tr w:rsidR="001E4E4D" w:rsidRPr="001E4E4D" w:rsidTr="00F03478">
        <w:trPr>
          <w:trHeight w:val="301"/>
        </w:trPr>
        <w:tc>
          <w:tcPr>
            <w:tcW w:w="4957" w:type="dxa"/>
            <w:tcBorders>
              <w:top w:val="single" w:sz="4" w:space="0" w:color="auto"/>
              <w:bottom w:val="single" w:sz="4" w:space="0" w:color="auto"/>
              <w:right w:val="single" w:sz="4" w:space="0" w:color="auto"/>
            </w:tcBorders>
          </w:tcPr>
          <w:p w:rsidR="001E4E4D" w:rsidRPr="001E4E4D" w:rsidRDefault="001E4E4D" w:rsidP="001E4E4D">
            <w:pPr>
              <w:autoSpaceDE w:val="0"/>
              <w:autoSpaceDN w:val="0"/>
              <w:adjustRightInd w:val="0"/>
              <w:spacing w:after="0" w:line="240" w:lineRule="auto"/>
              <w:outlineLvl w:val="0"/>
              <w:rPr>
                <w:rFonts w:ascii="Times New Roman" w:hAnsi="Times New Roman" w:cs="Times New Roman"/>
              </w:rPr>
            </w:pPr>
            <w:r w:rsidRPr="001E4E4D">
              <w:rPr>
                <w:rFonts w:ascii="Times New Roman" w:eastAsiaTheme="minorEastAsia" w:hAnsi="Times New Roman" w:cs="Times New Roman"/>
              </w:rPr>
              <w:t>Подпрограмма II «Системы водоотведения»</w:t>
            </w:r>
            <w:r w:rsidRPr="001E4E4D">
              <w:rPr>
                <w:rFonts w:ascii="Times New Roman" w:hAnsi="Times New Roman" w:cs="Times New Roman"/>
              </w:rPr>
              <w:t xml:space="preserve"> </w:t>
            </w:r>
          </w:p>
        </w:tc>
        <w:tc>
          <w:tcPr>
            <w:tcW w:w="10206" w:type="dxa"/>
            <w:gridSpan w:val="7"/>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Управление ЖКК</w:t>
            </w:r>
          </w:p>
        </w:tc>
      </w:tr>
      <w:tr w:rsidR="001E4E4D" w:rsidRPr="001E4E4D" w:rsidTr="00F03478">
        <w:trPr>
          <w:trHeight w:val="335"/>
        </w:trPr>
        <w:tc>
          <w:tcPr>
            <w:tcW w:w="4957" w:type="dxa"/>
            <w:tcBorders>
              <w:top w:val="single" w:sz="4" w:space="0" w:color="auto"/>
              <w:bottom w:val="single" w:sz="4" w:space="0" w:color="auto"/>
              <w:right w:val="single" w:sz="4" w:space="0" w:color="auto"/>
            </w:tcBorders>
          </w:tcPr>
          <w:p w:rsidR="001E4E4D" w:rsidRPr="001E4E4D" w:rsidRDefault="001E4E4D" w:rsidP="001E4E4D">
            <w:pPr>
              <w:tabs>
                <w:tab w:val="left" w:pos="2100"/>
              </w:tabs>
              <w:autoSpaceDE w:val="0"/>
              <w:autoSpaceDN w:val="0"/>
              <w:adjustRightInd w:val="0"/>
              <w:spacing w:after="0" w:line="240" w:lineRule="auto"/>
              <w:rPr>
                <w:rFonts w:ascii="Times New Roman" w:hAnsi="Times New Roman" w:cs="Times New Roman"/>
              </w:rPr>
            </w:pPr>
            <w:r w:rsidRPr="001E4E4D">
              <w:rPr>
                <w:rFonts w:ascii="Times New Roman" w:eastAsia="SimSun" w:hAnsi="Times New Roman" w:cs="Times New Roman"/>
                <w:iCs/>
              </w:rPr>
              <w:t xml:space="preserve">Подпрограмма </w:t>
            </w:r>
            <w:r w:rsidRPr="001E4E4D">
              <w:rPr>
                <w:rFonts w:ascii="Times New Roman" w:eastAsiaTheme="minorEastAsia" w:hAnsi="Times New Roman" w:cs="Times New Roman"/>
              </w:rPr>
              <w:t>II</w:t>
            </w:r>
            <w:r w:rsidRPr="001E4E4D">
              <w:rPr>
                <w:rFonts w:ascii="Times New Roman" w:hAnsi="Times New Roman" w:cs="Times New Roman"/>
              </w:rPr>
              <w:t>I</w:t>
            </w:r>
            <w:r w:rsidRPr="001E4E4D">
              <w:rPr>
                <w:rFonts w:ascii="Times New Roman" w:eastAsia="SimSun" w:hAnsi="Times New Roman" w:cs="Times New Roman"/>
                <w:iCs/>
              </w:rPr>
              <w:t xml:space="preserve"> «Объекты теплоснабжения, инженерные коммуникации»</w:t>
            </w:r>
          </w:p>
        </w:tc>
        <w:tc>
          <w:tcPr>
            <w:tcW w:w="10206" w:type="dxa"/>
            <w:gridSpan w:val="7"/>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Управление ЖКК</w:t>
            </w:r>
          </w:p>
        </w:tc>
      </w:tr>
      <w:tr w:rsidR="001E4E4D" w:rsidRPr="001E4E4D" w:rsidTr="00F03478">
        <w:trPr>
          <w:trHeight w:val="345"/>
        </w:trPr>
        <w:tc>
          <w:tcPr>
            <w:tcW w:w="4957" w:type="dxa"/>
            <w:tcBorders>
              <w:top w:val="single" w:sz="4" w:space="0" w:color="auto"/>
              <w:bottom w:val="single" w:sz="4" w:space="0" w:color="auto"/>
              <w:right w:val="single" w:sz="4" w:space="0" w:color="auto"/>
            </w:tcBorders>
          </w:tcPr>
          <w:p w:rsidR="001E4E4D" w:rsidRPr="001E4E4D" w:rsidRDefault="001E4E4D" w:rsidP="001E4E4D">
            <w:pPr>
              <w:autoSpaceDE w:val="0"/>
              <w:autoSpaceDN w:val="0"/>
              <w:adjustRightInd w:val="0"/>
              <w:spacing w:after="0" w:line="240" w:lineRule="auto"/>
              <w:rPr>
                <w:rFonts w:ascii="Times New Roman" w:hAnsi="Times New Roman" w:cs="Times New Roman"/>
              </w:rPr>
            </w:pPr>
            <w:r w:rsidRPr="001E4E4D">
              <w:rPr>
                <w:rFonts w:ascii="Times New Roman" w:eastAsiaTheme="minorEastAsia" w:hAnsi="Times New Roman" w:cs="Times New Roman"/>
              </w:rPr>
              <w:t xml:space="preserve">Подпрограмма </w:t>
            </w:r>
            <w:r w:rsidRPr="001E4E4D">
              <w:rPr>
                <w:rFonts w:ascii="Times New Roman" w:eastAsiaTheme="minorEastAsia" w:hAnsi="Times New Roman" w:cs="Times New Roman"/>
                <w:lang w:val="en-US"/>
              </w:rPr>
              <w:t>I</w:t>
            </w:r>
            <w:r w:rsidRPr="001E4E4D">
              <w:rPr>
                <w:rFonts w:ascii="Times New Roman" w:eastAsiaTheme="minorEastAsia" w:hAnsi="Times New Roman" w:cs="Times New Roman"/>
              </w:rPr>
              <w:t>V «Обращение с отходами»</w:t>
            </w:r>
          </w:p>
        </w:tc>
        <w:tc>
          <w:tcPr>
            <w:tcW w:w="10206" w:type="dxa"/>
            <w:gridSpan w:val="7"/>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Управление ЖКХ</w:t>
            </w:r>
          </w:p>
        </w:tc>
      </w:tr>
      <w:tr w:rsidR="001E4E4D" w:rsidRPr="001E4E4D" w:rsidTr="00F03478">
        <w:trPr>
          <w:trHeight w:val="345"/>
        </w:trPr>
        <w:tc>
          <w:tcPr>
            <w:tcW w:w="4957" w:type="dxa"/>
            <w:tcBorders>
              <w:top w:val="single" w:sz="4" w:space="0" w:color="auto"/>
              <w:bottom w:val="single" w:sz="4" w:space="0" w:color="auto"/>
              <w:right w:val="single" w:sz="4" w:space="0" w:color="auto"/>
            </w:tcBorders>
          </w:tcPr>
          <w:p w:rsidR="001E4E4D" w:rsidRPr="001E4E4D" w:rsidRDefault="001E4E4D" w:rsidP="001E4E4D">
            <w:pPr>
              <w:autoSpaceDE w:val="0"/>
              <w:autoSpaceDN w:val="0"/>
              <w:adjustRightInd w:val="0"/>
              <w:spacing w:after="0" w:line="240" w:lineRule="auto"/>
              <w:outlineLvl w:val="0"/>
              <w:rPr>
                <w:rFonts w:ascii="Times New Roman" w:hAnsi="Times New Roman" w:cs="Times New Roman"/>
              </w:rPr>
            </w:pPr>
            <w:r w:rsidRPr="001E4E4D">
              <w:rPr>
                <w:rFonts w:ascii="Times New Roman" w:eastAsia="Times New Roman" w:hAnsi="Times New Roman" w:cs="Times New Roman"/>
                <w:iCs/>
              </w:rPr>
              <w:t xml:space="preserve">Подпрограмма </w:t>
            </w:r>
            <w:r w:rsidRPr="001E4E4D">
              <w:rPr>
                <w:rFonts w:ascii="Times New Roman" w:eastAsia="Times New Roman" w:hAnsi="Times New Roman" w:cs="Times New Roman"/>
                <w:iCs/>
                <w:lang w:val="en-US"/>
              </w:rPr>
              <w:t>V</w:t>
            </w:r>
            <w:r w:rsidRPr="001E4E4D">
              <w:rPr>
                <w:rFonts w:ascii="Times New Roman" w:eastAsia="Times New Roman" w:hAnsi="Times New Roman" w:cs="Times New Roman"/>
                <w:iCs/>
              </w:rPr>
              <w:t xml:space="preserve"> «Энергосбережение и повышение энергетической эффективности»</w:t>
            </w:r>
          </w:p>
        </w:tc>
        <w:tc>
          <w:tcPr>
            <w:tcW w:w="10206" w:type="dxa"/>
            <w:gridSpan w:val="7"/>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Управление ЖКК</w:t>
            </w:r>
          </w:p>
        </w:tc>
      </w:tr>
      <w:tr w:rsidR="001E4E4D" w:rsidRPr="001E4E4D" w:rsidTr="00F03478">
        <w:trPr>
          <w:trHeight w:val="465"/>
        </w:trPr>
        <w:tc>
          <w:tcPr>
            <w:tcW w:w="4957" w:type="dxa"/>
            <w:tcBorders>
              <w:top w:val="single" w:sz="4" w:space="0" w:color="auto"/>
              <w:bottom w:val="single" w:sz="4" w:space="0" w:color="auto"/>
              <w:right w:val="single" w:sz="4" w:space="0" w:color="auto"/>
            </w:tcBorders>
          </w:tcPr>
          <w:p w:rsidR="001E4E4D" w:rsidRPr="001E4E4D" w:rsidRDefault="001E4E4D" w:rsidP="001E4E4D">
            <w:pPr>
              <w:autoSpaceDE w:val="0"/>
              <w:autoSpaceDN w:val="0"/>
              <w:adjustRightInd w:val="0"/>
              <w:spacing w:after="0" w:line="240" w:lineRule="auto"/>
              <w:rPr>
                <w:rFonts w:ascii="Times New Roman" w:hAnsi="Times New Roman" w:cs="Times New Roman"/>
              </w:rPr>
            </w:pPr>
            <w:r w:rsidRPr="001E4E4D">
              <w:rPr>
                <w:rFonts w:ascii="Times New Roman" w:eastAsia="Times New Roman" w:hAnsi="Times New Roman" w:cs="Times New Roman"/>
                <w:iCs/>
              </w:rPr>
              <w:t xml:space="preserve">Подпрограмма </w:t>
            </w:r>
            <w:r w:rsidRPr="001E4E4D">
              <w:rPr>
                <w:rFonts w:ascii="Times New Roman" w:hAnsi="Times New Roman" w:cs="Times New Roman"/>
              </w:rPr>
              <w:t xml:space="preserve">VI </w:t>
            </w:r>
            <w:r w:rsidRPr="001E4E4D">
              <w:rPr>
                <w:rFonts w:ascii="Times New Roman" w:eastAsia="Times New Roman" w:hAnsi="Times New Roman" w:cs="Times New Roman"/>
                <w:iCs/>
              </w:rPr>
              <w:t xml:space="preserve">«Развитие газификации, </w:t>
            </w:r>
            <w:proofErr w:type="spellStart"/>
            <w:r w:rsidRPr="001E4E4D">
              <w:rPr>
                <w:rFonts w:ascii="Times New Roman" w:eastAsia="Times New Roman" w:hAnsi="Times New Roman" w:cs="Times New Roman"/>
                <w:iCs/>
              </w:rPr>
              <w:t>топливнозаправочного</w:t>
            </w:r>
            <w:proofErr w:type="spellEnd"/>
            <w:r w:rsidRPr="001E4E4D">
              <w:rPr>
                <w:rFonts w:ascii="Times New Roman" w:eastAsia="Times New Roman" w:hAnsi="Times New Roman" w:cs="Times New Roman"/>
                <w:iCs/>
              </w:rPr>
              <w:t xml:space="preserve"> комплекса и электроэнергетики»</w:t>
            </w:r>
          </w:p>
        </w:tc>
        <w:tc>
          <w:tcPr>
            <w:tcW w:w="10206" w:type="dxa"/>
            <w:gridSpan w:val="7"/>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Управление ЖКК</w:t>
            </w:r>
          </w:p>
        </w:tc>
      </w:tr>
      <w:tr w:rsidR="001E4E4D" w:rsidRPr="001E4E4D" w:rsidTr="00F03478">
        <w:trPr>
          <w:trHeight w:val="315"/>
        </w:trPr>
        <w:tc>
          <w:tcPr>
            <w:tcW w:w="4957" w:type="dxa"/>
            <w:tcBorders>
              <w:top w:val="single" w:sz="4" w:space="0" w:color="auto"/>
              <w:bottom w:val="single" w:sz="4" w:space="0" w:color="auto"/>
              <w:right w:val="single" w:sz="4" w:space="0" w:color="auto"/>
            </w:tcBorders>
          </w:tcPr>
          <w:p w:rsidR="001E4E4D" w:rsidRPr="001E4E4D" w:rsidRDefault="001E4E4D" w:rsidP="001E4E4D">
            <w:pPr>
              <w:shd w:val="clear" w:color="auto" w:fill="FFFFFF"/>
              <w:spacing w:after="0" w:line="240" w:lineRule="auto"/>
              <w:rPr>
                <w:rFonts w:ascii="Times New Roman" w:hAnsi="Times New Roman" w:cs="Times New Roman"/>
              </w:rPr>
            </w:pPr>
            <w:r w:rsidRPr="001E4E4D">
              <w:rPr>
                <w:rFonts w:ascii="Times New Roman" w:eastAsiaTheme="minorEastAsia" w:hAnsi="Times New Roman" w:cs="Times New Roman"/>
              </w:rPr>
              <w:t>Подпрограмма VII «Обеспечивающая подпрограмма»</w:t>
            </w:r>
          </w:p>
        </w:tc>
        <w:tc>
          <w:tcPr>
            <w:tcW w:w="10206" w:type="dxa"/>
            <w:gridSpan w:val="7"/>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Управление ЖКК</w:t>
            </w:r>
          </w:p>
        </w:tc>
      </w:tr>
      <w:tr w:rsidR="001E4E4D" w:rsidRPr="001E4E4D" w:rsidTr="00F03478">
        <w:trPr>
          <w:trHeight w:val="575"/>
        </w:trPr>
        <w:tc>
          <w:tcPr>
            <w:tcW w:w="4957" w:type="dxa"/>
            <w:tcBorders>
              <w:top w:val="single" w:sz="4" w:space="0" w:color="auto"/>
              <w:bottom w:val="single" w:sz="4" w:space="0" w:color="auto"/>
              <w:right w:val="single" w:sz="4" w:space="0" w:color="auto"/>
            </w:tcBorders>
          </w:tcPr>
          <w:p w:rsidR="001E4E4D" w:rsidRPr="001E4E4D" w:rsidRDefault="001E4E4D" w:rsidP="001E4E4D">
            <w:pPr>
              <w:tabs>
                <w:tab w:val="left" w:pos="900"/>
              </w:tabs>
              <w:spacing w:after="0" w:line="240" w:lineRule="auto"/>
              <w:rPr>
                <w:rFonts w:ascii="Times New Roman" w:hAnsi="Times New Roman" w:cs="Times New Roman"/>
              </w:rPr>
            </w:pPr>
            <w:r w:rsidRPr="001E4E4D">
              <w:rPr>
                <w:rFonts w:ascii="Times New Roman" w:hAnsi="Times New Roman" w:cs="Times New Roman"/>
              </w:rPr>
              <w:t xml:space="preserve">Подпрограмма VIII «Реализация полномочий в сфере жилищно-коммунального хозяйства» </w:t>
            </w:r>
          </w:p>
        </w:tc>
        <w:tc>
          <w:tcPr>
            <w:tcW w:w="10206" w:type="dxa"/>
            <w:gridSpan w:val="7"/>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Управление ЖКК</w:t>
            </w:r>
          </w:p>
        </w:tc>
      </w:tr>
      <w:tr w:rsidR="001E4E4D" w:rsidRPr="001E4E4D" w:rsidTr="00F03478">
        <w:tc>
          <w:tcPr>
            <w:tcW w:w="4957" w:type="dxa"/>
            <w:tcBorders>
              <w:top w:val="single" w:sz="4" w:space="0" w:color="auto"/>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lastRenderedPageBreak/>
              <w:t>Краткая характеристика подпрограмм</w:t>
            </w:r>
          </w:p>
        </w:tc>
        <w:tc>
          <w:tcPr>
            <w:tcW w:w="10206" w:type="dxa"/>
            <w:gridSpan w:val="7"/>
            <w:tcBorders>
              <w:top w:val="single" w:sz="4" w:space="0" w:color="auto"/>
              <w:left w:val="single" w:sz="4" w:space="0" w:color="auto"/>
              <w:bottom w:val="single" w:sz="4" w:space="0" w:color="auto"/>
            </w:tcBorders>
          </w:tcPr>
          <w:p w:rsidR="001E4E4D" w:rsidRPr="001E4E4D" w:rsidRDefault="001E4E4D" w:rsidP="001E4E4D">
            <w:pPr>
              <w:autoSpaceDE w:val="0"/>
              <w:autoSpaceDN w:val="0"/>
              <w:adjustRightInd w:val="0"/>
              <w:spacing w:after="0" w:line="240" w:lineRule="auto"/>
              <w:jc w:val="both"/>
              <w:rPr>
                <w:rFonts w:ascii="Times New Roman" w:hAnsi="Times New Roman" w:cs="Times New Roman"/>
                <w:iCs/>
              </w:rPr>
            </w:pPr>
            <w:r w:rsidRPr="001E4E4D">
              <w:rPr>
                <w:rFonts w:ascii="Times New Roman" w:hAnsi="Times New Roman" w:cs="Times New Roman"/>
              </w:rPr>
              <w:t>В рамках подпрограммы I «Чистая вода» планируется увеличение доли населения, обеспеченного доброкачественной питьевой водой за счет строительства, реконструкции, капитального ремонта, приобретения, монтажа и ввода в эксплуатацию объектов водоснабжения на территории городского округа Воскресенск.</w:t>
            </w:r>
          </w:p>
          <w:p w:rsidR="001E4E4D" w:rsidRPr="001E4E4D" w:rsidRDefault="001E4E4D" w:rsidP="001E4E4D">
            <w:pPr>
              <w:autoSpaceDE w:val="0"/>
              <w:autoSpaceDN w:val="0"/>
              <w:adjustRightInd w:val="0"/>
              <w:spacing w:after="0" w:line="240" w:lineRule="auto"/>
              <w:jc w:val="both"/>
              <w:rPr>
                <w:rFonts w:ascii="Times New Roman" w:hAnsi="Times New Roman" w:cs="Times New Roman"/>
                <w:iCs/>
              </w:rPr>
            </w:pPr>
            <w:r w:rsidRPr="001E4E4D">
              <w:rPr>
                <w:rFonts w:ascii="Times New Roman" w:hAnsi="Times New Roman" w:cs="Times New Roman"/>
              </w:rPr>
              <w:t xml:space="preserve">Мероприятия подпрограммы II «Системы водоотведения» </w:t>
            </w:r>
            <w:r w:rsidRPr="001E4E4D">
              <w:rPr>
                <w:rFonts w:ascii="Times New Roman" w:hAnsi="Times New Roman" w:cs="Times New Roman"/>
                <w:iCs/>
              </w:rPr>
              <w:t>будут способствовать обеспечению населения городского округа Воскресенск качественными услугами водоотведения; увеличению доли сточных вод, очищенных до нормативных значений, в общем объеме сточных вод, пропущенных через очистные сооружения; снижению объемов отводимых в водоемы загрязненных сточных вод за счет строительства, реконструкции, модернизации, капитального ремонта объектов очистки сточных вод, канализационных коллекторов и канализационных насосных станций на территории городского округа Воскресенск.</w:t>
            </w:r>
          </w:p>
          <w:p w:rsidR="001E4E4D" w:rsidRPr="001E4E4D" w:rsidRDefault="001E4E4D" w:rsidP="001E4E4D">
            <w:pPr>
              <w:autoSpaceDE w:val="0"/>
              <w:autoSpaceDN w:val="0"/>
              <w:adjustRightInd w:val="0"/>
              <w:spacing w:after="0" w:line="240" w:lineRule="auto"/>
              <w:jc w:val="both"/>
              <w:rPr>
                <w:rFonts w:ascii="Times New Roman" w:hAnsi="Times New Roman" w:cs="Times New Roman"/>
              </w:rPr>
            </w:pPr>
            <w:r w:rsidRPr="001E4E4D">
              <w:rPr>
                <w:rFonts w:ascii="Times New Roman" w:hAnsi="Times New Roman" w:cs="Times New Roman"/>
              </w:rPr>
              <w:t xml:space="preserve">Подпрограмма </w:t>
            </w:r>
            <w:r w:rsidRPr="001E4E4D">
              <w:rPr>
                <w:rFonts w:ascii="Times New Roman" w:eastAsiaTheme="minorEastAsia" w:hAnsi="Times New Roman" w:cs="Times New Roman"/>
              </w:rPr>
              <w:t>II</w:t>
            </w:r>
            <w:r w:rsidRPr="001E4E4D">
              <w:rPr>
                <w:rFonts w:ascii="Times New Roman" w:hAnsi="Times New Roman" w:cs="Times New Roman"/>
              </w:rPr>
              <w:t>I «Объекты теплоснабжения, инженерные коммуникации» предусматривает создание условий для обеспечения качественными коммунальными услугами жителей городского округа Воскресенск за счет строительства, реконструкции, капитального ремонта объектов теплоснабжения, водоснабжения и водоотведения, в том числе сетей теплоснабжения, водоснабжения и водоотведения на территории городского округа Воскресенск.</w:t>
            </w:r>
          </w:p>
          <w:p w:rsidR="001E4E4D" w:rsidRPr="001E4E4D" w:rsidRDefault="001E4E4D" w:rsidP="001E4E4D">
            <w:pPr>
              <w:autoSpaceDE w:val="0"/>
              <w:autoSpaceDN w:val="0"/>
              <w:adjustRightInd w:val="0"/>
              <w:spacing w:after="0" w:line="240" w:lineRule="auto"/>
              <w:jc w:val="both"/>
              <w:rPr>
                <w:rFonts w:ascii="Times New Roman" w:hAnsi="Times New Roman" w:cs="Times New Roman"/>
              </w:rPr>
            </w:pPr>
            <w:r w:rsidRPr="001E4E4D">
              <w:rPr>
                <w:rFonts w:ascii="Times New Roman" w:hAnsi="Times New Roman" w:cs="Times New Roman"/>
              </w:rPr>
              <w:t xml:space="preserve">Подпрограмма </w:t>
            </w:r>
            <w:r w:rsidRPr="001E4E4D">
              <w:rPr>
                <w:rFonts w:ascii="Times New Roman" w:eastAsiaTheme="minorEastAsia" w:hAnsi="Times New Roman" w:cs="Times New Roman"/>
                <w:lang w:val="en-US"/>
              </w:rPr>
              <w:t>I</w:t>
            </w:r>
            <w:r w:rsidRPr="001E4E4D">
              <w:rPr>
                <w:rFonts w:ascii="Times New Roman" w:eastAsiaTheme="minorEastAsia" w:hAnsi="Times New Roman" w:cs="Times New Roman"/>
              </w:rPr>
              <w:t>V</w:t>
            </w:r>
            <w:r w:rsidRPr="001E4E4D">
              <w:rPr>
                <w:rFonts w:ascii="Times New Roman" w:hAnsi="Times New Roman" w:cs="Times New Roman"/>
              </w:rPr>
              <w:t xml:space="preserve"> «Обращение с отходами» предусматривает развитие отрасли и культуры обращения с отходами на территории городского округа Воскресенск.</w:t>
            </w:r>
          </w:p>
          <w:p w:rsidR="001E4E4D" w:rsidRPr="001E4E4D" w:rsidRDefault="001E4E4D" w:rsidP="001E4E4D">
            <w:pPr>
              <w:autoSpaceDE w:val="0"/>
              <w:autoSpaceDN w:val="0"/>
              <w:adjustRightInd w:val="0"/>
              <w:spacing w:after="0" w:line="240" w:lineRule="auto"/>
              <w:jc w:val="both"/>
              <w:rPr>
                <w:rFonts w:ascii="Times New Roman" w:hAnsi="Times New Roman" w:cs="Times New Roman"/>
                <w:iCs/>
              </w:rPr>
            </w:pPr>
            <w:r w:rsidRPr="001E4E4D">
              <w:rPr>
                <w:rFonts w:ascii="Times New Roman" w:hAnsi="Times New Roman" w:cs="Times New Roman"/>
              </w:rPr>
              <w:t xml:space="preserve">Подпрограмма </w:t>
            </w:r>
            <w:r w:rsidRPr="001E4E4D">
              <w:rPr>
                <w:rFonts w:ascii="Times New Roman" w:eastAsia="Times New Roman" w:hAnsi="Times New Roman" w:cs="Times New Roman"/>
                <w:iCs/>
                <w:lang w:val="en-US"/>
              </w:rPr>
              <w:t>V</w:t>
            </w:r>
            <w:r w:rsidRPr="001E4E4D">
              <w:rPr>
                <w:rFonts w:ascii="Times New Roman" w:hAnsi="Times New Roman" w:cs="Times New Roman"/>
              </w:rPr>
              <w:t xml:space="preserve"> «Энергосбережение и повышение энергетической эффективности» н</w:t>
            </w:r>
            <w:r w:rsidRPr="001E4E4D">
              <w:rPr>
                <w:rFonts w:ascii="Times New Roman" w:hAnsi="Times New Roman" w:cs="Times New Roman"/>
                <w:iCs/>
              </w:rPr>
              <w:t>аправлена на реализацию мероприятий по обеспечению рационального потребления топливно-энергетических ресурсов на территории городского округа Воскресенск:</w:t>
            </w:r>
          </w:p>
          <w:p w:rsidR="001E4E4D" w:rsidRPr="001E4E4D" w:rsidRDefault="001E4E4D" w:rsidP="001E4E4D">
            <w:pPr>
              <w:autoSpaceDE w:val="0"/>
              <w:autoSpaceDN w:val="0"/>
              <w:adjustRightInd w:val="0"/>
              <w:spacing w:after="0" w:line="240" w:lineRule="auto"/>
              <w:jc w:val="both"/>
              <w:rPr>
                <w:rFonts w:ascii="Times New Roman" w:hAnsi="Times New Roman" w:cs="Times New Roman"/>
              </w:rPr>
            </w:pPr>
            <w:r w:rsidRPr="001E4E4D">
              <w:rPr>
                <w:rFonts w:ascii="Times New Roman" w:hAnsi="Times New Roman" w:cs="Times New Roman"/>
              </w:rPr>
              <w:t>- обязательный учет используемых энергетических ресурсов, в том числе организаций с участием в уставном капитале муниципального образования;</w:t>
            </w:r>
          </w:p>
          <w:p w:rsidR="001E4E4D" w:rsidRPr="001E4E4D" w:rsidRDefault="001E4E4D" w:rsidP="001E4E4D">
            <w:pPr>
              <w:autoSpaceDE w:val="0"/>
              <w:autoSpaceDN w:val="0"/>
              <w:adjustRightInd w:val="0"/>
              <w:spacing w:after="0" w:line="240" w:lineRule="auto"/>
              <w:jc w:val="both"/>
              <w:rPr>
                <w:rFonts w:ascii="Times New Roman" w:hAnsi="Times New Roman" w:cs="Times New Roman"/>
              </w:rPr>
            </w:pPr>
            <w:r w:rsidRPr="001E4E4D">
              <w:rPr>
                <w:rFonts w:ascii="Times New Roman" w:hAnsi="Times New Roman" w:cs="Times New Roman"/>
              </w:rPr>
              <w:t>- ежегодное снижение объема потребляемых энергетических ресурсов муниципальными учреждениями;</w:t>
            </w:r>
          </w:p>
          <w:p w:rsidR="001E4E4D" w:rsidRPr="001E4E4D" w:rsidRDefault="001E4E4D" w:rsidP="001E4E4D">
            <w:pPr>
              <w:autoSpaceDE w:val="0"/>
              <w:autoSpaceDN w:val="0"/>
              <w:adjustRightInd w:val="0"/>
              <w:spacing w:after="0" w:line="240" w:lineRule="auto"/>
              <w:jc w:val="both"/>
              <w:rPr>
                <w:rFonts w:ascii="Times New Roman" w:hAnsi="Times New Roman" w:cs="Times New Roman"/>
              </w:rPr>
            </w:pPr>
            <w:r w:rsidRPr="001E4E4D">
              <w:rPr>
                <w:rFonts w:ascii="Times New Roman" w:hAnsi="Times New Roman" w:cs="Times New Roman"/>
              </w:rPr>
              <w:t>- повышение энергетической эффективности объектов муниципальной собственности, а также жилищного фонда Московской области;</w:t>
            </w:r>
          </w:p>
          <w:p w:rsidR="001E4E4D" w:rsidRPr="001E4E4D" w:rsidRDefault="001E4E4D" w:rsidP="001E4E4D">
            <w:pPr>
              <w:autoSpaceDE w:val="0"/>
              <w:autoSpaceDN w:val="0"/>
              <w:adjustRightInd w:val="0"/>
              <w:spacing w:after="0" w:line="240" w:lineRule="auto"/>
              <w:jc w:val="both"/>
              <w:rPr>
                <w:rFonts w:ascii="Times New Roman" w:hAnsi="Times New Roman" w:cs="Times New Roman"/>
              </w:rPr>
            </w:pPr>
            <w:r w:rsidRPr="001E4E4D">
              <w:rPr>
                <w:rFonts w:ascii="Times New Roman" w:hAnsi="Times New Roman" w:cs="Times New Roman"/>
              </w:rPr>
              <w:t>- соблюдение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rsidR="001E4E4D" w:rsidRPr="001E4E4D" w:rsidRDefault="001E4E4D" w:rsidP="001E4E4D">
            <w:pPr>
              <w:autoSpaceDE w:val="0"/>
              <w:autoSpaceDN w:val="0"/>
              <w:adjustRightInd w:val="0"/>
              <w:spacing w:after="0" w:line="240" w:lineRule="auto"/>
              <w:jc w:val="both"/>
              <w:rPr>
                <w:rFonts w:ascii="Times New Roman" w:hAnsi="Times New Roman" w:cs="Times New Roman"/>
              </w:rPr>
            </w:pPr>
            <w:r w:rsidRPr="001E4E4D">
              <w:rPr>
                <w:rFonts w:ascii="Times New Roman" w:hAnsi="Times New Roman" w:cs="Times New Roman"/>
              </w:rPr>
              <w:t>- соблюдение требований энергетической эффективности зданий, строений, сооружений;</w:t>
            </w:r>
          </w:p>
          <w:p w:rsidR="001E4E4D" w:rsidRPr="001E4E4D" w:rsidRDefault="001E4E4D" w:rsidP="001E4E4D">
            <w:pPr>
              <w:autoSpaceDE w:val="0"/>
              <w:autoSpaceDN w:val="0"/>
              <w:adjustRightInd w:val="0"/>
              <w:spacing w:after="0" w:line="240" w:lineRule="auto"/>
              <w:jc w:val="both"/>
              <w:rPr>
                <w:rFonts w:ascii="Times New Roman" w:hAnsi="Times New Roman" w:cs="Times New Roman"/>
              </w:rPr>
            </w:pPr>
            <w:r w:rsidRPr="001E4E4D">
              <w:rPr>
                <w:rFonts w:ascii="Times New Roman" w:hAnsi="Times New Roman" w:cs="Times New Roman"/>
              </w:rPr>
              <w:t xml:space="preserve">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w:t>
            </w:r>
            <w:proofErr w:type="spellStart"/>
            <w:r w:rsidRPr="001E4E4D">
              <w:rPr>
                <w:rFonts w:ascii="Times New Roman" w:hAnsi="Times New Roman" w:cs="Times New Roman"/>
              </w:rPr>
              <w:t>энергоэффективному</w:t>
            </w:r>
            <w:proofErr w:type="spellEnd"/>
            <w:r w:rsidRPr="001E4E4D">
              <w:rPr>
                <w:rFonts w:ascii="Times New Roman" w:hAnsi="Times New Roman" w:cs="Times New Roman"/>
              </w:rPr>
              <w:t xml:space="preserve"> капитальному ремонту.</w:t>
            </w:r>
          </w:p>
          <w:p w:rsidR="001E4E4D" w:rsidRPr="001E4E4D" w:rsidRDefault="001E4E4D" w:rsidP="001E4E4D">
            <w:pPr>
              <w:autoSpaceDE w:val="0"/>
              <w:autoSpaceDN w:val="0"/>
              <w:adjustRightInd w:val="0"/>
              <w:spacing w:after="0" w:line="240" w:lineRule="auto"/>
              <w:jc w:val="both"/>
              <w:rPr>
                <w:rFonts w:ascii="Times New Roman" w:hAnsi="Times New Roman" w:cs="Times New Roman"/>
                <w:iCs/>
              </w:rPr>
            </w:pPr>
            <w:r w:rsidRPr="001E4E4D">
              <w:rPr>
                <w:rFonts w:ascii="Times New Roman" w:hAnsi="Times New Roman" w:cs="Times New Roman"/>
              </w:rPr>
              <w:t xml:space="preserve">Мероприятия подпрограммы VI «Развитие газификации, топливозаправочного комплекса и электроэнергетики» </w:t>
            </w:r>
            <w:r w:rsidRPr="001E4E4D">
              <w:rPr>
                <w:rFonts w:ascii="Times New Roman" w:hAnsi="Times New Roman" w:cs="Times New Roman"/>
                <w:iCs/>
              </w:rPr>
              <w:t>направлены на развитие системы газоснабжения, на создание современных объектов топливозаправочного комплекса, а также упрощения процедуры технологического присоединения объектов электроэнергетики на территории городского округа Воскресенск.</w:t>
            </w:r>
          </w:p>
          <w:p w:rsidR="001E4E4D" w:rsidRPr="001E4E4D" w:rsidRDefault="001E4E4D" w:rsidP="001E4E4D">
            <w:pPr>
              <w:autoSpaceDE w:val="0"/>
              <w:autoSpaceDN w:val="0"/>
              <w:adjustRightInd w:val="0"/>
              <w:spacing w:after="0" w:line="240" w:lineRule="auto"/>
              <w:jc w:val="both"/>
              <w:rPr>
                <w:rFonts w:ascii="Times New Roman" w:hAnsi="Times New Roman" w:cs="Times New Roman"/>
              </w:rPr>
            </w:pPr>
            <w:r w:rsidRPr="001E4E4D">
              <w:rPr>
                <w:rFonts w:ascii="Times New Roman" w:hAnsi="Times New Roman" w:cs="Times New Roman"/>
              </w:rPr>
              <w:t xml:space="preserve">Целью реализации мероприятий подпрограммы VII «Обеспечивающая подпрограмма» является обеспечение эффективного исполнения полномочий Администрации городского округа Воскресенск Московской </w:t>
            </w:r>
            <w:r w:rsidRPr="001E4E4D">
              <w:rPr>
                <w:rFonts w:ascii="Times New Roman" w:hAnsi="Times New Roman" w:cs="Times New Roman"/>
              </w:rPr>
              <w:lastRenderedPageBreak/>
              <w:t>области и подведомственных им учреждений в сфере жилищно-коммунального хозяйства, а также организация в границах городского округа Воскресенск электро-, тепло-, газо-, и водоснабжения населения, водоотведения, снабжения населения топливом.</w:t>
            </w:r>
          </w:p>
          <w:p w:rsidR="001E4E4D" w:rsidRPr="001E4E4D" w:rsidRDefault="001E4E4D" w:rsidP="001E4E4D">
            <w:pPr>
              <w:autoSpaceDE w:val="0"/>
              <w:autoSpaceDN w:val="0"/>
              <w:adjustRightInd w:val="0"/>
              <w:spacing w:after="0" w:line="240" w:lineRule="auto"/>
              <w:jc w:val="both"/>
              <w:rPr>
                <w:rFonts w:ascii="Times New Roman" w:hAnsi="Times New Roman" w:cs="Times New Roman"/>
              </w:rPr>
            </w:pPr>
            <w:r w:rsidRPr="001E4E4D">
              <w:rPr>
                <w:rFonts w:ascii="Times New Roman" w:hAnsi="Times New Roman" w:cs="Times New Roman"/>
              </w:rPr>
              <w:t>Подпрограмма VIII «Реализация полномочий в сфере жилищно-коммунального хозяйства» предусматривает создание экономических условий для повышения эффективности работы организаций жилищно-коммунального хозяйства городского округа Воскресенск и финансовое обеспечение расходов, направленных на осуществление полномочий в сфере жилищно-коммунального хозяйства.</w:t>
            </w:r>
          </w:p>
        </w:tc>
      </w:tr>
      <w:tr w:rsidR="001E4E4D" w:rsidRPr="001E4E4D" w:rsidTr="00844D10">
        <w:tc>
          <w:tcPr>
            <w:tcW w:w="4957" w:type="dxa"/>
            <w:tcBorders>
              <w:top w:val="single" w:sz="4" w:space="0" w:color="auto"/>
            </w:tcBorders>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lastRenderedPageBreak/>
              <w:t>Источники финансирования муниципальной программы, в том числе по годам реализации программы (тыс. руб.):</w:t>
            </w:r>
          </w:p>
        </w:tc>
        <w:tc>
          <w:tcPr>
            <w:tcW w:w="2097"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Всего</w:t>
            </w:r>
          </w:p>
        </w:tc>
        <w:tc>
          <w:tcPr>
            <w:tcW w:w="1701"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2023</w:t>
            </w:r>
          </w:p>
        </w:tc>
        <w:tc>
          <w:tcPr>
            <w:tcW w:w="1418"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 xml:space="preserve">2024 </w:t>
            </w:r>
          </w:p>
        </w:tc>
        <w:tc>
          <w:tcPr>
            <w:tcW w:w="1417"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 xml:space="preserve">2025 </w:t>
            </w:r>
          </w:p>
        </w:tc>
        <w:tc>
          <w:tcPr>
            <w:tcW w:w="1305"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 xml:space="preserve">2026 </w:t>
            </w:r>
          </w:p>
        </w:tc>
        <w:tc>
          <w:tcPr>
            <w:tcW w:w="1134"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 xml:space="preserve">2027 </w:t>
            </w:r>
          </w:p>
        </w:tc>
        <w:tc>
          <w:tcPr>
            <w:tcW w:w="1134"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2028</w:t>
            </w:r>
          </w:p>
        </w:tc>
      </w:tr>
      <w:tr w:rsidR="00844D10" w:rsidRPr="001E4E4D" w:rsidTr="00844D10">
        <w:trPr>
          <w:trHeight w:val="315"/>
        </w:trPr>
        <w:tc>
          <w:tcPr>
            <w:tcW w:w="4957" w:type="dxa"/>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бюджета Московской области</w:t>
            </w:r>
          </w:p>
        </w:tc>
        <w:tc>
          <w:tcPr>
            <w:tcW w:w="2097"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856 511,51</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444 600,20</w:t>
            </w:r>
          </w:p>
        </w:tc>
        <w:tc>
          <w:tcPr>
            <w:tcW w:w="1418" w:type="dxa"/>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134 524,41</w:t>
            </w:r>
          </w:p>
        </w:tc>
        <w:tc>
          <w:tcPr>
            <w:tcW w:w="1417" w:type="dxa"/>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145 279,51</w:t>
            </w:r>
          </w:p>
        </w:tc>
        <w:tc>
          <w:tcPr>
            <w:tcW w:w="1305" w:type="dxa"/>
            <w:vAlign w:val="center"/>
          </w:tcPr>
          <w:p w:rsidR="00844D10" w:rsidRPr="001E4E4D" w:rsidRDefault="00844D10" w:rsidP="00844D10">
            <w:pPr>
              <w:spacing w:after="0" w:line="240" w:lineRule="auto"/>
              <w:rPr>
                <w:rFonts w:ascii="Times New Roman" w:eastAsiaTheme="minorEastAsia" w:hAnsi="Times New Roman" w:cs="Times New Roman"/>
              </w:rPr>
            </w:pPr>
            <w:r>
              <w:rPr>
                <w:rFonts w:ascii="Times New Roman" w:eastAsiaTheme="minorEastAsia" w:hAnsi="Times New Roman" w:cs="Times New Roman"/>
              </w:rPr>
              <w:t>236 405,12</w:t>
            </w:r>
          </w:p>
        </w:tc>
        <w:tc>
          <w:tcPr>
            <w:tcW w:w="1134" w:type="dxa"/>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c>
          <w:tcPr>
            <w:tcW w:w="1134"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eastAsiaTheme="minorEastAsia" w:hAnsi="Times New Roman" w:cs="Times New Roman"/>
              </w:rPr>
              <w:t>0,00</w:t>
            </w:r>
          </w:p>
        </w:tc>
      </w:tr>
      <w:tr w:rsidR="00844D10" w:rsidRPr="001E4E4D" w:rsidTr="00844D10">
        <w:trPr>
          <w:trHeight w:val="401"/>
        </w:trPr>
        <w:tc>
          <w:tcPr>
            <w:tcW w:w="4957" w:type="dxa"/>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бюджета городского округа Воскресенск</w:t>
            </w:r>
          </w:p>
        </w:tc>
        <w:tc>
          <w:tcPr>
            <w:tcW w:w="2097" w:type="dxa"/>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181 413,61</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130 266,83</w:t>
            </w:r>
          </w:p>
        </w:tc>
        <w:tc>
          <w:tcPr>
            <w:tcW w:w="1418" w:type="dxa"/>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24 077,46</w:t>
            </w:r>
          </w:p>
        </w:tc>
        <w:tc>
          <w:tcPr>
            <w:tcW w:w="1417" w:type="dxa"/>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18 587,32</w:t>
            </w:r>
          </w:p>
        </w:tc>
        <w:tc>
          <w:tcPr>
            <w:tcW w:w="1305" w:type="dxa"/>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76 769,07</w:t>
            </w:r>
          </w:p>
        </w:tc>
        <w:tc>
          <w:tcPr>
            <w:tcW w:w="1134" w:type="dxa"/>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c>
          <w:tcPr>
            <w:tcW w:w="1134"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eastAsiaTheme="minorEastAsia" w:hAnsi="Times New Roman" w:cs="Times New Roman"/>
              </w:rPr>
              <w:t>0,00</w:t>
            </w:r>
          </w:p>
        </w:tc>
      </w:tr>
      <w:tr w:rsidR="00844D10" w:rsidRPr="001E4E4D" w:rsidTr="00844D10">
        <w:trPr>
          <w:trHeight w:val="70"/>
        </w:trPr>
        <w:tc>
          <w:tcPr>
            <w:tcW w:w="4957" w:type="dxa"/>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Внебюджетные средства</w:t>
            </w:r>
          </w:p>
        </w:tc>
        <w:tc>
          <w:tcPr>
            <w:tcW w:w="2097"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eastAsia="Times New Roman" w:hAnsi="Times New Roman" w:cs="Times New Roman"/>
              </w:rPr>
              <w:t>94 739,34</w:t>
            </w:r>
          </w:p>
        </w:tc>
        <w:tc>
          <w:tcPr>
            <w:tcW w:w="1701"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eastAsia="Times New Roman" w:hAnsi="Times New Roman" w:cs="Times New Roman"/>
              </w:rPr>
              <w:t>57 639,34</w:t>
            </w:r>
          </w:p>
        </w:tc>
        <w:tc>
          <w:tcPr>
            <w:tcW w:w="1418"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eastAsia="Times New Roman" w:hAnsi="Times New Roman" w:cs="Times New Roman"/>
              </w:rPr>
              <w:t>0,00</w:t>
            </w:r>
          </w:p>
        </w:tc>
        <w:tc>
          <w:tcPr>
            <w:tcW w:w="1417"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eastAsia="Times New Roman" w:hAnsi="Times New Roman" w:cs="Times New Roman"/>
              </w:rPr>
              <w:t>0,00</w:t>
            </w:r>
          </w:p>
        </w:tc>
        <w:tc>
          <w:tcPr>
            <w:tcW w:w="1305"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eastAsia="Times New Roman" w:hAnsi="Times New Roman" w:cs="Times New Roman"/>
              </w:rPr>
              <w:t>0,00</w:t>
            </w:r>
          </w:p>
        </w:tc>
        <w:tc>
          <w:tcPr>
            <w:tcW w:w="1134" w:type="dxa"/>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c>
          <w:tcPr>
            <w:tcW w:w="1134" w:type="dxa"/>
            <w:vAlign w:val="center"/>
          </w:tcPr>
          <w:p w:rsidR="00844D10" w:rsidRPr="001E4E4D" w:rsidRDefault="00844D10" w:rsidP="00844D10">
            <w:pPr>
              <w:spacing w:after="0" w:line="240" w:lineRule="auto"/>
              <w:ind w:left="-57" w:right="-113"/>
              <w:jc w:val="center"/>
              <w:rPr>
                <w:rFonts w:ascii="Times New Roman" w:eastAsiaTheme="minorEastAsia" w:hAnsi="Times New Roman" w:cs="Times New Roman"/>
              </w:rPr>
            </w:pPr>
            <w:r w:rsidRPr="001E4E4D">
              <w:rPr>
                <w:rFonts w:ascii="Times New Roman" w:eastAsiaTheme="minorEastAsia" w:hAnsi="Times New Roman" w:cs="Times New Roman"/>
              </w:rPr>
              <w:t>37 100,00</w:t>
            </w:r>
          </w:p>
        </w:tc>
      </w:tr>
      <w:tr w:rsidR="00844D10" w:rsidRPr="001E4E4D" w:rsidTr="00844D10">
        <w:trPr>
          <w:trHeight w:val="70"/>
        </w:trPr>
        <w:tc>
          <w:tcPr>
            <w:tcW w:w="4957" w:type="dxa"/>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Всего, в том числе по годам:</w:t>
            </w:r>
          </w:p>
        </w:tc>
        <w:tc>
          <w:tcPr>
            <w:tcW w:w="2097" w:type="dxa"/>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1 132 664,46</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632 506,37</w:t>
            </w:r>
          </w:p>
        </w:tc>
        <w:tc>
          <w:tcPr>
            <w:tcW w:w="1418" w:type="dxa"/>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158 601,87</w:t>
            </w:r>
          </w:p>
        </w:tc>
        <w:tc>
          <w:tcPr>
            <w:tcW w:w="1417" w:type="dxa"/>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163 866,83</w:t>
            </w:r>
          </w:p>
        </w:tc>
        <w:tc>
          <w:tcPr>
            <w:tcW w:w="1305" w:type="dxa"/>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imes New Roman" w:hAnsi="Times New Roman" w:cs="Times New Roman"/>
              </w:rPr>
              <w:t>313 174,19</w:t>
            </w:r>
          </w:p>
        </w:tc>
        <w:tc>
          <w:tcPr>
            <w:tcW w:w="1134" w:type="dxa"/>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c>
          <w:tcPr>
            <w:tcW w:w="1134" w:type="dxa"/>
            <w:vAlign w:val="center"/>
          </w:tcPr>
          <w:p w:rsidR="00844D10" w:rsidRPr="001E4E4D" w:rsidRDefault="00844D10" w:rsidP="00844D10">
            <w:pPr>
              <w:spacing w:after="0" w:line="240" w:lineRule="auto"/>
              <w:ind w:left="-113" w:right="-113"/>
              <w:jc w:val="center"/>
              <w:rPr>
                <w:rFonts w:ascii="Times New Roman" w:hAnsi="Times New Roman" w:cs="Times New Roman"/>
              </w:rPr>
            </w:pPr>
            <w:r w:rsidRPr="001E4E4D">
              <w:rPr>
                <w:rFonts w:ascii="Times New Roman" w:eastAsiaTheme="minorEastAsia" w:hAnsi="Times New Roman" w:cs="Times New Roman"/>
              </w:rPr>
              <w:t>37 100,00</w:t>
            </w:r>
          </w:p>
        </w:tc>
      </w:tr>
    </w:tbl>
    <w:p w:rsidR="001E4E4D" w:rsidRDefault="001E4E4D" w:rsidP="001E4E4D">
      <w:pPr>
        <w:spacing w:after="0" w:line="240" w:lineRule="auto"/>
        <w:rPr>
          <w:rFonts w:ascii="Times New Roman" w:eastAsia="Calibri" w:hAnsi="Times New Roman" w:cs="Times New Roman"/>
          <w:sz w:val="24"/>
        </w:rPr>
      </w:pPr>
    </w:p>
    <w:p w:rsidR="00157192" w:rsidRDefault="00157192" w:rsidP="001E4E4D">
      <w:pPr>
        <w:spacing w:after="0" w:line="240" w:lineRule="auto"/>
        <w:rPr>
          <w:rFonts w:ascii="Times New Roman" w:eastAsia="Calibri" w:hAnsi="Times New Roman" w:cs="Times New Roman"/>
          <w:sz w:val="24"/>
        </w:rPr>
      </w:pPr>
    </w:p>
    <w:p w:rsidR="00157192" w:rsidRDefault="00157192" w:rsidP="001E4E4D">
      <w:pPr>
        <w:spacing w:after="0" w:line="240" w:lineRule="auto"/>
        <w:rPr>
          <w:rFonts w:ascii="Times New Roman" w:eastAsia="Calibri" w:hAnsi="Times New Roman" w:cs="Times New Roman"/>
          <w:sz w:val="24"/>
        </w:rPr>
      </w:pPr>
    </w:p>
    <w:p w:rsidR="00157192" w:rsidRDefault="00157192" w:rsidP="001E4E4D">
      <w:pPr>
        <w:spacing w:after="0" w:line="240" w:lineRule="auto"/>
        <w:rPr>
          <w:rFonts w:ascii="Times New Roman" w:eastAsia="Calibri" w:hAnsi="Times New Roman" w:cs="Times New Roman"/>
          <w:sz w:val="24"/>
        </w:rPr>
      </w:pPr>
    </w:p>
    <w:p w:rsidR="00157192" w:rsidRDefault="00157192" w:rsidP="001E4E4D">
      <w:pPr>
        <w:spacing w:after="0" w:line="240" w:lineRule="auto"/>
        <w:rPr>
          <w:rFonts w:ascii="Times New Roman" w:eastAsia="Calibri" w:hAnsi="Times New Roman" w:cs="Times New Roman"/>
          <w:sz w:val="24"/>
        </w:rPr>
      </w:pPr>
    </w:p>
    <w:p w:rsidR="00157192" w:rsidRDefault="00157192" w:rsidP="001E4E4D">
      <w:pPr>
        <w:spacing w:after="0" w:line="240" w:lineRule="auto"/>
        <w:rPr>
          <w:rFonts w:ascii="Times New Roman" w:eastAsia="Calibri" w:hAnsi="Times New Roman" w:cs="Times New Roman"/>
          <w:sz w:val="24"/>
        </w:rPr>
      </w:pPr>
    </w:p>
    <w:p w:rsidR="00157192" w:rsidRDefault="00157192" w:rsidP="001E4E4D">
      <w:pPr>
        <w:spacing w:after="0" w:line="240" w:lineRule="auto"/>
        <w:rPr>
          <w:rFonts w:ascii="Times New Roman" w:eastAsia="Calibri" w:hAnsi="Times New Roman" w:cs="Times New Roman"/>
          <w:sz w:val="24"/>
        </w:rPr>
      </w:pPr>
    </w:p>
    <w:p w:rsidR="00157192" w:rsidRDefault="00157192" w:rsidP="001E4E4D">
      <w:pPr>
        <w:spacing w:after="0" w:line="240" w:lineRule="auto"/>
        <w:rPr>
          <w:rFonts w:ascii="Times New Roman" w:eastAsia="Calibri" w:hAnsi="Times New Roman" w:cs="Times New Roman"/>
          <w:sz w:val="24"/>
        </w:rPr>
      </w:pPr>
    </w:p>
    <w:p w:rsidR="00157192" w:rsidRDefault="00157192" w:rsidP="001E4E4D">
      <w:pPr>
        <w:spacing w:after="0" w:line="240" w:lineRule="auto"/>
        <w:rPr>
          <w:rFonts w:ascii="Times New Roman" w:eastAsia="Calibri" w:hAnsi="Times New Roman" w:cs="Times New Roman"/>
          <w:sz w:val="24"/>
        </w:rPr>
      </w:pPr>
    </w:p>
    <w:p w:rsidR="00157192" w:rsidRDefault="00157192" w:rsidP="001E4E4D">
      <w:pPr>
        <w:spacing w:after="0" w:line="240" w:lineRule="auto"/>
        <w:rPr>
          <w:rFonts w:ascii="Times New Roman" w:eastAsia="Calibri" w:hAnsi="Times New Roman" w:cs="Times New Roman"/>
          <w:sz w:val="24"/>
        </w:rPr>
      </w:pPr>
    </w:p>
    <w:p w:rsidR="00157192" w:rsidRDefault="00157192" w:rsidP="001E4E4D">
      <w:pPr>
        <w:spacing w:after="0" w:line="240" w:lineRule="auto"/>
        <w:rPr>
          <w:rFonts w:ascii="Times New Roman" w:eastAsia="Calibri" w:hAnsi="Times New Roman" w:cs="Times New Roman"/>
          <w:sz w:val="24"/>
        </w:rPr>
      </w:pPr>
    </w:p>
    <w:p w:rsidR="00157192" w:rsidRDefault="00157192" w:rsidP="001E4E4D">
      <w:pPr>
        <w:spacing w:after="0" w:line="240" w:lineRule="auto"/>
        <w:rPr>
          <w:rFonts w:ascii="Times New Roman" w:eastAsia="Calibri" w:hAnsi="Times New Roman" w:cs="Times New Roman"/>
          <w:sz w:val="24"/>
        </w:rPr>
      </w:pPr>
    </w:p>
    <w:p w:rsidR="00157192" w:rsidRDefault="00157192" w:rsidP="001E4E4D">
      <w:pPr>
        <w:spacing w:after="0" w:line="240" w:lineRule="auto"/>
        <w:rPr>
          <w:rFonts w:ascii="Times New Roman" w:eastAsia="Calibri" w:hAnsi="Times New Roman" w:cs="Times New Roman"/>
          <w:sz w:val="24"/>
        </w:rPr>
      </w:pPr>
    </w:p>
    <w:p w:rsidR="00157192" w:rsidRDefault="00157192" w:rsidP="001E4E4D">
      <w:pPr>
        <w:spacing w:after="0" w:line="240" w:lineRule="auto"/>
        <w:rPr>
          <w:rFonts w:ascii="Times New Roman" w:eastAsia="Calibri" w:hAnsi="Times New Roman" w:cs="Times New Roman"/>
          <w:sz w:val="24"/>
        </w:rPr>
      </w:pPr>
    </w:p>
    <w:p w:rsidR="00157192" w:rsidRDefault="00157192" w:rsidP="001E4E4D">
      <w:pPr>
        <w:spacing w:after="0" w:line="240" w:lineRule="auto"/>
        <w:rPr>
          <w:rFonts w:ascii="Times New Roman" w:eastAsia="Calibri" w:hAnsi="Times New Roman" w:cs="Times New Roman"/>
          <w:sz w:val="24"/>
        </w:rPr>
      </w:pPr>
    </w:p>
    <w:p w:rsidR="00157192" w:rsidRDefault="00157192" w:rsidP="001E4E4D">
      <w:pPr>
        <w:spacing w:after="0" w:line="240" w:lineRule="auto"/>
        <w:rPr>
          <w:rFonts w:ascii="Times New Roman" w:eastAsia="Calibri" w:hAnsi="Times New Roman" w:cs="Times New Roman"/>
          <w:sz w:val="24"/>
        </w:rPr>
      </w:pPr>
    </w:p>
    <w:p w:rsidR="00157192" w:rsidRDefault="00157192" w:rsidP="001E4E4D">
      <w:pPr>
        <w:spacing w:after="0" w:line="240" w:lineRule="auto"/>
        <w:rPr>
          <w:rFonts w:ascii="Times New Roman" w:eastAsia="Calibri" w:hAnsi="Times New Roman" w:cs="Times New Roman"/>
          <w:sz w:val="24"/>
        </w:rPr>
      </w:pPr>
    </w:p>
    <w:p w:rsidR="00157192" w:rsidRDefault="00157192" w:rsidP="001E4E4D">
      <w:pPr>
        <w:spacing w:after="0" w:line="240" w:lineRule="auto"/>
        <w:rPr>
          <w:rFonts w:ascii="Times New Roman" w:eastAsia="Calibri" w:hAnsi="Times New Roman" w:cs="Times New Roman"/>
          <w:sz w:val="24"/>
        </w:rPr>
      </w:pPr>
    </w:p>
    <w:p w:rsidR="00157192" w:rsidRDefault="00157192" w:rsidP="001E4E4D">
      <w:pPr>
        <w:spacing w:after="0" w:line="240" w:lineRule="auto"/>
        <w:rPr>
          <w:rFonts w:ascii="Times New Roman" w:eastAsia="Calibri" w:hAnsi="Times New Roman" w:cs="Times New Roman"/>
          <w:sz w:val="24"/>
        </w:rPr>
      </w:pPr>
    </w:p>
    <w:p w:rsidR="00157192" w:rsidRPr="001E4E4D" w:rsidRDefault="00157192" w:rsidP="001E4E4D">
      <w:pPr>
        <w:spacing w:after="0" w:line="240" w:lineRule="auto"/>
        <w:rPr>
          <w:rFonts w:ascii="Times New Roman" w:eastAsia="Calibri" w:hAnsi="Times New Roman" w:cs="Times New Roman"/>
          <w:sz w:val="24"/>
        </w:rPr>
      </w:pPr>
    </w:p>
    <w:p w:rsidR="001E4E4D" w:rsidRPr="001E4E4D" w:rsidRDefault="001E4E4D" w:rsidP="001E4E4D">
      <w:pPr>
        <w:spacing w:after="0" w:line="240" w:lineRule="auto"/>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lastRenderedPageBreak/>
        <w:t>Муниципальная программа «Предпринимательство»</w:t>
      </w:r>
    </w:p>
    <w:p w:rsidR="001E4E4D" w:rsidRPr="001E4E4D" w:rsidRDefault="001E4E4D" w:rsidP="001E4E4D">
      <w:pPr>
        <w:spacing w:after="0" w:line="240" w:lineRule="auto"/>
        <w:jc w:val="both"/>
        <w:rPr>
          <w:rFonts w:ascii="Times New Roman" w:hAnsi="Times New Roman" w:cs="Times New Roman"/>
          <w:sz w:val="24"/>
        </w:rPr>
      </w:pPr>
    </w:p>
    <w:p w:rsidR="001E4E4D" w:rsidRPr="00157192" w:rsidRDefault="001E4E4D" w:rsidP="00157192">
      <w:pPr>
        <w:pStyle w:val="a6"/>
        <w:numPr>
          <w:ilvl w:val="0"/>
          <w:numId w:val="1"/>
        </w:numPr>
        <w:spacing w:after="0" w:line="240" w:lineRule="auto"/>
        <w:ind w:right="-1"/>
        <w:jc w:val="center"/>
        <w:rPr>
          <w:rFonts w:ascii="Times New Roman" w:eastAsia="Calibri" w:hAnsi="Times New Roman" w:cs="Times New Roman"/>
          <w:sz w:val="24"/>
          <w:szCs w:val="24"/>
        </w:rPr>
      </w:pPr>
      <w:r w:rsidRPr="00157192">
        <w:rPr>
          <w:rFonts w:ascii="Times New Roman" w:eastAsia="Calibri" w:hAnsi="Times New Roman" w:cs="Times New Roman"/>
          <w:sz w:val="24"/>
          <w:szCs w:val="24"/>
        </w:rPr>
        <w:t>Паспорт муниципальной программы «Предпринимательство» (далее – программа)</w:t>
      </w:r>
    </w:p>
    <w:p w:rsidR="00157192" w:rsidRPr="00157192" w:rsidRDefault="00157192" w:rsidP="00157192">
      <w:pPr>
        <w:pStyle w:val="a6"/>
        <w:spacing w:after="0" w:line="240" w:lineRule="auto"/>
        <w:ind w:right="-1"/>
        <w:rPr>
          <w:rFonts w:ascii="Times New Roman" w:hAnsi="Times New Roman" w:cs="Times New Roman"/>
          <w:sz w:val="24"/>
        </w:rPr>
      </w:pPr>
    </w:p>
    <w:tbl>
      <w:tblPr>
        <w:tblStyle w:val="a3"/>
        <w:tblW w:w="15163" w:type="dxa"/>
        <w:tblLayout w:type="fixed"/>
        <w:tblLook w:val="04A0" w:firstRow="1" w:lastRow="0" w:firstColumn="1" w:lastColumn="0" w:noHBand="0" w:noVBand="1"/>
      </w:tblPr>
      <w:tblGrid>
        <w:gridCol w:w="5637"/>
        <w:gridCol w:w="1559"/>
        <w:gridCol w:w="1701"/>
        <w:gridCol w:w="1559"/>
        <w:gridCol w:w="1701"/>
        <w:gridCol w:w="1418"/>
        <w:gridCol w:w="1588"/>
      </w:tblGrid>
      <w:tr w:rsidR="001E4E4D" w:rsidRPr="001E4E4D" w:rsidTr="00157192">
        <w:trPr>
          <w:trHeight w:val="238"/>
        </w:trPr>
        <w:tc>
          <w:tcPr>
            <w:tcW w:w="5637"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Координатор муниципальной программы</w:t>
            </w:r>
          </w:p>
        </w:tc>
        <w:tc>
          <w:tcPr>
            <w:tcW w:w="9526" w:type="dxa"/>
            <w:gridSpan w:val="6"/>
          </w:tcPr>
          <w:p w:rsidR="001E4E4D" w:rsidRPr="001E4E4D" w:rsidRDefault="001E4E4D" w:rsidP="001E4E4D">
            <w:pPr>
              <w:tabs>
                <w:tab w:val="left" w:pos="0"/>
                <w:tab w:val="left" w:pos="851"/>
              </w:tabs>
              <w:spacing w:after="0" w:line="240" w:lineRule="auto"/>
              <w:jc w:val="both"/>
              <w:rPr>
                <w:rFonts w:ascii="Times New Roman" w:eastAsiaTheme="minorEastAsia" w:hAnsi="Times New Roman" w:cs="Times New Roman"/>
              </w:rPr>
            </w:pPr>
            <w:r w:rsidRPr="001E4E4D">
              <w:rPr>
                <w:rFonts w:ascii="Times New Roman" w:eastAsiaTheme="minorEastAsia" w:hAnsi="Times New Roman" w:cs="Times New Roman"/>
              </w:rPr>
              <w:t>Заместитель Главы Администрации городского округа Воскресенск, курирующий вопросы экономики и финансов</w:t>
            </w:r>
          </w:p>
        </w:tc>
      </w:tr>
      <w:tr w:rsidR="001E4E4D" w:rsidRPr="001E4E4D" w:rsidTr="00157192">
        <w:tc>
          <w:tcPr>
            <w:tcW w:w="5637"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Заказчик муниципальной программы</w:t>
            </w:r>
          </w:p>
        </w:tc>
        <w:tc>
          <w:tcPr>
            <w:tcW w:w="9526" w:type="dxa"/>
            <w:gridSpan w:val="6"/>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Управление инвестиций, промышленности и торговли Администрации городского округа Воскресенск (далее-управление инвестиций), МКУ «Воскресенский центр закупок» (далее- МКУ ВЦЗ)</w:t>
            </w:r>
          </w:p>
        </w:tc>
      </w:tr>
      <w:tr w:rsidR="001E4E4D" w:rsidRPr="001E4E4D" w:rsidTr="00157192">
        <w:tc>
          <w:tcPr>
            <w:tcW w:w="5637"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Цели муниципальной программы</w:t>
            </w:r>
          </w:p>
        </w:tc>
        <w:tc>
          <w:tcPr>
            <w:tcW w:w="9526" w:type="dxa"/>
            <w:gridSpan w:val="6"/>
            <w:shd w:val="clear" w:color="auto" w:fill="auto"/>
          </w:tcPr>
          <w:p w:rsidR="001E4E4D" w:rsidRPr="001E4E4D" w:rsidRDefault="001E4E4D" w:rsidP="001E4E4D">
            <w:pPr>
              <w:spacing w:after="0" w:line="240" w:lineRule="auto"/>
              <w:jc w:val="both"/>
              <w:rPr>
                <w:rFonts w:ascii="Times New Roman" w:eastAsiaTheme="minorEastAsia" w:hAnsi="Times New Roman" w:cs="Times New Roman"/>
              </w:rPr>
            </w:pPr>
            <w:r w:rsidRPr="001E4E4D">
              <w:rPr>
                <w:rFonts w:ascii="Times New Roman" w:eastAsiaTheme="minorEastAsia" w:hAnsi="Times New Roman" w:cs="Times New Roman"/>
              </w:rPr>
              <w:t>Достижение устойчиво высоких темпов экономического роста, обеспечивающих повышение уровня жизни жителей. Повышение социально-экономической эффективности потребительского рынка и услуг на территории городского округа Воскресенск</w:t>
            </w:r>
          </w:p>
        </w:tc>
      </w:tr>
      <w:tr w:rsidR="001E4E4D" w:rsidRPr="001E4E4D" w:rsidTr="00157192">
        <w:tc>
          <w:tcPr>
            <w:tcW w:w="5637"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Перечень подпрограмм</w:t>
            </w:r>
          </w:p>
        </w:tc>
        <w:tc>
          <w:tcPr>
            <w:tcW w:w="9526" w:type="dxa"/>
            <w:gridSpan w:val="6"/>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Муниципальные заказчики подпрограмм</w:t>
            </w:r>
          </w:p>
        </w:tc>
      </w:tr>
      <w:tr w:rsidR="001E4E4D" w:rsidRPr="001E4E4D" w:rsidTr="00157192">
        <w:tc>
          <w:tcPr>
            <w:tcW w:w="5637"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 xml:space="preserve">Подпрограмма </w:t>
            </w:r>
            <w:r w:rsidRPr="001E4E4D">
              <w:rPr>
                <w:rFonts w:ascii="Times New Roman" w:hAnsi="Times New Roman" w:cs="Times New Roman"/>
                <w:lang w:val="en-US"/>
              </w:rPr>
              <w:t>I</w:t>
            </w:r>
            <w:r w:rsidRPr="001E4E4D">
              <w:rPr>
                <w:rFonts w:ascii="Times New Roman" w:hAnsi="Times New Roman" w:cs="Times New Roman"/>
              </w:rPr>
              <w:t xml:space="preserve"> «Инвестиции»</w:t>
            </w:r>
          </w:p>
        </w:tc>
        <w:tc>
          <w:tcPr>
            <w:tcW w:w="9526" w:type="dxa"/>
            <w:gridSpan w:val="6"/>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Управление инвестиций, промышленности и торговли</w:t>
            </w:r>
          </w:p>
        </w:tc>
      </w:tr>
      <w:tr w:rsidR="001E4E4D" w:rsidRPr="001E4E4D" w:rsidTr="00157192">
        <w:tc>
          <w:tcPr>
            <w:tcW w:w="5637"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 xml:space="preserve">Подпрограмма </w:t>
            </w:r>
            <w:r w:rsidRPr="001E4E4D">
              <w:rPr>
                <w:rFonts w:ascii="Times New Roman" w:hAnsi="Times New Roman" w:cs="Times New Roman"/>
                <w:lang w:val="en-US"/>
              </w:rPr>
              <w:t>II</w:t>
            </w:r>
            <w:r w:rsidRPr="001E4E4D">
              <w:rPr>
                <w:rFonts w:ascii="Times New Roman" w:hAnsi="Times New Roman" w:cs="Times New Roman"/>
              </w:rPr>
              <w:t xml:space="preserve"> «Развитие конкуренции»</w:t>
            </w:r>
          </w:p>
        </w:tc>
        <w:tc>
          <w:tcPr>
            <w:tcW w:w="9526" w:type="dxa"/>
            <w:gridSpan w:val="6"/>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МКУ «Воскресенский центр закупок»</w:t>
            </w:r>
          </w:p>
        </w:tc>
      </w:tr>
      <w:tr w:rsidR="001E4E4D" w:rsidRPr="001E4E4D" w:rsidTr="00157192">
        <w:tc>
          <w:tcPr>
            <w:tcW w:w="5637"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 xml:space="preserve">Подпрограмма </w:t>
            </w:r>
            <w:r w:rsidRPr="001E4E4D">
              <w:rPr>
                <w:rFonts w:ascii="Times New Roman" w:hAnsi="Times New Roman" w:cs="Times New Roman"/>
                <w:lang w:val="en-US"/>
              </w:rPr>
              <w:t>III</w:t>
            </w:r>
            <w:r w:rsidRPr="001E4E4D">
              <w:rPr>
                <w:rFonts w:ascii="Times New Roman" w:hAnsi="Times New Roman" w:cs="Times New Roman"/>
              </w:rPr>
              <w:t xml:space="preserve"> «Развитие малого и среднего предпринимательства»</w:t>
            </w:r>
          </w:p>
        </w:tc>
        <w:tc>
          <w:tcPr>
            <w:tcW w:w="9526" w:type="dxa"/>
            <w:gridSpan w:val="6"/>
            <w:shd w:val="clear" w:color="auto" w:fill="auto"/>
          </w:tcPr>
          <w:p w:rsidR="001E4E4D" w:rsidRPr="001E4E4D" w:rsidRDefault="001E4E4D" w:rsidP="001E4E4D">
            <w:pPr>
              <w:spacing w:after="0" w:line="240" w:lineRule="auto"/>
              <w:rPr>
                <w:rFonts w:ascii="Times New Roman" w:eastAsiaTheme="minorEastAsia" w:hAnsi="Times New Roman" w:cs="Times New Roman"/>
                <w:lang w:eastAsia="ru-RU"/>
              </w:rPr>
            </w:pPr>
            <w:r w:rsidRPr="00157192">
              <w:rPr>
                <w:rFonts w:ascii="Times New Roman" w:eastAsiaTheme="minorEastAsia" w:hAnsi="Times New Roman" w:cs="Times New Roman"/>
                <w:lang w:eastAsia="ru-RU"/>
              </w:rPr>
              <w:t>Управление инвестиций, промышленности и торговли</w:t>
            </w:r>
          </w:p>
        </w:tc>
      </w:tr>
      <w:tr w:rsidR="001E4E4D" w:rsidRPr="001E4E4D" w:rsidTr="00157192">
        <w:tc>
          <w:tcPr>
            <w:tcW w:w="5637"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 xml:space="preserve">Подпрограмма </w:t>
            </w:r>
            <w:r w:rsidRPr="001E4E4D">
              <w:rPr>
                <w:rFonts w:ascii="Times New Roman" w:hAnsi="Times New Roman" w:cs="Times New Roman"/>
                <w:lang w:val="en-US"/>
              </w:rPr>
              <w:t>IV</w:t>
            </w:r>
            <w:r w:rsidRPr="001E4E4D">
              <w:rPr>
                <w:rFonts w:ascii="Times New Roman" w:hAnsi="Times New Roman" w:cs="Times New Roman"/>
              </w:rPr>
              <w:t xml:space="preserve"> «Развитие потребительского рынка и услуг на территории муниципального образования Московской области»</w:t>
            </w:r>
          </w:p>
        </w:tc>
        <w:tc>
          <w:tcPr>
            <w:tcW w:w="9526" w:type="dxa"/>
            <w:gridSpan w:val="6"/>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Отдел потребительского рынка и услуг</w:t>
            </w:r>
          </w:p>
        </w:tc>
      </w:tr>
      <w:tr w:rsidR="001E4E4D" w:rsidRPr="001E4E4D" w:rsidTr="00157192">
        <w:tc>
          <w:tcPr>
            <w:tcW w:w="5637" w:type="dxa"/>
            <w:vMerge w:val="restart"/>
            <w:tcBorders>
              <w:top w:val="single" w:sz="4" w:space="0" w:color="auto"/>
              <w:left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Краткая характеристика подпрограмм</w:t>
            </w:r>
          </w:p>
        </w:tc>
        <w:tc>
          <w:tcPr>
            <w:tcW w:w="9526" w:type="dxa"/>
            <w:gridSpan w:val="6"/>
            <w:tcBorders>
              <w:top w:val="single" w:sz="4" w:space="0" w:color="auto"/>
              <w:left w:val="single" w:sz="4" w:space="0" w:color="auto"/>
              <w:bottom w:val="single" w:sz="4" w:space="0" w:color="auto"/>
            </w:tcBorders>
          </w:tcPr>
          <w:p w:rsidR="001E4E4D" w:rsidRPr="001E4E4D" w:rsidRDefault="001E4E4D" w:rsidP="001E4E4D">
            <w:pPr>
              <w:widowControl w:val="0"/>
              <w:tabs>
                <w:tab w:val="left" w:pos="318"/>
              </w:tabs>
              <w:autoSpaceDE w:val="0"/>
              <w:autoSpaceDN w:val="0"/>
              <w:adjustRightInd w:val="0"/>
              <w:spacing w:after="0" w:line="240" w:lineRule="auto"/>
              <w:jc w:val="both"/>
              <w:rPr>
                <w:rFonts w:ascii="Times New Roman" w:hAnsi="Times New Roman" w:cs="Times New Roman"/>
              </w:rPr>
            </w:pPr>
            <w:r w:rsidRPr="001E4E4D">
              <w:rPr>
                <w:rFonts w:ascii="Times New Roman" w:hAnsi="Times New Roman" w:cs="Times New Roman"/>
              </w:rPr>
              <w:t>1. Создание благоприятного инвестиционного климата. Повышение инвестиционной привлекательности.</w:t>
            </w:r>
          </w:p>
        </w:tc>
      </w:tr>
      <w:tr w:rsidR="001E4E4D" w:rsidRPr="001E4E4D" w:rsidTr="00157192">
        <w:tc>
          <w:tcPr>
            <w:tcW w:w="5637" w:type="dxa"/>
            <w:vMerge/>
            <w:tcBorders>
              <w:left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526" w:type="dxa"/>
            <w:gridSpan w:val="6"/>
            <w:tcBorders>
              <w:top w:val="single" w:sz="4" w:space="0" w:color="auto"/>
              <w:left w:val="single" w:sz="4" w:space="0" w:color="auto"/>
              <w:bottom w:val="single" w:sz="4" w:space="0" w:color="auto"/>
            </w:tcBorders>
          </w:tcPr>
          <w:p w:rsidR="001E4E4D" w:rsidRPr="001E4E4D" w:rsidRDefault="001E4E4D" w:rsidP="001E4E4D">
            <w:pPr>
              <w:spacing w:after="0" w:line="240" w:lineRule="auto"/>
              <w:jc w:val="both"/>
              <w:rPr>
                <w:rFonts w:ascii="Times New Roman" w:eastAsia="Times New Roman" w:hAnsi="Times New Roman" w:cs="Times New Roman"/>
              </w:rPr>
            </w:pPr>
            <w:r w:rsidRPr="001E4E4D">
              <w:rPr>
                <w:rFonts w:ascii="Times New Roman" w:hAnsi="Times New Roman" w:cs="Times New Roman"/>
              </w:rPr>
              <w:t xml:space="preserve">2. Развитие конкуренции, повышение эффективности, результативности контрактной системы в сфере закупок </w:t>
            </w:r>
          </w:p>
        </w:tc>
      </w:tr>
      <w:tr w:rsidR="001E4E4D" w:rsidRPr="001E4E4D" w:rsidTr="00157192">
        <w:tc>
          <w:tcPr>
            <w:tcW w:w="5637" w:type="dxa"/>
            <w:vMerge/>
            <w:tcBorders>
              <w:left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526" w:type="dxa"/>
            <w:gridSpan w:val="6"/>
            <w:tcBorders>
              <w:top w:val="single" w:sz="4" w:space="0" w:color="auto"/>
              <w:left w:val="single" w:sz="4" w:space="0" w:color="auto"/>
              <w:bottom w:val="single" w:sz="4" w:space="0" w:color="auto"/>
            </w:tcBorders>
          </w:tcPr>
          <w:p w:rsidR="001E4E4D" w:rsidRPr="001E4E4D" w:rsidRDefault="001E4E4D" w:rsidP="001E4E4D">
            <w:pPr>
              <w:spacing w:after="0" w:line="240" w:lineRule="auto"/>
              <w:jc w:val="both"/>
              <w:rPr>
                <w:rFonts w:ascii="Times New Roman" w:hAnsi="Times New Roman" w:cs="Times New Roman"/>
              </w:rPr>
            </w:pPr>
            <w:r w:rsidRPr="001E4E4D">
              <w:rPr>
                <w:rFonts w:ascii="Times New Roman" w:hAnsi="Times New Roman" w:cs="Times New Roman"/>
              </w:rPr>
              <w:t>3. Развитие малого и среднего предпринимательства. Реализация мер поддержки субъектов малого и среднего предпринимательства. Создание благоприятного предпринимательского климата.</w:t>
            </w:r>
          </w:p>
        </w:tc>
      </w:tr>
      <w:tr w:rsidR="001E4E4D" w:rsidRPr="001E4E4D" w:rsidTr="00157192">
        <w:tc>
          <w:tcPr>
            <w:tcW w:w="5637" w:type="dxa"/>
            <w:vMerge/>
            <w:tcBorders>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526" w:type="dxa"/>
            <w:gridSpan w:val="6"/>
            <w:tcBorders>
              <w:top w:val="single" w:sz="4" w:space="0" w:color="auto"/>
              <w:left w:val="single" w:sz="4" w:space="0" w:color="auto"/>
              <w:bottom w:val="single" w:sz="4" w:space="0" w:color="auto"/>
            </w:tcBorders>
          </w:tcPr>
          <w:p w:rsidR="001E4E4D" w:rsidRPr="001E4E4D" w:rsidRDefault="001E4E4D" w:rsidP="001E4E4D">
            <w:pPr>
              <w:spacing w:after="0" w:line="240" w:lineRule="auto"/>
              <w:jc w:val="both"/>
              <w:rPr>
                <w:rFonts w:ascii="Times New Roman" w:hAnsi="Times New Roman" w:cs="Times New Roman"/>
              </w:rPr>
            </w:pPr>
            <w:r w:rsidRPr="001E4E4D">
              <w:rPr>
                <w:rFonts w:ascii="Times New Roman" w:hAnsi="Times New Roman" w:cs="Times New Roman"/>
              </w:rPr>
              <w:t>4. Реализация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1E4E4D" w:rsidRPr="001E4E4D" w:rsidTr="00157192">
        <w:tc>
          <w:tcPr>
            <w:tcW w:w="5637" w:type="dxa"/>
            <w:tcBorders>
              <w:top w:val="single" w:sz="4" w:space="0" w:color="auto"/>
            </w:tcBorders>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Источники финансирования муниципальной программы, в том числе по годам реализации программы (тыс. руб.):</w:t>
            </w:r>
          </w:p>
        </w:tc>
        <w:tc>
          <w:tcPr>
            <w:tcW w:w="1559"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Всего</w:t>
            </w:r>
          </w:p>
        </w:tc>
        <w:tc>
          <w:tcPr>
            <w:tcW w:w="1701"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2023 год</w:t>
            </w:r>
          </w:p>
        </w:tc>
        <w:tc>
          <w:tcPr>
            <w:tcW w:w="1559"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2024 год</w:t>
            </w:r>
          </w:p>
        </w:tc>
        <w:tc>
          <w:tcPr>
            <w:tcW w:w="1701"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2025 год</w:t>
            </w:r>
          </w:p>
        </w:tc>
        <w:tc>
          <w:tcPr>
            <w:tcW w:w="1418"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2026 год</w:t>
            </w:r>
          </w:p>
        </w:tc>
        <w:tc>
          <w:tcPr>
            <w:tcW w:w="1588"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2027 год</w:t>
            </w:r>
          </w:p>
        </w:tc>
      </w:tr>
      <w:tr w:rsidR="00844D10" w:rsidRPr="001E4E4D" w:rsidTr="00157192">
        <w:trPr>
          <w:trHeight w:val="423"/>
        </w:trPr>
        <w:tc>
          <w:tcPr>
            <w:tcW w:w="5637"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844D10" w:rsidRPr="001E4E4D" w:rsidRDefault="00844D10" w:rsidP="00844D10">
            <w:pPr>
              <w:pStyle w:val="ConsPlusNormal"/>
              <w:jc w:val="center"/>
              <w:rPr>
                <w:rFonts w:ascii="Times New Roman" w:hAnsi="Times New Roman" w:cs="Times New Roman"/>
                <w:szCs w:val="22"/>
              </w:rPr>
            </w:pPr>
            <w:r w:rsidRPr="001E4E4D">
              <w:rPr>
                <w:rFonts w:ascii="Times New Roman" w:hAnsi="Times New Roman" w:cs="Times New Roman"/>
                <w:szCs w:val="22"/>
              </w:rPr>
              <w:t>0,00</w:t>
            </w:r>
          </w:p>
        </w:tc>
        <w:tc>
          <w:tcPr>
            <w:tcW w:w="1701" w:type="dxa"/>
            <w:tcBorders>
              <w:top w:val="single" w:sz="4" w:space="0" w:color="auto"/>
              <w:left w:val="single" w:sz="4" w:space="0" w:color="auto"/>
              <w:bottom w:val="single" w:sz="4" w:space="0" w:color="auto"/>
              <w:right w:val="single" w:sz="4" w:space="0" w:color="auto"/>
            </w:tcBorders>
          </w:tcPr>
          <w:p w:rsidR="00844D10" w:rsidRPr="001E4E4D" w:rsidRDefault="00844D10" w:rsidP="00844D10">
            <w:pPr>
              <w:pStyle w:val="ConsPlusNormal"/>
              <w:jc w:val="center"/>
              <w:rPr>
                <w:rFonts w:ascii="Times New Roman" w:hAnsi="Times New Roman" w:cs="Times New Roman"/>
                <w:szCs w:val="22"/>
              </w:rPr>
            </w:pPr>
            <w:r w:rsidRPr="001E4E4D">
              <w:rPr>
                <w:rFonts w:ascii="Times New Roman" w:hAnsi="Times New Roman" w:cs="Times New Roman"/>
                <w:szCs w:val="22"/>
              </w:rPr>
              <w:t>0,00</w:t>
            </w:r>
          </w:p>
        </w:tc>
        <w:tc>
          <w:tcPr>
            <w:tcW w:w="1559" w:type="dxa"/>
            <w:tcBorders>
              <w:top w:val="single" w:sz="4" w:space="0" w:color="auto"/>
              <w:left w:val="single" w:sz="4" w:space="0" w:color="auto"/>
              <w:bottom w:val="single" w:sz="4" w:space="0" w:color="auto"/>
              <w:right w:val="single" w:sz="4" w:space="0" w:color="auto"/>
            </w:tcBorders>
          </w:tcPr>
          <w:p w:rsidR="00844D10" w:rsidRPr="001E4E4D" w:rsidRDefault="00844D10" w:rsidP="00844D10">
            <w:pPr>
              <w:pStyle w:val="ConsPlusNormal"/>
              <w:jc w:val="center"/>
              <w:rPr>
                <w:rFonts w:ascii="Times New Roman" w:hAnsi="Times New Roman" w:cs="Times New Roman"/>
                <w:szCs w:val="22"/>
              </w:rPr>
            </w:pPr>
            <w:r w:rsidRPr="001E4E4D">
              <w:rPr>
                <w:rFonts w:ascii="Times New Roman" w:hAnsi="Times New Roman" w:cs="Times New Roman"/>
                <w:szCs w:val="22"/>
              </w:rPr>
              <w:t>0,00</w:t>
            </w:r>
          </w:p>
        </w:tc>
        <w:tc>
          <w:tcPr>
            <w:tcW w:w="1701" w:type="dxa"/>
            <w:tcBorders>
              <w:top w:val="single" w:sz="4" w:space="0" w:color="auto"/>
              <w:left w:val="single" w:sz="4" w:space="0" w:color="auto"/>
              <w:bottom w:val="single" w:sz="4" w:space="0" w:color="auto"/>
              <w:right w:val="single" w:sz="4" w:space="0" w:color="auto"/>
            </w:tcBorders>
          </w:tcPr>
          <w:p w:rsidR="00844D10" w:rsidRPr="001E4E4D" w:rsidRDefault="00844D10" w:rsidP="00844D10">
            <w:pPr>
              <w:pStyle w:val="ConsPlusNormal"/>
              <w:jc w:val="center"/>
              <w:rPr>
                <w:rFonts w:ascii="Times New Roman" w:hAnsi="Times New Roman" w:cs="Times New Roman"/>
                <w:szCs w:val="22"/>
              </w:rPr>
            </w:pPr>
            <w:r w:rsidRPr="001E4E4D">
              <w:rPr>
                <w:rFonts w:ascii="Times New Roman" w:hAnsi="Times New Roman" w:cs="Times New Roman"/>
                <w:szCs w:val="22"/>
              </w:rPr>
              <w:t>0,00</w:t>
            </w:r>
          </w:p>
        </w:tc>
        <w:tc>
          <w:tcPr>
            <w:tcW w:w="1418" w:type="dxa"/>
            <w:tcBorders>
              <w:top w:val="single" w:sz="4" w:space="0" w:color="auto"/>
              <w:left w:val="single" w:sz="4" w:space="0" w:color="auto"/>
              <w:bottom w:val="single" w:sz="4" w:space="0" w:color="auto"/>
              <w:right w:val="single" w:sz="4" w:space="0" w:color="auto"/>
            </w:tcBorders>
          </w:tcPr>
          <w:p w:rsidR="00844D10" w:rsidRPr="001E4E4D" w:rsidRDefault="00844D10" w:rsidP="00844D10">
            <w:pPr>
              <w:pStyle w:val="ConsPlusNormal"/>
              <w:jc w:val="center"/>
              <w:rPr>
                <w:rFonts w:ascii="Times New Roman" w:hAnsi="Times New Roman" w:cs="Times New Roman"/>
                <w:szCs w:val="22"/>
              </w:rPr>
            </w:pPr>
            <w:r w:rsidRPr="001E4E4D">
              <w:rPr>
                <w:rFonts w:ascii="Times New Roman" w:hAnsi="Times New Roman" w:cs="Times New Roman"/>
                <w:szCs w:val="22"/>
              </w:rPr>
              <w:t>0,00</w:t>
            </w:r>
          </w:p>
        </w:tc>
        <w:tc>
          <w:tcPr>
            <w:tcW w:w="1588" w:type="dxa"/>
            <w:tcBorders>
              <w:top w:val="single" w:sz="4" w:space="0" w:color="auto"/>
              <w:left w:val="single" w:sz="4" w:space="0" w:color="auto"/>
              <w:bottom w:val="single" w:sz="4" w:space="0" w:color="auto"/>
              <w:right w:val="single" w:sz="4" w:space="0" w:color="auto"/>
            </w:tcBorders>
          </w:tcPr>
          <w:p w:rsidR="00844D10" w:rsidRPr="001E4E4D" w:rsidRDefault="00844D10" w:rsidP="00844D10">
            <w:pPr>
              <w:pStyle w:val="ConsPlusNormal"/>
              <w:jc w:val="center"/>
              <w:rPr>
                <w:rFonts w:ascii="Times New Roman" w:hAnsi="Times New Roman" w:cs="Times New Roman"/>
                <w:szCs w:val="22"/>
              </w:rPr>
            </w:pPr>
            <w:r w:rsidRPr="001E4E4D">
              <w:rPr>
                <w:rFonts w:ascii="Times New Roman" w:hAnsi="Times New Roman" w:cs="Times New Roman"/>
                <w:szCs w:val="22"/>
              </w:rPr>
              <w:t>0,00</w:t>
            </w:r>
          </w:p>
        </w:tc>
      </w:tr>
      <w:tr w:rsidR="00844D10" w:rsidRPr="001E4E4D" w:rsidTr="00157192">
        <w:trPr>
          <w:trHeight w:val="401"/>
        </w:trPr>
        <w:tc>
          <w:tcPr>
            <w:tcW w:w="5637"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бюджета городского округа Воскресенск</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8 692,70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2 000,00</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2 230,90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7644E7">
              <w:rPr>
                <w:rFonts w:ascii="Times New Roman" w:eastAsiaTheme="minorEastAsia" w:hAnsi="Times New Roman" w:cs="Times New Roman"/>
                <w:lang w:eastAsia="ru-RU"/>
              </w:rPr>
              <w:t>2 230,90</w:t>
            </w:r>
          </w:p>
        </w:tc>
        <w:tc>
          <w:tcPr>
            <w:tcW w:w="141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7644E7">
              <w:rPr>
                <w:rFonts w:ascii="Times New Roman" w:eastAsiaTheme="minorEastAsia" w:hAnsi="Times New Roman" w:cs="Times New Roman"/>
                <w:lang w:eastAsia="ru-RU"/>
              </w:rPr>
              <w:t>2 230,90</w:t>
            </w:r>
          </w:p>
        </w:tc>
        <w:tc>
          <w:tcPr>
            <w:tcW w:w="158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r>
      <w:tr w:rsidR="00844D10" w:rsidRPr="001E4E4D" w:rsidTr="00157192">
        <w:trPr>
          <w:trHeight w:val="422"/>
        </w:trPr>
        <w:tc>
          <w:tcPr>
            <w:tcW w:w="5637"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Внебюджетные средства</w:t>
            </w:r>
          </w:p>
        </w:tc>
        <w:tc>
          <w:tcPr>
            <w:tcW w:w="1559" w:type="dxa"/>
            <w:tcBorders>
              <w:top w:val="single" w:sz="4" w:space="0" w:color="auto"/>
              <w:left w:val="single" w:sz="4" w:space="0" w:color="auto"/>
              <w:bottom w:val="single" w:sz="4" w:space="0" w:color="auto"/>
              <w:right w:val="single" w:sz="4" w:space="0" w:color="auto"/>
            </w:tcBorders>
          </w:tcPr>
          <w:p w:rsidR="00844D10" w:rsidRPr="001E4E4D" w:rsidRDefault="00844D10" w:rsidP="00844D10">
            <w:pPr>
              <w:pStyle w:val="ConsPlusNormal"/>
              <w:jc w:val="center"/>
              <w:rPr>
                <w:rFonts w:ascii="Times New Roman" w:hAnsi="Times New Roman" w:cs="Times New Roman"/>
                <w:szCs w:val="22"/>
              </w:rPr>
            </w:pPr>
            <w:r w:rsidRPr="001E4E4D">
              <w:rPr>
                <w:rFonts w:ascii="Times New Roman" w:hAnsi="Times New Roman" w:cs="Times New Roman"/>
                <w:szCs w:val="22"/>
              </w:rPr>
              <w:t>0,00</w:t>
            </w:r>
          </w:p>
        </w:tc>
        <w:tc>
          <w:tcPr>
            <w:tcW w:w="1701" w:type="dxa"/>
            <w:tcBorders>
              <w:top w:val="single" w:sz="4" w:space="0" w:color="auto"/>
              <w:left w:val="single" w:sz="4" w:space="0" w:color="auto"/>
              <w:bottom w:val="single" w:sz="4" w:space="0" w:color="auto"/>
              <w:right w:val="single" w:sz="4" w:space="0" w:color="auto"/>
            </w:tcBorders>
          </w:tcPr>
          <w:p w:rsidR="00844D10" w:rsidRPr="001E4E4D" w:rsidRDefault="00844D10" w:rsidP="00844D10">
            <w:pPr>
              <w:pStyle w:val="ConsPlusNormal"/>
              <w:jc w:val="center"/>
              <w:rPr>
                <w:rFonts w:ascii="Times New Roman" w:hAnsi="Times New Roman" w:cs="Times New Roman"/>
                <w:szCs w:val="22"/>
              </w:rPr>
            </w:pPr>
            <w:r w:rsidRPr="001E4E4D">
              <w:rPr>
                <w:rFonts w:ascii="Times New Roman" w:hAnsi="Times New Roman" w:cs="Times New Roman"/>
                <w:szCs w:val="22"/>
              </w:rPr>
              <w:t>0,00</w:t>
            </w:r>
          </w:p>
        </w:tc>
        <w:tc>
          <w:tcPr>
            <w:tcW w:w="1559" w:type="dxa"/>
            <w:tcBorders>
              <w:top w:val="single" w:sz="4" w:space="0" w:color="auto"/>
              <w:left w:val="single" w:sz="4" w:space="0" w:color="auto"/>
              <w:bottom w:val="single" w:sz="4" w:space="0" w:color="auto"/>
              <w:right w:val="single" w:sz="4" w:space="0" w:color="auto"/>
            </w:tcBorders>
          </w:tcPr>
          <w:p w:rsidR="00844D10" w:rsidRPr="001E4E4D" w:rsidRDefault="00844D10" w:rsidP="00844D10">
            <w:pPr>
              <w:pStyle w:val="ConsPlusNormal"/>
              <w:jc w:val="center"/>
              <w:rPr>
                <w:rFonts w:ascii="Times New Roman" w:hAnsi="Times New Roman" w:cs="Times New Roman"/>
                <w:szCs w:val="22"/>
              </w:rPr>
            </w:pPr>
            <w:r w:rsidRPr="001E4E4D">
              <w:rPr>
                <w:rFonts w:ascii="Times New Roman" w:hAnsi="Times New Roman" w:cs="Times New Roman"/>
                <w:szCs w:val="22"/>
              </w:rPr>
              <w:t>0,00</w:t>
            </w:r>
          </w:p>
        </w:tc>
        <w:tc>
          <w:tcPr>
            <w:tcW w:w="1701" w:type="dxa"/>
            <w:tcBorders>
              <w:top w:val="single" w:sz="4" w:space="0" w:color="auto"/>
              <w:left w:val="single" w:sz="4" w:space="0" w:color="auto"/>
              <w:bottom w:val="single" w:sz="4" w:space="0" w:color="auto"/>
              <w:right w:val="single" w:sz="4" w:space="0" w:color="auto"/>
            </w:tcBorders>
          </w:tcPr>
          <w:p w:rsidR="00844D10" w:rsidRPr="001E4E4D" w:rsidRDefault="00844D10" w:rsidP="00844D10">
            <w:pPr>
              <w:pStyle w:val="ConsPlusNormal"/>
              <w:jc w:val="center"/>
              <w:rPr>
                <w:rFonts w:ascii="Times New Roman" w:hAnsi="Times New Roman" w:cs="Times New Roman"/>
                <w:szCs w:val="22"/>
              </w:rPr>
            </w:pPr>
            <w:r w:rsidRPr="001E4E4D">
              <w:rPr>
                <w:rFonts w:ascii="Times New Roman" w:hAnsi="Times New Roman" w:cs="Times New Roman"/>
                <w:szCs w:val="22"/>
              </w:rPr>
              <w:t>0,00</w:t>
            </w:r>
          </w:p>
        </w:tc>
        <w:tc>
          <w:tcPr>
            <w:tcW w:w="1418" w:type="dxa"/>
            <w:tcBorders>
              <w:top w:val="single" w:sz="4" w:space="0" w:color="auto"/>
              <w:left w:val="single" w:sz="4" w:space="0" w:color="auto"/>
              <w:bottom w:val="single" w:sz="4" w:space="0" w:color="auto"/>
              <w:right w:val="single" w:sz="4" w:space="0" w:color="auto"/>
            </w:tcBorders>
          </w:tcPr>
          <w:p w:rsidR="00844D10" w:rsidRPr="001E4E4D" w:rsidRDefault="00844D10" w:rsidP="00844D10">
            <w:pPr>
              <w:pStyle w:val="ConsPlusNormal"/>
              <w:jc w:val="center"/>
              <w:rPr>
                <w:rFonts w:ascii="Times New Roman" w:hAnsi="Times New Roman" w:cs="Times New Roman"/>
                <w:szCs w:val="22"/>
              </w:rPr>
            </w:pPr>
            <w:r w:rsidRPr="001E4E4D">
              <w:rPr>
                <w:rFonts w:ascii="Times New Roman" w:hAnsi="Times New Roman" w:cs="Times New Roman"/>
                <w:szCs w:val="22"/>
              </w:rPr>
              <w:t>0,00</w:t>
            </w:r>
          </w:p>
        </w:tc>
        <w:tc>
          <w:tcPr>
            <w:tcW w:w="1588" w:type="dxa"/>
            <w:tcBorders>
              <w:top w:val="single" w:sz="4" w:space="0" w:color="auto"/>
              <w:left w:val="single" w:sz="4" w:space="0" w:color="auto"/>
              <w:bottom w:val="single" w:sz="4" w:space="0" w:color="auto"/>
              <w:right w:val="single" w:sz="4" w:space="0" w:color="auto"/>
            </w:tcBorders>
          </w:tcPr>
          <w:p w:rsidR="00844D10" w:rsidRPr="001E4E4D" w:rsidRDefault="00844D10" w:rsidP="00844D10">
            <w:pPr>
              <w:pStyle w:val="ConsPlusNormal"/>
              <w:jc w:val="center"/>
              <w:rPr>
                <w:rFonts w:ascii="Times New Roman" w:hAnsi="Times New Roman" w:cs="Times New Roman"/>
                <w:szCs w:val="22"/>
              </w:rPr>
            </w:pPr>
            <w:r w:rsidRPr="001E4E4D">
              <w:rPr>
                <w:rFonts w:ascii="Times New Roman" w:hAnsi="Times New Roman" w:cs="Times New Roman"/>
                <w:szCs w:val="22"/>
              </w:rPr>
              <w:t>0,00</w:t>
            </w:r>
          </w:p>
        </w:tc>
      </w:tr>
      <w:tr w:rsidR="00844D10" w:rsidRPr="001E4E4D" w:rsidTr="00157192">
        <w:trPr>
          <w:trHeight w:val="414"/>
        </w:trPr>
        <w:tc>
          <w:tcPr>
            <w:tcW w:w="5637"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Всего, в том числе по годам:</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7644E7">
              <w:rPr>
                <w:rFonts w:ascii="Times New Roman" w:eastAsiaTheme="minorEastAsia" w:hAnsi="Times New Roman" w:cs="Times New Roman"/>
                <w:lang w:eastAsia="ru-RU"/>
              </w:rPr>
              <w:t>8 692,70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2 000,00</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7644E7">
              <w:rPr>
                <w:rFonts w:ascii="Times New Roman" w:eastAsiaTheme="minorEastAsia" w:hAnsi="Times New Roman" w:cs="Times New Roman"/>
                <w:lang w:eastAsia="ru-RU"/>
              </w:rPr>
              <w:t>2 230,90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7644E7">
              <w:rPr>
                <w:rFonts w:ascii="Times New Roman" w:eastAsiaTheme="minorEastAsia" w:hAnsi="Times New Roman" w:cs="Times New Roman"/>
                <w:lang w:eastAsia="ru-RU"/>
              </w:rPr>
              <w:t>2 230,90</w:t>
            </w:r>
          </w:p>
        </w:tc>
        <w:tc>
          <w:tcPr>
            <w:tcW w:w="141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7644E7">
              <w:rPr>
                <w:rFonts w:ascii="Times New Roman" w:eastAsiaTheme="minorEastAsia" w:hAnsi="Times New Roman" w:cs="Times New Roman"/>
                <w:lang w:eastAsia="ru-RU"/>
              </w:rPr>
              <w:t>2 230,90</w:t>
            </w:r>
          </w:p>
        </w:tc>
        <w:tc>
          <w:tcPr>
            <w:tcW w:w="158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r>
    </w:tbl>
    <w:p w:rsidR="001E4E4D" w:rsidRPr="001E4E4D" w:rsidRDefault="001E4E4D" w:rsidP="001E4E4D">
      <w:pPr>
        <w:spacing w:after="0" w:line="240" w:lineRule="auto"/>
        <w:rPr>
          <w:rFonts w:ascii="Times New Roman" w:hAnsi="Times New Roman" w:cs="Times New Roman"/>
        </w:rPr>
      </w:pPr>
    </w:p>
    <w:p w:rsidR="001E4E4D" w:rsidRPr="001E4E4D" w:rsidRDefault="001E4E4D" w:rsidP="001E4E4D">
      <w:pPr>
        <w:spacing w:after="0" w:line="240" w:lineRule="auto"/>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lastRenderedPageBreak/>
        <w:t>Муниципальная программа «Управление имуществом и муниципальными финансами»</w:t>
      </w:r>
    </w:p>
    <w:p w:rsidR="001E4E4D" w:rsidRPr="001E4E4D" w:rsidRDefault="001E4E4D" w:rsidP="001E4E4D">
      <w:pPr>
        <w:spacing w:after="0" w:line="240" w:lineRule="auto"/>
        <w:jc w:val="both"/>
        <w:rPr>
          <w:rFonts w:ascii="Times New Roman" w:hAnsi="Times New Roman" w:cs="Times New Roman"/>
          <w:sz w:val="24"/>
        </w:rPr>
      </w:pPr>
    </w:p>
    <w:p w:rsidR="001E4E4D" w:rsidRPr="001E4E4D" w:rsidRDefault="001E4E4D" w:rsidP="001E4E4D">
      <w:pPr>
        <w:spacing w:after="0" w:line="240" w:lineRule="auto"/>
        <w:ind w:right="-1"/>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t>1. Паспорт муниципальной программы «Управление имуществом и муниципальными финансами» (далее – программа)</w:t>
      </w:r>
    </w:p>
    <w:p w:rsidR="001E4E4D" w:rsidRPr="001E4E4D" w:rsidRDefault="001E4E4D" w:rsidP="001E4E4D">
      <w:pPr>
        <w:spacing w:after="0" w:line="240" w:lineRule="auto"/>
        <w:jc w:val="both"/>
        <w:rPr>
          <w:rFonts w:ascii="Times New Roman" w:hAnsi="Times New Roman" w:cs="Times New Roman"/>
          <w:sz w:val="24"/>
        </w:rPr>
      </w:pPr>
    </w:p>
    <w:tbl>
      <w:tblPr>
        <w:tblStyle w:val="a3"/>
        <w:tblW w:w="15163" w:type="dxa"/>
        <w:tblLayout w:type="fixed"/>
        <w:tblLook w:val="04A0" w:firstRow="1" w:lastRow="0" w:firstColumn="1" w:lastColumn="0" w:noHBand="0" w:noVBand="1"/>
      </w:tblPr>
      <w:tblGrid>
        <w:gridCol w:w="5637"/>
        <w:gridCol w:w="1559"/>
        <w:gridCol w:w="1701"/>
        <w:gridCol w:w="1559"/>
        <w:gridCol w:w="1701"/>
        <w:gridCol w:w="1418"/>
        <w:gridCol w:w="1588"/>
      </w:tblGrid>
      <w:tr w:rsidR="001E4E4D" w:rsidRPr="001E4E4D" w:rsidTr="00F03478">
        <w:trPr>
          <w:trHeight w:val="238"/>
        </w:trPr>
        <w:tc>
          <w:tcPr>
            <w:tcW w:w="5637"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Координатор муниципальной программы</w:t>
            </w:r>
          </w:p>
        </w:tc>
        <w:tc>
          <w:tcPr>
            <w:tcW w:w="9526" w:type="dxa"/>
            <w:gridSpan w:val="6"/>
          </w:tcPr>
          <w:p w:rsidR="001E4E4D" w:rsidRPr="001E4E4D" w:rsidRDefault="001E4E4D" w:rsidP="001E4E4D">
            <w:pPr>
              <w:tabs>
                <w:tab w:val="left" w:pos="0"/>
                <w:tab w:val="left" w:pos="851"/>
              </w:tabs>
              <w:spacing w:after="0" w:line="240" w:lineRule="auto"/>
              <w:jc w:val="both"/>
              <w:rPr>
                <w:rFonts w:ascii="Times New Roman" w:eastAsiaTheme="minorEastAsia" w:hAnsi="Times New Roman" w:cs="Times New Roman"/>
              </w:rPr>
            </w:pPr>
            <w:r w:rsidRPr="001E4E4D">
              <w:rPr>
                <w:rFonts w:ascii="Times New Roman" w:eastAsiaTheme="minorEastAsia" w:hAnsi="Times New Roman" w:cs="Times New Roman"/>
              </w:rPr>
              <w:t>Заместитель Главы Администрации городского округа Воскресенск, курирующий вопросы экономики и финансов</w:t>
            </w:r>
          </w:p>
        </w:tc>
      </w:tr>
      <w:tr w:rsidR="001E4E4D" w:rsidRPr="001E4E4D" w:rsidTr="00F03478">
        <w:tc>
          <w:tcPr>
            <w:tcW w:w="5637"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Заказчик муниципальной программы</w:t>
            </w:r>
          </w:p>
        </w:tc>
        <w:tc>
          <w:tcPr>
            <w:tcW w:w="9526" w:type="dxa"/>
            <w:gridSpan w:val="6"/>
          </w:tcPr>
          <w:p w:rsidR="001E4E4D" w:rsidRPr="001E4E4D" w:rsidRDefault="001E4E4D" w:rsidP="001E4E4D">
            <w:pPr>
              <w:spacing w:after="0" w:line="240" w:lineRule="auto"/>
              <w:jc w:val="both"/>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Управление земельно-имущественных отношений Администрации городского округа Воскресенск (далее-УЗИО), Финансовое управление Администрации городского округа Воскресенск (далее-Финансовое управление), МКУ ГОВ МО «Централизованная бухгалтерия» (далее-МКУ «ЦБ»)</w:t>
            </w:r>
          </w:p>
        </w:tc>
      </w:tr>
      <w:tr w:rsidR="001E4E4D" w:rsidRPr="001E4E4D" w:rsidTr="00F03478">
        <w:tc>
          <w:tcPr>
            <w:tcW w:w="5637" w:type="dxa"/>
            <w:vMerge w:val="restart"/>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Цели муниципальной программы</w:t>
            </w:r>
          </w:p>
        </w:tc>
        <w:tc>
          <w:tcPr>
            <w:tcW w:w="9526" w:type="dxa"/>
            <w:gridSpan w:val="6"/>
            <w:shd w:val="clear" w:color="auto" w:fill="auto"/>
          </w:tcPr>
          <w:p w:rsidR="001E4E4D" w:rsidRPr="001E4E4D" w:rsidRDefault="001E4E4D" w:rsidP="001E4E4D">
            <w:pPr>
              <w:spacing w:after="0" w:line="240" w:lineRule="auto"/>
              <w:jc w:val="both"/>
              <w:rPr>
                <w:rFonts w:ascii="Times New Roman" w:eastAsiaTheme="minorEastAsia" w:hAnsi="Times New Roman" w:cs="Times New Roman"/>
              </w:rPr>
            </w:pPr>
            <w:r w:rsidRPr="001E4E4D">
              <w:rPr>
                <w:rFonts w:ascii="Times New Roman" w:eastAsiaTheme="minorEastAsia" w:hAnsi="Times New Roman" w:cs="Times New Roman"/>
              </w:rPr>
              <w:t>1. Повышение эффективности управления и распоряжения имуществом, находящемся в распоряжении органов местного самоуправления на территории Московской области</w:t>
            </w:r>
          </w:p>
        </w:tc>
      </w:tr>
      <w:tr w:rsidR="001E4E4D" w:rsidRPr="001E4E4D" w:rsidTr="00F03478">
        <w:tc>
          <w:tcPr>
            <w:tcW w:w="5637" w:type="dxa"/>
            <w:vMerge/>
          </w:tcPr>
          <w:p w:rsidR="001E4E4D" w:rsidRPr="001E4E4D" w:rsidRDefault="001E4E4D" w:rsidP="001E4E4D">
            <w:pPr>
              <w:spacing w:after="0" w:line="240" w:lineRule="auto"/>
              <w:rPr>
                <w:rFonts w:ascii="Times New Roman" w:eastAsiaTheme="minorEastAsia" w:hAnsi="Times New Roman" w:cs="Times New Roman"/>
              </w:rPr>
            </w:pPr>
          </w:p>
        </w:tc>
        <w:tc>
          <w:tcPr>
            <w:tcW w:w="9526" w:type="dxa"/>
            <w:gridSpan w:val="6"/>
            <w:shd w:val="clear" w:color="auto" w:fill="auto"/>
          </w:tcPr>
          <w:p w:rsidR="001E4E4D" w:rsidRPr="001E4E4D" w:rsidRDefault="001E4E4D" w:rsidP="001E4E4D">
            <w:pPr>
              <w:spacing w:after="0" w:line="240" w:lineRule="auto"/>
              <w:jc w:val="both"/>
              <w:rPr>
                <w:rFonts w:ascii="Times New Roman" w:eastAsiaTheme="minorEastAsia" w:hAnsi="Times New Roman" w:cs="Times New Roman"/>
              </w:rPr>
            </w:pPr>
            <w:r w:rsidRPr="001E4E4D">
              <w:rPr>
                <w:rFonts w:ascii="Times New Roman" w:eastAsiaTheme="minorEastAsia" w:hAnsi="Times New Roman" w:cs="Times New Roman"/>
              </w:rPr>
              <w:t>2. Обеспечение сбалансированности и устойчивости бюджета городского округа, повышение качества и прозрачности управления муниципальными финансами</w:t>
            </w:r>
          </w:p>
        </w:tc>
      </w:tr>
      <w:tr w:rsidR="001E4E4D" w:rsidRPr="001E4E4D" w:rsidTr="00F03478">
        <w:tc>
          <w:tcPr>
            <w:tcW w:w="5637"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Перечень подпрограмм</w:t>
            </w:r>
          </w:p>
        </w:tc>
        <w:tc>
          <w:tcPr>
            <w:tcW w:w="9526" w:type="dxa"/>
            <w:gridSpan w:val="6"/>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Муниципальные заказчики подпрограмм</w:t>
            </w:r>
          </w:p>
        </w:tc>
      </w:tr>
      <w:tr w:rsidR="001E4E4D" w:rsidRPr="001E4E4D" w:rsidTr="00F03478">
        <w:tc>
          <w:tcPr>
            <w:tcW w:w="5637"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Подпрограмма 1. «Эффективное управление имущественным комплексом»</w:t>
            </w:r>
          </w:p>
        </w:tc>
        <w:tc>
          <w:tcPr>
            <w:tcW w:w="9526" w:type="dxa"/>
            <w:gridSpan w:val="6"/>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Управление земельно-имущественных отношений</w:t>
            </w:r>
          </w:p>
        </w:tc>
      </w:tr>
      <w:tr w:rsidR="001E4E4D" w:rsidRPr="001E4E4D" w:rsidTr="00F03478">
        <w:tc>
          <w:tcPr>
            <w:tcW w:w="5637"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Подпрограмма 3. «Управление муниципальным долгом»</w:t>
            </w:r>
          </w:p>
        </w:tc>
        <w:tc>
          <w:tcPr>
            <w:tcW w:w="9526" w:type="dxa"/>
            <w:gridSpan w:val="6"/>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Финансовое управление</w:t>
            </w:r>
          </w:p>
        </w:tc>
      </w:tr>
      <w:tr w:rsidR="001E4E4D" w:rsidRPr="001E4E4D" w:rsidTr="00F03478">
        <w:tc>
          <w:tcPr>
            <w:tcW w:w="5637"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Подпрограмма 4. «Управление муниципальными финансами»</w:t>
            </w:r>
          </w:p>
        </w:tc>
        <w:tc>
          <w:tcPr>
            <w:tcW w:w="9526" w:type="dxa"/>
            <w:gridSpan w:val="6"/>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Финансовое управление, МКУ ГОВ МО «Централизованная бухгалтерия»</w:t>
            </w:r>
          </w:p>
        </w:tc>
      </w:tr>
      <w:tr w:rsidR="001E4E4D" w:rsidRPr="001E4E4D" w:rsidTr="00F03478">
        <w:tc>
          <w:tcPr>
            <w:tcW w:w="5637"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Подпрограмма 5. «Обеспечивающая подпрограмма»</w:t>
            </w:r>
          </w:p>
        </w:tc>
        <w:tc>
          <w:tcPr>
            <w:tcW w:w="9526" w:type="dxa"/>
            <w:gridSpan w:val="6"/>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МКУ ГОВ МО «Централизованная бухгалтерия»</w:t>
            </w:r>
          </w:p>
        </w:tc>
      </w:tr>
      <w:tr w:rsidR="001E4E4D" w:rsidRPr="001E4E4D" w:rsidTr="00F03478">
        <w:tc>
          <w:tcPr>
            <w:tcW w:w="5637" w:type="dxa"/>
            <w:vMerge w:val="restart"/>
            <w:tcBorders>
              <w:top w:val="single" w:sz="4" w:space="0" w:color="auto"/>
              <w:left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Краткая характеристика подпрограмм</w:t>
            </w:r>
          </w:p>
        </w:tc>
        <w:tc>
          <w:tcPr>
            <w:tcW w:w="9526" w:type="dxa"/>
            <w:gridSpan w:val="6"/>
            <w:tcBorders>
              <w:top w:val="single" w:sz="4" w:space="0" w:color="auto"/>
              <w:left w:val="single" w:sz="4" w:space="0" w:color="auto"/>
              <w:bottom w:val="single" w:sz="4" w:space="0" w:color="auto"/>
            </w:tcBorders>
          </w:tcPr>
          <w:p w:rsidR="001E4E4D" w:rsidRPr="001E4E4D" w:rsidRDefault="001E4E4D" w:rsidP="001E4E4D">
            <w:pPr>
              <w:widowControl w:val="0"/>
              <w:tabs>
                <w:tab w:val="left" w:pos="318"/>
              </w:tabs>
              <w:autoSpaceDE w:val="0"/>
              <w:autoSpaceDN w:val="0"/>
              <w:adjustRightInd w:val="0"/>
              <w:spacing w:after="0" w:line="240" w:lineRule="auto"/>
              <w:jc w:val="both"/>
              <w:rPr>
                <w:rFonts w:ascii="Times New Roman" w:hAnsi="Times New Roman" w:cs="Times New Roman"/>
              </w:rPr>
            </w:pPr>
            <w:r w:rsidRPr="001E4E4D">
              <w:rPr>
                <w:rFonts w:ascii="Times New Roman" w:hAnsi="Times New Roman" w:cs="Times New Roman"/>
              </w:rPr>
              <w:t>1.</w:t>
            </w:r>
            <w:r w:rsidRPr="001E4E4D">
              <w:rPr>
                <w:rFonts w:ascii="Times New Roman" w:eastAsia="Times New Roman" w:hAnsi="Times New Roman" w:cs="Times New Roman"/>
              </w:rPr>
              <w:t xml:space="preserve"> Повышение эффективности управления и распоряжения имуществом, находящемся в распоряжении органов местного самоуправления на территории Московской области</w:t>
            </w:r>
          </w:p>
        </w:tc>
      </w:tr>
      <w:tr w:rsidR="001E4E4D" w:rsidRPr="001E4E4D" w:rsidTr="00F03478">
        <w:tc>
          <w:tcPr>
            <w:tcW w:w="5637" w:type="dxa"/>
            <w:vMerge/>
            <w:tcBorders>
              <w:left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526" w:type="dxa"/>
            <w:gridSpan w:val="6"/>
            <w:tcBorders>
              <w:top w:val="single" w:sz="4" w:space="0" w:color="auto"/>
              <w:left w:val="single" w:sz="4" w:space="0" w:color="auto"/>
              <w:bottom w:val="single" w:sz="4" w:space="0" w:color="auto"/>
            </w:tcBorders>
          </w:tcPr>
          <w:p w:rsidR="001E4E4D" w:rsidRPr="001E4E4D" w:rsidRDefault="001E4E4D" w:rsidP="001E4E4D">
            <w:pPr>
              <w:spacing w:after="0" w:line="240" w:lineRule="auto"/>
              <w:jc w:val="both"/>
              <w:rPr>
                <w:rFonts w:ascii="Times New Roman" w:eastAsia="Times New Roman" w:hAnsi="Times New Roman" w:cs="Times New Roman"/>
              </w:rPr>
            </w:pPr>
            <w:r w:rsidRPr="001E4E4D">
              <w:rPr>
                <w:rFonts w:ascii="Times New Roman" w:hAnsi="Times New Roman" w:cs="Times New Roman"/>
              </w:rPr>
              <w:t>3. Достижение долгосрочной сбалансированности и устойчивости бюджетной системы городского округа Воскресенск</w:t>
            </w:r>
          </w:p>
        </w:tc>
      </w:tr>
      <w:tr w:rsidR="001E4E4D" w:rsidRPr="001E4E4D" w:rsidTr="00F03478">
        <w:tc>
          <w:tcPr>
            <w:tcW w:w="5637" w:type="dxa"/>
            <w:vMerge/>
            <w:tcBorders>
              <w:left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526" w:type="dxa"/>
            <w:gridSpan w:val="6"/>
            <w:tcBorders>
              <w:top w:val="single" w:sz="4" w:space="0" w:color="auto"/>
              <w:left w:val="single" w:sz="4" w:space="0" w:color="auto"/>
              <w:bottom w:val="single" w:sz="4" w:space="0" w:color="auto"/>
            </w:tcBorders>
          </w:tcPr>
          <w:p w:rsidR="001E4E4D" w:rsidRPr="001E4E4D" w:rsidRDefault="001E4E4D" w:rsidP="001E4E4D">
            <w:pPr>
              <w:spacing w:after="0" w:line="240" w:lineRule="auto"/>
              <w:jc w:val="both"/>
              <w:rPr>
                <w:rFonts w:ascii="Times New Roman" w:hAnsi="Times New Roman" w:cs="Times New Roman"/>
              </w:rPr>
            </w:pPr>
            <w:r w:rsidRPr="001E4E4D">
              <w:rPr>
                <w:rFonts w:ascii="Times New Roman" w:hAnsi="Times New Roman" w:cs="Times New Roman"/>
              </w:rPr>
              <w:t>4. Создание условий для эффективного социально-экономического развития городского округа Воскресенск и последовательного повышения уровня жизни населения городского округа Воскресенск</w:t>
            </w:r>
          </w:p>
        </w:tc>
      </w:tr>
      <w:tr w:rsidR="001E4E4D" w:rsidRPr="001E4E4D" w:rsidTr="00F03478">
        <w:tc>
          <w:tcPr>
            <w:tcW w:w="5637" w:type="dxa"/>
            <w:vMerge/>
            <w:tcBorders>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526" w:type="dxa"/>
            <w:gridSpan w:val="6"/>
            <w:tcBorders>
              <w:top w:val="single" w:sz="4" w:space="0" w:color="auto"/>
              <w:left w:val="single" w:sz="4" w:space="0" w:color="auto"/>
              <w:bottom w:val="single" w:sz="4" w:space="0" w:color="auto"/>
            </w:tcBorders>
          </w:tcPr>
          <w:p w:rsidR="001E4E4D" w:rsidRPr="001E4E4D" w:rsidRDefault="001E4E4D" w:rsidP="001E4E4D">
            <w:pPr>
              <w:spacing w:after="0" w:line="240" w:lineRule="auto"/>
              <w:rPr>
                <w:rFonts w:ascii="Times New Roman" w:hAnsi="Times New Roman" w:cs="Times New Roman"/>
              </w:rPr>
            </w:pPr>
            <w:r w:rsidRPr="001E4E4D">
              <w:rPr>
                <w:rFonts w:ascii="Times New Roman" w:hAnsi="Times New Roman" w:cs="Times New Roman"/>
              </w:rPr>
              <w:t>5. Создание условий для эффективной работы органов местного самоуправления</w:t>
            </w:r>
          </w:p>
        </w:tc>
      </w:tr>
      <w:tr w:rsidR="001E4E4D" w:rsidRPr="001E4E4D" w:rsidTr="00F03478">
        <w:tc>
          <w:tcPr>
            <w:tcW w:w="5637" w:type="dxa"/>
            <w:tcBorders>
              <w:top w:val="single" w:sz="4" w:space="0" w:color="auto"/>
            </w:tcBorders>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Источники финансирования муниципальной программы, в том числе по годам реализации программы (тыс. руб.):</w:t>
            </w:r>
          </w:p>
        </w:tc>
        <w:tc>
          <w:tcPr>
            <w:tcW w:w="1559"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Всего</w:t>
            </w:r>
          </w:p>
        </w:tc>
        <w:tc>
          <w:tcPr>
            <w:tcW w:w="1701"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2023 год</w:t>
            </w:r>
          </w:p>
        </w:tc>
        <w:tc>
          <w:tcPr>
            <w:tcW w:w="1559"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2024 год</w:t>
            </w:r>
          </w:p>
        </w:tc>
        <w:tc>
          <w:tcPr>
            <w:tcW w:w="1701"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2025 год</w:t>
            </w:r>
          </w:p>
        </w:tc>
        <w:tc>
          <w:tcPr>
            <w:tcW w:w="1418"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2026 год</w:t>
            </w:r>
          </w:p>
        </w:tc>
        <w:tc>
          <w:tcPr>
            <w:tcW w:w="1588"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2027 год</w:t>
            </w:r>
          </w:p>
        </w:tc>
      </w:tr>
      <w:tr w:rsidR="00844D10" w:rsidRPr="001E4E4D" w:rsidTr="00F03478">
        <w:trPr>
          <w:trHeight w:val="423"/>
        </w:trPr>
        <w:tc>
          <w:tcPr>
            <w:tcW w:w="5637"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бюджета Московской области</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71 321,00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12 116,00</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19 735,00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19 735,00</w:t>
            </w:r>
          </w:p>
        </w:tc>
        <w:tc>
          <w:tcPr>
            <w:tcW w:w="141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19 735,00</w:t>
            </w:r>
          </w:p>
        </w:tc>
        <w:tc>
          <w:tcPr>
            <w:tcW w:w="158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r>
      <w:tr w:rsidR="00844D10" w:rsidRPr="001E4E4D" w:rsidTr="00F03478">
        <w:trPr>
          <w:trHeight w:val="401"/>
        </w:trPr>
        <w:tc>
          <w:tcPr>
            <w:tcW w:w="5637"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бюджета городского округа Воскресенск</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2 764 106,51</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693 755,08</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708 932,20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681 718,13</w:t>
            </w:r>
          </w:p>
        </w:tc>
        <w:tc>
          <w:tcPr>
            <w:tcW w:w="141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679 701,10</w:t>
            </w:r>
          </w:p>
        </w:tc>
        <w:tc>
          <w:tcPr>
            <w:tcW w:w="158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r>
      <w:tr w:rsidR="00844D10" w:rsidRPr="001E4E4D" w:rsidTr="00F03478">
        <w:trPr>
          <w:trHeight w:val="422"/>
        </w:trPr>
        <w:tc>
          <w:tcPr>
            <w:tcW w:w="5637"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Внебюджетные средства</w:t>
            </w:r>
          </w:p>
        </w:tc>
        <w:tc>
          <w:tcPr>
            <w:tcW w:w="1559" w:type="dxa"/>
            <w:vAlign w:val="center"/>
          </w:tcPr>
          <w:p w:rsidR="00844D10" w:rsidRPr="00113EDF" w:rsidRDefault="00844D10" w:rsidP="00844D10">
            <w:pPr>
              <w:spacing w:after="0" w:line="240" w:lineRule="auto"/>
              <w:jc w:val="center"/>
              <w:rPr>
                <w:rFonts w:ascii="Times New Roman" w:eastAsiaTheme="minorEastAsia" w:hAnsi="Times New Roman" w:cs="Times New Roman"/>
                <w:lang w:eastAsia="ru-RU"/>
              </w:rPr>
            </w:pPr>
            <w:r w:rsidRPr="00113EDF">
              <w:rPr>
                <w:rFonts w:ascii="Times New Roman" w:eastAsiaTheme="minorEastAsia" w:hAnsi="Times New Roman" w:cs="Times New Roman"/>
                <w:lang w:eastAsia="ru-RU"/>
              </w:rPr>
              <w:t>44 623,60</w:t>
            </w:r>
          </w:p>
        </w:tc>
        <w:tc>
          <w:tcPr>
            <w:tcW w:w="1701" w:type="dxa"/>
            <w:vAlign w:val="center"/>
          </w:tcPr>
          <w:p w:rsidR="00844D10" w:rsidRPr="00113EDF" w:rsidRDefault="00844D10" w:rsidP="00844D10">
            <w:pPr>
              <w:spacing w:after="0" w:line="240" w:lineRule="auto"/>
              <w:jc w:val="center"/>
              <w:rPr>
                <w:rFonts w:ascii="Times New Roman" w:eastAsiaTheme="minorEastAsia" w:hAnsi="Times New Roman" w:cs="Times New Roman"/>
                <w:lang w:eastAsia="ru-RU"/>
              </w:rPr>
            </w:pPr>
            <w:r w:rsidRPr="00113EDF">
              <w:rPr>
                <w:rFonts w:ascii="Times New Roman" w:eastAsiaTheme="minorEastAsia" w:hAnsi="Times New Roman" w:cs="Times New Roman"/>
                <w:lang w:eastAsia="ru-RU"/>
              </w:rPr>
              <w:t>44 623,60</w:t>
            </w:r>
          </w:p>
        </w:tc>
        <w:tc>
          <w:tcPr>
            <w:tcW w:w="1559" w:type="dxa"/>
            <w:vAlign w:val="center"/>
          </w:tcPr>
          <w:p w:rsidR="00844D10" w:rsidRPr="00113EDF" w:rsidRDefault="00844D10" w:rsidP="00844D10">
            <w:pPr>
              <w:spacing w:after="0" w:line="240" w:lineRule="auto"/>
              <w:jc w:val="center"/>
              <w:rPr>
                <w:rFonts w:ascii="Times New Roman" w:eastAsiaTheme="minorEastAsia" w:hAnsi="Times New Roman" w:cs="Times New Roman"/>
                <w:lang w:eastAsia="ru-RU"/>
              </w:rPr>
            </w:pPr>
            <w:r w:rsidRPr="00113EDF">
              <w:rPr>
                <w:rFonts w:ascii="Times New Roman" w:eastAsiaTheme="minorEastAsia" w:hAnsi="Times New Roman" w:cs="Times New Roman"/>
                <w:lang w:eastAsia="ru-RU"/>
              </w:rPr>
              <w:t>0,00</w:t>
            </w:r>
          </w:p>
        </w:tc>
        <w:tc>
          <w:tcPr>
            <w:tcW w:w="1701" w:type="dxa"/>
            <w:vAlign w:val="center"/>
          </w:tcPr>
          <w:p w:rsidR="00844D10" w:rsidRPr="00113EDF" w:rsidRDefault="00844D10" w:rsidP="00844D10">
            <w:pPr>
              <w:spacing w:after="0" w:line="240" w:lineRule="auto"/>
              <w:jc w:val="center"/>
              <w:rPr>
                <w:rFonts w:ascii="Times New Roman" w:eastAsiaTheme="minorEastAsia" w:hAnsi="Times New Roman" w:cs="Times New Roman"/>
                <w:lang w:eastAsia="ru-RU"/>
              </w:rPr>
            </w:pPr>
            <w:r w:rsidRPr="00113EDF">
              <w:rPr>
                <w:rFonts w:ascii="Times New Roman" w:eastAsiaTheme="minorEastAsia" w:hAnsi="Times New Roman" w:cs="Times New Roman"/>
                <w:lang w:eastAsia="ru-RU"/>
              </w:rPr>
              <w:t>0,00</w:t>
            </w:r>
          </w:p>
        </w:tc>
        <w:tc>
          <w:tcPr>
            <w:tcW w:w="1418" w:type="dxa"/>
            <w:vAlign w:val="center"/>
          </w:tcPr>
          <w:p w:rsidR="00844D10" w:rsidRPr="00113EDF" w:rsidRDefault="00844D10" w:rsidP="00844D10">
            <w:pPr>
              <w:spacing w:after="0" w:line="240" w:lineRule="auto"/>
              <w:jc w:val="center"/>
              <w:rPr>
                <w:rFonts w:ascii="Times New Roman" w:eastAsiaTheme="minorEastAsia" w:hAnsi="Times New Roman" w:cs="Times New Roman"/>
                <w:lang w:eastAsia="ru-RU"/>
              </w:rPr>
            </w:pPr>
            <w:r w:rsidRPr="00113EDF">
              <w:rPr>
                <w:rFonts w:ascii="Times New Roman" w:eastAsiaTheme="minorEastAsia" w:hAnsi="Times New Roman" w:cs="Times New Roman"/>
                <w:lang w:eastAsia="ru-RU"/>
              </w:rPr>
              <w:t>0,00</w:t>
            </w:r>
          </w:p>
        </w:tc>
        <w:tc>
          <w:tcPr>
            <w:tcW w:w="1588" w:type="dxa"/>
            <w:vAlign w:val="center"/>
          </w:tcPr>
          <w:p w:rsidR="00844D10" w:rsidRPr="00113EDF" w:rsidRDefault="00844D10" w:rsidP="00844D10">
            <w:pPr>
              <w:spacing w:after="0" w:line="240" w:lineRule="auto"/>
              <w:jc w:val="center"/>
              <w:rPr>
                <w:rFonts w:ascii="Times New Roman" w:eastAsiaTheme="minorEastAsia" w:hAnsi="Times New Roman" w:cs="Times New Roman"/>
                <w:lang w:eastAsia="ru-RU"/>
              </w:rPr>
            </w:pPr>
            <w:r w:rsidRPr="00113EDF">
              <w:rPr>
                <w:rFonts w:ascii="Times New Roman" w:eastAsiaTheme="minorEastAsia" w:hAnsi="Times New Roman" w:cs="Times New Roman"/>
                <w:lang w:eastAsia="ru-RU"/>
              </w:rPr>
              <w:t>0,00</w:t>
            </w:r>
          </w:p>
        </w:tc>
      </w:tr>
      <w:tr w:rsidR="00844D10" w:rsidRPr="001E4E4D" w:rsidTr="00F03478">
        <w:trPr>
          <w:trHeight w:val="414"/>
        </w:trPr>
        <w:tc>
          <w:tcPr>
            <w:tcW w:w="5637"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Всего, в том числе по годам:</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2 880 051,11</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750 494,68</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728 667,20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701 453,13</w:t>
            </w:r>
          </w:p>
        </w:tc>
        <w:tc>
          <w:tcPr>
            <w:tcW w:w="1418" w:type="dxa"/>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699 436,10</w:t>
            </w:r>
          </w:p>
        </w:tc>
        <w:tc>
          <w:tcPr>
            <w:tcW w:w="1588"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r>
    </w:tbl>
    <w:p w:rsidR="001E4E4D" w:rsidRPr="001E4E4D" w:rsidRDefault="001E4E4D" w:rsidP="001E4E4D">
      <w:pPr>
        <w:spacing w:after="0" w:line="240" w:lineRule="auto"/>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lastRenderedPageBreak/>
        <w:t>Муниципальная программа «Развитие институтов гражданского общества,</w:t>
      </w:r>
    </w:p>
    <w:p w:rsidR="001E4E4D" w:rsidRPr="001E4E4D" w:rsidRDefault="001E4E4D" w:rsidP="001E4E4D">
      <w:pPr>
        <w:spacing w:after="0" w:line="240" w:lineRule="auto"/>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t>повышение эффективности местного самоуправления и реализации молодежной политики»</w:t>
      </w:r>
    </w:p>
    <w:p w:rsidR="001E4E4D" w:rsidRPr="001E4E4D" w:rsidRDefault="001E4E4D" w:rsidP="001E4E4D">
      <w:pPr>
        <w:spacing w:after="0" w:line="240" w:lineRule="auto"/>
        <w:jc w:val="both"/>
        <w:rPr>
          <w:rFonts w:ascii="Times New Roman" w:hAnsi="Times New Roman" w:cs="Times New Roman"/>
          <w:sz w:val="24"/>
        </w:rPr>
      </w:pPr>
    </w:p>
    <w:p w:rsidR="001E4E4D" w:rsidRPr="001E4E4D" w:rsidRDefault="001E4E4D" w:rsidP="001E4E4D">
      <w:pPr>
        <w:spacing w:after="0" w:line="240" w:lineRule="auto"/>
        <w:ind w:right="-1"/>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t xml:space="preserve">1. Паспорт муниципальной программы «Развитие институтов гражданского общества, повышение эффективности </w:t>
      </w:r>
    </w:p>
    <w:p w:rsidR="001E4E4D" w:rsidRPr="001E4E4D" w:rsidRDefault="001E4E4D" w:rsidP="001E4E4D">
      <w:pPr>
        <w:spacing w:after="0" w:line="240" w:lineRule="auto"/>
        <w:ind w:right="-1"/>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t>местного самоуправления и реализации молодежной политики» (далее – программа)</w:t>
      </w:r>
    </w:p>
    <w:p w:rsidR="001E4E4D" w:rsidRPr="001E4E4D" w:rsidRDefault="001E4E4D" w:rsidP="001E4E4D">
      <w:pPr>
        <w:spacing w:after="0" w:line="240" w:lineRule="auto"/>
        <w:jc w:val="both"/>
        <w:rPr>
          <w:rFonts w:ascii="Times New Roman" w:hAnsi="Times New Roman" w:cs="Times New Roman"/>
          <w:sz w:val="24"/>
        </w:rPr>
      </w:pPr>
    </w:p>
    <w:tbl>
      <w:tblPr>
        <w:tblStyle w:val="a3"/>
        <w:tblW w:w="15163" w:type="dxa"/>
        <w:tblLayout w:type="fixed"/>
        <w:tblLook w:val="04A0" w:firstRow="1" w:lastRow="0" w:firstColumn="1" w:lastColumn="0" w:noHBand="0" w:noVBand="1"/>
      </w:tblPr>
      <w:tblGrid>
        <w:gridCol w:w="5637"/>
        <w:gridCol w:w="1559"/>
        <w:gridCol w:w="1701"/>
        <w:gridCol w:w="1559"/>
        <w:gridCol w:w="1701"/>
        <w:gridCol w:w="1418"/>
        <w:gridCol w:w="1588"/>
      </w:tblGrid>
      <w:tr w:rsidR="001E4E4D" w:rsidRPr="001E4E4D" w:rsidTr="009C0CBA">
        <w:tc>
          <w:tcPr>
            <w:tcW w:w="5637"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Координатор муниципальной программы</w:t>
            </w:r>
          </w:p>
        </w:tc>
        <w:tc>
          <w:tcPr>
            <w:tcW w:w="9526" w:type="dxa"/>
            <w:gridSpan w:val="6"/>
          </w:tcPr>
          <w:p w:rsidR="001E4E4D" w:rsidRPr="001E4E4D" w:rsidRDefault="001E4E4D" w:rsidP="001E4E4D">
            <w:pPr>
              <w:tabs>
                <w:tab w:val="left" w:pos="1080"/>
                <w:tab w:val="left" w:pos="5670"/>
                <w:tab w:val="left" w:pos="9923"/>
              </w:tabs>
              <w:spacing w:after="0" w:line="240" w:lineRule="auto"/>
              <w:ind w:right="-42"/>
              <w:rPr>
                <w:rFonts w:ascii="Times New Roman" w:eastAsiaTheme="minorEastAsia" w:hAnsi="Times New Roman" w:cs="Times New Roman"/>
              </w:rPr>
            </w:pPr>
            <w:r w:rsidRPr="001E4E4D">
              <w:rPr>
                <w:rFonts w:ascii="Times New Roman" w:hAnsi="Times New Roman" w:cs="Times New Roman"/>
              </w:rPr>
              <w:t xml:space="preserve">Заместитель Главы Администрации городского округа </w:t>
            </w:r>
            <w:r w:rsidRPr="001E4E4D">
              <w:rPr>
                <w:rFonts w:ascii="Times New Roman" w:eastAsiaTheme="minorEastAsia" w:hAnsi="Times New Roman" w:cs="Times New Roman"/>
              </w:rPr>
              <w:t>Воскресенск</w:t>
            </w:r>
            <w:r w:rsidRPr="001E4E4D">
              <w:rPr>
                <w:rFonts w:ascii="Times New Roman" w:hAnsi="Times New Roman" w:cs="Times New Roman"/>
              </w:rPr>
              <w:t>, курирующий вопросы экономики и финансов</w:t>
            </w:r>
          </w:p>
        </w:tc>
      </w:tr>
      <w:tr w:rsidR="001E4E4D" w:rsidRPr="001E4E4D" w:rsidTr="009C0CBA">
        <w:tc>
          <w:tcPr>
            <w:tcW w:w="5637"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Заказчик муниципальной программы</w:t>
            </w:r>
          </w:p>
        </w:tc>
        <w:tc>
          <w:tcPr>
            <w:tcW w:w="9526" w:type="dxa"/>
            <w:gridSpan w:val="6"/>
          </w:tcPr>
          <w:p w:rsidR="001E4E4D" w:rsidRPr="001E4E4D" w:rsidRDefault="001E4E4D" w:rsidP="001E4E4D">
            <w:pPr>
              <w:tabs>
                <w:tab w:val="left" w:pos="1080"/>
                <w:tab w:val="left" w:pos="5670"/>
                <w:tab w:val="left" w:pos="9923"/>
              </w:tabs>
              <w:spacing w:after="0" w:line="240" w:lineRule="auto"/>
              <w:ind w:right="-42"/>
              <w:rPr>
                <w:rFonts w:ascii="Times New Roman" w:eastAsiaTheme="minorEastAsia" w:hAnsi="Times New Roman" w:cs="Times New Roman"/>
              </w:rPr>
            </w:pPr>
            <w:r w:rsidRPr="001E4E4D">
              <w:rPr>
                <w:rFonts w:ascii="Times New Roman" w:hAnsi="Times New Roman" w:cs="Times New Roman"/>
              </w:rPr>
              <w:t>Управление внутренних коммуникаций Администрации городского округа Воскресенск (далее - Управление внутренних коммуникаций)</w:t>
            </w:r>
            <w:r w:rsidRPr="001E4E4D">
              <w:rPr>
                <w:rFonts w:ascii="Times New Roman" w:hAnsi="Times New Roman" w:cs="Times New Roman"/>
                <w:color w:val="000000" w:themeColor="text1"/>
              </w:rPr>
              <w:t xml:space="preserve">; </w:t>
            </w:r>
            <w:r w:rsidRPr="001E4E4D">
              <w:rPr>
                <w:rFonts w:ascii="Times New Roman" w:hAnsi="Times New Roman" w:cs="Times New Roman"/>
              </w:rPr>
              <w:t>управление по физической культуре, спорту и работе с молодежью Администрации городского округа Воскресенск (далее - Управление по физической культуре, спорту и работе с молодежью)</w:t>
            </w:r>
            <w:r w:rsidRPr="001E4E4D">
              <w:rPr>
                <w:rFonts w:ascii="Times New Roman" w:hAnsi="Times New Roman" w:cs="Times New Roman"/>
                <w:color w:val="000000" w:themeColor="text1"/>
              </w:rPr>
              <w:t>; Управление экономики Администрации городского округа Воскресенск (далее – Управление экономики)</w:t>
            </w:r>
          </w:p>
        </w:tc>
      </w:tr>
      <w:tr w:rsidR="001E4E4D" w:rsidRPr="001E4E4D" w:rsidTr="009C0CBA">
        <w:tc>
          <w:tcPr>
            <w:tcW w:w="5637"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Цели муниципальной программы</w:t>
            </w:r>
          </w:p>
        </w:tc>
        <w:tc>
          <w:tcPr>
            <w:tcW w:w="9526" w:type="dxa"/>
            <w:gridSpan w:val="6"/>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 xml:space="preserve">1. Обеспечение открытости и прозрачности деятельности органов муниципальной власти и органов местного самоуправления городского округа Воскресенск Московской области путем размещения информационных материалов о деятельности органов муниципальной власти и органов местного самоуправления городского округа Воскресенск Московской области. </w:t>
            </w:r>
            <w:r w:rsidRPr="001E4E4D">
              <w:rPr>
                <w:rFonts w:ascii="Times New Roman" w:eastAsia="Calibri" w:hAnsi="Times New Roman" w:cs="Times New Roman"/>
                <w:spacing w:val="-2"/>
              </w:rPr>
              <w:t xml:space="preserve">Информационная открытость и прозрачность деятельности </w:t>
            </w:r>
            <w:r w:rsidRPr="001E4E4D">
              <w:rPr>
                <w:rFonts w:ascii="Times New Roman" w:eastAsiaTheme="minorEastAsia" w:hAnsi="Times New Roman" w:cs="Times New Roman"/>
              </w:rPr>
              <w:t>органов муниципальной власти и органов местного самоуправления городского округа Воскресенск Московской области</w:t>
            </w:r>
            <w:r w:rsidRPr="001E4E4D">
              <w:rPr>
                <w:rFonts w:ascii="Times New Roman" w:eastAsia="Calibri" w:hAnsi="Times New Roman" w:cs="Times New Roman"/>
                <w:spacing w:val="-2"/>
              </w:rPr>
              <w:t xml:space="preserve"> достигается при помощи СМИ, социальных сетей</w:t>
            </w:r>
            <w:r w:rsidRPr="001E4E4D">
              <w:rPr>
                <w:rFonts w:ascii="Times New Roman" w:eastAsia="Calibri" w:hAnsi="Times New Roman" w:cs="Times New Roman"/>
              </w:rPr>
              <w:t xml:space="preserve">, мессенджеров, </w:t>
            </w:r>
            <w:r w:rsidRPr="001E4E4D">
              <w:rPr>
                <w:rFonts w:ascii="Times New Roman" w:eastAsia="Calibri" w:hAnsi="Times New Roman" w:cs="Times New Roman"/>
                <w:lang w:val="en-US"/>
              </w:rPr>
              <w:t>e</w:t>
            </w:r>
            <w:r w:rsidRPr="001E4E4D">
              <w:rPr>
                <w:rFonts w:ascii="Times New Roman" w:eastAsia="Calibri" w:hAnsi="Times New Roman" w:cs="Times New Roman"/>
              </w:rPr>
              <w:t>-</w:t>
            </w:r>
            <w:r w:rsidRPr="001E4E4D">
              <w:rPr>
                <w:rFonts w:ascii="Times New Roman" w:eastAsia="Calibri" w:hAnsi="Times New Roman" w:cs="Times New Roman"/>
                <w:lang w:val="en-US"/>
              </w:rPr>
              <w:t>mail</w:t>
            </w:r>
            <w:r w:rsidRPr="001E4E4D">
              <w:rPr>
                <w:rFonts w:ascii="Times New Roman" w:eastAsia="Calibri" w:hAnsi="Times New Roman" w:cs="Times New Roman"/>
              </w:rPr>
              <w:t xml:space="preserve"> - рассылок, </w:t>
            </w:r>
            <w:r w:rsidRPr="001E4E4D">
              <w:rPr>
                <w:rFonts w:ascii="Times New Roman" w:eastAsia="Calibri" w:hAnsi="Times New Roman" w:cs="Times New Roman"/>
                <w:lang w:val="en-US"/>
              </w:rPr>
              <w:t>SMS</w:t>
            </w:r>
            <w:r w:rsidRPr="001E4E4D">
              <w:rPr>
                <w:rFonts w:ascii="Times New Roman" w:eastAsia="Calibri" w:hAnsi="Times New Roman" w:cs="Times New Roman"/>
              </w:rPr>
              <w:t xml:space="preserve"> -информирования</w:t>
            </w:r>
            <w:r w:rsidRPr="001E4E4D">
              <w:rPr>
                <w:rFonts w:ascii="Times New Roman" w:eastAsia="Calibri" w:hAnsi="Times New Roman" w:cs="Times New Roman"/>
                <w:spacing w:val="-2"/>
              </w:rPr>
              <w:t xml:space="preserve"> и наружной рекламы, реализуемых в Подпрограмме 1 </w:t>
            </w:r>
            <w:r w:rsidRPr="001E4E4D">
              <w:rPr>
                <w:rFonts w:ascii="Times New Roman" w:eastAsiaTheme="minorEastAsia" w:hAnsi="Times New Roman" w:cs="Times New Roman"/>
              </w:rPr>
              <w:t xml:space="preserve">«Развитие системы информирования населения о деятельности органов местного самоуправления городского округа Воскресенск Московской области, создание доступной современной </w:t>
            </w:r>
            <w:proofErr w:type="spellStart"/>
            <w:r w:rsidRPr="001E4E4D">
              <w:rPr>
                <w:rFonts w:ascii="Times New Roman" w:eastAsiaTheme="minorEastAsia" w:hAnsi="Times New Roman" w:cs="Times New Roman"/>
              </w:rPr>
              <w:t>медиасреды</w:t>
            </w:r>
            <w:proofErr w:type="spellEnd"/>
            <w:r w:rsidRPr="001E4E4D">
              <w:rPr>
                <w:rFonts w:ascii="Times New Roman" w:eastAsiaTheme="minorEastAsia" w:hAnsi="Times New Roman" w:cs="Times New Roman"/>
              </w:rPr>
              <w:t>»</w:t>
            </w:r>
            <w:r w:rsidRPr="001E4E4D">
              <w:rPr>
                <w:rFonts w:ascii="Times New Roman" w:eastAsia="Calibri" w:hAnsi="Times New Roman" w:cs="Times New Roman"/>
                <w:spacing w:val="-2"/>
              </w:rPr>
              <w:t>.</w:t>
            </w:r>
          </w:p>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2. Проведение мероприятий, направленных на укрепление национального согласия, общероссийской гражданской идентичности и единства многонационального народа Московской области (российской нации) городского округа Воскресенск, обеспечение политической и социальной стабильности, развитие демократических институтов,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3. Повышение уровня удовлетворенности населения деятельностью органов местного самоуправления городского округа Воскресенск Московской области.</w:t>
            </w:r>
          </w:p>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 xml:space="preserve">4.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совершенствование методов и форм работы с молодежью. Увеличение доли граждан, вовлеченных в участие в патриотических и социально-значимых мероприятиях. </w:t>
            </w:r>
          </w:p>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lastRenderedPageBreak/>
              <w:t>5. Создание условий для развития и поддержки добровольчества (</w:t>
            </w:r>
            <w:proofErr w:type="spellStart"/>
            <w:r w:rsidRPr="001E4E4D">
              <w:rPr>
                <w:rFonts w:ascii="Times New Roman" w:eastAsiaTheme="minorEastAsia" w:hAnsi="Times New Roman" w:cs="Times New Roman"/>
              </w:rPr>
              <w:t>волонтерства</w:t>
            </w:r>
            <w:proofErr w:type="spellEnd"/>
            <w:r w:rsidRPr="001E4E4D">
              <w:rPr>
                <w:rFonts w:ascii="Times New Roman" w:eastAsiaTheme="minorEastAsia" w:hAnsi="Times New Roman" w:cs="Times New Roman"/>
              </w:rPr>
              <w:t>) как ключевого элемента социальной ответственности развитого гражданского общества, увеличение доли граждан, вовлеченных в участие в добровольчестве (</w:t>
            </w:r>
            <w:proofErr w:type="spellStart"/>
            <w:r w:rsidRPr="001E4E4D">
              <w:rPr>
                <w:rFonts w:ascii="Times New Roman" w:eastAsiaTheme="minorEastAsia" w:hAnsi="Times New Roman" w:cs="Times New Roman"/>
              </w:rPr>
              <w:t>волонтерстве</w:t>
            </w:r>
            <w:proofErr w:type="spellEnd"/>
            <w:r w:rsidRPr="001E4E4D">
              <w:rPr>
                <w:rFonts w:ascii="Times New Roman" w:eastAsiaTheme="minorEastAsia" w:hAnsi="Times New Roman" w:cs="Times New Roman"/>
              </w:rPr>
              <w:t>)</w:t>
            </w:r>
          </w:p>
        </w:tc>
      </w:tr>
      <w:tr w:rsidR="001E4E4D" w:rsidRPr="001E4E4D" w:rsidTr="009C0CBA">
        <w:tc>
          <w:tcPr>
            <w:tcW w:w="5637"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lastRenderedPageBreak/>
              <w:t>Перечень подпрограмм</w:t>
            </w:r>
          </w:p>
        </w:tc>
        <w:tc>
          <w:tcPr>
            <w:tcW w:w="9526" w:type="dxa"/>
            <w:gridSpan w:val="6"/>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Заказчики подпрограмм:</w:t>
            </w:r>
          </w:p>
        </w:tc>
      </w:tr>
      <w:tr w:rsidR="001E4E4D" w:rsidRPr="001E4E4D" w:rsidTr="009C0CBA">
        <w:tc>
          <w:tcPr>
            <w:tcW w:w="5637"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 xml:space="preserve">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1E4E4D">
              <w:rPr>
                <w:rFonts w:ascii="Times New Roman" w:eastAsiaTheme="minorEastAsia" w:hAnsi="Times New Roman" w:cs="Times New Roman"/>
              </w:rPr>
              <w:t>медиасреды</w:t>
            </w:r>
            <w:proofErr w:type="spellEnd"/>
            <w:r w:rsidRPr="001E4E4D">
              <w:rPr>
                <w:rFonts w:ascii="Times New Roman" w:eastAsiaTheme="minorEastAsia" w:hAnsi="Times New Roman" w:cs="Times New Roman"/>
              </w:rPr>
              <w:t>»</w:t>
            </w:r>
          </w:p>
        </w:tc>
        <w:tc>
          <w:tcPr>
            <w:tcW w:w="9526" w:type="dxa"/>
            <w:gridSpan w:val="6"/>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hAnsi="Times New Roman" w:cs="Times New Roman"/>
              </w:rPr>
              <w:t xml:space="preserve">Управление внутренних коммуникаций </w:t>
            </w:r>
          </w:p>
        </w:tc>
      </w:tr>
      <w:tr w:rsidR="001E4E4D" w:rsidRPr="001E4E4D" w:rsidTr="009C0CBA">
        <w:tc>
          <w:tcPr>
            <w:tcW w:w="5637"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Подпрограмма 2 «Мир и согласие. Новые возможности»</w:t>
            </w:r>
          </w:p>
        </w:tc>
        <w:tc>
          <w:tcPr>
            <w:tcW w:w="9526" w:type="dxa"/>
            <w:gridSpan w:val="6"/>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hAnsi="Times New Roman" w:cs="Times New Roman"/>
              </w:rPr>
              <w:t>Управление внутренних коммуникаций</w:t>
            </w:r>
          </w:p>
        </w:tc>
      </w:tr>
      <w:tr w:rsidR="001E4E4D" w:rsidRPr="001E4E4D" w:rsidTr="009C0CBA">
        <w:tc>
          <w:tcPr>
            <w:tcW w:w="5637" w:type="dxa"/>
          </w:tcPr>
          <w:p w:rsidR="001E4E4D" w:rsidRPr="001E4E4D" w:rsidRDefault="001E4E4D" w:rsidP="001E4E4D">
            <w:pPr>
              <w:spacing w:after="0" w:line="240" w:lineRule="auto"/>
              <w:rPr>
                <w:rFonts w:ascii="Times New Roman" w:eastAsiaTheme="minorEastAsia" w:hAnsi="Times New Roman" w:cs="Times New Roman"/>
                <w:lang w:val="en-US"/>
              </w:rPr>
            </w:pPr>
            <w:r w:rsidRPr="001E4E4D">
              <w:rPr>
                <w:rFonts w:ascii="Times New Roman" w:eastAsiaTheme="minorEastAsia" w:hAnsi="Times New Roman" w:cs="Times New Roman"/>
              </w:rPr>
              <w:t>Подпрограмма 3 «Эффективное местное самоуправление»</w:t>
            </w:r>
          </w:p>
        </w:tc>
        <w:tc>
          <w:tcPr>
            <w:tcW w:w="9526" w:type="dxa"/>
            <w:gridSpan w:val="6"/>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hAnsi="Times New Roman" w:cs="Times New Roman"/>
                <w:color w:val="000000" w:themeColor="text1"/>
              </w:rPr>
              <w:t>Управление экономики</w:t>
            </w:r>
          </w:p>
        </w:tc>
      </w:tr>
      <w:tr w:rsidR="001E4E4D" w:rsidRPr="001E4E4D" w:rsidTr="009C0CBA">
        <w:tc>
          <w:tcPr>
            <w:tcW w:w="5637"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Подпрограмма 4 «Молодежь Подмосковья»</w:t>
            </w:r>
          </w:p>
        </w:tc>
        <w:tc>
          <w:tcPr>
            <w:tcW w:w="9526" w:type="dxa"/>
            <w:gridSpan w:val="6"/>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hAnsi="Times New Roman" w:cs="Times New Roman"/>
              </w:rPr>
              <w:t xml:space="preserve">Управление по физической культуре, спорту и работе с молодежью </w:t>
            </w:r>
          </w:p>
        </w:tc>
      </w:tr>
      <w:tr w:rsidR="001E4E4D" w:rsidRPr="001E4E4D" w:rsidTr="009C0CBA">
        <w:tc>
          <w:tcPr>
            <w:tcW w:w="5637"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Подпрограмма 5 «Развитие добровольчества (</w:t>
            </w:r>
            <w:proofErr w:type="spellStart"/>
            <w:r w:rsidRPr="001E4E4D">
              <w:rPr>
                <w:rFonts w:ascii="Times New Roman" w:eastAsiaTheme="minorEastAsia" w:hAnsi="Times New Roman" w:cs="Times New Roman"/>
              </w:rPr>
              <w:t>волонтерства</w:t>
            </w:r>
            <w:proofErr w:type="spellEnd"/>
            <w:r w:rsidRPr="001E4E4D">
              <w:rPr>
                <w:rFonts w:ascii="Times New Roman" w:eastAsiaTheme="minorEastAsia" w:hAnsi="Times New Roman" w:cs="Times New Roman"/>
              </w:rPr>
              <w:t>) в городском округе Московской области»</w:t>
            </w:r>
          </w:p>
        </w:tc>
        <w:tc>
          <w:tcPr>
            <w:tcW w:w="9526" w:type="dxa"/>
            <w:gridSpan w:val="6"/>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hAnsi="Times New Roman" w:cs="Times New Roman"/>
              </w:rPr>
              <w:t>Управление по физической культуре, спорту и работе с молодежью</w:t>
            </w:r>
          </w:p>
        </w:tc>
      </w:tr>
      <w:tr w:rsidR="001E4E4D" w:rsidRPr="001E4E4D" w:rsidTr="009C0CBA">
        <w:tc>
          <w:tcPr>
            <w:tcW w:w="5637" w:type="dxa"/>
            <w:tcBorders>
              <w:bottom w:val="single" w:sz="4" w:space="0" w:color="auto"/>
            </w:tcBorders>
          </w:tcPr>
          <w:p w:rsidR="001E4E4D" w:rsidRPr="001E4E4D" w:rsidRDefault="001E4E4D" w:rsidP="001E4E4D">
            <w:pPr>
              <w:spacing w:after="0" w:line="240" w:lineRule="auto"/>
              <w:rPr>
                <w:rFonts w:ascii="Times New Roman" w:eastAsiaTheme="minorEastAsia" w:hAnsi="Times New Roman" w:cs="Times New Roman"/>
                <w:lang w:val="en-US"/>
              </w:rPr>
            </w:pPr>
            <w:r w:rsidRPr="001E4E4D">
              <w:rPr>
                <w:rFonts w:ascii="Times New Roman" w:eastAsiaTheme="minorEastAsia" w:hAnsi="Times New Roman" w:cs="Times New Roman"/>
              </w:rPr>
              <w:t>Подпрограмма 6 «Обеспечивающая подпрограмма»</w:t>
            </w:r>
          </w:p>
        </w:tc>
        <w:tc>
          <w:tcPr>
            <w:tcW w:w="9526" w:type="dxa"/>
            <w:gridSpan w:val="6"/>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hAnsi="Times New Roman" w:cs="Times New Roman"/>
              </w:rPr>
              <w:t>Управление внутренних коммуникаций</w:t>
            </w:r>
          </w:p>
        </w:tc>
      </w:tr>
      <w:tr w:rsidR="001E4E4D" w:rsidRPr="001E4E4D" w:rsidTr="009C0CBA">
        <w:tc>
          <w:tcPr>
            <w:tcW w:w="5637" w:type="dxa"/>
            <w:vMerge w:val="restart"/>
            <w:tcBorders>
              <w:top w:val="single" w:sz="4" w:space="0" w:color="auto"/>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Краткая характеристика подпрограмм</w:t>
            </w:r>
          </w:p>
        </w:tc>
        <w:tc>
          <w:tcPr>
            <w:tcW w:w="9526" w:type="dxa"/>
            <w:gridSpan w:val="6"/>
            <w:tcBorders>
              <w:left w:val="single" w:sz="4" w:space="0" w:color="auto"/>
            </w:tcBorders>
            <w:shd w:val="clear" w:color="auto" w:fill="auto"/>
          </w:tcPr>
          <w:p w:rsidR="001E4E4D" w:rsidRPr="001E4E4D" w:rsidRDefault="001E4E4D" w:rsidP="001E4E4D">
            <w:pPr>
              <w:pStyle w:val="a6"/>
              <w:tabs>
                <w:tab w:val="left" w:pos="459"/>
              </w:tabs>
              <w:spacing w:after="0" w:line="240" w:lineRule="auto"/>
              <w:ind w:left="0"/>
              <w:rPr>
                <w:rFonts w:ascii="Times New Roman" w:eastAsiaTheme="minorEastAsia" w:hAnsi="Times New Roman" w:cs="Times New Roman"/>
              </w:rPr>
            </w:pPr>
            <w:r w:rsidRPr="001E4E4D">
              <w:rPr>
                <w:rFonts w:ascii="Times New Roman" w:eastAsiaTheme="minorEastAsia" w:hAnsi="Times New Roman" w:cs="Times New Roman"/>
              </w:rPr>
              <w:t xml:space="preserve">1. 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1E4E4D">
              <w:rPr>
                <w:rFonts w:ascii="Times New Roman" w:eastAsiaTheme="minorEastAsia" w:hAnsi="Times New Roman" w:cs="Times New Roman"/>
              </w:rPr>
              <w:t>медиасреды</w:t>
            </w:r>
            <w:proofErr w:type="spellEnd"/>
            <w:r w:rsidRPr="001E4E4D">
              <w:rPr>
                <w:rFonts w:ascii="Times New Roman" w:eastAsiaTheme="minorEastAsia" w:hAnsi="Times New Roman" w:cs="Times New Roman"/>
              </w:rPr>
              <w:t xml:space="preserve">» направлена на обеспечение населения информацией о деятельности органов муниципальной власти и органов местного самоуправления городского округа Воскресенск, социально-экономических и общественных процессах, происходящих на территории городского округа, создание доступной современной </w:t>
            </w:r>
            <w:proofErr w:type="spellStart"/>
            <w:r w:rsidRPr="001E4E4D">
              <w:rPr>
                <w:rFonts w:ascii="Times New Roman" w:eastAsiaTheme="minorEastAsia" w:hAnsi="Times New Roman" w:cs="Times New Roman"/>
              </w:rPr>
              <w:t>медиасреды</w:t>
            </w:r>
            <w:proofErr w:type="spellEnd"/>
            <w:r w:rsidRPr="001E4E4D">
              <w:rPr>
                <w:rFonts w:ascii="Times New Roman" w:eastAsiaTheme="minorEastAsia" w:hAnsi="Times New Roman" w:cs="Times New Roman"/>
              </w:rPr>
              <w:t>.</w:t>
            </w:r>
          </w:p>
          <w:p w:rsidR="001E4E4D" w:rsidRPr="001E4E4D" w:rsidRDefault="001E4E4D" w:rsidP="001E4E4D">
            <w:pPr>
              <w:pStyle w:val="a6"/>
              <w:spacing w:after="0" w:line="240" w:lineRule="auto"/>
              <w:ind w:left="0"/>
              <w:rPr>
                <w:rFonts w:ascii="Times New Roman" w:eastAsiaTheme="minorEastAsia" w:hAnsi="Times New Roman" w:cs="Times New Roman"/>
              </w:rPr>
            </w:pPr>
            <w:r w:rsidRPr="001E4E4D">
              <w:rPr>
                <w:rFonts w:ascii="Times New Roman" w:eastAsiaTheme="minorEastAsia" w:hAnsi="Times New Roman" w:cs="Times New Roman"/>
              </w:rPr>
              <w:t>В ходе реализации мероприятий подпрограммы планируется организовать размещение информации, направленной на привлечение внимания населения к актуальным проблемам, и формирование положительного имиджа городского округа Воскресенск Московской области,  как социально ориентированного муниципалитета, комфортного для жизни и ведения предпринимательской деятельности, а также на создание общего рекламного пространства на территории городского округа Воскресенск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городского округа Воскресенск Московской области</w:t>
            </w:r>
          </w:p>
        </w:tc>
      </w:tr>
      <w:tr w:rsidR="001E4E4D" w:rsidRPr="001E4E4D" w:rsidTr="009C0CBA">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526" w:type="dxa"/>
            <w:gridSpan w:val="6"/>
            <w:tcBorders>
              <w:lef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2. Подпрограмма 2 «Мир и согласие. Новые возможности» направлена на 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w:t>
            </w:r>
            <w:r w:rsidRPr="001E4E4D">
              <w:rPr>
                <w:rFonts w:ascii="Times New Roman" w:hAnsi="Times New Roman" w:cs="Times New Roman"/>
              </w:rPr>
              <w:t xml:space="preserve"> </w:t>
            </w:r>
            <w:r w:rsidRPr="001E4E4D">
              <w:rPr>
                <w:rFonts w:ascii="Times New Roman" w:eastAsiaTheme="minorEastAsia" w:hAnsi="Times New Roman" w:cs="Times New Roman"/>
              </w:rPr>
              <w:t>на территории муниципальных образований Московской области городского округа Воскресенск, поощрение лучших работников за достижения в сфере профессиональной деятельности»</w:t>
            </w:r>
          </w:p>
        </w:tc>
      </w:tr>
      <w:tr w:rsidR="001E4E4D" w:rsidRPr="001E4E4D" w:rsidTr="009C0CBA">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526" w:type="dxa"/>
            <w:gridSpan w:val="6"/>
            <w:tcBorders>
              <w:lef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3. Подпрограмма 3 «Эффективное местное самоуправление Московской области» направлена на определение уровня удовлетворенности населения деятельностью органов местного самоуправления муниципальных образований городского округа Воскресенск Московской области»</w:t>
            </w:r>
          </w:p>
        </w:tc>
      </w:tr>
      <w:tr w:rsidR="001E4E4D" w:rsidRPr="001E4E4D" w:rsidTr="009C0CBA">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526" w:type="dxa"/>
            <w:gridSpan w:val="6"/>
            <w:tcBorders>
              <w:lef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4. Подпрограмма 4 «Молодежь Подмосковья» направлена на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tc>
      </w:tr>
      <w:tr w:rsidR="001E4E4D" w:rsidRPr="001E4E4D" w:rsidTr="009C0CBA">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526" w:type="dxa"/>
            <w:gridSpan w:val="6"/>
            <w:tcBorders>
              <w:lef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5.Подпрограмма 5 «Развитие добровольчества (</w:t>
            </w:r>
            <w:proofErr w:type="spellStart"/>
            <w:r w:rsidRPr="001E4E4D">
              <w:rPr>
                <w:rFonts w:ascii="Times New Roman" w:eastAsiaTheme="minorEastAsia" w:hAnsi="Times New Roman" w:cs="Times New Roman"/>
              </w:rPr>
              <w:t>волонтерства</w:t>
            </w:r>
            <w:proofErr w:type="spellEnd"/>
            <w:r w:rsidRPr="001E4E4D">
              <w:rPr>
                <w:rFonts w:ascii="Times New Roman" w:eastAsiaTheme="minorEastAsia" w:hAnsi="Times New Roman" w:cs="Times New Roman"/>
              </w:rPr>
              <w:t>) в городском округе Московской области» направлена на содействие развитию и распространению добровольческой (волонтерской) деятельности в городском округе Воскресенск Московской области»</w:t>
            </w:r>
          </w:p>
        </w:tc>
      </w:tr>
      <w:tr w:rsidR="001E4E4D" w:rsidRPr="001E4E4D" w:rsidTr="009C0CBA">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526" w:type="dxa"/>
            <w:gridSpan w:val="6"/>
            <w:tcBorders>
              <w:lef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6. Подпрограмма 6 «Обеспечивающая подпрограмма» направлена на обеспечение эффективного функционирования органов городского округа Воскресенск Московской области при реализации полномочий»</w:t>
            </w:r>
          </w:p>
        </w:tc>
      </w:tr>
      <w:tr w:rsidR="001E4E4D" w:rsidRPr="001E4E4D" w:rsidTr="009C0CBA">
        <w:tc>
          <w:tcPr>
            <w:tcW w:w="5637" w:type="dxa"/>
            <w:tcBorders>
              <w:top w:val="single" w:sz="4" w:space="0" w:color="auto"/>
            </w:tcBorders>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Источники финансирования муниципальной программы, в том числе по годам реализации программы (тыс. руб.):</w:t>
            </w:r>
          </w:p>
        </w:tc>
        <w:tc>
          <w:tcPr>
            <w:tcW w:w="1559"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Всего</w:t>
            </w:r>
          </w:p>
        </w:tc>
        <w:tc>
          <w:tcPr>
            <w:tcW w:w="1701"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2023 год</w:t>
            </w:r>
          </w:p>
        </w:tc>
        <w:tc>
          <w:tcPr>
            <w:tcW w:w="1559"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2024 год</w:t>
            </w:r>
          </w:p>
        </w:tc>
        <w:tc>
          <w:tcPr>
            <w:tcW w:w="1701"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2025 год</w:t>
            </w:r>
          </w:p>
        </w:tc>
        <w:tc>
          <w:tcPr>
            <w:tcW w:w="1418"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2026 год</w:t>
            </w:r>
          </w:p>
        </w:tc>
        <w:tc>
          <w:tcPr>
            <w:tcW w:w="1588"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2027 год</w:t>
            </w:r>
          </w:p>
        </w:tc>
      </w:tr>
      <w:tr w:rsidR="00844D10" w:rsidRPr="001E4E4D" w:rsidTr="009C0CBA">
        <w:tc>
          <w:tcPr>
            <w:tcW w:w="5637"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федерального бюджета</w:t>
            </w:r>
          </w:p>
        </w:tc>
        <w:tc>
          <w:tcPr>
            <w:tcW w:w="1559" w:type="dxa"/>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16,50</w:t>
            </w:r>
          </w:p>
        </w:tc>
        <w:tc>
          <w:tcPr>
            <w:tcW w:w="1701" w:type="dxa"/>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c>
          <w:tcPr>
            <w:tcW w:w="1559"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5,90</w:t>
            </w:r>
          </w:p>
        </w:tc>
        <w:tc>
          <w:tcPr>
            <w:tcW w:w="1701"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5,30</w:t>
            </w:r>
          </w:p>
        </w:tc>
        <w:tc>
          <w:tcPr>
            <w:tcW w:w="1418" w:type="dxa"/>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eastAsiaTheme="minorEastAsia" w:hAnsi="Times New Roman" w:cs="Times New Roman"/>
              </w:rPr>
              <w:t>5,30</w:t>
            </w:r>
          </w:p>
        </w:tc>
        <w:tc>
          <w:tcPr>
            <w:tcW w:w="1588"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eastAsiaTheme="minorEastAsia" w:hAnsi="Times New Roman" w:cs="Times New Roman"/>
              </w:rPr>
              <w:t>0,00</w:t>
            </w:r>
          </w:p>
        </w:tc>
      </w:tr>
      <w:tr w:rsidR="00844D10" w:rsidRPr="001E4E4D" w:rsidTr="009C0CBA">
        <w:tc>
          <w:tcPr>
            <w:tcW w:w="5637"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бюджета Московской области</w:t>
            </w:r>
          </w:p>
        </w:tc>
        <w:tc>
          <w:tcPr>
            <w:tcW w:w="1559" w:type="dxa"/>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33 905,00</w:t>
            </w:r>
          </w:p>
        </w:tc>
        <w:tc>
          <w:tcPr>
            <w:tcW w:w="1701" w:type="dxa"/>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33 905,00</w:t>
            </w:r>
          </w:p>
        </w:tc>
        <w:tc>
          <w:tcPr>
            <w:tcW w:w="1559"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c>
          <w:tcPr>
            <w:tcW w:w="1701"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c>
          <w:tcPr>
            <w:tcW w:w="1418" w:type="dxa"/>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c>
          <w:tcPr>
            <w:tcW w:w="1588" w:type="dxa"/>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r>
      <w:tr w:rsidR="00844D10" w:rsidRPr="001E4E4D" w:rsidTr="009C0CBA">
        <w:tc>
          <w:tcPr>
            <w:tcW w:w="5637"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бюджета городского округа Воскресенск</w:t>
            </w:r>
          </w:p>
        </w:tc>
        <w:tc>
          <w:tcPr>
            <w:tcW w:w="1559"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343 406,23</w:t>
            </w:r>
          </w:p>
        </w:tc>
        <w:tc>
          <w:tcPr>
            <w:tcW w:w="1701" w:type="dxa"/>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86 661,63</w:t>
            </w:r>
          </w:p>
        </w:tc>
        <w:tc>
          <w:tcPr>
            <w:tcW w:w="1559" w:type="dxa"/>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70 778,90</w:t>
            </w:r>
          </w:p>
        </w:tc>
        <w:tc>
          <w:tcPr>
            <w:tcW w:w="1701" w:type="dxa"/>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73 607,80</w:t>
            </w:r>
          </w:p>
        </w:tc>
        <w:tc>
          <w:tcPr>
            <w:tcW w:w="1418" w:type="dxa"/>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76 500,20</w:t>
            </w:r>
          </w:p>
        </w:tc>
        <w:tc>
          <w:tcPr>
            <w:tcW w:w="1588"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eastAsiaTheme="minorEastAsia" w:hAnsi="Times New Roman" w:cs="Times New Roman"/>
              </w:rPr>
              <w:t>35 857,70</w:t>
            </w:r>
          </w:p>
        </w:tc>
      </w:tr>
      <w:tr w:rsidR="00844D10" w:rsidRPr="001E4E4D" w:rsidTr="009C0CBA">
        <w:tc>
          <w:tcPr>
            <w:tcW w:w="5637"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hAnsi="Times New Roman" w:cs="Times New Roman"/>
              </w:rPr>
              <w:t>Внебюджетные средства</w:t>
            </w:r>
          </w:p>
        </w:tc>
        <w:tc>
          <w:tcPr>
            <w:tcW w:w="1559" w:type="dxa"/>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eastAsiaTheme="minorEastAsia" w:hAnsi="Times New Roman" w:cs="Times New Roman"/>
              </w:rPr>
              <w:t>0,00</w:t>
            </w:r>
          </w:p>
        </w:tc>
        <w:tc>
          <w:tcPr>
            <w:tcW w:w="1701" w:type="dxa"/>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eastAsiaTheme="minorEastAsia" w:hAnsi="Times New Roman" w:cs="Times New Roman"/>
              </w:rPr>
              <w:t>0,00</w:t>
            </w:r>
          </w:p>
        </w:tc>
        <w:tc>
          <w:tcPr>
            <w:tcW w:w="1559" w:type="dxa"/>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eastAsiaTheme="minorEastAsia" w:hAnsi="Times New Roman" w:cs="Times New Roman"/>
              </w:rPr>
              <w:t>0,00</w:t>
            </w:r>
          </w:p>
        </w:tc>
        <w:tc>
          <w:tcPr>
            <w:tcW w:w="1701" w:type="dxa"/>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eastAsiaTheme="minorEastAsia" w:hAnsi="Times New Roman" w:cs="Times New Roman"/>
              </w:rPr>
              <w:t>0,00</w:t>
            </w:r>
          </w:p>
        </w:tc>
        <w:tc>
          <w:tcPr>
            <w:tcW w:w="1418" w:type="dxa"/>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eastAsiaTheme="minorEastAsia" w:hAnsi="Times New Roman" w:cs="Times New Roman"/>
              </w:rPr>
              <w:t>0,00</w:t>
            </w:r>
          </w:p>
        </w:tc>
        <w:tc>
          <w:tcPr>
            <w:tcW w:w="1588"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eastAsiaTheme="minorEastAsia" w:hAnsi="Times New Roman" w:cs="Times New Roman"/>
              </w:rPr>
              <w:t>0,00</w:t>
            </w:r>
          </w:p>
        </w:tc>
      </w:tr>
      <w:tr w:rsidR="00844D10" w:rsidRPr="001E4E4D" w:rsidTr="009C0CBA">
        <w:tc>
          <w:tcPr>
            <w:tcW w:w="5637"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Всего, в том числе по годам:</w:t>
            </w:r>
          </w:p>
        </w:tc>
        <w:tc>
          <w:tcPr>
            <w:tcW w:w="1559"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377 327,73</w:t>
            </w:r>
          </w:p>
        </w:tc>
        <w:tc>
          <w:tcPr>
            <w:tcW w:w="1701" w:type="dxa"/>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120 566,63</w:t>
            </w:r>
          </w:p>
        </w:tc>
        <w:tc>
          <w:tcPr>
            <w:tcW w:w="1559" w:type="dxa"/>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70 784,80</w:t>
            </w:r>
          </w:p>
        </w:tc>
        <w:tc>
          <w:tcPr>
            <w:tcW w:w="1701" w:type="dxa"/>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73 613,10</w:t>
            </w:r>
          </w:p>
        </w:tc>
        <w:tc>
          <w:tcPr>
            <w:tcW w:w="1418" w:type="dxa"/>
            <w:shd w:val="clear" w:color="auto" w:fill="auto"/>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 xml:space="preserve"> 76 505,50</w:t>
            </w:r>
          </w:p>
        </w:tc>
        <w:tc>
          <w:tcPr>
            <w:tcW w:w="1588"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eastAsiaTheme="minorEastAsia" w:hAnsi="Times New Roman" w:cs="Times New Roman"/>
              </w:rPr>
              <w:t>35 857,70</w:t>
            </w:r>
          </w:p>
        </w:tc>
      </w:tr>
    </w:tbl>
    <w:p w:rsidR="001E4E4D" w:rsidRDefault="001E4E4D" w:rsidP="001E4E4D">
      <w:pPr>
        <w:spacing w:after="0" w:line="240" w:lineRule="auto"/>
        <w:rPr>
          <w:rFonts w:ascii="Times New Roman" w:hAnsi="Times New Roman" w:cs="Times New Roman"/>
        </w:rPr>
      </w:pPr>
    </w:p>
    <w:p w:rsidR="009C0CBA" w:rsidRDefault="009C0CBA" w:rsidP="001E4E4D">
      <w:pPr>
        <w:spacing w:after="0" w:line="240" w:lineRule="auto"/>
        <w:rPr>
          <w:rFonts w:ascii="Times New Roman" w:hAnsi="Times New Roman" w:cs="Times New Roman"/>
        </w:rPr>
      </w:pPr>
    </w:p>
    <w:p w:rsidR="009C0CBA" w:rsidRDefault="009C0CBA" w:rsidP="001E4E4D">
      <w:pPr>
        <w:spacing w:after="0" w:line="240" w:lineRule="auto"/>
        <w:rPr>
          <w:rFonts w:ascii="Times New Roman" w:hAnsi="Times New Roman" w:cs="Times New Roman"/>
        </w:rPr>
      </w:pPr>
    </w:p>
    <w:p w:rsidR="009C0CBA" w:rsidRDefault="009C0CBA" w:rsidP="001E4E4D">
      <w:pPr>
        <w:spacing w:after="0" w:line="240" w:lineRule="auto"/>
        <w:rPr>
          <w:rFonts w:ascii="Times New Roman" w:hAnsi="Times New Roman" w:cs="Times New Roman"/>
        </w:rPr>
      </w:pPr>
    </w:p>
    <w:p w:rsidR="009C0CBA" w:rsidRDefault="009C0CBA" w:rsidP="001E4E4D">
      <w:pPr>
        <w:spacing w:after="0" w:line="240" w:lineRule="auto"/>
        <w:rPr>
          <w:rFonts w:ascii="Times New Roman" w:hAnsi="Times New Roman" w:cs="Times New Roman"/>
        </w:rPr>
      </w:pPr>
    </w:p>
    <w:p w:rsidR="009C0CBA" w:rsidRDefault="009C0CBA" w:rsidP="001E4E4D">
      <w:pPr>
        <w:spacing w:after="0" w:line="240" w:lineRule="auto"/>
        <w:rPr>
          <w:rFonts w:ascii="Times New Roman" w:hAnsi="Times New Roman" w:cs="Times New Roman"/>
        </w:rPr>
      </w:pPr>
    </w:p>
    <w:p w:rsidR="009C0CBA" w:rsidRDefault="009C0CBA" w:rsidP="001E4E4D">
      <w:pPr>
        <w:spacing w:after="0" w:line="240" w:lineRule="auto"/>
        <w:rPr>
          <w:rFonts w:ascii="Times New Roman" w:hAnsi="Times New Roman" w:cs="Times New Roman"/>
        </w:rPr>
      </w:pPr>
    </w:p>
    <w:p w:rsidR="009C0CBA" w:rsidRDefault="009C0CBA" w:rsidP="001E4E4D">
      <w:pPr>
        <w:spacing w:after="0" w:line="240" w:lineRule="auto"/>
        <w:rPr>
          <w:rFonts w:ascii="Times New Roman" w:hAnsi="Times New Roman" w:cs="Times New Roman"/>
        </w:rPr>
      </w:pPr>
    </w:p>
    <w:p w:rsidR="009C0CBA" w:rsidRDefault="009C0CBA" w:rsidP="001E4E4D">
      <w:pPr>
        <w:spacing w:after="0" w:line="240" w:lineRule="auto"/>
        <w:rPr>
          <w:rFonts w:ascii="Times New Roman" w:hAnsi="Times New Roman" w:cs="Times New Roman"/>
        </w:rPr>
      </w:pPr>
    </w:p>
    <w:p w:rsidR="009C0CBA" w:rsidRDefault="009C0CBA" w:rsidP="001E4E4D">
      <w:pPr>
        <w:spacing w:after="0" w:line="240" w:lineRule="auto"/>
        <w:rPr>
          <w:rFonts w:ascii="Times New Roman" w:hAnsi="Times New Roman" w:cs="Times New Roman"/>
        </w:rPr>
      </w:pPr>
    </w:p>
    <w:p w:rsidR="009C0CBA" w:rsidRDefault="009C0CBA" w:rsidP="001E4E4D">
      <w:pPr>
        <w:spacing w:after="0" w:line="240" w:lineRule="auto"/>
        <w:rPr>
          <w:rFonts w:ascii="Times New Roman" w:hAnsi="Times New Roman" w:cs="Times New Roman"/>
        </w:rPr>
      </w:pPr>
    </w:p>
    <w:p w:rsidR="009C0CBA" w:rsidRDefault="009C0CBA" w:rsidP="001E4E4D">
      <w:pPr>
        <w:spacing w:after="0" w:line="240" w:lineRule="auto"/>
        <w:rPr>
          <w:rFonts w:ascii="Times New Roman" w:hAnsi="Times New Roman" w:cs="Times New Roman"/>
        </w:rPr>
      </w:pPr>
    </w:p>
    <w:p w:rsidR="009C0CBA" w:rsidRDefault="009C0CBA" w:rsidP="001E4E4D">
      <w:pPr>
        <w:spacing w:after="0" w:line="240" w:lineRule="auto"/>
        <w:rPr>
          <w:rFonts w:ascii="Times New Roman" w:hAnsi="Times New Roman" w:cs="Times New Roman"/>
        </w:rPr>
      </w:pPr>
    </w:p>
    <w:p w:rsidR="009C0CBA" w:rsidRDefault="009C0CBA" w:rsidP="001E4E4D">
      <w:pPr>
        <w:spacing w:after="0" w:line="240" w:lineRule="auto"/>
        <w:rPr>
          <w:rFonts w:ascii="Times New Roman" w:hAnsi="Times New Roman" w:cs="Times New Roman"/>
        </w:rPr>
      </w:pPr>
    </w:p>
    <w:p w:rsidR="009C0CBA" w:rsidRDefault="009C0CBA" w:rsidP="001E4E4D">
      <w:pPr>
        <w:spacing w:after="0" w:line="240" w:lineRule="auto"/>
        <w:rPr>
          <w:rFonts w:ascii="Times New Roman" w:hAnsi="Times New Roman" w:cs="Times New Roman"/>
        </w:rPr>
      </w:pPr>
    </w:p>
    <w:p w:rsidR="009C0CBA" w:rsidRDefault="009C0CBA" w:rsidP="001E4E4D">
      <w:pPr>
        <w:spacing w:after="0" w:line="240" w:lineRule="auto"/>
        <w:rPr>
          <w:rFonts w:ascii="Times New Roman" w:hAnsi="Times New Roman" w:cs="Times New Roman"/>
        </w:rPr>
      </w:pPr>
    </w:p>
    <w:p w:rsidR="009C0CBA" w:rsidRDefault="009C0CBA" w:rsidP="001E4E4D">
      <w:pPr>
        <w:spacing w:after="0" w:line="240" w:lineRule="auto"/>
        <w:rPr>
          <w:rFonts w:ascii="Times New Roman" w:hAnsi="Times New Roman" w:cs="Times New Roman"/>
        </w:rPr>
      </w:pPr>
    </w:p>
    <w:p w:rsidR="009C0CBA" w:rsidRDefault="009C0CBA" w:rsidP="001E4E4D">
      <w:pPr>
        <w:spacing w:after="0" w:line="240" w:lineRule="auto"/>
        <w:rPr>
          <w:rFonts w:ascii="Times New Roman" w:hAnsi="Times New Roman" w:cs="Times New Roman"/>
        </w:rPr>
      </w:pPr>
    </w:p>
    <w:p w:rsidR="009C0CBA" w:rsidRDefault="009C0CBA" w:rsidP="001E4E4D">
      <w:pPr>
        <w:spacing w:after="0" w:line="240" w:lineRule="auto"/>
        <w:rPr>
          <w:rFonts w:ascii="Times New Roman" w:hAnsi="Times New Roman" w:cs="Times New Roman"/>
        </w:rPr>
      </w:pPr>
    </w:p>
    <w:p w:rsidR="009C0CBA" w:rsidRPr="001E4E4D" w:rsidRDefault="009C0CBA" w:rsidP="001E4E4D">
      <w:pPr>
        <w:spacing w:after="0" w:line="240" w:lineRule="auto"/>
        <w:rPr>
          <w:rFonts w:ascii="Times New Roman" w:hAnsi="Times New Roman" w:cs="Times New Roman"/>
        </w:rPr>
      </w:pPr>
    </w:p>
    <w:p w:rsidR="001E4E4D" w:rsidRPr="001E4E4D" w:rsidRDefault="001E4E4D" w:rsidP="001E4E4D">
      <w:pPr>
        <w:spacing w:after="0" w:line="240" w:lineRule="auto"/>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lastRenderedPageBreak/>
        <w:t>Муниципальная программа «</w:t>
      </w:r>
      <w:r w:rsidRPr="001E4E4D">
        <w:rPr>
          <w:rFonts w:ascii="Times New Roman" w:hAnsi="Times New Roman" w:cs="Times New Roman"/>
          <w:sz w:val="24"/>
        </w:rPr>
        <w:t>Развитие и функционирование дорожно-транспортного комплекса</w:t>
      </w:r>
      <w:r w:rsidRPr="001E4E4D">
        <w:rPr>
          <w:rFonts w:ascii="Times New Roman" w:eastAsia="Calibri" w:hAnsi="Times New Roman" w:cs="Times New Roman"/>
          <w:sz w:val="24"/>
          <w:szCs w:val="24"/>
        </w:rPr>
        <w:t>»</w:t>
      </w:r>
    </w:p>
    <w:p w:rsidR="001E4E4D" w:rsidRPr="001E4E4D" w:rsidRDefault="001E4E4D" w:rsidP="001E4E4D">
      <w:pPr>
        <w:spacing w:after="0" w:line="240" w:lineRule="auto"/>
        <w:jc w:val="both"/>
        <w:rPr>
          <w:rFonts w:ascii="Times New Roman" w:hAnsi="Times New Roman" w:cs="Times New Roman"/>
          <w:sz w:val="24"/>
        </w:rPr>
      </w:pPr>
    </w:p>
    <w:p w:rsidR="001E4E4D" w:rsidRPr="001E4E4D" w:rsidRDefault="001E4E4D" w:rsidP="001E4E4D">
      <w:pPr>
        <w:spacing w:after="0" w:line="240" w:lineRule="auto"/>
        <w:ind w:right="-1"/>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t>1. Паспорт муниципальной программы «</w:t>
      </w:r>
      <w:r w:rsidRPr="001E4E4D">
        <w:rPr>
          <w:rFonts w:ascii="Times New Roman" w:hAnsi="Times New Roman" w:cs="Times New Roman"/>
          <w:sz w:val="24"/>
        </w:rPr>
        <w:t>Развитие и функционирование дорожно-транспортного комплекса</w:t>
      </w:r>
      <w:r w:rsidRPr="001E4E4D">
        <w:rPr>
          <w:rFonts w:ascii="Times New Roman" w:eastAsia="Calibri" w:hAnsi="Times New Roman" w:cs="Times New Roman"/>
          <w:sz w:val="24"/>
          <w:szCs w:val="24"/>
        </w:rPr>
        <w:t>» (далее – программа)</w:t>
      </w:r>
    </w:p>
    <w:p w:rsidR="001E4E4D" w:rsidRPr="001E4E4D" w:rsidRDefault="001E4E4D" w:rsidP="001E4E4D">
      <w:pPr>
        <w:spacing w:after="0" w:line="240" w:lineRule="auto"/>
        <w:jc w:val="both"/>
        <w:rPr>
          <w:rFonts w:ascii="Times New Roman" w:hAnsi="Times New Roman" w:cs="Times New Roman"/>
          <w:sz w:val="24"/>
        </w:rPr>
      </w:pPr>
    </w:p>
    <w:tbl>
      <w:tblPr>
        <w:tblStyle w:val="a3"/>
        <w:tblW w:w="15055" w:type="dxa"/>
        <w:tblInd w:w="108" w:type="dxa"/>
        <w:tblLayout w:type="fixed"/>
        <w:tblLook w:val="04A0" w:firstRow="1" w:lastRow="0" w:firstColumn="1" w:lastColumn="0" w:noHBand="0" w:noVBand="1"/>
      </w:tblPr>
      <w:tblGrid>
        <w:gridCol w:w="5416"/>
        <w:gridCol w:w="1672"/>
        <w:gridCol w:w="1701"/>
        <w:gridCol w:w="1559"/>
        <w:gridCol w:w="1701"/>
        <w:gridCol w:w="1418"/>
        <w:gridCol w:w="1588"/>
      </w:tblGrid>
      <w:tr w:rsidR="001E4E4D" w:rsidRPr="001E4E4D" w:rsidTr="009C0CBA">
        <w:trPr>
          <w:trHeight w:val="238"/>
        </w:trPr>
        <w:tc>
          <w:tcPr>
            <w:tcW w:w="5416"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Координатор муниципальной программы</w:t>
            </w:r>
          </w:p>
        </w:tc>
        <w:tc>
          <w:tcPr>
            <w:tcW w:w="9639" w:type="dxa"/>
            <w:gridSpan w:val="6"/>
          </w:tcPr>
          <w:p w:rsidR="001E4E4D" w:rsidRPr="001E4E4D" w:rsidRDefault="001E4E4D" w:rsidP="001E4E4D">
            <w:pPr>
              <w:tabs>
                <w:tab w:val="left" w:pos="0"/>
                <w:tab w:val="left" w:pos="851"/>
              </w:tabs>
              <w:spacing w:after="0" w:line="240" w:lineRule="auto"/>
              <w:jc w:val="both"/>
              <w:rPr>
                <w:rFonts w:ascii="Times New Roman" w:eastAsiaTheme="minorEastAsia" w:hAnsi="Times New Roman" w:cs="Times New Roman"/>
              </w:rPr>
            </w:pPr>
            <w:r w:rsidRPr="001E4E4D">
              <w:rPr>
                <w:rFonts w:ascii="Times New Roman" w:eastAsiaTheme="minorEastAsia" w:hAnsi="Times New Roman" w:cs="Times New Roman"/>
              </w:rPr>
              <w:t>Заместитель Главы Администрации городского округа Воскресенск, курирующий вопросы транспорта и дорожного хозяйства</w:t>
            </w:r>
          </w:p>
        </w:tc>
      </w:tr>
      <w:tr w:rsidR="001E4E4D" w:rsidRPr="001E4E4D" w:rsidTr="009C0CBA">
        <w:tc>
          <w:tcPr>
            <w:tcW w:w="5416"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Заказчик муниципальной программы</w:t>
            </w:r>
          </w:p>
        </w:tc>
        <w:tc>
          <w:tcPr>
            <w:tcW w:w="9639" w:type="dxa"/>
            <w:gridSpan w:val="6"/>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imes New Roman" w:hAnsi="Times New Roman" w:cs="Times New Roman"/>
                <w:lang w:eastAsia="ru-RU"/>
              </w:rPr>
              <w:t xml:space="preserve">Управление развития инфраструктуры и экологии Администрации городского округа Воскресенск (далее </w:t>
            </w:r>
            <w:proofErr w:type="spellStart"/>
            <w:r w:rsidRPr="001E4E4D">
              <w:rPr>
                <w:rFonts w:ascii="Times New Roman" w:eastAsia="Times New Roman" w:hAnsi="Times New Roman" w:cs="Times New Roman"/>
                <w:lang w:eastAsia="ru-RU"/>
              </w:rPr>
              <w:t>УРИиЭ</w:t>
            </w:r>
            <w:proofErr w:type="spellEnd"/>
            <w:r w:rsidRPr="001E4E4D">
              <w:rPr>
                <w:rFonts w:ascii="Times New Roman" w:eastAsia="Times New Roman" w:hAnsi="Times New Roman" w:cs="Times New Roman"/>
                <w:lang w:eastAsia="ru-RU"/>
              </w:rPr>
              <w:t>)</w:t>
            </w:r>
          </w:p>
        </w:tc>
      </w:tr>
      <w:tr w:rsidR="001E4E4D" w:rsidRPr="001E4E4D" w:rsidTr="009C0CBA">
        <w:tc>
          <w:tcPr>
            <w:tcW w:w="5416"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Цели муниципальной программы</w:t>
            </w:r>
          </w:p>
        </w:tc>
        <w:tc>
          <w:tcPr>
            <w:tcW w:w="9639" w:type="dxa"/>
            <w:gridSpan w:val="6"/>
            <w:shd w:val="clear" w:color="auto" w:fill="auto"/>
          </w:tcPr>
          <w:p w:rsidR="001E4E4D" w:rsidRPr="001E4E4D" w:rsidRDefault="001E4E4D" w:rsidP="001E4E4D">
            <w:pPr>
              <w:spacing w:after="0" w:line="240" w:lineRule="auto"/>
              <w:jc w:val="both"/>
              <w:rPr>
                <w:rFonts w:ascii="Times New Roman" w:eastAsiaTheme="minorEastAsia" w:hAnsi="Times New Roman" w:cs="Times New Roman"/>
              </w:rPr>
            </w:pPr>
            <w:r w:rsidRPr="001E4E4D">
              <w:rPr>
                <w:rFonts w:ascii="Times New Roman" w:hAnsi="Times New Roman" w:cs="Times New Roman"/>
                <w:szCs w:val="24"/>
              </w:rPr>
              <w:t>Развитие современной и эффективной транспортной системы на территории городского округа Московской области, обеспечивающей комфортные условия жизнедеятельности населения, обеспечение нормативного состояния автомобильных дорог местного значения на территории городского округа Воскресенск Московской области.</w:t>
            </w:r>
          </w:p>
        </w:tc>
      </w:tr>
      <w:tr w:rsidR="001E4E4D" w:rsidRPr="001E4E4D" w:rsidTr="009C0CBA">
        <w:tc>
          <w:tcPr>
            <w:tcW w:w="5416" w:type="dxa"/>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Перечень подпрограмм</w:t>
            </w:r>
          </w:p>
        </w:tc>
        <w:tc>
          <w:tcPr>
            <w:tcW w:w="9639" w:type="dxa"/>
            <w:gridSpan w:val="6"/>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Муниципальные заказчики подпрограмм</w:t>
            </w:r>
          </w:p>
        </w:tc>
      </w:tr>
      <w:tr w:rsidR="001E4E4D" w:rsidRPr="001E4E4D" w:rsidTr="009C0CBA">
        <w:tc>
          <w:tcPr>
            <w:tcW w:w="5416"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1. «Пассажирский транспорт общего пользования»</w:t>
            </w:r>
          </w:p>
        </w:tc>
        <w:tc>
          <w:tcPr>
            <w:tcW w:w="9639" w:type="dxa"/>
            <w:gridSpan w:val="6"/>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imes New Roman" w:hAnsi="Times New Roman" w:cs="Times New Roman"/>
                <w:lang w:eastAsia="ru-RU"/>
              </w:rPr>
              <w:t>Управление развития инфраструктуры и экологии Администрации городского округа Воскресенск</w:t>
            </w:r>
          </w:p>
        </w:tc>
      </w:tr>
      <w:tr w:rsidR="001E4E4D" w:rsidRPr="001E4E4D" w:rsidTr="009C0CBA">
        <w:tc>
          <w:tcPr>
            <w:tcW w:w="5416"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2. «Дороги Подмосковья»</w:t>
            </w:r>
          </w:p>
        </w:tc>
        <w:tc>
          <w:tcPr>
            <w:tcW w:w="9639" w:type="dxa"/>
            <w:gridSpan w:val="6"/>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Управление развития инфраструктуры и экологии Администрации городского округа Воскресенск</w:t>
            </w:r>
          </w:p>
        </w:tc>
      </w:tr>
      <w:tr w:rsidR="001E4E4D" w:rsidRPr="001E4E4D" w:rsidTr="009C0CBA">
        <w:tc>
          <w:tcPr>
            <w:tcW w:w="5416" w:type="dxa"/>
            <w:tcBorders>
              <w:top w:val="single" w:sz="4" w:space="0" w:color="auto"/>
              <w:bottom w:val="single" w:sz="4" w:space="0" w:color="auto"/>
              <w:right w:val="single" w:sz="4" w:space="0" w:color="auto"/>
            </w:tcBorders>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5. «Обеспечивающая подпрограмма»</w:t>
            </w:r>
          </w:p>
        </w:tc>
        <w:tc>
          <w:tcPr>
            <w:tcW w:w="9639" w:type="dxa"/>
            <w:gridSpan w:val="6"/>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Управление развития инфраструктуры и экологии Администрации городского округа Воскресенск</w:t>
            </w:r>
          </w:p>
        </w:tc>
      </w:tr>
      <w:tr w:rsidR="001E4E4D" w:rsidRPr="001E4E4D" w:rsidTr="009C0CBA">
        <w:trPr>
          <w:trHeight w:val="1020"/>
        </w:trPr>
        <w:tc>
          <w:tcPr>
            <w:tcW w:w="5416" w:type="dxa"/>
            <w:vMerge w:val="restart"/>
            <w:tcBorders>
              <w:top w:val="single" w:sz="4" w:space="0" w:color="auto"/>
              <w:left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Краткая характеристика подпрограмм</w:t>
            </w:r>
          </w:p>
        </w:tc>
        <w:tc>
          <w:tcPr>
            <w:tcW w:w="9639" w:type="dxa"/>
            <w:gridSpan w:val="6"/>
            <w:tcBorders>
              <w:top w:val="single" w:sz="4" w:space="0" w:color="auto"/>
              <w:left w:val="single" w:sz="4" w:space="0" w:color="auto"/>
              <w:bottom w:val="single" w:sz="4" w:space="0" w:color="auto"/>
            </w:tcBorders>
          </w:tcPr>
          <w:p w:rsidR="001E4E4D" w:rsidRPr="001E4E4D" w:rsidRDefault="001E4E4D" w:rsidP="001E4E4D">
            <w:pPr>
              <w:tabs>
                <w:tab w:val="left" w:pos="318"/>
              </w:tabs>
              <w:spacing w:after="0" w:line="240" w:lineRule="auto"/>
              <w:rPr>
                <w:rFonts w:ascii="Times New Roman" w:hAnsi="Times New Roman" w:cs="Times New Roman"/>
              </w:rPr>
            </w:pPr>
            <w:r w:rsidRPr="001E4E4D">
              <w:rPr>
                <w:rFonts w:ascii="Times New Roman" w:hAnsi="Times New Roman" w:cs="Times New Roman"/>
              </w:rPr>
              <w:t>1.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1E4E4D" w:rsidRPr="001E4E4D" w:rsidTr="009C0CBA">
        <w:tc>
          <w:tcPr>
            <w:tcW w:w="5416" w:type="dxa"/>
            <w:vMerge/>
            <w:tcBorders>
              <w:left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639" w:type="dxa"/>
            <w:gridSpan w:val="6"/>
            <w:tcBorders>
              <w:top w:val="single" w:sz="4" w:space="0" w:color="auto"/>
              <w:left w:val="single" w:sz="4" w:space="0" w:color="auto"/>
              <w:bottom w:val="single" w:sz="4" w:space="0" w:color="auto"/>
            </w:tcBorders>
          </w:tcPr>
          <w:p w:rsidR="001E4E4D" w:rsidRPr="001E4E4D" w:rsidRDefault="001E4E4D" w:rsidP="001E4E4D">
            <w:pPr>
              <w:spacing w:after="0" w:line="240" w:lineRule="auto"/>
              <w:rPr>
                <w:rFonts w:ascii="Times New Roman" w:hAnsi="Times New Roman" w:cs="Times New Roman"/>
              </w:rPr>
            </w:pPr>
            <w:r w:rsidRPr="001E4E4D">
              <w:rPr>
                <w:rFonts w:ascii="Times New Roman" w:hAnsi="Times New Roman" w:cs="Times New Roman"/>
              </w:rPr>
              <w:t>2. . 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rsidR="001E4E4D" w:rsidRPr="001E4E4D" w:rsidTr="009C0CBA">
        <w:tc>
          <w:tcPr>
            <w:tcW w:w="5416" w:type="dxa"/>
            <w:vMerge/>
            <w:tcBorders>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639" w:type="dxa"/>
            <w:gridSpan w:val="6"/>
            <w:tcBorders>
              <w:top w:val="single" w:sz="4" w:space="0" w:color="auto"/>
              <w:left w:val="single" w:sz="4" w:space="0" w:color="auto"/>
              <w:bottom w:val="single" w:sz="4" w:space="0" w:color="auto"/>
            </w:tcBorders>
          </w:tcPr>
          <w:p w:rsidR="001E4E4D" w:rsidRPr="001E4E4D" w:rsidRDefault="001E4E4D" w:rsidP="001E4E4D">
            <w:pPr>
              <w:spacing w:after="0" w:line="240" w:lineRule="auto"/>
              <w:rPr>
                <w:rFonts w:ascii="Times New Roman" w:hAnsi="Times New Roman" w:cs="Times New Roman"/>
              </w:rPr>
            </w:pPr>
            <w:r w:rsidRPr="001E4E4D">
              <w:rPr>
                <w:rFonts w:ascii="Times New Roman" w:hAnsi="Times New Roman" w:cs="Times New Roman"/>
              </w:rPr>
              <w:t>5. Обеспечение эффективного исполнения полномочий уполномоченного органа муниципальной власти в сфере транспорта и дорожной инфраструктуры, и функционирования подведомственных учреждений</w:t>
            </w:r>
          </w:p>
        </w:tc>
      </w:tr>
      <w:tr w:rsidR="001E4E4D" w:rsidRPr="001E4E4D" w:rsidTr="009C0CBA">
        <w:tc>
          <w:tcPr>
            <w:tcW w:w="5416" w:type="dxa"/>
            <w:tcBorders>
              <w:top w:val="single" w:sz="4" w:space="0" w:color="auto"/>
            </w:tcBorders>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Источники финансирования муниципальной программы, в том числе по годам реализации программы (тыс. руб.):</w:t>
            </w:r>
          </w:p>
        </w:tc>
        <w:tc>
          <w:tcPr>
            <w:tcW w:w="1672"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Всего</w:t>
            </w:r>
          </w:p>
        </w:tc>
        <w:tc>
          <w:tcPr>
            <w:tcW w:w="1701"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2023 год</w:t>
            </w:r>
          </w:p>
        </w:tc>
        <w:tc>
          <w:tcPr>
            <w:tcW w:w="1559"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2024 год</w:t>
            </w:r>
          </w:p>
        </w:tc>
        <w:tc>
          <w:tcPr>
            <w:tcW w:w="1701"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2025 год</w:t>
            </w:r>
          </w:p>
        </w:tc>
        <w:tc>
          <w:tcPr>
            <w:tcW w:w="1418"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2026 год</w:t>
            </w:r>
          </w:p>
        </w:tc>
        <w:tc>
          <w:tcPr>
            <w:tcW w:w="1588" w:type="dxa"/>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2027 год</w:t>
            </w:r>
          </w:p>
        </w:tc>
      </w:tr>
      <w:tr w:rsidR="00844D10" w:rsidRPr="001E4E4D" w:rsidTr="009C0CBA">
        <w:trPr>
          <w:trHeight w:val="283"/>
        </w:trPr>
        <w:tc>
          <w:tcPr>
            <w:tcW w:w="5416"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федерального бюджета</w:t>
            </w:r>
          </w:p>
        </w:tc>
        <w:tc>
          <w:tcPr>
            <w:tcW w:w="1672"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41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58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r>
      <w:tr w:rsidR="00844D10" w:rsidRPr="001E4E4D" w:rsidTr="009C0CBA">
        <w:trPr>
          <w:trHeight w:val="283"/>
        </w:trPr>
        <w:tc>
          <w:tcPr>
            <w:tcW w:w="5416"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бюджета Московской области</w:t>
            </w:r>
          </w:p>
        </w:tc>
        <w:tc>
          <w:tcPr>
            <w:tcW w:w="1672"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276 925,00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72 892,00</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16 094,00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14 372,00</w:t>
            </w:r>
          </w:p>
        </w:tc>
        <w:tc>
          <w:tcPr>
            <w:tcW w:w="141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12 743,00</w:t>
            </w:r>
          </w:p>
        </w:tc>
        <w:tc>
          <w:tcPr>
            <w:tcW w:w="158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r>
      <w:tr w:rsidR="00844D10" w:rsidRPr="001E4E4D" w:rsidTr="009C0CBA">
        <w:trPr>
          <w:trHeight w:val="283"/>
        </w:trPr>
        <w:tc>
          <w:tcPr>
            <w:tcW w:w="5416"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бюджета городского округа Воскресенск</w:t>
            </w:r>
          </w:p>
        </w:tc>
        <w:tc>
          <w:tcPr>
            <w:tcW w:w="1672"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1 132 958,90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360 619,10</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505 946,50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493 320,60</w:t>
            </w:r>
          </w:p>
        </w:tc>
        <w:tc>
          <w:tcPr>
            <w:tcW w:w="141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574 829,60</w:t>
            </w:r>
          </w:p>
        </w:tc>
        <w:tc>
          <w:tcPr>
            <w:tcW w:w="158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r>
      <w:tr w:rsidR="00844D10" w:rsidRPr="001E4E4D" w:rsidTr="009C0CBA">
        <w:trPr>
          <w:trHeight w:val="283"/>
        </w:trPr>
        <w:tc>
          <w:tcPr>
            <w:tcW w:w="5416"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Внебюджетные средства</w:t>
            </w:r>
          </w:p>
        </w:tc>
        <w:tc>
          <w:tcPr>
            <w:tcW w:w="1672"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41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588"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r>
      <w:tr w:rsidR="00844D10" w:rsidRPr="001E4E4D" w:rsidTr="009C0CBA">
        <w:trPr>
          <w:trHeight w:val="227"/>
        </w:trPr>
        <w:tc>
          <w:tcPr>
            <w:tcW w:w="5416" w:type="dxa"/>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Всего, в том числе по годам:</w:t>
            </w:r>
          </w:p>
        </w:tc>
        <w:tc>
          <w:tcPr>
            <w:tcW w:w="1672"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1 409 883,90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433 511,10</w:t>
            </w:r>
          </w:p>
        </w:tc>
        <w:tc>
          <w:tcPr>
            <w:tcW w:w="1559"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522 040,50</w:t>
            </w:r>
          </w:p>
        </w:tc>
        <w:tc>
          <w:tcPr>
            <w:tcW w:w="1701" w:type="dxa"/>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507 692,60</w:t>
            </w:r>
          </w:p>
        </w:tc>
        <w:tc>
          <w:tcPr>
            <w:tcW w:w="1418" w:type="dxa"/>
            <w:vAlign w:val="center"/>
          </w:tcPr>
          <w:p w:rsidR="00844D10" w:rsidRPr="001E4E4D" w:rsidRDefault="00844D10" w:rsidP="00844D10">
            <w:pPr>
              <w:spacing w:after="0" w:line="240" w:lineRule="auto"/>
              <w:jc w:val="center"/>
              <w:rPr>
                <w:rFonts w:ascii="Times New Roman" w:hAnsi="Times New Roman" w:cs="Times New Roman"/>
              </w:rPr>
            </w:pPr>
            <w:r>
              <w:rPr>
                <w:rFonts w:ascii="Times New Roman" w:hAnsi="Times New Roman" w:cs="Times New Roman"/>
              </w:rPr>
              <w:t>587 572,60</w:t>
            </w:r>
          </w:p>
        </w:tc>
        <w:tc>
          <w:tcPr>
            <w:tcW w:w="1588" w:type="dxa"/>
            <w:vAlign w:val="center"/>
          </w:tcPr>
          <w:p w:rsidR="00844D10" w:rsidRPr="001E4E4D" w:rsidRDefault="00844D10" w:rsidP="00844D10">
            <w:pPr>
              <w:spacing w:after="0" w:line="240" w:lineRule="auto"/>
              <w:jc w:val="center"/>
              <w:rPr>
                <w:rFonts w:ascii="Times New Roman" w:hAnsi="Times New Roman" w:cs="Times New Roman"/>
              </w:rPr>
            </w:pPr>
            <w:r w:rsidRPr="001E4E4D">
              <w:rPr>
                <w:rFonts w:ascii="Times New Roman" w:hAnsi="Times New Roman" w:cs="Times New Roman"/>
              </w:rPr>
              <w:t>0,00</w:t>
            </w:r>
          </w:p>
        </w:tc>
      </w:tr>
    </w:tbl>
    <w:p w:rsidR="001E4E4D" w:rsidRPr="001E4E4D" w:rsidRDefault="001E4E4D" w:rsidP="001E4E4D">
      <w:pPr>
        <w:spacing w:after="0" w:line="240" w:lineRule="auto"/>
        <w:jc w:val="both"/>
        <w:rPr>
          <w:rFonts w:ascii="Times New Roman" w:hAnsi="Times New Roman" w:cs="Times New Roman"/>
          <w:sz w:val="24"/>
        </w:rPr>
      </w:pPr>
    </w:p>
    <w:p w:rsidR="001E4E4D" w:rsidRPr="001E4E4D" w:rsidRDefault="001E4E4D" w:rsidP="001E4E4D">
      <w:pPr>
        <w:spacing w:after="0" w:line="240" w:lineRule="auto"/>
        <w:rPr>
          <w:rFonts w:ascii="Times New Roman" w:hAnsi="Times New Roman" w:cs="Times New Roman"/>
        </w:rPr>
      </w:pPr>
    </w:p>
    <w:p w:rsidR="001E4E4D" w:rsidRPr="001E4E4D" w:rsidRDefault="001E4E4D" w:rsidP="001E4E4D">
      <w:pPr>
        <w:spacing w:after="0" w:line="240" w:lineRule="auto"/>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lastRenderedPageBreak/>
        <w:t>Муниципальная программа «Цифровое муниципальное образование»</w:t>
      </w:r>
    </w:p>
    <w:p w:rsidR="001E4E4D" w:rsidRPr="001E4E4D" w:rsidRDefault="001E4E4D" w:rsidP="001E4E4D">
      <w:pPr>
        <w:spacing w:after="0" w:line="240" w:lineRule="auto"/>
        <w:jc w:val="both"/>
        <w:rPr>
          <w:rFonts w:ascii="Times New Roman" w:hAnsi="Times New Roman" w:cs="Times New Roman"/>
          <w:sz w:val="24"/>
        </w:rPr>
      </w:pPr>
    </w:p>
    <w:p w:rsidR="001E4E4D" w:rsidRPr="001E4E4D" w:rsidRDefault="001E4E4D" w:rsidP="001E4E4D">
      <w:pPr>
        <w:spacing w:after="0" w:line="240" w:lineRule="auto"/>
        <w:ind w:right="-1"/>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t>1. Паспорт муниципальной программы «Цифровое муниципальное образование» (далее – программа)</w:t>
      </w:r>
    </w:p>
    <w:p w:rsidR="001E4E4D" w:rsidRPr="001E4E4D" w:rsidRDefault="001E4E4D" w:rsidP="001E4E4D">
      <w:pPr>
        <w:spacing w:after="0" w:line="240" w:lineRule="auto"/>
        <w:jc w:val="both"/>
        <w:rPr>
          <w:rFonts w:ascii="Times New Roman" w:hAnsi="Times New Roman" w:cs="Times New Roman"/>
          <w:sz w:val="24"/>
        </w:rPr>
      </w:pPr>
    </w:p>
    <w:tbl>
      <w:tblPr>
        <w:tblStyle w:val="a3"/>
        <w:tblW w:w="15055" w:type="dxa"/>
        <w:tblInd w:w="108" w:type="dxa"/>
        <w:tblLayout w:type="fixed"/>
        <w:tblLook w:val="04A0" w:firstRow="1" w:lastRow="0" w:firstColumn="1" w:lastColumn="0" w:noHBand="0" w:noVBand="1"/>
      </w:tblPr>
      <w:tblGrid>
        <w:gridCol w:w="5529"/>
        <w:gridCol w:w="1559"/>
        <w:gridCol w:w="1417"/>
        <w:gridCol w:w="1276"/>
        <w:gridCol w:w="1276"/>
        <w:gridCol w:w="1276"/>
        <w:gridCol w:w="1275"/>
        <w:gridCol w:w="1447"/>
      </w:tblGrid>
      <w:tr w:rsidR="001E4E4D" w:rsidRPr="001E4E4D" w:rsidTr="00F03478">
        <w:trPr>
          <w:trHeight w:val="238"/>
        </w:trPr>
        <w:tc>
          <w:tcPr>
            <w:tcW w:w="5529" w:type="dxa"/>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Координатор муниципальной программы</w:t>
            </w:r>
          </w:p>
        </w:tc>
        <w:tc>
          <w:tcPr>
            <w:tcW w:w="9526" w:type="dxa"/>
            <w:gridSpan w:val="7"/>
            <w:shd w:val="clear" w:color="auto" w:fill="auto"/>
          </w:tcPr>
          <w:p w:rsidR="001E4E4D" w:rsidRPr="001E4E4D" w:rsidRDefault="001E4E4D" w:rsidP="001E4E4D">
            <w:pPr>
              <w:tabs>
                <w:tab w:val="left" w:pos="0"/>
                <w:tab w:val="left" w:pos="851"/>
              </w:tabs>
              <w:spacing w:after="0" w:line="240" w:lineRule="auto"/>
              <w:jc w:val="both"/>
              <w:rPr>
                <w:rFonts w:ascii="Times New Roman" w:eastAsiaTheme="minorEastAsia" w:hAnsi="Times New Roman" w:cs="Times New Roman"/>
              </w:rPr>
            </w:pPr>
            <w:r w:rsidRPr="001E4E4D">
              <w:rPr>
                <w:rFonts w:ascii="Times New Roman" w:eastAsiaTheme="minorEastAsia" w:hAnsi="Times New Roman" w:cs="Times New Roman"/>
              </w:rPr>
              <w:t>Заместитель Главы Администрации городского округа Воскресенск, курирующий вопросы обеспечения деятельности Администрации</w:t>
            </w:r>
          </w:p>
        </w:tc>
      </w:tr>
      <w:tr w:rsidR="001E4E4D" w:rsidRPr="001E4E4D" w:rsidTr="00F03478">
        <w:tc>
          <w:tcPr>
            <w:tcW w:w="5529" w:type="dxa"/>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Заказчик муниципальной программы</w:t>
            </w:r>
          </w:p>
        </w:tc>
        <w:tc>
          <w:tcPr>
            <w:tcW w:w="9526" w:type="dxa"/>
            <w:gridSpan w:val="7"/>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МКУ «МФЦ»;</w:t>
            </w:r>
          </w:p>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Управление делами Администрации городского округа Воскресенск</w:t>
            </w:r>
          </w:p>
        </w:tc>
      </w:tr>
      <w:tr w:rsidR="001E4E4D" w:rsidRPr="001E4E4D" w:rsidTr="00F03478">
        <w:tc>
          <w:tcPr>
            <w:tcW w:w="5529" w:type="dxa"/>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Цели муниципальной программы</w:t>
            </w:r>
          </w:p>
        </w:tc>
        <w:tc>
          <w:tcPr>
            <w:tcW w:w="9526" w:type="dxa"/>
            <w:gridSpan w:val="7"/>
            <w:shd w:val="clear" w:color="auto" w:fill="auto"/>
          </w:tcPr>
          <w:p w:rsidR="001E4E4D" w:rsidRPr="001E4E4D" w:rsidRDefault="001E4E4D" w:rsidP="001E4E4D">
            <w:pPr>
              <w:spacing w:after="0" w:line="240" w:lineRule="auto"/>
              <w:jc w:val="both"/>
              <w:rPr>
                <w:rFonts w:ascii="Times New Roman" w:eastAsiaTheme="minorEastAsia" w:hAnsi="Times New Roman" w:cs="Times New Roman"/>
              </w:rPr>
            </w:pPr>
            <w:r w:rsidRPr="001E4E4D">
              <w:rPr>
                <w:rFonts w:ascii="Times New Roman" w:eastAsia="Calibri" w:hAnsi="Times New Roman" w:cs="Times New Roman"/>
              </w:rPr>
              <w:t xml:space="preserve">Повышение эффективности муниципального управления, развитие информационного общества в городском округе Воскресенск, создание достаточных условий институционального и инфраструктурного характера для создания и (или) развития цифровой экономики, </w:t>
            </w:r>
            <w:r w:rsidRPr="001E4E4D">
              <w:rPr>
                <w:rFonts w:ascii="Times New Roman" w:eastAsia="Times New Roman" w:hAnsi="Times New Roman" w:cs="Times New Roman"/>
              </w:rPr>
              <w:t>повышение уровня сохранности документов Архивного фонда городского округа Воскресенск и других архивных документов</w:t>
            </w:r>
          </w:p>
        </w:tc>
      </w:tr>
      <w:tr w:rsidR="001E4E4D" w:rsidRPr="001E4E4D" w:rsidTr="00F03478">
        <w:tc>
          <w:tcPr>
            <w:tcW w:w="5529" w:type="dxa"/>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Перечень подпрограмм</w:t>
            </w:r>
          </w:p>
        </w:tc>
        <w:tc>
          <w:tcPr>
            <w:tcW w:w="9526" w:type="dxa"/>
            <w:gridSpan w:val="7"/>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Муниципальные заказчики подпрограмм</w:t>
            </w:r>
          </w:p>
        </w:tc>
      </w:tr>
      <w:tr w:rsidR="001E4E4D" w:rsidRPr="001E4E4D" w:rsidTr="00F03478">
        <w:tc>
          <w:tcPr>
            <w:tcW w:w="5529" w:type="dxa"/>
            <w:tcBorders>
              <w:top w:val="single" w:sz="4" w:space="0" w:color="auto"/>
              <w:bottom w:val="single" w:sz="4" w:space="0" w:color="auto"/>
              <w:right w:val="single" w:sz="4" w:space="0" w:color="auto"/>
            </w:tcBorders>
            <w:shd w:val="clear" w:color="auto" w:fill="auto"/>
          </w:tcPr>
          <w:p w:rsidR="001E4E4D" w:rsidRPr="001E4E4D" w:rsidRDefault="001E4E4D" w:rsidP="001E4E4D">
            <w:pPr>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1.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9526" w:type="dxa"/>
            <w:gridSpan w:val="7"/>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 xml:space="preserve">МКУ «МФЦ» </w:t>
            </w:r>
          </w:p>
        </w:tc>
      </w:tr>
      <w:tr w:rsidR="001E4E4D" w:rsidRPr="001E4E4D" w:rsidTr="00F03478">
        <w:tc>
          <w:tcPr>
            <w:tcW w:w="5529" w:type="dxa"/>
            <w:tcBorders>
              <w:top w:val="single" w:sz="4" w:space="0" w:color="auto"/>
              <w:bottom w:val="single" w:sz="4" w:space="0" w:color="auto"/>
              <w:right w:val="single" w:sz="4" w:space="0" w:color="auto"/>
            </w:tcBorders>
            <w:shd w:val="clear" w:color="auto" w:fill="auto"/>
          </w:tcPr>
          <w:p w:rsidR="001E4E4D" w:rsidRPr="001E4E4D" w:rsidRDefault="001E4E4D" w:rsidP="001E4E4D">
            <w:pPr>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2.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526" w:type="dxa"/>
            <w:gridSpan w:val="7"/>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Управление делами Администрации городского округа Воскресенск</w:t>
            </w:r>
          </w:p>
        </w:tc>
      </w:tr>
      <w:tr w:rsidR="001E4E4D" w:rsidRPr="001E4E4D" w:rsidTr="00F03478">
        <w:tc>
          <w:tcPr>
            <w:tcW w:w="5529" w:type="dxa"/>
            <w:tcBorders>
              <w:top w:val="single" w:sz="4" w:space="0" w:color="auto"/>
              <w:bottom w:val="single" w:sz="4" w:space="0" w:color="auto"/>
              <w:right w:val="single" w:sz="4" w:space="0" w:color="auto"/>
            </w:tcBorders>
            <w:shd w:val="clear" w:color="auto" w:fill="auto"/>
          </w:tcPr>
          <w:p w:rsidR="001E4E4D" w:rsidRPr="001E4E4D" w:rsidRDefault="001E4E4D" w:rsidP="001E4E4D">
            <w:pPr>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3. «Обеспечивающая подпрограмма»</w:t>
            </w:r>
          </w:p>
        </w:tc>
        <w:tc>
          <w:tcPr>
            <w:tcW w:w="9526" w:type="dxa"/>
            <w:gridSpan w:val="7"/>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 xml:space="preserve">МКУ «МФЦ» </w:t>
            </w:r>
          </w:p>
        </w:tc>
      </w:tr>
      <w:tr w:rsidR="001E4E4D" w:rsidRPr="001E4E4D" w:rsidTr="00F03478">
        <w:tc>
          <w:tcPr>
            <w:tcW w:w="5529" w:type="dxa"/>
            <w:tcBorders>
              <w:top w:val="single" w:sz="4" w:space="0" w:color="auto"/>
              <w:bottom w:val="single" w:sz="4" w:space="0" w:color="auto"/>
              <w:right w:val="single" w:sz="4" w:space="0" w:color="auto"/>
            </w:tcBorders>
            <w:shd w:val="clear" w:color="auto" w:fill="auto"/>
          </w:tcPr>
          <w:p w:rsidR="001E4E4D" w:rsidRPr="001E4E4D" w:rsidRDefault="001E4E4D" w:rsidP="001E4E4D">
            <w:pPr>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4. «Развитие архивного дела»</w:t>
            </w:r>
          </w:p>
        </w:tc>
        <w:tc>
          <w:tcPr>
            <w:tcW w:w="9526" w:type="dxa"/>
            <w:gridSpan w:val="7"/>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Управление делами Администрации городского округа Воскресенск</w:t>
            </w:r>
          </w:p>
        </w:tc>
      </w:tr>
      <w:tr w:rsidR="001E4E4D" w:rsidRPr="001E4E4D" w:rsidTr="00F03478">
        <w:tc>
          <w:tcPr>
            <w:tcW w:w="5529" w:type="dxa"/>
            <w:vMerge w:val="restart"/>
            <w:tcBorders>
              <w:top w:val="single" w:sz="4" w:space="0" w:color="auto"/>
              <w:left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Краткая характеристика подпрограмм</w:t>
            </w:r>
          </w:p>
        </w:tc>
        <w:tc>
          <w:tcPr>
            <w:tcW w:w="9526" w:type="dxa"/>
            <w:gridSpan w:val="7"/>
            <w:tcBorders>
              <w:top w:val="single" w:sz="4" w:space="0" w:color="auto"/>
              <w:left w:val="single" w:sz="4" w:space="0" w:color="auto"/>
              <w:bottom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hAnsi="Times New Roman" w:cs="Times New Roman"/>
              </w:rPr>
              <w:t xml:space="preserve">1. </w:t>
            </w:r>
            <w:r w:rsidRPr="001E4E4D">
              <w:rPr>
                <w:rFonts w:ascii="Times New Roman" w:eastAsiaTheme="minorEastAsia" w:hAnsi="Times New Roman" w:cs="Times New Roman"/>
              </w:rPr>
              <w:t>Основной задачей Подпрограммы 1 является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r>
      <w:tr w:rsidR="001E4E4D" w:rsidRPr="001E4E4D" w:rsidTr="00F03478">
        <w:tc>
          <w:tcPr>
            <w:tcW w:w="5529" w:type="dxa"/>
            <w:vMerge/>
            <w:tcBorders>
              <w:left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526" w:type="dxa"/>
            <w:gridSpan w:val="7"/>
            <w:tcBorders>
              <w:top w:val="single" w:sz="4" w:space="0" w:color="auto"/>
              <w:left w:val="single" w:sz="4" w:space="0" w:color="auto"/>
              <w:bottom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hAnsi="Times New Roman" w:cs="Times New Roman"/>
              </w:rPr>
              <w:t xml:space="preserve">2. </w:t>
            </w:r>
            <w:r w:rsidRPr="001E4E4D">
              <w:rPr>
                <w:rFonts w:ascii="Times New Roman" w:eastAsiaTheme="minorEastAsia" w:hAnsi="Times New Roman" w:cs="Times New Roman"/>
              </w:rPr>
              <w:t>Подпрограмма 2 «Развитие информационной и технической инфраструктуры экосистемы цифровой экономики Московской области» направлена на повышение эффективности деятельности ОМСУ городского округа Воскресенск и доступности государственных услуг для физических и юридических лиц на территории округа, рост доступности и качества предоставляемых медицинских и образовательных услуг, создание инфраструктуры экосистемы цифровой экономики во всех сферах социально-экономической деятельности</w:t>
            </w:r>
          </w:p>
        </w:tc>
      </w:tr>
      <w:tr w:rsidR="001E4E4D" w:rsidRPr="001E4E4D" w:rsidTr="00F03478">
        <w:tc>
          <w:tcPr>
            <w:tcW w:w="5529" w:type="dxa"/>
            <w:vMerge/>
            <w:tcBorders>
              <w:left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526" w:type="dxa"/>
            <w:gridSpan w:val="7"/>
            <w:tcBorders>
              <w:top w:val="single" w:sz="4" w:space="0" w:color="auto"/>
              <w:left w:val="single" w:sz="4" w:space="0" w:color="auto"/>
              <w:bottom w:val="single" w:sz="4" w:space="0" w:color="auto"/>
            </w:tcBorders>
            <w:shd w:val="clear" w:color="auto" w:fill="auto"/>
          </w:tcPr>
          <w:p w:rsidR="001E4E4D" w:rsidRPr="001E4E4D" w:rsidRDefault="001E4E4D" w:rsidP="001E4E4D">
            <w:pPr>
              <w:spacing w:after="0" w:line="240" w:lineRule="auto"/>
              <w:jc w:val="both"/>
              <w:rPr>
                <w:rFonts w:ascii="Times New Roman" w:hAnsi="Times New Roman" w:cs="Times New Roman"/>
              </w:rPr>
            </w:pPr>
            <w:r w:rsidRPr="001E4E4D">
              <w:rPr>
                <w:rFonts w:ascii="Times New Roman" w:hAnsi="Times New Roman" w:cs="Times New Roman"/>
              </w:rPr>
              <w:t>3. Подпрограмма 3 «Обеспечивающая подпрограмма» направлена на обеспечение деятельности МКУ «МФЦ»</w:t>
            </w:r>
          </w:p>
        </w:tc>
      </w:tr>
      <w:tr w:rsidR="001E4E4D" w:rsidRPr="001E4E4D" w:rsidTr="00F03478">
        <w:tc>
          <w:tcPr>
            <w:tcW w:w="5529" w:type="dxa"/>
            <w:vMerge/>
            <w:tcBorders>
              <w:left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526" w:type="dxa"/>
            <w:gridSpan w:val="7"/>
            <w:tcBorders>
              <w:top w:val="single" w:sz="4" w:space="0" w:color="auto"/>
              <w:left w:val="single" w:sz="4" w:space="0" w:color="auto"/>
              <w:bottom w:val="single" w:sz="4" w:space="0" w:color="auto"/>
            </w:tcBorders>
            <w:shd w:val="clear" w:color="auto" w:fill="auto"/>
          </w:tcPr>
          <w:p w:rsidR="001E4E4D" w:rsidRPr="001E4E4D" w:rsidRDefault="001E4E4D" w:rsidP="001E4E4D">
            <w:pPr>
              <w:spacing w:after="0" w:line="240" w:lineRule="auto"/>
              <w:jc w:val="both"/>
              <w:rPr>
                <w:rFonts w:ascii="Times New Roman" w:hAnsi="Times New Roman" w:cs="Times New Roman"/>
              </w:rPr>
            </w:pPr>
            <w:r w:rsidRPr="001E4E4D">
              <w:rPr>
                <w:rFonts w:ascii="Times New Roman" w:hAnsi="Times New Roman" w:cs="Times New Roman"/>
              </w:rPr>
              <w:t xml:space="preserve">4. Подпрограмма 4 </w:t>
            </w:r>
            <w:r w:rsidRPr="001E4E4D">
              <w:rPr>
                <w:rFonts w:ascii="Times New Roman" w:eastAsia="Times New Roman" w:hAnsi="Times New Roman" w:cs="Times New Roman"/>
              </w:rPr>
              <w:t xml:space="preserve">«Развитие архивного дела» направлена на обеспечение хранения, комплектования, учета и использования документов Архивного фонда Московской области и других архивных </w:t>
            </w:r>
            <w:r w:rsidRPr="001E4E4D">
              <w:rPr>
                <w:rFonts w:ascii="Times New Roman" w:eastAsia="Times New Roman" w:hAnsi="Times New Roman" w:cs="Times New Roman"/>
              </w:rPr>
              <w:lastRenderedPageBreak/>
              <w:t>документов в муниципальном архиве муниципального образования, оказание государственных и муниципальных услуг в сфере архивного дела</w:t>
            </w:r>
          </w:p>
        </w:tc>
      </w:tr>
      <w:tr w:rsidR="001E4E4D" w:rsidRPr="001E4E4D" w:rsidTr="00F03478">
        <w:tc>
          <w:tcPr>
            <w:tcW w:w="5529" w:type="dxa"/>
            <w:tcBorders>
              <w:top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lastRenderedPageBreak/>
              <w:t>Источники финансирования муниципальной программы, в том числе по годам реализации программы (тыс. руб.):</w:t>
            </w:r>
          </w:p>
        </w:tc>
        <w:tc>
          <w:tcPr>
            <w:tcW w:w="1559" w:type="dxa"/>
            <w:shd w:val="clear" w:color="auto" w:fill="auto"/>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Всего</w:t>
            </w:r>
          </w:p>
        </w:tc>
        <w:tc>
          <w:tcPr>
            <w:tcW w:w="1417" w:type="dxa"/>
            <w:shd w:val="clear" w:color="auto" w:fill="auto"/>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2023 год</w:t>
            </w:r>
          </w:p>
        </w:tc>
        <w:tc>
          <w:tcPr>
            <w:tcW w:w="1276" w:type="dxa"/>
            <w:shd w:val="clear" w:color="auto" w:fill="auto"/>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2024 год</w:t>
            </w:r>
          </w:p>
        </w:tc>
        <w:tc>
          <w:tcPr>
            <w:tcW w:w="1276" w:type="dxa"/>
            <w:shd w:val="clear" w:color="auto" w:fill="auto"/>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2025 год</w:t>
            </w:r>
          </w:p>
        </w:tc>
        <w:tc>
          <w:tcPr>
            <w:tcW w:w="1276" w:type="dxa"/>
            <w:shd w:val="clear" w:color="auto" w:fill="auto"/>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2026 год</w:t>
            </w:r>
          </w:p>
        </w:tc>
        <w:tc>
          <w:tcPr>
            <w:tcW w:w="1275" w:type="dxa"/>
            <w:shd w:val="clear" w:color="auto" w:fill="auto"/>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2027 год</w:t>
            </w:r>
          </w:p>
        </w:tc>
        <w:tc>
          <w:tcPr>
            <w:tcW w:w="1447" w:type="dxa"/>
            <w:shd w:val="clear" w:color="auto" w:fill="auto"/>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2028-2030 гг.</w:t>
            </w:r>
          </w:p>
        </w:tc>
      </w:tr>
      <w:tr w:rsidR="00844D10" w:rsidRPr="001E4E4D" w:rsidTr="00F03478">
        <w:trPr>
          <w:trHeight w:val="423"/>
        </w:trPr>
        <w:tc>
          <w:tcPr>
            <w:tcW w:w="5529" w:type="dxa"/>
            <w:shd w:val="clear" w:color="auto" w:fill="auto"/>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федерального бюджета</w:t>
            </w:r>
          </w:p>
        </w:tc>
        <w:tc>
          <w:tcPr>
            <w:tcW w:w="1559"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4 795,30</w:t>
            </w:r>
          </w:p>
        </w:tc>
        <w:tc>
          <w:tcPr>
            <w:tcW w:w="1417"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4 795,30</w:t>
            </w:r>
          </w:p>
        </w:tc>
        <w:tc>
          <w:tcPr>
            <w:tcW w:w="1276"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c>
          <w:tcPr>
            <w:tcW w:w="1276"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c>
          <w:tcPr>
            <w:tcW w:w="1276"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c>
          <w:tcPr>
            <w:tcW w:w="1275"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c>
          <w:tcPr>
            <w:tcW w:w="1447"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r>
      <w:tr w:rsidR="00844D10" w:rsidRPr="001E4E4D" w:rsidTr="00F03478">
        <w:trPr>
          <w:trHeight w:val="423"/>
        </w:trPr>
        <w:tc>
          <w:tcPr>
            <w:tcW w:w="5529" w:type="dxa"/>
            <w:shd w:val="clear" w:color="auto" w:fill="auto"/>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бюджета Московской области</w:t>
            </w:r>
          </w:p>
        </w:tc>
        <w:tc>
          <w:tcPr>
            <w:tcW w:w="1559" w:type="dxa"/>
            <w:shd w:val="clear" w:color="auto" w:fill="auto"/>
            <w:vAlign w:val="center"/>
          </w:tcPr>
          <w:p w:rsidR="00844D10" w:rsidRPr="00A64524"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11 298,44</w:t>
            </w:r>
          </w:p>
        </w:tc>
        <w:tc>
          <w:tcPr>
            <w:tcW w:w="1417"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6 713,44</w:t>
            </w:r>
          </w:p>
        </w:tc>
        <w:tc>
          <w:tcPr>
            <w:tcW w:w="1276"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0,00</w:t>
            </w:r>
          </w:p>
        </w:tc>
        <w:tc>
          <w:tcPr>
            <w:tcW w:w="1276"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0,00</w:t>
            </w:r>
          </w:p>
        </w:tc>
        <w:tc>
          <w:tcPr>
            <w:tcW w:w="1276"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0,00</w:t>
            </w:r>
          </w:p>
        </w:tc>
        <w:tc>
          <w:tcPr>
            <w:tcW w:w="1275"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4 585,00</w:t>
            </w:r>
          </w:p>
        </w:tc>
        <w:tc>
          <w:tcPr>
            <w:tcW w:w="1447"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r>
      <w:tr w:rsidR="00844D10" w:rsidRPr="001E4E4D" w:rsidTr="00F03478">
        <w:trPr>
          <w:trHeight w:val="401"/>
        </w:trPr>
        <w:tc>
          <w:tcPr>
            <w:tcW w:w="5529" w:type="dxa"/>
            <w:shd w:val="clear" w:color="auto" w:fill="auto"/>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бюджета городского округа Воскресенск</w:t>
            </w:r>
          </w:p>
        </w:tc>
        <w:tc>
          <w:tcPr>
            <w:tcW w:w="1559" w:type="dxa"/>
            <w:shd w:val="clear" w:color="auto" w:fill="auto"/>
            <w:vAlign w:val="center"/>
          </w:tcPr>
          <w:p w:rsidR="00844D10" w:rsidRPr="00A64524"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489 884,72</w:t>
            </w:r>
          </w:p>
        </w:tc>
        <w:tc>
          <w:tcPr>
            <w:tcW w:w="1417"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116 346,42</w:t>
            </w:r>
          </w:p>
        </w:tc>
        <w:tc>
          <w:tcPr>
            <w:tcW w:w="1276"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124 560,90</w:t>
            </w:r>
          </w:p>
        </w:tc>
        <w:tc>
          <w:tcPr>
            <w:tcW w:w="1276"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119 641,30</w:t>
            </w:r>
          </w:p>
        </w:tc>
        <w:tc>
          <w:tcPr>
            <w:tcW w:w="1276"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118 655,50</w:t>
            </w:r>
          </w:p>
        </w:tc>
        <w:tc>
          <w:tcPr>
            <w:tcW w:w="1275"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10 680,60</w:t>
            </w:r>
          </w:p>
        </w:tc>
        <w:tc>
          <w:tcPr>
            <w:tcW w:w="1447"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r>
      <w:tr w:rsidR="00844D10" w:rsidRPr="001E4E4D" w:rsidTr="00F03478">
        <w:trPr>
          <w:trHeight w:val="422"/>
        </w:trPr>
        <w:tc>
          <w:tcPr>
            <w:tcW w:w="5529" w:type="dxa"/>
            <w:shd w:val="clear" w:color="auto" w:fill="auto"/>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Внебюджетные средства</w:t>
            </w:r>
          </w:p>
        </w:tc>
        <w:tc>
          <w:tcPr>
            <w:tcW w:w="1559"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c>
          <w:tcPr>
            <w:tcW w:w="1417"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c>
          <w:tcPr>
            <w:tcW w:w="1276"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c>
          <w:tcPr>
            <w:tcW w:w="1276"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c>
          <w:tcPr>
            <w:tcW w:w="1276"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c>
          <w:tcPr>
            <w:tcW w:w="1275"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c>
          <w:tcPr>
            <w:tcW w:w="1447"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r>
      <w:tr w:rsidR="00844D10" w:rsidRPr="001E4E4D" w:rsidTr="00F03478">
        <w:trPr>
          <w:trHeight w:val="414"/>
        </w:trPr>
        <w:tc>
          <w:tcPr>
            <w:tcW w:w="5529" w:type="dxa"/>
            <w:shd w:val="clear" w:color="auto" w:fill="auto"/>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Всего, в том числе по годам:</w:t>
            </w:r>
          </w:p>
        </w:tc>
        <w:tc>
          <w:tcPr>
            <w:tcW w:w="1559"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505 978,46</w:t>
            </w:r>
          </w:p>
        </w:tc>
        <w:tc>
          <w:tcPr>
            <w:tcW w:w="1417"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127 855,16</w:t>
            </w:r>
          </w:p>
        </w:tc>
        <w:tc>
          <w:tcPr>
            <w:tcW w:w="1276"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124 560,90</w:t>
            </w:r>
          </w:p>
        </w:tc>
        <w:tc>
          <w:tcPr>
            <w:tcW w:w="1276"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119 641,30</w:t>
            </w:r>
          </w:p>
        </w:tc>
        <w:tc>
          <w:tcPr>
            <w:tcW w:w="1276"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118 655,50</w:t>
            </w:r>
          </w:p>
        </w:tc>
        <w:tc>
          <w:tcPr>
            <w:tcW w:w="1275"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15 265,60</w:t>
            </w:r>
          </w:p>
        </w:tc>
        <w:tc>
          <w:tcPr>
            <w:tcW w:w="1447"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r>
    </w:tbl>
    <w:p w:rsidR="001E4E4D" w:rsidRDefault="001E4E4D" w:rsidP="001E4E4D">
      <w:pPr>
        <w:spacing w:after="0" w:line="240" w:lineRule="auto"/>
        <w:jc w:val="both"/>
        <w:rPr>
          <w:rFonts w:ascii="Times New Roman" w:hAnsi="Times New Roman" w:cs="Times New Roman"/>
          <w:sz w:val="24"/>
        </w:rPr>
      </w:pPr>
    </w:p>
    <w:p w:rsidR="00A64524" w:rsidRDefault="00A64524" w:rsidP="001E4E4D">
      <w:pPr>
        <w:spacing w:after="0" w:line="240" w:lineRule="auto"/>
        <w:jc w:val="both"/>
        <w:rPr>
          <w:rFonts w:ascii="Times New Roman" w:hAnsi="Times New Roman" w:cs="Times New Roman"/>
          <w:sz w:val="24"/>
        </w:rPr>
      </w:pPr>
    </w:p>
    <w:p w:rsidR="00A64524" w:rsidRDefault="00A64524" w:rsidP="001E4E4D">
      <w:pPr>
        <w:spacing w:after="0" w:line="240" w:lineRule="auto"/>
        <w:jc w:val="both"/>
        <w:rPr>
          <w:rFonts w:ascii="Times New Roman" w:hAnsi="Times New Roman" w:cs="Times New Roman"/>
          <w:sz w:val="24"/>
        </w:rPr>
      </w:pPr>
    </w:p>
    <w:p w:rsidR="00A64524" w:rsidRDefault="00A64524" w:rsidP="001E4E4D">
      <w:pPr>
        <w:spacing w:after="0" w:line="240" w:lineRule="auto"/>
        <w:jc w:val="both"/>
        <w:rPr>
          <w:rFonts w:ascii="Times New Roman" w:hAnsi="Times New Roman" w:cs="Times New Roman"/>
          <w:sz w:val="24"/>
        </w:rPr>
      </w:pPr>
    </w:p>
    <w:p w:rsidR="00A64524" w:rsidRDefault="00A64524" w:rsidP="001E4E4D">
      <w:pPr>
        <w:spacing w:after="0" w:line="240" w:lineRule="auto"/>
        <w:jc w:val="both"/>
        <w:rPr>
          <w:rFonts w:ascii="Times New Roman" w:hAnsi="Times New Roman" w:cs="Times New Roman"/>
          <w:sz w:val="24"/>
        </w:rPr>
      </w:pPr>
    </w:p>
    <w:p w:rsidR="00A64524" w:rsidRDefault="00A64524" w:rsidP="001E4E4D">
      <w:pPr>
        <w:spacing w:after="0" w:line="240" w:lineRule="auto"/>
        <w:jc w:val="both"/>
        <w:rPr>
          <w:rFonts w:ascii="Times New Roman" w:hAnsi="Times New Roman" w:cs="Times New Roman"/>
          <w:sz w:val="24"/>
        </w:rPr>
      </w:pPr>
    </w:p>
    <w:p w:rsidR="00A64524" w:rsidRDefault="00A64524" w:rsidP="001E4E4D">
      <w:pPr>
        <w:spacing w:after="0" w:line="240" w:lineRule="auto"/>
        <w:jc w:val="both"/>
        <w:rPr>
          <w:rFonts w:ascii="Times New Roman" w:hAnsi="Times New Roman" w:cs="Times New Roman"/>
          <w:sz w:val="24"/>
        </w:rPr>
      </w:pPr>
    </w:p>
    <w:p w:rsidR="00A64524" w:rsidRDefault="00A64524" w:rsidP="001E4E4D">
      <w:pPr>
        <w:spacing w:after="0" w:line="240" w:lineRule="auto"/>
        <w:jc w:val="both"/>
        <w:rPr>
          <w:rFonts w:ascii="Times New Roman" w:hAnsi="Times New Roman" w:cs="Times New Roman"/>
          <w:sz w:val="24"/>
        </w:rPr>
      </w:pPr>
    </w:p>
    <w:p w:rsidR="00A64524" w:rsidRDefault="00A64524" w:rsidP="001E4E4D">
      <w:pPr>
        <w:spacing w:after="0" w:line="240" w:lineRule="auto"/>
        <w:jc w:val="both"/>
        <w:rPr>
          <w:rFonts w:ascii="Times New Roman" w:hAnsi="Times New Roman" w:cs="Times New Roman"/>
          <w:sz w:val="24"/>
        </w:rPr>
      </w:pPr>
    </w:p>
    <w:p w:rsidR="00A64524" w:rsidRDefault="00A64524" w:rsidP="001E4E4D">
      <w:pPr>
        <w:spacing w:after="0" w:line="240" w:lineRule="auto"/>
        <w:jc w:val="both"/>
        <w:rPr>
          <w:rFonts w:ascii="Times New Roman" w:hAnsi="Times New Roman" w:cs="Times New Roman"/>
          <w:sz w:val="24"/>
        </w:rPr>
      </w:pPr>
    </w:p>
    <w:p w:rsidR="00A64524" w:rsidRDefault="00A64524" w:rsidP="001E4E4D">
      <w:pPr>
        <w:spacing w:after="0" w:line="240" w:lineRule="auto"/>
        <w:jc w:val="both"/>
        <w:rPr>
          <w:rFonts w:ascii="Times New Roman" w:hAnsi="Times New Roman" w:cs="Times New Roman"/>
          <w:sz w:val="24"/>
        </w:rPr>
      </w:pPr>
    </w:p>
    <w:p w:rsidR="00A64524" w:rsidRDefault="00A64524" w:rsidP="001E4E4D">
      <w:pPr>
        <w:spacing w:after="0" w:line="240" w:lineRule="auto"/>
        <w:jc w:val="both"/>
        <w:rPr>
          <w:rFonts w:ascii="Times New Roman" w:hAnsi="Times New Roman" w:cs="Times New Roman"/>
          <w:sz w:val="24"/>
        </w:rPr>
      </w:pPr>
    </w:p>
    <w:p w:rsidR="00A64524" w:rsidRDefault="00A64524" w:rsidP="001E4E4D">
      <w:pPr>
        <w:spacing w:after="0" w:line="240" w:lineRule="auto"/>
        <w:jc w:val="both"/>
        <w:rPr>
          <w:rFonts w:ascii="Times New Roman" w:hAnsi="Times New Roman" w:cs="Times New Roman"/>
          <w:sz w:val="24"/>
        </w:rPr>
      </w:pPr>
    </w:p>
    <w:p w:rsidR="00A64524" w:rsidRDefault="00A64524" w:rsidP="001E4E4D">
      <w:pPr>
        <w:spacing w:after="0" w:line="240" w:lineRule="auto"/>
        <w:jc w:val="both"/>
        <w:rPr>
          <w:rFonts w:ascii="Times New Roman" w:hAnsi="Times New Roman" w:cs="Times New Roman"/>
          <w:sz w:val="24"/>
        </w:rPr>
      </w:pPr>
    </w:p>
    <w:p w:rsidR="00A64524" w:rsidRDefault="00A64524" w:rsidP="001E4E4D">
      <w:pPr>
        <w:spacing w:after="0" w:line="240" w:lineRule="auto"/>
        <w:jc w:val="both"/>
        <w:rPr>
          <w:rFonts w:ascii="Times New Roman" w:hAnsi="Times New Roman" w:cs="Times New Roman"/>
          <w:sz w:val="24"/>
        </w:rPr>
      </w:pPr>
    </w:p>
    <w:p w:rsidR="00A64524" w:rsidRDefault="00A64524" w:rsidP="001E4E4D">
      <w:pPr>
        <w:spacing w:after="0" w:line="240" w:lineRule="auto"/>
        <w:jc w:val="both"/>
        <w:rPr>
          <w:rFonts w:ascii="Times New Roman" w:hAnsi="Times New Roman" w:cs="Times New Roman"/>
          <w:sz w:val="24"/>
        </w:rPr>
      </w:pPr>
    </w:p>
    <w:p w:rsidR="00A64524" w:rsidRDefault="00A64524" w:rsidP="001E4E4D">
      <w:pPr>
        <w:spacing w:after="0" w:line="240" w:lineRule="auto"/>
        <w:jc w:val="both"/>
        <w:rPr>
          <w:rFonts w:ascii="Times New Roman" w:hAnsi="Times New Roman" w:cs="Times New Roman"/>
          <w:sz w:val="24"/>
        </w:rPr>
      </w:pPr>
    </w:p>
    <w:p w:rsidR="00A64524" w:rsidRDefault="00A64524" w:rsidP="001E4E4D">
      <w:pPr>
        <w:spacing w:after="0" w:line="240" w:lineRule="auto"/>
        <w:jc w:val="both"/>
        <w:rPr>
          <w:rFonts w:ascii="Times New Roman" w:hAnsi="Times New Roman" w:cs="Times New Roman"/>
          <w:sz w:val="24"/>
        </w:rPr>
      </w:pPr>
    </w:p>
    <w:p w:rsidR="00A64524" w:rsidRDefault="00A64524" w:rsidP="001E4E4D">
      <w:pPr>
        <w:spacing w:after="0" w:line="240" w:lineRule="auto"/>
        <w:jc w:val="both"/>
        <w:rPr>
          <w:rFonts w:ascii="Times New Roman" w:hAnsi="Times New Roman" w:cs="Times New Roman"/>
          <w:sz w:val="24"/>
        </w:rPr>
      </w:pPr>
    </w:p>
    <w:p w:rsidR="00A64524" w:rsidRDefault="00A64524" w:rsidP="001E4E4D">
      <w:pPr>
        <w:spacing w:after="0" w:line="240" w:lineRule="auto"/>
        <w:jc w:val="both"/>
        <w:rPr>
          <w:rFonts w:ascii="Times New Roman" w:hAnsi="Times New Roman" w:cs="Times New Roman"/>
          <w:sz w:val="24"/>
        </w:rPr>
      </w:pPr>
    </w:p>
    <w:p w:rsidR="00A64524" w:rsidRDefault="00A64524" w:rsidP="001E4E4D">
      <w:pPr>
        <w:spacing w:after="0" w:line="240" w:lineRule="auto"/>
        <w:jc w:val="both"/>
        <w:rPr>
          <w:rFonts w:ascii="Times New Roman" w:hAnsi="Times New Roman" w:cs="Times New Roman"/>
          <w:sz w:val="24"/>
        </w:rPr>
      </w:pPr>
    </w:p>
    <w:p w:rsidR="00A64524" w:rsidRDefault="00A64524" w:rsidP="001E4E4D">
      <w:pPr>
        <w:spacing w:after="0" w:line="240" w:lineRule="auto"/>
        <w:jc w:val="both"/>
        <w:rPr>
          <w:rFonts w:ascii="Times New Roman" w:hAnsi="Times New Roman" w:cs="Times New Roman"/>
          <w:sz w:val="24"/>
        </w:rPr>
      </w:pPr>
    </w:p>
    <w:p w:rsidR="001E4E4D" w:rsidRPr="001E4E4D" w:rsidRDefault="001E4E4D" w:rsidP="001E4E4D">
      <w:pPr>
        <w:spacing w:after="0" w:line="240" w:lineRule="auto"/>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lastRenderedPageBreak/>
        <w:t>Муниципальная программа «Архитектура и градостроительство»</w:t>
      </w:r>
    </w:p>
    <w:p w:rsidR="001E4E4D" w:rsidRPr="001E4E4D" w:rsidRDefault="001E4E4D" w:rsidP="001E4E4D">
      <w:pPr>
        <w:spacing w:after="0" w:line="240" w:lineRule="auto"/>
        <w:jc w:val="both"/>
        <w:rPr>
          <w:rFonts w:ascii="Times New Roman" w:hAnsi="Times New Roman" w:cs="Times New Roman"/>
          <w:sz w:val="24"/>
        </w:rPr>
      </w:pPr>
    </w:p>
    <w:p w:rsidR="001E4E4D" w:rsidRPr="00A64524" w:rsidRDefault="001E4E4D" w:rsidP="00A64524">
      <w:pPr>
        <w:pStyle w:val="a6"/>
        <w:numPr>
          <w:ilvl w:val="0"/>
          <w:numId w:val="2"/>
        </w:numPr>
        <w:spacing w:after="0" w:line="240" w:lineRule="auto"/>
        <w:ind w:right="-1"/>
        <w:jc w:val="center"/>
        <w:rPr>
          <w:rFonts w:ascii="Times New Roman" w:eastAsia="Calibri" w:hAnsi="Times New Roman" w:cs="Times New Roman"/>
          <w:sz w:val="24"/>
          <w:szCs w:val="24"/>
        </w:rPr>
      </w:pPr>
      <w:r w:rsidRPr="00A64524">
        <w:rPr>
          <w:rFonts w:ascii="Times New Roman" w:eastAsia="Calibri" w:hAnsi="Times New Roman" w:cs="Times New Roman"/>
          <w:sz w:val="24"/>
          <w:szCs w:val="24"/>
        </w:rPr>
        <w:t>Паспорт муниципальной программы «Архитектура и градостроительство» (далее – программа)</w:t>
      </w:r>
    </w:p>
    <w:p w:rsidR="00A64524" w:rsidRPr="00A64524" w:rsidRDefault="00A64524" w:rsidP="00A64524">
      <w:pPr>
        <w:pStyle w:val="a6"/>
        <w:spacing w:after="0" w:line="240" w:lineRule="auto"/>
        <w:ind w:right="-1"/>
        <w:rPr>
          <w:rFonts w:ascii="Times New Roman" w:hAnsi="Times New Roman" w:cs="Times New Roman"/>
          <w:sz w:val="24"/>
        </w:rPr>
      </w:pPr>
    </w:p>
    <w:tbl>
      <w:tblPr>
        <w:tblStyle w:val="a3"/>
        <w:tblW w:w="15163" w:type="dxa"/>
        <w:tblLayout w:type="fixed"/>
        <w:tblLook w:val="04A0" w:firstRow="1" w:lastRow="0" w:firstColumn="1" w:lastColumn="0" w:noHBand="0" w:noVBand="1"/>
      </w:tblPr>
      <w:tblGrid>
        <w:gridCol w:w="5637"/>
        <w:gridCol w:w="1559"/>
        <w:gridCol w:w="1701"/>
        <w:gridCol w:w="1559"/>
        <w:gridCol w:w="1701"/>
        <w:gridCol w:w="1446"/>
        <w:gridCol w:w="1560"/>
      </w:tblGrid>
      <w:tr w:rsidR="001E4E4D" w:rsidRPr="001E4E4D" w:rsidTr="00844D10">
        <w:trPr>
          <w:trHeight w:val="238"/>
        </w:trPr>
        <w:tc>
          <w:tcPr>
            <w:tcW w:w="5637" w:type="dxa"/>
            <w:tcBorders>
              <w:top w:val="single" w:sz="4" w:space="0" w:color="auto"/>
              <w:left w:val="single" w:sz="4" w:space="0" w:color="auto"/>
              <w:bottom w:val="single" w:sz="4" w:space="0" w:color="auto"/>
              <w:right w:val="single" w:sz="4" w:space="0" w:color="auto"/>
            </w:tcBorders>
            <w:hideMark/>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Координатор муниципальной программы</w:t>
            </w:r>
          </w:p>
        </w:tc>
        <w:tc>
          <w:tcPr>
            <w:tcW w:w="9526" w:type="dxa"/>
            <w:gridSpan w:val="6"/>
            <w:tcBorders>
              <w:top w:val="single" w:sz="4" w:space="0" w:color="auto"/>
              <w:left w:val="single" w:sz="4" w:space="0" w:color="auto"/>
              <w:bottom w:val="single" w:sz="4" w:space="0" w:color="auto"/>
              <w:right w:val="single" w:sz="4" w:space="0" w:color="auto"/>
            </w:tcBorders>
            <w:hideMark/>
          </w:tcPr>
          <w:p w:rsidR="001E4E4D" w:rsidRPr="001E4E4D" w:rsidRDefault="001E4E4D" w:rsidP="001E4E4D">
            <w:pPr>
              <w:tabs>
                <w:tab w:val="left" w:pos="0"/>
                <w:tab w:val="left" w:pos="851"/>
              </w:tabs>
              <w:spacing w:after="0" w:line="240" w:lineRule="auto"/>
              <w:jc w:val="both"/>
              <w:rPr>
                <w:rFonts w:ascii="Times New Roman" w:eastAsiaTheme="minorEastAsia" w:hAnsi="Times New Roman" w:cs="Times New Roman"/>
              </w:rPr>
            </w:pPr>
            <w:r w:rsidRPr="001E4E4D">
              <w:rPr>
                <w:rFonts w:ascii="Times New Roman" w:eastAsiaTheme="minorEastAsia" w:hAnsi="Times New Roman" w:cs="Times New Roman"/>
              </w:rPr>
              <w:t>Заместитель Главы Администрации городского округа Воскресенск, курирующий вопросы архитектуры и градостроительства</w:t>
            </w:r>
          </w:p>
        </w:tc>
      </w:tr>
      <w:tr w:rsidR="001E4E4D" w:rsidRPr="001E4E4D" w:rsidTr="00844D10">
        <w:tc>
          <w:tcPr>
            <w:tcW w:w="5637" w:type="dxa"/>
            <w:tcBorders>
              <w:top w:val="single" w:sz="4" w:space="0" w:color="auto"/>
              <w:left w:val="single" w:sz="4" w:space="0" w:color="auto"/>
              <w:bottom w:val="single" w:sz="4" w:space="0" w:color="auto"/>
              <w:right w:val="single" w:sz="4" w:space="0" w:color="auto"/>
            </w:tcBorders>
            <w:hideMark/>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Заказчик муниципальной программы</w:t>
            </w:r>
          </w:p>
        </w:tc>
        <w:tc>
          <w:tcPr>
            <w:tcW w:w="9526" w:type="dxa"/>
            <w:gridSpan w:val="6"/>
            <w:tcBorders>
              <w:top w:val="single" w:sz="4" w:space="0" w:color="auto"/>
              <w:left w:val="single" w:sz="4" w:space="0" w:color="auto"/>
              <w:bottom w:val="single" w:sz="4" w:space="0" w:color="auto"/>
              <w:right w:val="single" w:sz="4" w:space="0" w:color="auto"/>
            </w:tcBorders>
            <w:hideMark/>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Управление архитектуры и градостроительства Администрации городского округа Воскресенск (далее-Управление архитектуры и градостроительства)</w:t>
            </w:r>
          </w:p>
        </w:tc>
      </w:tr>
      <w:tr w:rsidR="001E4E4D" w:rsidRPr="001E4E4D" w:rsidTr="00844D10">
        <w:tc>
          <w:tcPr>
            <w:tcW w:w="5637" w:type="dxa"/>
            <w:tcBorders>
              <w:top w:val="single" w:sz="4" w:space="0" w:color="auto"/>
              <w:left w:val="single" w:sz="4" w:space="0" w:color="auto"/>
              <w:bottom w:val="single" w:sz="4" w:space="0" w:color="auto"/>
              <w:right w:val="single" w:sz="4" w:space="0" w:color="auto"/>
            </w:tcBorders>
            <w:hideMark/>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Цели муниципальной программы</w:t>
            </w:r>
          </w:p>
        </w:tc>
        <w:tc>
          <w:tcPr>
            <w:tcW w:w="9526" w:type="dxa"/>
            <w:gridSpan w:val="6"/>
            <w:tcBorders>
              <w:top w:val="single" w:sz="4" w:space="0" w:color="auto"/>
              <w:left w:val="single" w:sz="4" w:space="0" w:color="auto"/>
              <w:bottom w:val="single" w:sz="4" w:space="0" w:color="auto"/>
              <w:right w:val="single" w:sz="4" w:space="0" w:color="auto"/>
            </w:tcBorders>
            <w:hideMark/>
          </w:tcPr>
          <w:p w:rsidR="001E4E4D" w:rsidRPr="001E4E4D" w:rsidRDefault="001E4E4D" w:rsidP="001E4E4D">
            <w:pPr>
              <w:spacing w:after="0" w:line="240" w:lineRule="auto"/>
              <w:jc w:val="both"/>
              <w:rPr>
                <w:rFonts w:ascii="Times New Roman" w:eastAsiaTheme="minorEastAsia" w:hAnsi="Times New Roman" w:cs="Times New Roman"/>
              </w:rPr>
            </w:pPr>
            <w:r w:rsidRPr="001E4E4D">
              <w:rPr>
                <w:rFonts w:ascii="Times New Roman" w:eastAsiaTheme="minorEastAsia" w:hAnsi="Times New Roman" w:cs="Times New Roman"/>
              </w:rPr>
              <w:t>Основной целью реализации муниципальной программы «Архитектура и градостроительство» является определение приоритетов и формирование политики пространственного развития городского округа Воскресенск, обеспечивающей градостроительными средствами преодоление негативных тенденций в застройке городского округа, повышение качества жизни населения, формирование условий для устойчивого градостроительного развития.</w:t>
            </w:r>
          </w:p>
        </w:tc>
      </w:tr>
      <w:tr w:rsidR="001E4E4D" w:rsidRPr="001E4E4D" w:rsidTr="00844D10">
        <w:tc>
          <w:tcPr>
            <w:tcW w:w="5637" w:type="dxa"/>
            <w:tcBorders>
              <w:top w:val="single" w:sz="4" w:space="0" w:color="auto"/>
              <w:left w:val="single" w:sz="4" w:space="0" w:color="auto"/>
              <w:bottom w:val="single" w:sz="4" w:space="0" w:color="auto"/>
              <w:right w:val="single" w:sz="4" w:space="0" w:color="auto"/>
            </w:tcBorders>
            <w:hideMark/>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Перечень подпрограмм</w:t>
            </w:r>
          </w:p>
        </w:tc>
        <w:tc>
          <w:tcPr>
            <w:tcW w:w="9526" w:type="dxa"/>
            <w:gridSpan w:val="6"/>
            <w:tcBorders>
              <w:top w:val="single" w:sz="4" w:space="0" w:color="auto"/>
              <w:left w:val="single" w:sz="4" w:space="0" w:color="auto"/>
              <w:bottom w:val="single" w:sz="4" w:space="0" w:color="auto"/>
              <w:right w:val="single" w:sz="4" w:space="0" w:color="auto"/>
            </w:tcBorders>
            <w:hideMark/>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Муниципальные заказчики подпрограмм</w:t>
            </w:r>
          </w:p>
        </w:tc>
      </w:tr>
      <w:tr w:rsidR="001E4E4D" w:rsidRPr="001E4E4D" w:rsidTr="00844D10">
        <w:tc>
          <w:tcPr>
            <w:tcW w:w="5637" w:type="dxa"/>
            <w:tcBorders>
              <w:top w:val="single" w:sz="4" w:space="0" w:color="auto"/>
              <w:left w:val="single" w:sz="4" w:space="0" w:color="auto"/>
              <w:bottom w:val="single" w:sz="4" w:space="0" w:color="auto"/>
              <w:right w:val="single" w:sz="4" w:space="0" w:color="auto"/>
            </w:tcBorders>
            <w:hideMark/>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1. «Разработка Генерального плана развития городского округах»</w:t>
            </w:r>
          </w:p>
        </w:tc>
        <w:tc>
          <w:tcPr>
            <w:tcW w:w="9526" w:type="dxa"/>
            <w:gridSpan w:val="6"/>
            <w:tcBorders>
              <w:top w:val="single" w:sz="4" w:space="0" w:color="auto"/>
              <w:left w:val="single" w:sz="4" w:space="0" w:color="auto"/>
              <w:bottom w:val="single" w:sz="4" w:space="0" w:color="auto"/>
              <w:right w:val="single" w:sz="4" w:space="0" w:color="auto"/>
            </w:tcBorders>
            <w:hideMark/>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Управление архитектуры и градостроительства</w:t>
            </w:r>
          </w:p>
        </w:tc>
      </w:tr>
      <w:tr w:rsidR="001E4E4D" w:rsidRPr="001E4E4D" w:rsidTr="00844D10">
        <w:tc>
          <w:tcPr>
            <w:tcW w:w="5637" w:type="dxa"/>
            <w:tcBorders>
              <w:top w:val="single" w:sz="4" w:space="0" w:color="auto"/>
              <w:left w:val="single" w:sz="4" w:space="0" w:color="auto"/>
              <w:bottom w:val="single" w:sz="4" w:space="0" w:color="auto"/>
              <w:right w:val="single" w:sz="4" w:space="0" w:color="auto"/>
            </w:tcBorders>
            <w:hideMark/>
          </w:tcPr>
          <w:p w:rsidR="001E4E4D" w:rsidRPr="001E4E4D" w:rsidRDefault="001E4E4D" w:rsidP="001E4E4D">
            <w:pPr>
              <w:widowControl w:val="0"/>
              <w:autoSpaceDE w:val="0"/>
              <w:autoSpaceDN w:val="0"/>
              <w:adjustRightInd w:val="0"/>
              <w:spacing w:after="0" w:line="240" w:lineRule="auto"/>
              <w:rPr>
                <w:rFonts w:ascii="Times New Roman" w:hAnsi="Times New Roman" w:cs="Times New Roman"/>
              </w:rPr>
            </w:pPr>
            <w:r w:rsidRPr="001E4E4D">
              <w:rPr>
                <w:rFonts w:ascii="Times New Roman" w:hAnsi="Times New Roman" w:cs="Times New Roman"/>
              </w:rPr>
              <w:t>2. «Реализация политики пространственного развития городского округа»</w:t>
            </w:r>
          </w:p>
        </w:tc>
        <w:tc>
          <w:tcPr>
            <w:tcW w:w="9526" w:type="dxa"/>
            <w:gridSpan w:val="6"/>
            <w:tcBorders>
              <w:top w:val="single" w:sz="4" w:space="0" w:color="auto"/>
              <w:left w:val="single" w:sz="4" w:space="0" w:color="auto"/>
              <w:bottom w:val="single" w:sz="4" w:space="0" w:color="auto"/>
              <w:right w:val="single" w:sz="4" w:space="0" w:color="auto"/>
            </w:tcBorders>
            <w:hideMark/>
          </w:tcPr>
          <w:p w:rsidR="001E4E4D" w:rsidRPr="001E4E4D" w:rsidRDefault="001E4E4D" w:rsidP="001E4E4D">
            <w:pPr>
              <w:spacing w:after="0" w:line="240" w:lineRule="auto"/>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Управление архитектуры и градостроительства</w:t>
            </w:r>
          </w:p>
        </w:tc>
      </w:tr>
      <w:tr w:rsidR="001E4E4D" w:rsidRPr="001E4E4D" w:rsidTr="00844D10">
        <w:tc>
          <w:tcPr>
            <w:tcW w:w="5637" w:type="dxa"/>
            <w:vMerge w:val="restart"/>
            <w:tcBorders>
              <w:top w:val="single" w:sz="4" w:space="0" w:color="auto"/>
              <w:left w:val="single" w:sz="4" w:space="0" w:color="auto"/>
              <w:bottom w:val="single" w:sz="4" w:space="0" w:color="auto"/>
              <w:right w:val="single" w:sz="4" w:space="0" w:color="auto"/>
            </w:tcBorders>
            <w:hideMark/>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Краткая характеристика подпрограмм</w:t>
            </w:r>
          </w:p>
        </w:tc>
        <w:tc>
          <w:tcPr>
            <w:tcW w:w="9526" w:type="dxa"/>
            <w:gridSpan w:val="6"/>
            <w:tcBorders>
              <w:top w:val="single" w:sz="4" w:space="0" w:color="auto"/>
              <w:left w:val="single" w:sz="4" w:space="0" w:color="auto"/>
              <w:bottom w:val="single" w:sz="4" w:space="0" w:color="auto"/>
              <w:right w:val="single" w:sz="4" w:space="0" w:color="auto"/>
            </w:tcBorders>
            <w:hideMark/>
          </w:tcPr>
          <w:p w:rsidR="001E4E4D" w:rsidRPr="001E4E4D" w:rsidRDefault="001E4E4D" w:rsidP="001E4E4D">
            <w:pPr>
              <w:widowControl w:val="0"/>
              <w:tabs>
                <w:tab w:val="left" w:pos="318"/>
              </w:tabs>
              <w:autoSpaceDE w:val="0"/>
              <w:autoSpaceDN w:val="0"/>
              <w:adjustRightInd w:val="0"/>
              <w:spacing w:after="0" w:line="240" w:lineRule="auto"/>
              <w:jc w:val="both"/>
              <w:rPr>
                <w:rFonts w:ascii="Times New Roman" w:hAnsi="Times New Roman" w:cs="Times New Roman"/>
              </w:rPr>
            </w:pPr>
            <w:r w:rsidRPr="001E4E4D">
              <w:rPr>
                <w:rFonts w:ascii="Times New Roman" w:hAnsi="Times New Roman" w:cs="Times New Roman"/>
              </w:rPr>
              <w:t>1.</w:t>
            </w:r>
            <w:r w:rsidRPr="001E4E4D">
              <w:rPr>
                <w:rFonts w:ascii="Times New Roman" w:eastAsia="Times New Roman" w:hAnsi="Times New Roman" w:cs="Times New Roman"/>
              </w:rPr>
              <w:t xml:space="preserve"> Разработка и внесение изменений в документы территориального планирования и градостроительного зонирования городского округа Московской области</w:t>
            </w:r>
          </w:p>
        </w:tc>
      </w:tr>
      <w:tr w:rsidR="001E4E4D" w:rsidRPr="001E4E4D" w:rsidTr="00844D10">
        <w:tc>
          <w:tcPr>
            <w:tcW w:w="5637" w:type="dxa"/>
            <w:vMerge/>
            <w:tcBorders>
              <w:top w:val="single" w:sz="4" w:space="0" w:color="auto"/>
              <w:left w:val="single" w:sz="4" w:space="0" w:color="auto"/>
              <w:bottom w:val="single" w:sz="4" w:space="0" w:color="auto"/>
              <w:right w:val="single" w:sz="4" w:space="0" w:color="auto"/>
            </w:tcBorders>
            <w:vAlign w:val="center"/>
            <w:hideMark/>
          </w:tcPr>
          <w:p w:rsidR="001E4E4D" w:rsidRPr="001E4E4D" w:rsidRDefault="001E4E4D" w:rsidP="001E4E4D">
            <w:pPr>
              <w:spacing w:after="0" w:line="240" w:lineRule="auto"/>
              <w:rPr>
                <w:rFonts w:ascii="Times New Roman" w:eastAsiaTheme="minorEastAsia" w:hAnsi="Times New Roman" w:cs="Times New Roman"/>
              </w:rPr>
            </w:pPr>
          </w:p>
        </w:tc>
        <w:tc>
          <w:tcPr>
            <w:tcW w:w="9526" w:type="dxa"/>
            <w:gridSpan w:val="6"/>
            <w:tcBorders>
              <w:top w:val="single" w:sz="4" w:space="0" w:color="auto"/>
              <w:left w:val="single" w:sz="4" w:space="0" w:color="auto"/>
              <w:bottom w:val="single" w:sz="4" w:space="0" w:color="auto"/>
              <w:right w:val="single" w:sz="4" w:space="0" w:color="auto"/>
            </w:tcBorders>
            <w:hideMark/>
          </w:tcPr>
          <w:p w:rsidR="001E4E4D" w:rsidRPr="001E4E4D" w:rsidRDefault="001E4E4D" w:rsidP="001E4E4D">
            <w:pPr>
              <w:spacing w:after="0" w:line="240" w:lineRule="auto"/>
              <w:jc w:val="both"/>
              <w:rPr>
                <w:rFonts w:ascii="Times New Roman" w:eastAsia="Times New Roman" w:hAnsi="Times New Roman" w:cs="Times New Roman"/>
              </w:rPr>
            </w:pPr>
            <w:r w:rsidRPr="001E4E4D">
              <w:rPr>
                <w:rFonts w:ascii="Times New Roman" w:hAnsi="Times New Roman" w:cs="Times New Roman"/>
              </w:rPr>
              <w:t xml:space="preserve">2. </w:t>
            </w:r>
            <w:r w:rsidRPr="001E4E4D">
              <w:rPr>
                <w:rFonts w:ascii="Times New Roman" w:eastAsia="Times New Roman" w:hAnsi="Times New Roman" w:cs="Times New Roman"/>
              </w:rPr>
              <w:t>Обеспечение подготовки документации по планировке территорий в соответствии с документами территориального планирования городского округа Московской области</w:t>
            </w:r>
          </w:p>
        </w:tc>
      </w:tr>
      <w:tr w:rsidR="001E4E4D" w:rsidRPr="001E4E4D" w:rsidTr="00844D10">
        <w:tc>
          <w:tcPr>
            <w:tcW w:w="5637" w:type="dxa"/>
            <w:tcBorders>
              <w:top w:val="single" w:sz="4" w:space="0" w:color="auto"/>
              <w:left w:val="single" w:sz="4" w:space="0" w:color="auto"/>
              <w:bottom w:val="single" w:sz="4" w:space="0" w:color="auto"/>
              <w:right w:val="single" w:sz="4" w:space="0" w:color="auto"/>
            </w:tcBorders>
            <w:hideMark/>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Источники финансирования муниципальной программы, в том числе по годам реализации программы (тыс. руб.):</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2023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2024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2025 год</w:t>
            </w:r>
          </w:p>
        </w:tc>
        <w:tc>
          <w:tcPr>
            <w:tcW w:w="1446" w:type="dxa"/>
            <w:tcBorders>
              <w:top w:val="single" w:sz="4" w:space="0" w:color="auto"/>
              <w:left w:val="single" w:sz="4" w:space="0" w:color="auto"/>
              <w:bottom w:val="single" w:sz="4" w:space="0" w:color="auto"/>
              <w:right w:val="single" w:sz="4" w:space="0" w:color="auto"/>
            </w:tcBorders>
            <w:vAlign w:val="center"/>
            <w:hideMark/>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2026 год</w:t>
            </w:r>
          </w:p>
        </w:tc>
        <w:tc>
          <w:tcPr>
            <w:tcW w:w="1560" w:type="dxa"/>
            <w:tcBorders>
              <w:top w:val="single" w:sz="4" w:space="0" w:color="auto"/>
              <w:left w:val="single" w:sz="4" w:space="0" w:color="auto"/>
              <w:bottom w:val="single" w:sz="4" w:space="0" w:color="auto"/>
              <w:right w:val="single" w:sz="4" w:space="0" w:color="auto"/>
            </w:tcBorders>
            <w:vAlign w:val="center"/>
            <w:hideMark/>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2027 год</w:t>
            </w:r>
          </w:p>
        </w:tc>
      </w:tr>
      <w:tr w:rsidR="00844D10" w:rsidRPr="001E4E4D" w:rsidTr="00844D10">
        <w:trPr>
          <w:trHeight w:val="423"/>
        </w:trPr>
        <w:tc>
          <w:tcPr>
            <w:tcW w:w="5637" w:type="dxa"/>
            <w:tcBorders>
              <w:top w:val="single" w:sz="4" w:space="0" w:color="auto"/>
              <w:left w:val="single" w:sz="4" w:space="0" w:color="auto"/>
              <w:bottom w:val="single" w:sz="4" w:space="0" w:color="auto"/>
              <w:right w:val="single" w:sz="4" w:space="0" w:color="auto"/>
            </w:tcBorders>
            <w:vAlign w:val="center"/>
            <w:hideMark/>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tcPr>
          <w:p w:rsidR="00844D10" w:rsidRPr="001E4E4D" w:rsidRDefault="00844D10" w:rsidP="00844D10">
            <w:pPr>
              <w:pStyle w:val="ConsPlusNormal"/>
              <w:jc w:val="center"/>
              <w:rPr>
                <w:rFonts w:ascii="Times New Roman" w:hAnsi="Times New Roman" w:cs="Times New Roman"/>
                <w:lang w:eastAsia="en-US"/>
              </w:rPr>
            </w:pPr>
            <w:r>
              <w:rPr>
                <w:rFonts w:ascii="Times New Roman" w:hAnsi="Times New Roman" w:cs="Times New Roman"/>
                <w:lang w:eastAsia="en-US"/>
              </w:rPr>
              <w:t>3 485,00</w:t>
            </w:r>
          </w:p>
        </w:tc>
        <w:tc>
          <w:tcPr>
            <w:tcW w:w="1701" w:type="dxa"/>
            <w:tcBorders>
              <w:top w:val="single" w:sz="4" w:space="0" w:color="auto"/>
              <w:left w:val="single" w:sz="4" w:space="0" w:color="auto"/>
              <w:bottom w:val="single" w:sz="4" w:space="0" w:color="auto"/>
              <w:right w:val="single" w:sz="4" w:space="0" w:color="auto"/>
            </w:tcBorders>
          </w:tcPr>
          <w:p w:rsidR="00844D10" w:rsidRPr="001E4E4D" w:rsidRDefault="00844D10" w:rsidP="00844D10">
            <w:pPr>
              <w:pStyle w:val="ConsPlusNormal"/>
              <w:jc w:val="center"/>
              <w:rPr>
                <w:rFonts w:ascii="Times New Roman" w:hAnsi="Times New Roman" w:cs="Times New Roman"/>
                <w:lang w:eastAsia="en-US"/>
              </w:rPr>
            </w:pPr>
            <w:r w:rsidRPr="001E4E4D">
              <w:rPr>
                <w:rFonts w:ascii="Times New Roman" w:hAnsi="Times New Roman" w:cs="Times New Roman"/>
                <w:lang w:eastAsia="en-US"/>
              </w:rPr>
              <w:t>3 485,00</w:t>
            </w:r>
          </w:p>
        </w:tc>
        <w:tc>
          <w:tcPr>
            <w:tcW w:w="1559" w:type="dxa"/>
            <w:tcBorders>
              <w:top w:val="single" w:sz="4" w:space="0" w:color="auto"/>
              <w:left w:val="single" w:sz="4" w:space="0" w:color="auto"/>
              <w:bottom w:val="single" w:sz="4" w:space="0" w:color="auto"/>
              <w:right w:val="single" w:sz="4" w:space="0" w:color="auto"/>
            </w:tcBorders>
          </w:tcPr>
          <w:p w:rsidR="00844D10" w:rsidRPr="001E4E4D" w:rsidRDefault="00844D10" w:rsidP="00844D10">
            <w:pPr>
              <w:pStyle w:val="ConsPlusNormal"/>
              <w:jc w:val="center"/>
              <w:rPr>
                <w:rFonts w:ascii="Times New Roman" w:hAnsi="Times New Roman" w:cs="Times New Roman"/>
                <w:lang w:eastAsia="en-US"/>
              </w:rPr>
            </w:pPr>
            <w:r>
              <w:rPr>
                <w:rFonts w:ascii="Times New Roman" w:hAnsi="Times New Roman" w:cs="Times New Roman"/>
                <w:lang w:eastAsia="en-US"/>
              </w:rPr>
              <w:t>0,00</w:t>
            </w:r>
          </w:p>
        </w:tc>
        <w:tc>
          <w:tcPr>
            <w:tcW w:w="1701" w:type="dxa"/>
            <w:tcBorders>
              <w:top w:val="single" w:sz="4" w:space="0" w:color="auto"/>
              <w:left w:val="single" w:sz="4" w:space="0" w:color="auto"/>
              <w:bottom w:val="single" w:sz="4" w:space="0" w:color="auto"/>
              <w:right w:val="single" w:sz="4" w:space="0" w:color="auto"/>
            </w:tcBorders>
          </w:tcPr>
          <w:p w:rsidR="00844D10" w:rsidRPr="001E4E4D" w:rsidRDefault="00844D10" w:rsidP="00844D10">
            <w:pPr>
              <w:pStyle w:val="ConsPlusNormal"/>
              <w:jc w:val="center"/>
              <w:rPr>
                <w:rFonts w:ascii="Times New Roman" w:hAnsi="Times New Roman" w:cs="Times New Roman"/>
                <w:lang w:eastAsia="en-US"/>
              </w:rPr>
            </w:pPr>
            <w:r>
              <w:rPr>
                <w:rFonts w:ascii="Times New Roman" w:hAnsi="Times New Roman" w:cs="Times New Roman"/>
                <w:lang w:eastAsia="en-US"/>
              </w:rPr>
              <w:t>0,00</w:t>
            </w:r>
          </w:p>
        </w:tc>
        <w:tc>
          <w:tcPr>
            <w:tcW w:w="1446" w:type="dxa"/>
            <w:tcBorders>
              <w:top w:val="single" w:sz="4" w:space="0" w:color="auto"/>
              <w:left w:val="single" w:sz="4" w:space="0" w:color="auto"/>
              <w:bottom w:val="single" w:sz="4" w:space="0" w:color="auto"/>
              <w:right w:val="single" w:sz="4" w:space="0" w:color="auto"/>
            </w:tcBorders>
          </w:tcPr>
          <w:p w:rsidR="00844D10" w:rsidRPr="001E4E4D" w:rsidRDefault="00844D10" w:rsidP="00844D10">
            <w:pPr>
              <w:pStyle w:val="ConsPlusNormal"/>
              <w:jc w:val="center"/>
              <w:rPr>
                <w:rFonts w:ascii="Times New Roman" w:hAnsi="Times New Roman" w:cs="Times New Roman"/>
                <w:lang w:eastAsia="en-US"/>
              </w:rPr>
            </w:pPr>
            <w:r>
              <w:rPr>
                <w:rFonts w:ascii="Times New Roman" w:hAnsi="Times New Roman" w:cs="Times New Roman"/>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844D10" w:rsidRPr="001E4E4D" w:rsidRDefault="00844D10" w:rsidP="00844D10">
            <w:pPr>
              <w:pStyle w:val="ConsPlusNormal"/>
              <w:jc w:val="center"/>
              <w:rPr>
                <w:rFonts w:ascii="Times New Roman" w:hAnsi="Times New Roman" w:cs="Times New Roman"/>
                <w:lang w:eastAsia="en-US"/>
              </w:rPr>
            </w:pPr>
            <w:r w:rsidRPr="001E4E4D">
              <w:rPr>
                <w:rFonts w:ascii="Times New Roman" w:hAnsi="Times New Roman" w:cs="Times New Roman"/>
                <w:lang w:eastAsia="en-US"/>
              </w:rPr>
              <w:t>0,00</w:t>
            </w:r>
          </w:p>
        </w:tc>
      </w:tr>
      <w:tr w:rsidR="00844D10" w:rsidRPr="001E4E4D" w:rsidTr="00844D10">
        <w:trPr>
          <w:trHeight w:val="401"/>
        </w:trPr>
        <w:tc>
          <w:tcPr>
            <w:tcW w:w="5637" w:type="dxa"/>
            <w:tcBorders>
              <w:top w:val="single" w:sz="4" w:space="0" w:color="auto"/>
              <w:left w:val="single" w:sz="4" w:space="0" w:color="auto"/>
              <w:bottom w:val="single" w:sz="4" w:space="0" w:color="auto"/>
              <w:right w:val="single" w:sz="4" w:space="0" w:color="auto"/>
            </w:tcBorders>
            <w:vAlign w:val="center"/>
            <w:hideMark/>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бюджета городского округа Воскресенск</w:t>
            </w:r>
          </w:p>
        </w:tc>
        <w:tc>
          <w:tcPr>
            <w:tcW w:w="1559" w:type="dxa"/>
            <w:tcBorders>
              <w:top w:val="single" w:sz="4" w:space="0" w:color="auto"/>
              <w:left w:val="single" w:sz="4" w:space="0" w:color="auto"/>
              <w:bottom w:val="single" w:sz="4" w:space="0" w:color="auto"/>
              <w:right w:val="single" w:sz="4" w:space="0" w:color="auto"/>
            </w:tcBorders>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6 513,70</w:t>
            </w:r>
          </w:p>
        </w:tc>
        <w:tc>
          <w:tcPr>
            <w:tcW w:w="1701" w:type="dxa"/>
            <w:tcBorders>
              <w:top w:val="single" w:sz="4" w:space="0" w:color="auto"/>
              <w:left w:val="single" w:sz="4" w:space="0" w:color="auto"/>
              <w:bottom w:val="single" w:sz="4" w:space="0" w:color="auto"/>
              <w:right w:val="single" w:sz="4" w:space="0" w:color="auto"/>
            </w:tcBorders>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4 950,70</w:t>
            </w:r>
          </w:p>
        </w:tc>
        <w:tc>
          <w:tcPr>
            <w:tcW w:w="1559" w:type="dxa"/>
            <w:tcBorders>
              <w:top w:val="single" w:sz="4" w:space="0" w:color="auto"/>
              <w:left w:val="single" w:sz="4" w:space="0" w:color="auto"/>
              <w:bottom w:val="single" w:sz="4" w:space="0" w:color="auto"/>
              <w:right w:val="single" w:sz="4" w:space="0" w:color="auto"/>
            </w:tcBorders>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1 563,00</w:t>
            </w:r>
          </w:p>
        </w:tc>
        <w:tc>
          <w:tcPr>
            <w:tcW w:w="1701" w:type="dxa"/>
            <w:tcBorders>
              <w:top w:val="single" w:sz="4" w:space="0" w:color="auto"/>
              <w:left w:val="single" w:sz="4" w:space="0" w:color="auto"/>
              <w:bottom w:val="single" w:sz="4" w:space="0" w:color="auto"/>
              <w:right w:val="single" w:sz="4" w:space="0" w:color="auto"/>
            </w:tcBorders>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0,00</w:t>
            </w:r>
          </w:p>
        </w:tc>
        <w:tc>
          <w:tcPr>
            <w:tcW w:w="1446" w:type="dxa"/>
            <w:tcBorders>
              <w:top w:val="single" w:sz="4" w:space="0" w:color="auto"/>
              <w:left w:val="single" w:sz="4" w:space="0" w:color="auto"/>
              <w:bottom w:val="single" w:sz="4" w:space="0" w:color="auto"/>
              <w:right w:val="single" w:sz="4" w:space="0" w:color="auto"/>
            </w:tcBorders>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r>
      <w:tr w:rsidR="00844D10" w:rsidRPr="001E4E4D" w:rsidTr="00844D10">
        <w:trPr>
          <w:trHeight w:val="422"/>
        </w:trPr>
        <w:tc>
          <w:tcPr>
            <w:tcW w:w="5637" w:type="dxa"/>
            <w:tcBorders>
              <w:top w:val="single" w:sz="4" w:space="0" w:color="auto"/>
              <w:left w:val="single" w:sz="4" w:space="0" w:color="auto"/>
              <w:bottom w:val="single" w:sz="4" w:space="0" w:color="auto"/>
              <w:right w:val="single" w:sz="4" w:space="0" w:color="auto"/>
            </w:tcBorders>
            <w:vAlign w:val="center"/>
            <w:hideMark/>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Внебюджетные средства</w:t>
            </w:r>
          </w:p>
        </w:tc>
        <w:tc>
          <w:tcPr>
            <w:tcW w:w="1559" w:type="dxa"/>
            <w:tcBorders>
              <w:top w:val="single" w:sz="4" w:space="0" w:color="auto"/>
              <w:left w:val="single" w:sz="4" w:space="0" w:color="auto"/>
              <w:bottom w:val="single" w:sz="4" w:space="0" w:color="auto"/>
              <w:right w:val="single" w:sz="4" w:space="0" w:color="auto"/>
            </w:tcBorders>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559" w:type="dxa"/>
            <w:tcBorders>
              <w:top w:val="single" w:sz="4" w:space="0" w:color="auto"/>
              <w:left w:val="single" w:sz="4" w:space="0" w:color="auto"/>
              <w:bottom w:val="single" w:sz="4" w:space="0" w:color="auto"/>
              <w:right w:val="single" w:sz="4" w:space="0" w:color="auto"/>
            </w:tcBorders>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701" w:type="dxa"/>
            <w:tcBorders>
              <w:top w:val="single" w:sz="4" w:space="0" w:color="auto"/>
              <w:left w:val="single" w:sz="4" w:space="0" w:color="auto"/>
              <w:bottom w:val="single" w:sz="4" w:space="0" w:color="auto"/>
              <w:right w:val="single" w:sz="4" w:space="0" w:color="auto"/>
            </w:tcBorders>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446" w:type="dxa"/>
            <w:tcBorders>
              <w:top w:val="single" w:sz="4" w:space="0" w:color="auto"/>
              <w:left w:val="single" w:sz="4" w:space="0" w:color="auto"/>
              <w:bottom w:val="single" w:sz="4" w:space="0" w:color="auto"/>
              <w:right w:val="single" w:sz="4" w:space="0" w:color="auto"/>
            </w:tcBorders>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c>
          <w:tcPr>
            <w:tcW w:w="1560" w:type="dxa"/>
            <w:tcBorders>
              <w:top w:val="single" w:sz="4" w:space="0" w:color="auto"/>
              <w:left w:val="single" w:sz="4" w:space="0" w:color="auto"/>
              <w:bottom w:val="single" w:sz="4" w:space="0" w:color="auto"/>
              <w:right w:val="single" w:sz="4" w:space="0" w:color="auto"/>
            </w:tcBorders>
            <w:vAlign w:val="center"/>
          </w:tcPr>
          <w:p w:rsidR="00844D10" w:rsidRPr="001E4E4D" w:rsidRDefault="00844D10" w:rsidP="00844D10">
            <w:pPr>
              <w:spacing w:after="0" w:line="240" w:lineRule="auto"/>
              <w:jc w:val="center"/>
              <w:rPr>
                <w:rFonts w:ascii="Times New Roman" w:eastAsiaTheme="minorEastAsia" w:hAnsi="Times New Roman" w:cs="Times New Roman"/>
                <w:lang w:eastAsia="ru-RU"/>
              </w:rPr>
            </w:pPr>
            <w:r w:rsidRPr="001E4E4D">
              <w:rPr>
                <w:rFonts w:ascii="Times New Roman" w:eastAsiaTheme="minorEastAsia" w:hAnsi="Times New Roman" w:cs="Times New Roman"/>
                <w:lang w:eastAsia="ru-RU"/>
              </w:rPr>
              <w:t>0,00</w:t>
            </w:r>
          </w:p>
        </w:tc>
      </w:tr>
      <w:tr w:rsidR="00844D10" w:rsidRPr="001E4E4D" w:rsidTr="00844D10">
        <w:trPr>
          <w:trHeight w:val="414"/>
        </w:trPr>
        <w:tc>
          <w:tcPr>
            <w:tcW w:w="5637" w:type="dxa"/>
            <w:tcBorders>
              <w:top w:val="single" w:sz="4" w:space="0" w:color="auto"/>
              <w:left w:val="single" w:sz="4" w:space="0" w:color="auto"/>
              <w:bottom w:val="single" w:sz="4" w:space="0" w:color="auto"/>
              <w:right w:val="single" w:sz="4" w:space="0" w:color="auto"/>
            </w:tcBorders>
            <w:vAlign w:val="center"/>
            <w:hideMark/>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Всего, в том числе по годам:</w:t>
            </w:r>
          </w:p>
        </w:tc>
        <w:tc>
          <w:tcPr>
            <w:tcW w:w="1559" w:type="dxa"/>
            <w:tcBorders>
              <w:top w:val="single" w:sz="4" w:space="0" w:color="auto"/>
              <w:left w:val="single" w:sz="4" w:space="0" w:color="auto"/>
              <w:bottom w:val="single" w:sz="4" w:space="0" w:color="auto"/>
              <w:right w:val="single" w:sz="4" w:space="0" w:color="auto"/>
            </w:tcBorders>
          </w:tcPr>
          <w:p w:rsidR="00844D10" w:rsidRPr="001E4E4D" w:rsidRDefault="00844D10" w:rsidP="00844D10">
            <w:pPr>
              <w:pStyle w:val="ConsPlusNormal"/>
              <w:jc w:val="center"/>
              <w:rPr>
                <w:rFonts w:ascii="Times New Roman" w:hAnsi="Times New Roman" w:cs="Times New Roman"/>
                <w:lang w:eastAsia="en-US"/>
              </w:rPr>
            </w:pPr>
            <w:r>
              <w:rPr>
                <w:rFonts w:ascii="Times New Roman" w:hAnsi="Times New Roman" w:cs="Times New Roman"/>
                <w:lang w:eastAsia="en-US"/>
              </w:rPr>
              <w:t>9 998,70</w:t>
            </w:r>
          </w:p>
        </w:tc>
        <w:tc>
          <w:tcPr>
            <w:tcW w:w="1701" w:type="dxa"/>
            <w:tcBorders>
              <w:top w:val="single" w:sz="4" w:space="0" w:color="auto"/>
              <w:left w:val="single" w:sz="4" w:space="0" w:color="auto"/>
              <w:bottom w:val="single" w:sz="4" w:space="0" w:color="auto"/>
              <w:right w:val="single" w:sz="4" w:space="0" w:color="auto"/>
            </w:tcBorders>
          </w:tcPr>
          <w:p w:rsidR="00844D10" w:rsidRPr="001E4E4D" w:rsidRDefault="00844D10" w:rsidP="00844D10">
            <w:pPr>
              <w:pStyle w:val="ConsPlusNormal"/>
              <w:jc w:val="center"/>
              <w:rPr>
                <w:rFonts w:ascii="Times New Roman" w:hAnsi="Times New Roman" w:cs="Times New Roman"/>
                <w:lang w:eastAsia="en-US"/>
              </w:rPr>
            </w:pPr>
            <w:r w:rsidRPr="001E4E4D">
              <w:rPr>
                <w:rFonts w:ascii="Times New Roman" w:hAnsi="Times New Roman" w:cs="Times New Roman"/>
                <w:lang w:eastAsia="en-US"/>
              </w:rPr>
              <w:t>8 435,70</w:t>
            </w:r>
          </w:p>
        </w:tc>
        <w:tc>
          <w:tcPr>
            <w:tcW w:w="1559" w:type="dxa"/>
            <w:tcBorders>
              <w:top w:val="single" w:sz="4" w:space="0" w:color="auto"/>
              <w:left w:val="single" w:sz="4" w:space="0" w:color="auto"/>
              <w:bottom w:val="single" w:sz="4" w:space="0" w:color="auto"/>
              <w:right w:val="single" w:sz="4" w:space="0" w:color="auto"/>
            </w:tcBorders>
          </w:tcPr>
          <w:p w:rsidR="00844D10" w:rsidRPr="001E4E4D" w:rsidRDefault="00844D10" w:rsidP="00844D10">
            <w:pPr>
              <w:pStyle w:val="ConsPlusNormal"/>
              <w:jc w:val="center"/>
              <w:rPr>
                <w:rFonts w:ascii="Times New Roman" w:hAnsi="Times New Roman" w:cs="Times New Roman"/>
                <w:lang w:eastAsia="en-US"/>
              </w:rPr>
            </w:pPr>
            <w:r>
              <w:rPr>
                <w:rFonts w:ascii="Times New Roman" w:hAnsi="Times New Roman" w:cs="Times New Roman"/>
                <w:lang w:eastAsia="en-US"/>
              </w:rPr>
              <w:t>1 563,00</w:t>
            </w:r>
          </w:p>
        </w:tc>
        <w:tc>
          <w:tcPr>
            <w:tcW w:w="1701" w:type="dxa"/>
            <w:tcBorders>
              <w:top w:val="single" w:sz="4" w:space="0" w:color="auto"/>
              <w:left w:val="single" w:sz="4" w:space="0" w:color="auto"/>
              <w:bottom w:val="single" w:sz="4" w:space="0" w:color="auto"/>
              <w:right w:val="single" w:sz="4" w:space="0" w:color="auto"/>
            </w:tcBorders>
          </w:tcPr>
          <w:p w:rsidR="00844D10" w:rsidRPr="001E4E4D" w:rsidRDefault="00844D10" w:rsidP="00844D10">
            <w:pPr>
              <w:pStyle w:val="ConsPlusNormal"/>
              <w:jc w:val="center"/>
              <w:rPr>
                <w:rFonts w:ascii="Times New Roman" w:hAnsi="Times New Roman" w:cs="Times New Roman"/>
                <w:lang w:eastAsia="en-US"/>
              </w:rPr>
            </w:pPr>
            <w:r>
              <w:rPr>
                <w:rFonts w:ascii="Times New Roman" w:hAnsi="Times New Roman" w:cs="Times New Roman"/>
                <w:lang w:eastAsia="en-US"/>
              </w:rPr>
              <w:t>0,00</w:t>
            </w:r>
          </w:p>
        </w:tc>
        <w:tc>
          <w:tcPr>
            <w:tcW w:w="1446" w:type="dxa"/>
            <w:tcBorders>
              <w:top w:val="single" w:sz="4" w:space="0" w:color="auto"/>
              <w:left w:val="single" w:sz="4" w:space="0" w:color="auto"/>
              <w:bottom w:val="single" w:sz="4" w:space="0" w:color="auto"/>
              <w:right w:val="single" w:sz="4" w:space="0" w:color="auto"/>
            </w:tcBorders>
          </w:tcPr>
          <w:p w:rsidR="00844D10" w:rsidRPr="001E4E4D" w:rsidRDefault="00844D10" w:rsidP="00844D10">
            <w:pPr>
              <w:pStyle w:val="ConsPlusNormal"/>
              <w:jc w:val="center"/>
              <w:rPr>
                <w:rFonts w:ascii="Times New Roman" w:hAnsi="Times New Roman" w:cs="Times New Roman"/>
                <w:lang w:eastAsia="en-US"/>
              </w:rPr>
            </w:pPr>
            <w:r>
              <w:rPr>
                <w:rFonts w:ascii="Times New Roman" w:hAnsi="Times New Roman" w:cs="Times New Roman"/>
                <w:lang w:eastAsia="en-US"/>
              </w:rPr>
              <w:t>0,00</w:t>
            </w:r>
          </w:p>
        </w:tc>
        <w:tc>
          <w:tcPr>
            <w:tcW w:w="1560" w:type="dxa"/>
            <w:tcBorders>
              <w:top w:val="single" w:sz="4" w:space="0" w:color="auto"/>
              <w:left w:val="single" w:sz="4" w:space="0" w:color="auto"/>
              <w:bottom w:val="single" w:sz="4" w:space="0" w:color="auto"/>
              <w:right w:val="single" w:sz="4" w:space="0" w:color="auto"/>
            </w:tcBorders>
          </w:tcPr>
          <w:p w:rsidR="00844D10" w:rsidRPr="001E4E4D" w:rsidRDefault="00844D10" w:rsidP="00844D10">
            <w:pPr>
              <w:pStyle w:val="ConsPlusNormal"/>
              <w:jc w:val="center"/>
              <w:rPr>
                <w:rFonts w:ascii="Times New Roman" w:hAnsi="Times New Roman" w:cs="Times New Roman"/>
                <w:lang w:eastAsia="en-US"/>
              </w:rPr>
            </w:pPr>
            <w:r w:rsidRPr="001E4E4D">
              <w:rPr>
                <w:rFonts w:ascii="Times New Roman" w:hAnsi="Times New Roman" w:cs="Times New Roman"/>
                <w:lang w:eastAsia="en-US"/>
              </w:rPr>
              <w:t>0,00</w:t>
            </w:r>
          </w:p>
        </w:tc>
      </w:tr>
    </w:tbl>
    <w:p w:rsidR="001E4E4D" w:rsidRPr="001E4E4D" w:rsidRDefault="001E4E4D" w:rsidP="001E4E4D">
      <w:pPr>
        <w:spacing w:after="0" w:line="240" w:lineRule="auto"/>
        <w:rPr>
          <w:rFonts w:ascii="Times New Roman" w:hAnsi="Times New Roman" w:cs="Times New Roman"/>
        </w:rPr>
      </w:pPr>
    </w:p>
    <w:p w:rsidR="00A64524" w:rsidRDefault="00A64524" w:rsidP="001E4E4D">
      <w:pPr>
        <w:spacing w:after="0" w:line="240" w:lineRule="auto"/>
        <w:jc w:val="center"/>
        <w:rPr>
          <w:rFonts w:ascii="Times New Roman" w:eastAsia="Calibri" w:hAnsi="Times New Roman" w:cs="Times New Roman"/>
          <w:sz w:val="24"/>
          <w:szCs w:val="24"/>
        </w:rPr>
      </w:pPr>
    </w:p>
    <w:p w:rsidR="00A64524" w:rsidRDefault="00A64524" w:rsidP="001E4E4D">
      <w:pPr>
        <w:spacing w:after="0" w:line="240" w:lineRule="auto"/>
        <w:jc w:val="center"/>
        <w:rPr>
          <w:rFonts w:ascii="Times New Roman" w:eastAsia="Calibri" w:hAnsi="Times New Roman" w:cs="Times New Roman"/>
          <w:sz w:val="24"/>
          <w:szCs w:val="24"/>
        </w:rPr>
      </w:pPr>
    </w:p>
    <w:p w:rsidR="00A64524" w:rsidRDefault="00A64524" w:rsidP="001E4E4D">
      <w:pPr>
        <w:spacing w:after="0" w:line="240" w:lineRule="auto"/>
        <w:jc w:val="center"/>
        <w:rPr>
          <w:rFonts w:ascii="Times New Roman" w:eastAsia="Calibri" w:hAnsi="Times New Roman" w:cs="Times New Roman"/>
          <w:sz w:val="24"/>
          <w:szCs w:val="24"/>
        </w:rPr>
      </w:pPr>
    </w:p>
    <w:p w:rsidR="00A64524" w:rsidRDefault="00A64524" w:rsidP="001E4E4D">
      <w:pPr>
        <w:spacing w:after="0" w:line="240" w:lineRule="auto"/>
        <w:jc w:val="center"/>
        <w:rPr>
          <w:rFonts w:ascii="Times New Roman" w:eastAsia="Calibri" w:hAnsi="Times New Roman" w:cs="Times New Roman"/>
          <w:sz w:val="24"/>
          <w:szCs w:val="24"/>
        </w:rPr>
      </w:pPr>
    </w:p>
    <w:p w:rsidR="00A64524" w:rsidRDefault="00A64524" w:rsidP="001E4E4D">
      <w:pPr>
        <w:spacing w:after="0" w:line="240" w:lineRule="auto"/>
        <w:jc w:val="center"/>
        <w:rPr>
          <w:rFonts w:ascii="Times New Roman" w:eastAsia="Calibri" w:hAnsi="Times New Roman" w:cs="Times New Roman"/>
          <w:sz w:val="24"/>
          <w:szCs w:val="24"/>
        </w:rPr>
      </w:pPr>
    </w:p>
    <w:p w:rsidR="001E4E4D" w:rsidRPr="001E4E4D" w:rsidRDefault="00A64524" w:rsidP="001E4E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w:t>
      </w:r>
      <w:r w:rsidR="001E4E4D" w:rsidRPr="001E4E4D">
        <w:rPr>
          <w:rFonts w:ascii="Times New Roman" w:eastAsia="Calibri" w:hAnsi="Times New Roman" w:cs="Times New Roman"/>
          <w:sz w:val="24"/>
          <w:szCs w:val="24"/>
        </w:rPr>
        <w:t>униципальная программа «Формирование современной комфортной городской среды»</w:t>
      </w:r>
    </w:p>
    <w:p w:rsidR="001E4E4D" w:rsidRPr="001E4E4D" w:rsidRDefault="001E4E4D" w:rsidP="001E4E4D">
      <w:pPr>
        <w:spacing w:after="0" w:line="240" w:lineRule="auto"/>
        <w:jc w:val="both"/>
        <w:rPr>
          <w:rFonts w:ascii="Times New Roman" w:hAnsi="Times New Roman" w:cs="Times New Roman"/>
          <w:sz w:val="24"/>
        </w:rPr>
      </w:pPr>
    </w:p>
    <w:p w:rsidR="001E4E4D" w:rsidRPr="001E4E4D" w:rsidRDefault="001E4E4D" w:rsidP="001E4E4D">
      <w:pPr>
        <w:spacing w:after="0" w:line="240" w:lineRule="auto"/>
        <w:ind w:right="-1"/>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t>1. Паспорт муниципальной программы «Формирование современной комфортной городской среды» (далее – программа)</w:t>
      </w:r>
    </w:p>
    <w:p w:rsidR="001E4E4D" w:rsidRPr="001E4E4D" w:rsidRDefault="001E4E4D" w:rsidP="001E4E4D">
      <w:pPr>
        <w:spacing w:after="0" w:line="240" w:lineRule="auto"/>
        <w:jc w:val="both"/>
        <w:rPr>
          <w:rFonts w:ascii="Times New Roman" w:hAnsi="Times New Roman" w:cs="Times New Roman"/>
          <w:sz w:val="24"/>
        </w:rPr>
      </w:pPr>
    </w:p>
    <w:tbl>
      <w:tblPr>
        <w:tblStyle w:val="a3"/>
        <w:tblW w:w="15163" w:type="dxa"/>
        <w:tblLayout w:type="fixed"/>
        <w:tblLook w:val="04A0" w:firstRow="1" w:lastRow="0" w:firstColumn="1" w:lastColumn="0" w:noHBand="0" w:noVBand="1"/>
      </w:tblPr>
      <w:tblGrid>
        <w:gridCol w:w="5637"/>
        <w:gridCol w:w="1559"/>
        <w:gridCol w:w="1701"/>
        <w:gridCol w:w="1559"/>
        <w:gridCol w:w="1701"/>
        <w:gridCol w:w="1418"/>
        <w:gridCol w:w="1588"/>
      </w:tblGrid>
      <w:tr w:rsidR="001E4E4D" w:rsidRPr="001E4E4D" w:rsidTr="00F03478">
        <w:trPr>
          <w:trHeight w:val="238"/>
        </w:trPr>
        <w:tc>
          <w:tcPr>
            <w:tcW w:w="5637" w:type="dxa"/>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Координатор муниципальной программы</w:t>
            </w:r>
          </w:p>
        </w:tc>
        <w:tc>
          <w:tcPr>
            <w:tcW w:w="9526" w:type="dxa"/>
            <w:gridSpan w:val="6"/>
            <w:shd w:val="clear" w:color="auto" w:fill="auto"/>
          </w:tcPr>
          <w:p w:rsidR="001E4E4D" w:rsidRPr="001E4E4D" w:rsidRDefault="001E4E4D" w:rsidP="001E4E4D">
            <w:pPr>
              <w:tabs>
                <w:tab w:val="left" w:pos="0"/>
                <w:tab w:val="left" w:pos="851"/>
              </w:tabs>
              <w:spacing w:after="0" w:line="240" w:lineRule="auto"/>
              <w:jc w:val="both"/>
              <w:rPr>
                <w:rFonts w:ascii="Times New Roman" w:eastAsiaTheme="minorEastAsia" w:hAnsi="Times New Roman" w:cs="Times New Roman"/>
              </w:rPr>
            </w:pPr>
            <w:r w:rsidRPr="001E4E4D">
              <w:rPr>
                <w:rFonts w:ascii="Times New Roman" w:hAnsi="Times New Roman" w:cs="Times New Roman"/>
              </w:rPr>
              <w:t>Заместитель Главы Администрации городского округа Воскресенск, курирующий вопросы благоустройства территорий</w:t>
            </w:r>
          </w:p>
        </w:tc>
      </w:tr>
      <w:tr w:rsidR="001E4E4D" w:rsidRPr="001E4E4D" w:rsidTr="00F03478">
        <w:tc>
          <w:tcPr>
            <w:tcW w:w="5637" w:type="dxa"/>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Заказчик муниципальной программы</w:t>
            </w:r>
          </w:p>
        </w:tc>
        <w:tc>
          <w:tcPr>
            <w:tcW w:w="9526" w:type="dxa"/>
            <w:gridSpan w:val="6"/>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hAnsi="Times New Roman" w:cs="Times New Roman"/>
              </w:rPr>
              <w:t xml:space="preserve">Управление развития инфраструктуры и экологии Администрации городского округа Воскресенск Московской области (далее – УРИ и Э), управление </w:t>
            </w:r>
            <w:proofErr w:type="spellStart"/>
            <w:r w:rsidRPr="001E4E4D">
              <w:rPr>
                <w:rFonts w:ascii="Times New Roman" w:hAnsi="Times New Roman" w:cs="Times New Roman"/>
              </w:rPr>
              <w:t>жилищно</w:t>
            </w:r>
            <w:proofErr w:type="spellEnd"/>
            <w:r w:rsidRPr="001E4E4D">
              <w:rPr>
                <w:rFonts w:ascii="Times New Roman" w:hAnsi="Times New Roman" w:cs="Times New Roman"/>
              </w:rPr>
              <w:t xml:space="preserve"> – коммунального комплекса Администрации городского округа Воскресенск Московской области (далее – управление ЖКК)</w:t>
            </w:r>
          </w:p>
        </w:tc>
      </w:tr>
      <w:tr w:rsidR="001E4E4D" w:rsidRPr="001E4E4D" w:rsidTr="00F03478">
        <w:tc>
          <w:tcPr>
            <w:tcW w:w="5637" w:type="dxa"/>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Цели муниципальной программы</w:t>
            </w:r>
          </w:p>
        </w:tc>
        <w:tc>
          <w:tcPr>
            <w:tcW w:w="9526" w:type="dxa"/>
            <w:gridSpan w:val="6"/>
            <w:shd w:val="clear" w:color="auto" w:fill="auto"/>
          </w:tcPr>
          <w:p w:rsidR="001E4E4D" w:rsidRPr="001E4E4D" w:rsidRDefault="001E4E4D" w:rsidP="001E4E4D">
            <w:pPr>
              <w:spacing w:after="0" w:line="240" w:lineRule="auto"/>
              <w:rPr>
                <w:rFonts w:ascii="Times New Roman" w:hAnsi="Times New Roman" w:cs="Times New Roman"/>
                <w:bCs/>
              </w:rPr>
            </w:pPr>
            <w:r w:rsidRPr="001E4E4D">
              <w:rPr>
                <w:rFonts w:ascii="Times New Roman" w:hAnsi="Times New Roman" w:cs="Times New Roman"/>
              </w:rPr>
              <w:t>1.</w:t>
            </w:r>
            <w:r w:rsidRPr="001E4E4D">
              <w:rPr>
                <w:rFonts w:ascii="Times New Roman" w:hAnsi="Times New Roman" w:cs="Times New Roman"/>
                <w:bCs/>
              </w:rPr>
              <w:t xml:space="preserve"> </w:t>
            </w:r>
            <w:r w:rsidRPr="001E4E4D">
              <w:rPr>
                <w:rFonts w:ascii="Times New Roman" w:hAnsi="Times New Roman" w:cs="Times New Roman"/>
              </w:rPr>
              <w:t>Повышение качества и комфорта городской среды на территории Московской области</w:t>
            </w:r>
            <w:r w:rsidRPr="001E4E4D">
              <w:rPr>
                <w:rFonts w:ascii="Times New Roman" w:hAnsi="Times New Roman" w:cs="Times New Roman"/>
                <w:bCs/>
              </w:rPr>
              <w:t>.</w:t>
            </w:r>
          </w:p>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hAnsi="Times New Roman" w:cs="Times New Roman"/>
              </w:rPr>
              <w:t>2. Создание условий для обеспечения комфортного проживания жителей, в том числе в многоквартирных домах на территории Московской области</w:t>
            </w:r>
          </w:p>
        </w:tc>
      </w:tr>
      <w:tr w:rsidR="001E4E4D" w:rsidRPr="001E4E4D" w:rsidTr="00F03478">
        <w:tc>
          <w:tcPr>
            <w:tcW w:w="5637" w:type="dxa"/>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Перечень подпрограмм</w:t>
            </w:r>
          </w:p>
        </w:tc>
        <w:tc>
          <w:tcPr>
            <w:tcW w:w="9526" w:type="dxa"/>
            <w:gridSpan w:val="6"/>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Заказчики подпрограмм:</w:t>
            </w:r>
          </w:p>
        </w:tc>
      </w:tr>
      <w:tr w:rsidR="001E4E4D" w:rsidRPr="001E4E4D" w:rsidTr="00F03478">
        <w:tc>
          <w:tcPr>
            <w:tcW w:w="5637" w:type="dxa"/>
            <w:shd w:val="clear" w:color="auto" w:fill="auto"/>
          </w:tcPr>
          <w:p w:rsidR="001E4E4D" w:rsidRPr="001E4E4D" w:rsidRDefault="001E4E4D" w:rsidP="001E4E4D">
            <w:pPr>
              <w:pStyle w:val="ConsPlusNormal"/>
              <w:rPr>
                <w:rFonts w:ascii="Times New Roman" w:hAnsi="Times New Roman" w:cs="Times New Roman"/>
                <w:szCs w:val="22"/>
              </w:rPr>
            </w:pPr>
            <w:r w:rsidRPr="001E4E4D">
              <w:rPr>
                <w:rFonts w:ascii="Times New Roman" w:hAnsi="Times New Roman" w:cs="Times New Roman"/>
                <w:szCs w:val="22"/>
              </w:rPr>
              <w:t>1. Подпрограмма I «Комфортная городская среда»</w:t>
            </w:r>
          </w:p>
        </w:tc>
        <w:tc>
          <w:tcPr>
            <w:tcW w:w="9526" w:type="dxa"/>
            <w:gridSpan w:val="6"/>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hAnsi="Times New Roman" w:cs="Times New Roman"/>
              </w:rPr>
              <w:t>УРИ и Э</w:t>
            </w:r>
          </w:p>
        </w:tc>
      </w:tr>
      <w:tr w:rsidR="001E4E4D" w:rsidRPr="001E4E4D" w:rsidTr="00F03478">
        <w:tc>
          <w:tcPr>
            <w:tcW w:w="5637" w:type="dxa"/>
            <w:shd w:val="clear" w:color="auto" w:fill="auto"/>
          </w:tcPr>
          <w:p w:rsidR="001E4E4D" w:rsidRPr="001E4E4D" w:rsidRDefault="001E4E4D" w:rsidP="001E4E4D">
            <w:pPr>
              <w:pStyle w:val="ConsPlusNormal"/>
              <w:rPr>
                <w:rFonts w:ascii="Times New Roman" w:hAnsi="Times New Roman" w:cs="Times New Roman"/>
                <w:szCs w:val="22"/>
              </w:rPr>
            </w:pPr>
            <w:r w:rsidRPr="001E4E4D">
              <w:rPr>
                <w:rFonts w:ascii="Times New Roman" w:hAnsi="Times New Roman" w:cs="Times New Roman"/>
                <w:szCs w:val="22"/>
              </w:rPr>
              <w:t>2. 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526" w:type="dxa"/>
            <w:gridSpan w:val="6"/>
            <w:shd w:val="clear" w:color="auto" w:fill="auto"/>
          </w:tcPr>
          <w:p w:rsidR="001E4E4D" w:rsidRPr="001E4E4D" w:rsidRDefault="001E4E4D" w:rsidP="001E4E4D">
            <w:pPr>
              <w:spacing w:after="0" w:line="240" w:lineRule="auto"/>
              <w:rPr>
                <w:rFonts w:ascii="Times New Roman" w:hAnsi="Times New Roman" w:cs="Times New Roman"/>
              </w:rPr>
            </w:pPr>
            <w:r w:rsidRPr="001E4E4D">
              <w:rPr>
                <w:rFonts w:ascii="Times New Roman" w:hAnsi="Times New Roman" w:cs="Times New Roman"/>
              </w:rPr>
              <w:t>УРИ и Э, управление ЖКК</w:t>
            </w:r>
          </w:p>
        </w:tc>
      </w:tr>
      <w:tr w:rsidR="001E4E4D" w:rsidRPr="001E4E4D" w:rsidTr="00F03478">
        <w:tc>
          <w:tcPr>
            <w:tcW w:w="5637" w:type="dxa"/>
            <w:shd w:val="clear" w:color="auto" w:fill="auto"/>
          </w:tcPr>
          <w:p w:rsidR="001E4E4D" w:rsidRPr="001E4E4D" w:rsidRDefault="001E4E4D" w:rsidP="001E4E4D">
            <w:pPr>
              <w:pStyle w:val="ConsPlusNormal"/>
              <w:rPr>
                <w:rFonts w:ascii="Times New Roman" w:hAnsi="Times New Roman" w:cs="Times New Roman"/>
                <w:szCs w:val="22"/>
              </w:rPr>
            </w:pPr>
            <w:r w:rsidRPr="001E4E4D">
              <w:rPr>
                <w:rFonts w:ascii="Times New Roman" w:hAnsi="Times New Roman" w:cs="Times New Roman"/>
                <w:szCs w:val="22"/>
              </w:rPr>
              <w:t>3. Подпрограмма III «Обеспечивающая подпрограмма»</w:t>
            </w:r>
          </w:p>
        </w:tc>
        <w:tc>
          <w:tcPr>
            <w:tcW w:w="9526" w:type="dxa"/>
            <w:gridSpan w:val="6"/>
            <w:shd w:val="clear" w:color="auto" w:fill="auto"/>
          </w:tcPr>
          <w:p w:rsidR="001E4E4D" w:rsidRPr="001E4E4D" w:rsidRDefault="001E4E4D" w:rsidP="001E4E4D">
            <w:pPr>
              <w:spacing w:after="0" w:line="240" w:lineRule="auto"/>
              <w:rPr>
                <w:rFonts w:ascii="Times New Roman" w:hAnsi="Times New Roman" w:cs="Times New Roman"/>
              </w:rPr>
            </w:pPr>
            <w:r w:rsidRPr="001E4E4D">
              <w:rPr>
                <w:rFonts w:ascii="Times New Roman" w:hAnsi="Times New Roman" w:cs="Times New Roman"/>
              </w:rPr>
              <w:t xml:space="preserve">Управление ЖКК </w:t>
            </w:r>
          </w:p>
        </w:tc>
      </w:tr>
      <w:tr w:rsidR="001E4E4D" w:rsidRPr="001E4E4D" w:rsidTr="00F03478">
        <w:tc>
          <w:tcPr>
            <w:tcW w:w="5637" w:type="dxa"/>
            <w:vMerge w:val="restart"/>
            <w:tcBorders>
              <w:top w:val="single" w:sz="4" w:space="0" w:color="auto"/>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Краткая характеристика подпрограмм</w:t>
            </w:r>
          </w:p>
        </w:tc>
        <w:tc>
          <w:tcPr>
            <w:tcW w:w="9526" w:type="dxa"/>
            <w:gridSpan w:val="6"/>
            <w:tcBorders>
              <w:left w:val="single" w:sz="4" w:space="0" w:color="auto"/>
            </w:tcBorders>
            <w:shd w:val="clear" w:color="auto" w:fill="auto"/>
          </w:tcPr>
          <w:p w:rsidR="001E4E4D" w:rsidRPr="001E4E4D" w:rsidRDefault="001E4E4D" w:rsidP="001E4E4D">
            <w:pPr>
              <w:tabs>
                <w:tab w:val="left" w:pos="459"/>
              </w:tabs>
              <w:spacing w:after="0" w:line="240" w:lineRule="auto"/>
              <w:jc w:val="both"/>
              <w:rPr>
                <w:rFonts w:ascii="Times New Roman" w:eastAsiaTheme="minorEastAsia" w:hAnsi="Times New Roman" w:cs="Times New Roman"/>
              </w:rPr>
            </w:pPr>
            <w:r w:rsidRPr="001E4E4D">
              <w:rPr>
                <w:rFonts w:ascii="Times New Roman" w:hAnsi="Times New Roman" w:cs="Times New Roman"/>
              </w:rPr>
              <w:t xml:space="preserve">Подпрограмма I «Комфортная городская среда» направлена на </w:t>
            </w:r>
            <w:r w:rsidRPr="001E4E4D">
              <w:rPr>
                <w:rFonts w:ascii="Times New Roman" w:hAnsi="Times New Roman" w:cs="Times New Roman"/>
                <w:bCs/>
              </w:rPr>
              <w:t>благоустройство общественных территорий, приобретение и установку детских, игровых площадок на территории городского округа Воскресенск</w:t>
            </w:r>
          </w:p>
        </w:tc>
      </w:tr>
      <w:tr w:rsidR="001E4E4D" w:rsidRPr="001E4E4D" w:rsidTr="00F03478">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526" w:type="dxa"/>
            <w:gridSpan w:val="6"/>
            <w:tcBorders>
              <w:left w:val="single" w:sz="4" w:space="0" w:color="auto"/>
            </w:tcBorders>
            <w:shd w:val="clear" w:color="auto" w:fill="auto"/>
          </w:tcPr>
          <w:p w:rsidR="001E4E4D" w:rsidRPr="001E4E4D" w:rsidRDefault="001E4E4D" w:rsidP="001E4E4D">
            <w:pPr>
              <w:spacing w:after="0" w:line="240" w:lineRule="auto"/>
              <w:jc w:val="both"/>
              <w:rPr>
                <w:rFonts w:ascii="Times New Roman" w:eastAsiaTheme="minorEastAsia" w:hAnsi="Times New Roman" w:cs="Times New Roman"/>
              </w:rPr>
            </w:pPr>
            <w:r w:rsidRPr="001E4E4D">
              <w:rPr>
                <w:rFonts w:ascii="Times New Roman" w:hAnsi="Times New Roman" w:cs="Times New Roman"/>
              </w:rPr>
              <w:t xml:space="preserve">Подпрограмма II «Создание условий для обеспечения комфортного проживания жителей, в том числе в многоквартирных домах на территории Московской области» направлена на </w:t>
            </w:r>
            <w:r w:rsidRPr="001E4E4D">
              <w:rPr>
                <w:rFonts w:ascii="Times New Roman" w:eastAsia="Times New Roman" w:hAnsi="Times New Roman" w:cs="Times New Roman"/>
                <w:iCs/>
              </w:rPr>
              <w:t>обеспечение комфортного, безопасного проживания в многоквартирных домах, благоустройству дворовых территорий и формированию комфортной городской световой среды, организации ремонта и надлежащего содержания жилищного фонда в городском округе Воскресенск.</w:t>
            </w:r>
          </w:p>
        </w:tc>
      </w:tr>
      <w:tr w:rsidR="001E4E4D" w:rsidRPr="001E4E4D" w:rsidTr="00F03478">
        <w:tc>
          <w:tcPr>
            <w:tcW w:w="5637" w:type="dxa"/>
            <w:vMerge/>
            <w:tcBorders>
              <w:top w:val="single" w:sz="4" w:space="0" w:color="auto"/>
              <w:left w:val="single" w:sz="4" w:space="0" w:color="auto"/>
              <w:bottom w:val="single" w:sz="4" w:space="0" w:color="auto"/>
              <w:right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p>
        </w:tc>
        <w:tc>
          <w:tcPr>
            <w:tcW w:w="9526" w:type="dxa"/>
            <w:gridSpan w:val="6"/>
            <w:tcBorders>
              <w:left w:val="single" w:sz="4" w:space="0" w:color="auto"/>
            </w:tcBorders>
            <w:shd w:val="clear" w:color="auto" w:fill="auto"/>
          </w:tcPr>
          <w:p w:rsidR="001E4E4D" w:rsidRPr="001E4E4D" w:rsidRDefault="001E4E4D" w:rsidP="001E4E4D">
            <w:pPr>
              <w:pStyle w:val="ConsPlusNormal"/>
              <w:jc w:val="both"/>
              <w:rPr>
                <w:rFonts w:ascii="Times New Roman" w:eastAsiaTheme="minorEastAsia" w:hAnsi="Times New Roman" w:cs="Times New Roman"/>
                <w:szCs w:val="22"/>
              </w:rPr>
            </w:pPr>
            <w:r w:rsidRPr="001E4E4D">
              <w:rPr>
                <w:rFonts w:ascii="Times New Roman" w:hAnsi="Times New Roman" w:cs="Times New Roman"/>
                <w:szCs w:val="22"/>
              </w:rPr>
              <w:t xml:space="preserve">Подпрограмма III «Обеспечивающая подпрограмма» направлена на реализацию полномочий органов местного самоуправления в сфере </w:t>
            </w:r>
            <w:proofErr w:type="spellStart"/>
            <w:r w:rsidRPr="001E4E4D">
              <w:rPr>
                <w:rFonts w:ascii="Times New Roman" w:hAnsi="Times New Roman" w:cs="Times New Roman"/>
                <w:szCs w:val="22"/>
              </w:rPr>
              <w:t>жилищно</w:t>
            </w:r>
            <w:proofErr w:type="spellEnd"/>
            <w:r w:rsidRPr="001E4E4D">
              <w:rPr>
                <w:rFonts w:ascii="Times New Roman" w:hAnsi="Times New Roman" w:cs="Times New Roman"/>
                <w:szCs w:val="22"/>
              </w:rPr>
              <w:t xml:space="preserve"> - коммунального хозяйства и благоустройства</w:t>
            </w:r>
          </w:p>
        </w:tc>
      </w:tr>
      <w:tr w:rsidR="001E4E4D" w:rsidRPr="001E4E4D" w:rsidTr="00F03478">
        <w:tc>
          <w:tcPr>
            <w:tcW w:w="5637" w:type="dxa"/>
            <w:tcBorders>
              <w:top w:val="single" w:sz="4" w:space="0" w:color="auto"/>
            </w:tcBorders>
            <w:shd w:val="clear" w:color="auto" w:fill="auto"/>
          </w:tcPr>
          <w:p w:rsidR="001E4E4D" w:rsidRPr="001E4E4D" w:rsidRDefault="001E4E4D" w:rsidP="001E4E4D">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Источники финансирования муниципальной программы, в том числе по годам реализации программы (тыс. руб.):</w:t>
            </w:r>
          </w:p>
        </w:tc>
        <w:tc>
          <w:tcPr>
            <w:tcW w:w="1559" w:type="dxa"/>
            <w:shd w:val="clear" w:color="auto" w:fill="auto"/>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Всего</w:t>
            </w:r>
          </w:p>
        </w:tc>
        <w:tc>
          <w:tcPr>
            <w:tcW w:w="1701" w:type="dxa"/>
            <w:shd w:val="clear" w:color="auto" w:fill="auto"/>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2023 год</w:t>
            </w:r>
          </w:p>
        </w:tc>
        <w:tc>
          <w:tcPr>
            <w:tcW w:w="1559" w:type="dxa"/>
            <w:shd w:val="clear" w:color="auto" w:fill="auto"/>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2024 год</w:t>
            </w:r>
          </w:p>
        </w:tc>
        <w:tc>
          <w:tcPr>
            <w:tcW w:w="1701" w:type="dxa"/>
            <w:shd w:val="clear" w:color="auto" w:fill="auto"/>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2025 год</w:t>
            </w:r>
          </w:p>
        </w:tc>
        <w:tc>
          <w:tcPr>
            <w:tcW w:w="1418" w:type="dxa"/>
            <w:shd w:val="clear" w:color="auto" w:fill="auto"/>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2026 год</w:t>
            </w:r>
          </w:p>
        </w:tc>
        <w:tc>
          <w:tcPr>
            <w:tcW w:w="1588" w:type="dxa"/>
            <w:shd w:val="clear" w:color="auto" w:fill="auto"/>
            <w:vAlign w:val="center"/>
          </w:tcPr>
          <w:p w:rsidR="001E4E4D" w:rsidRPr="001E4E4D" w:rsidRDefault="001E4E4D" w:rsidP="001E4E4D">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2027 год</w:t>
            </w:r>
          </w:p>
        </w:tc>
      </w:tr>
      <w:tr w:rsidR="00844D10" w:rsidRPr="001E4E4D" w:rsidTr="00A64524">
        <w:trPr>
          <w:trHeight w:val="340"/>
        </w:trPr>
        <w:tc>
          <w:tcPr>
            <w:tcW w:w="5637" w:type="dxa"/>
            <w:shd w:val="clear" w:color="auto" w:fill="auto"/>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бюджета Московской области</w:t>
            </w:r>
          </w:p>
        </w:tc>
        <w:tc>
          <w:tcPr>
            <w:tcW w:w="1559"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383 291,37</w:t>
            </w:r>
          </w:p>
        </w:tc>
        <w:tc>
          <w:tcPr>
            <w:tcW w:w="1701"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141 679,78</w:t>
            </w:r>
          </w:p>
        </w:tc>
        <w:tc>
          <w:tcPr>
            <w:tcW w:w="1559"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361 113,90</w:t>
            </w:r>
          </w:p>
        </w:tc>
        <w:tc>
          <w:tcPr>
            <w:tcW w:w="1701"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1 214,00</w:t>
            </w:r>
          </w:p>
        </w:tc>
        <w:tc>
          <w:tcPr>
            <w:tcW w:w="1418"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1 214,00</w:t>
            </w:r>
          </w:p>
        </w:tc>
        <w:tc>
          <w:tcPr>
            <w:tcW w:w="1588"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r>
      <w:tr w:rsidR="00844D10" w:rsidRPr="001E4E4D" w:rsidTr="00A64524">
        <w:trPr>
          <w:trHeight w:val="340"/>
        </w:trPr>
        <w:tc>
          <w:tcPr>
            <w:tcW w:w="5637" w:type="dxa"/>
            <w:shd w:val="clear" w:color="auto" w:fill="auto"/>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федерального бюджета</w:t>
            </w:r>
          </w:p>
        </w:tc>
        <w:tc>
          <w:tcPr>
            <w:tcW w:w="1559"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c>
          <w:tcPr>
            <w:tcW w:w="1701"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c>
          <w:tcPr>
            <w:tcW w:w="1559"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c>
          <w:tcPr>
            <w:tcW w:w="1701"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c>
          <w:tcPr>
            <w:tcW w:w="1418"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c>
          <w:tcPr>
            <w:tcW w:w="1588"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r>
      <w:tr w:rsidR="00844D10" w:rsidRPr="001E4E4D" w:rsidTr="00A64524">
        <w:trPr>
          <w:trHeight w:val="283"/>
        </w:trPr>
        <w:tc>
          <w:tcPr>
            <w:tcW w:w="5637" w:type="dxa"/>
            <w:shd w:val="clear" w:color="auto" w:fill="auto"/>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Средства бюджета городского округа Воскресенск</w:t>
            </w:r>
          </w:p>
        </w:tc>
        <w:tc>
          <w:tcPr>
            <w:tcW w:w="1559"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2 028 942,80</w:t>
            </w:r>
          </w:p>
        </w:tc>
        <w:tc>
          <w:tcPr>
            <w:tcW w:w="1701"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786 175,09</w:t>
            </w:r>
          </w:p>
        </w:tc>
        <w:tc>
          <w:tcPr>
            <w:tcW w:w="1559"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978 629,17</w:t>
            </w:r>
          </w:p>
        </w:tc>
        <w:tc>
          <w:tcPr>
            <w:tcW w:w="1701"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877 959,36</w:t>
            </w:r>
          </w:p>
        </w:tc>
        <w:tc>
          <w:tcPr>
            <w:tcW w:w="1418"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883 168,66</w:t>
            </w:r>
          </w:p>
        </w:tc>
        <w:tc>
          <w:tcPr>
            <w:tcW w:w="1588"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r>
      <w:tr w:rsidR="00844D10" w:rsidRPr="001E4E4D" w:rsidTr="00A64524">
        <w:trPr>
          <w:trHeight w:val="340"/>
        </w:trPr>
        <w:tc>
          <w:tcPr>
            <w:tcW w:w="5637" w:type="dxa"/>
            <w:shd w:val="clear" w:color="auto" w:fill="auto"/>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imes New Roman" w:hAnsi="Times New Roman" w:cs="Times New Roman"/>
              </w:rPr>
              <w:t>Внебюджетные средства</w:t>
            </w:r>
          </w:p>
        </w:tc>
        <w:tc>
          <w:tcPr>
            <w:tcW w:w="1559"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274 472,50</w:t>
            </w:r>
          </w:p>
        </w:tc>
        <w:tc>
          <w:tcPr>
            <w:tcW w:w="1701"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67 672,50</w:t>
            </w:r>
          </w:p>
        </w:tc>
        <w:tc>
          <w:tcPr>
            <w:tcW w:w="1559"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75 068,00</w:t>
            </w:r>
          </w:p>
        </w:tc>
        <w:tc>
          <w:tcPr>
            <w:tcW w:w="1701"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0,00</w:t>
            </w:r>
          </w:p>
        </w:tc>
        <w:tc>
          <w:tcPr>
            <w:tcW w:w="1418"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c>
          <w:tcPr>
            <w:tcW w:w="1588"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r>
      <w:tr w:rsidR="00844D10" w:rsidRPr="001E4E4D" w:rsidTr="00A64524">
        <w:trPr>
          <w:trHeight w:val="340"/>
        </w:trPr>
        <w:tc>
          <w:tcPr>
            <w:tcW w:w="5637" w:type="dxa"/>
            <w:shd w:val="clear" w:color="auto" w:fill="auto"/>
            <w:vAlign w:val="center"/>
          </w:tcPr>
          <w:p w:rsidR="00844D10" w:rsidRPr="001E4E4D" w:rsidRDefault="00844D10" w:rsidP="00844D10">
            <w:pPr>
              <w:spacing w:after="0" w:line="240" w:lineRule="auto"/>
              <w:rPr>
                <w:rFonts w:ascii="Times New Roman" w:eastAsiaTheme="minorEastAsia" w:hAnsi="Times New Roman" w:cs="Times New Roman"/>
              </w:rPr>
            </w:pPr>
            <w:r w:rsidRPr="001E4E4D">
              <w:rPr>
                <w:rFonts w:ascii="Times New Roman" w:eastAsiaTheme="minorEastAsia" w:hAnsi="Times New Roman" w:cs="Times New Roman"/>
              </w:rPr>
              <w:t>Всего, в том числе по годам:</w:t>
            </w:r>
          </w:p>
        </w:tc>
        <w:tc>
          <w:tcPr>
            <w:tcW w:w="1559"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2 686 706,67</w:t>
            </w:r>
          </w:p>
        </w:tc>
        <w:tc>
          <w:tcPr>
            <w:tcW w:w="1701"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995 527,37</w:t>
            </w:r>
          </w:p>
        </w:tc>
        <w:tc>
          <w:tcPr>
            <w:tcW w:w="1559"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1 414 811,07</w:t>
            </w:r>
          </w:p>
        </w:tc>
        <w:tc>
          <w:tcPr>
            <w:tcW w:w="1701"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879 173,36</w:t>
            </w:r>
          </w:p>
        </w:tc>
        <w:tc>
          <w:tcPr>
            <w:tcW w:w="1418"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884 382,66</w:t>
            </w:r>
          </w:p>
        </w:tc>
        <w:tc>
          <w:tcPr>
            <w:tcW w:w="1588" w:type="dxa"/>
            <w:shd w:val="clear" w:color="auto" w:fill="auto"/>
            <w:vAlign w:val="center"/>
          </w:tcPr>
          <w:p w:rsidR="00844D10" w:rsidRPr="001E4E4D" w:rsidRDefault="00844D10" w:rsidP="00844D10">
            <w:pPr>
              <w:spacing w:after="0" w:line="240" w:lineRule="auto"/>
              <w:jc w:val="center"/>
              <w:rPr>
                <w:rFonts w:ascii="Times New Roman" w:eastAsiaTheme="minorEastAsia" w:hAnsi="Times New Roman" w:cs="Times New Roman"/>
              </w:rPr>
            </w:pPr>
            <w:r w:rsidRPr="001E4E4D">
              <w:rPr>
                <w:rFonts w:ascii="Times New Roman" w:eastAsiaTheme="minorEastAsia" w:hAnsi="Times New Roman" w:cs="Times New Roman"/>
              </w:rPr>
              <w:t>0,00</w:t>
            </w:r>
          </w:p>
        </w:tc>
      </w:tr>
    </w:tbl>
    <w:p w:rsidR="001E4E4D" w:rsidRPr="001E4E4D" w:rsidRDefault="001E4E4D" w:rsidP="001E4E4D">
      <w:pPr>
        <w:spacing w:after="0" w:line="240" w:lineRule="auto"/>
        <w:rPr>
          <w:rFonts w:ascii="Times New Roman" w:hAnsi="Times New Roman" w:cs="Times New Roman"/>
        </w:rPr>
      </w:pPr>
    </w:p>
    <w:p w:rsidR="001E4E4D" w:rsidRPr="001E4E4D" w:rsidRDefault="001E4E4D" w:rsidP="001E4E4D">
      <w:pPr>
        <w:spacing w:after="0" w:line="240" w:lineRule="auto"/>
        <w:ind w:right="-1"/>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t>МУНИЦИПАЛЬНАЯ ПРОГРАММА ГОРОДСКОГО ОКРУГА ВОСКРЕСЕНСК</w:t>
      </w:r>
    </w:p>
    <w:p w:rsidR="001E4E4D" w:rsidRPr="001E4E4D" w:rsidRDefault="001E4E4D" w:rsidP="001E4E4D">
      <w:pPr>
        <w:spacing w:after="0" w:line="240" w:lineRule="auto"/>
        <w:ind w:right="-1"/>
        <w:jc w:val="center"/>
        <w:rPr>
          <w:rFonts w:ascii="Times New Roman" w:eastAsia="Calibri" w:hAnsi="Times New Roman" w:cs="Times New Roman"/>
          <w:b/>
          <w:sz w:val="24"/>
          <w:szCs w:val="24"/>
        </w:rPr>
      </w:pPr>
      <w:r w:rsidRPr="001E4E4D">
        <w:rPr>
          <w:rFonts w:ascii="Times New Roman" w:eastAsia="Calibri" w:hAnsi="Times New Roman" w:cs="Times New Roman"/>
          <w:sz w:val="24"/>
          <w:szCs w:val="24"/>
        </w:rPr>
        <w:t>«ПЕРЕСЕЛЕНИЕ ГРАЖДАН ИЗ АВАРИЙНОГО ЖИЛИЩНОГО ФОНДА»</w:t>
      </w:r>
    </w:p>
    <w:p w:rsidR="001E4E4D" w:rsidRPr="001E4E4D" w:rsidRDefault="001E4E4D" w:rsidP="001E4E4D">
      <w:pPr>
        <w:spacing w:after="0" w:line="240" w:lineRule="auto"/>
        <w:ind w:left="1134" w:right="-1"/>
        <w:jc w:val="center"/>
        <w:rPr>
          <w:rFonts w:ascii="Times New Roman" w:eastAsia="Calibri" w:hAnsi="Times New Roman" w:cs="Times New Roman"/>
          <w:b/>
          <w:sz w:val="24"/>
          <w:szCs w:val="24"/>
        </w:rPr>
      </w:pPr>
    </w:p>
    <w:p w:rsidR="001E4E4D" w:rsidRPr="001E4E4D" w:rsidRDefault="001E4E4D" w:rsidP="001E4E4D">
      <w:pPr>
        <w:spacing w:after="0" w:line="240" w:lineRule="auto"/>
        <w:ind w:left="218" w:right="-1"/>
        <w:jc w:val="center"/>
        <w:rPr>
          <w:rFonts w:ascii="Times New Roman" w:eastAsia="Calibri" w:hAnsi="Times New Roman" w:cs="Times New Roman"/>
          <w:sz w:val="24"/>
          <w:szCs w:val="24"/>
        </w:rPr>
      </w:pPr>
      <w:r w:rsidRPr="001E4E4D">
        <w:rPr>
          <w:rFonts w:ascii="Times New Roman" w:eastAsia="Calibri" w:hAnsi="Times New Roman" w:cs="Times New Roman"/>
          <w:sz w:val="24"/>
          <w:szCs w:val="24"/>
        </w:rPr>
        <w:t>1. Паспорт муниципальной программы «Переселение граждан из аварийного жилищного фонда»</w:t>
      </w:r>
    </w:p>
    <w:p w:rsidR="001E4E4D" w:rsidRPr="001E4E4D" w:rsidRDefault="001E4E4D" w:rsidP="001E4E4D">
      <w:pPr>
        <w:spacing w:after="0" w:line="240" w:lineRule="auto"/>
        <w:ind w:left="1134" w:right="567"/>
        <w:jc w:val="center"/>
        <w:rPr>
          <w:rFonts w:ascii="Times New Roman" w:eastAsia="Calibri" w:hAnsi="Times New Roman" w:cs="Times New Roman"/>
          <w:b/>
          <w:sz w:val="24"/>
          <w:szCs w:val="24"/>
        </w:rPr>
      </w:pP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6"/>
        <w:gridCol w:w="1647"/>
        <w:gridCol w:w="1644"/>
        <w:gridCol w:w="1647"/>
        <w:gridCol w:w="1644"/>
        <w:gridCol w:w="1442"/>
        <w:gridCol w:w="1382"/>
        <w:gridCol w:w="1532"/>
      </w:tblGrid>
      <w:tr w:rsidR="001E4E4D" w:rsidRPr="001E4E4D" w:rsidTr="00A64524">
        <w:tc>
          <w:tcPr>
            <w:tcW w:w="1367" w:type="pct"/>
            <w:shd w:val="clear" w:color="auto" w:fill="auto"/>
          </w:tcPr>
          <w:p w:rsidR="001E4E4D" w:rsidRPr="001E4E4D" w:rsidRDefault="001E4E4D" w:rsidP="001E4E4D">
            <w:pPr>
              <w:spacing w:after="0" w:line="240" w:lineRule="auto"/>
              <w:rPr>
                <w:rFonts w:ascii="Times New Roman" w:eastAsia="Calibri" w:hAnsi="Times New Roman" w:cs="Times New Roman"/>
              </w:rPr>
            </w:pPr>
            <w:r w:rsidRPr="001E4E4D">
              <w:rPr>
                <w:rFonts w:ascii="Times New Roman" w:eastAsia="Calibri" w:hAnsi="Times New Roman" w:cs="Times New Roman"/>
              </w:rPr>
              <w:t>Координатор муниципальной программы</w:t>
            </w:r>
          </w:p>
        </w:tc>
        <w:tc>
          <w:tcPr>
            <w:tcW w:w="3633" w:type="pct"/>
            <w:gridSpan w:val="7"/>
            <w:shd w:val="clear" w:color="auto" w:fill="auto"/>
          </w:tcPr>
          <w:p w:rsidR="001E4E4D" w:rsidRPr="001E4E4D" w:rsidRDefault="001E4E4D" w:rsidP="001E4E4D">
            <w:pPr>
              <w:widowControl w:val="0"/>
              <w:autoSpaceDE w:val="0"/>
              <w:spacing w:after="0" w:line="240" w:lineRule="auto"/>
              <w:rPr>
                <w:rFonts w:ascii="Times New Roman" w:hAnsi="Times New Roman" w:cs="Times New Roman"/>
                <w:color w:val="000000"/>
                <w:spacing w:val="-6"/>
              </w:rPr>
            </w:pPr>
            <w:r w:rsidRPr="001E4E4D">
              <w:rPr>
                <w:rFonts w:ascii="Times New Roman" w:hAnsi="Times New Roman" w:cs="Times New Roman"/>
                <w:color w:val="000000"/>
                <w:spacing w:val="-6"/>
              </w:rPr>
              <w:t>Заместитель Главы Администрации городского округа Воскресенск, курирующий вопросы жилищной политики</w:t>
            </w:r>
          </w:p>
        </w:tc>
      </w:tr>
      <w:tr w:rsidR="001E4E4D" w:rsidRPr="001E4E4D" w:rsidTr="00A64524">
        <w:tc>
          <w:tcPr>
            <w:tcW w:w="1367" w:type="pct"/>
            <w:shd w:val="clear" w:color="auto" w:fill="auto"/>
          </w:tcPr>
          <w:p w:rsidR="001E4E4D" w:rsidRPr="001E4E4D" w:rsidRDefault="001E4E4D" w:rsidP="001E4E4D">
            <w:pPr>
              <w:spacing w:after="0" w:line="240" w:lineRule="auto"/>
              <w:rPr>
                <w:rFonts w:ascii="Times New Roman" w:eastAsia="Calibri" w:hAnsi="Times New Roman" w:cs="Times New Roman"/>
              </w:rPr>
            </w:pPr>
            <w:r w:rsidRPr="001E4E4D">
              <w:rPr>
                <w:rFonts w:ascii="Times New Roman" w:eastAsia="Calibri" w:hAnsi="Times New Roman" w:cs="Times New Roman"/>
              </w:rPr>
              <w:t xml:space="preserve">Муниципальный заказчик муниципальной программы </w:t>
            </w:r>
          </w:p>
        </w:tc>
        <w:tc>
          <w:tcPr>
            <w:tcW w:w="3633" w:type="pct"/>
            <w:gridSpan w:val="7"/>
            <w:shd w:val="clear" w:color="auto" w:fill="auto"/>
          </w:tcPr>
          <w:p w:rsidR="001E4E4D" w:rsidRPr="001E4E4D" w:rsidRDefault="001E4E4D" w:rsidP="001E4E4D">
            <w:pPr>
              <w:widowControl w:val="0"/>
              <w:autoSpaceDE w:val="0"/>
              <w:spacing w:after="0" w:line="240" w:lineRule="auto"/>
              <w:rPr>
                <w:rFonts w:ascii="Times New Roman" w:hAnsi="Times New Roman" w:cs="Times New Roman"/>
                <w:color w:val="000000"/>
                <w:spacing w:val="-6"/>
              </w:rPr>
            </w:pPr>
            <w:r w:rsidRPr="001E4E4D">
              <w:rPr>
                <w:rFonts w:ascii="Times New Roman" w:hAnsi="Times New Roman" w:cs="Times New Roman"/>
                <w:color w:val="000000"/>
              </w:rPr>
              <w:t>Управление жилищной политики Администрации городского округа Воскресенск</w:t>
            </w:r>
          </w:p>
        </w:tc>
      </w:tr>
      <w:tr w:rsidR="001E4E4D" w:rsidRPr="001E4E4D" w:rsidTr="00A64524">
        <w:tc>
          <w:tcPr>
            <w:tcW w:w="1367" w:type="pct"/>
            <w:shd w:val="clear" w:color="auto" w:fill="auto"/>
          </w:tcPr>
          <w:p w:rsidR="001E4E4D" w:rsidRPr="001E4E4D" w:rsidRDefault="001E4E4D" w:rsidP="001E4E4D">
            <w:pPr>
              <w:spacing w:after="0" w:line="240" w:lineRule="auto"/>
              <w:rPr>
                <w:rFonts w:ascii="Times New Roman" w:eastAsia="Calibri" w:hAnsi="Times New Roman" w:cs="Times New Roman"/>
              </w:rPr>
            </w:pPr>
            <w:r w:rsidRPr="001E4E4D">
              <w:rPr>
                <w:rFonts w:ascii="Times New Roman" w:eastAsia="Calibri" w:hAnsi="Times New Roman" w:cs="Times New Roman"/>
              </w:rPr>
              <w:t>Цели муниципальной программы</w:t>
            </w:r>
          </w:p>
        </w:tc>
        <w:tc>
          <w:tcPr>
            <w:tcW w:w="3633" w:type="pct"/>
            <w:gridSpan w:val="7"/>
            <w:shd w:val="clear" w:color="auto" w:fill="auto"/>
          </w:tcPr>
          <w:p w:rsidR="001E4E4D" w:rsidRPr="001E4E4D" w:rsidRDefault="001E4E4D" w:rsidP="001E4E4D">
            <w:pPr>
              <w:pStyle w:val="consnormal"/>
              <w:spacing w:before="0" w:beforeAutospacing="0" w:after="0" w:afterAutospacing="0"/>
              <w:jc w:val="both"/>
              <w:rPr>
                <w:sz w:val="22"/>
                <w:szCs w:val="22"/>
              </w:rPr>
            </w:pPr>
            <w:r w:rsidRPr="001E4E4D">
              <w:rPr>
                <w:sz w:val="22"/>
                <w:szCs w:val="22"/>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1E4E4D" w:rsidRPr="001E4E4D" w:rsidRDefault="001E4E4D" w:rsidP="001E4E4D">
            <w:pPr>
              <w:pStyle w:val="consnormal"/>
              <w:spacing w:before="0" w:beforeAutospacing="0" w:after="0" w:afterAutospacing="0"/>
              <w:jc w:val="both"/>
              <w:rPr>
                <w:sz w:val="22"/>
                <w:szCs w:val="22"/>
              </w:rPr>
            </w:pPr>
            <w:r w:rsidRPr="001E4E4D">
              <w:rPr>
                <w:sz w:val="22"/>
                <w:szCs w:val="22"/>
              </w:rPr>
              <w:t xml:space="preserve">Создание безопасных и благоприятных условий проживания граждан и внедрение ресурсосберегающих, </w:t>
            </w:r>
            <w:proofErr w:type="spellStart"/>
            <w:r w:rsidRPr="001E4E4D">
              <w:rPr>
                <w:sz w:val="22"/>
                <w:szCs w:val="22"/>
              </w:rPr>
              <w:t>энергоэффективных</w:t>
            </w:r>
            <w:proofErr w:type="spellEnd"/>
            <w:r w:rsidRPr="001E4E4D">
              <w:rPr>
                <w:sz w:val="22"/>
                <w:szCs w:val="22"/>
              </w:rPr>
              <w:t xml:space="preserve"> технологий.</w:t>
            </w:r>
          </w:p>
          <w:p w:rsidR="001E4E4D" w:rsidRPr="001E4E4D" w:rsidRDefault="001E4E4D" w:rsidP="001E4E4D">
            <w:pPr>
              <w:widowControl w:val="0"/>
              <w:autoSpaceDE w:val="0"/>
              <w:autoSpaceDN w:val="0"/>
              <w:adjustRightInd w:val="0"/>
              <w:spacing w:after="0" w:line="240" w:lineRule="auto"/>
              <w:jc w:val="both"/>
              <w:rPr>
                <w:rFonts w:ascii="Times New Roman" w:hAnsi="Times New Roman" w:cs="Times New Roman"/>
              </w:rPr>
            </w:pPr>
            <w:r w:rsidRPr="001E4E4D">
              <w:rPr>
                <w:rFonts w:ascii="Times New Roman" w:hAnsi="Times New Roman" w:cs="Times New Roman"/>
              </w:rPr>
              <w:t>Финансовое и организационное обеспечение переселения граждан из непригодного для проживания жилищного фонда.</w:t>
            </w:r>
          </w:p>
        </w:tc>
      </w:tr>
      <w:tr w:rsidR="001E4E4D" w:rsidRPr="001E4E4D" w:rsidTr="00A64524">
        <w:tc>
          <w:tcPr>
            <w:tcW w:w="1367" w:type="pct"/>
            <w:shd w:val="clear" w:color="auto" w:fill="auto"/>
          </w:tcPr>
          <w:p w:rsidR="001E4E4D" w:rsidRPr="001E4E4D" w:rsidRDefault="001E4E4D" w:rsidP="001E4E4D">
            <w:pPr>
              <w:spacing w:after="0" w:line="240" w:lineRule="auto"/>
              <w:rPr>
                <w:rFonts w:ascii="Times New Roman" w:eastAsia="Calibri" w:hAnsi="Times New Roman" w:cs="Times New Roman"/>
              </w:rPr>
            </w:pPr>
            <w:r w:rsidRPr="001E4E4D">
              <w:rPr>
                <w:rFonts w:ascii="Times New Roman" w:eastAsia="Calibri" w:hAnsi="Times New Roman" w:cs="Times New Roman"/>
              </w:rPr>
              <w:t>Перечень подпрограмм муниципальной программы</w:t>
            </w:r>
          </w:p>
        </w:tc>
        <w:tc>
          <w:tcPr>
            <w:tcW w:w="3633" w:type="pct"/>
            <w:gridSpan w:val="7"/>
            <w:shd w:val="clear" w:color="auto" w:fill="auto"/>
            <w:vAlign w:val="center"/>
          </w:tcPr>
          <w:p w:rsidR="001E4E4D" w:rsidRPr="001E4E4D" w:rsidRDefault="001E4E4D" w:rsidP="001E4E4D">
            <w:pPr>
              <w:widowControl w:val="0"/>
              <w:autoSpaceDE w:val="0"/>
              <w:spacing w:after="0" w:line="240" w:lineRule="auto"/>
              <w:rPr>
                <w:rFonts w:ascii="Times New Roman" w:hAnsi="Times New Roman" w:cs="Times New Roman"/>
              </w:rPr>
            </w:pPr>
            <w:r w:rsidRPr="001E4E4D">
              <w:rPr>
                <w:rFonts w:ascii="Times New Roman" w:hAnsi="Times New Roman" w:cs="Times New Roman"/>
              </w:rPr>
              <w:t>Подпрограмма 4 «Обеспечение мероприятий по переселению граждан из аварийного жилищного фонда в Московской области, признанного таковым после 1 января 2017 года»</w:t>
            </w:r>
          </w:p>
        </w:tc>
      </w:tr>
      <w:tr w:rsidR="001E4E4D" w:rsidRPr="001E4E4D" w:rsidTr="00A64524">
        <w:tc>
          <w:tcPr>
            <w:tcW w:w="1367" w:type="pct"/>
            <w:shd w:val="clear" w:color="auto" w:fill="auto"/>
          </w:tcPr>
          <w:p w:rsidR="001E4E4D" w:rsidRPr="001E4E4D" w:rsidRDefault="001E4E4D" w:rsidP="001E4E4D">
            <w:pPr>
              <w:spacing w:after="0" w:line="240" w:lineRule="auto"/>
              <w:rPr>
                <w:rFonts w:ascii="Times New Roman" w:eastAsia="Calibri" w:hAnsi="Times New Roman" w:cs="Times New Roman"/>
              </w:rPr>
            </w:pPr>
            <w:r w:rsidRPr="001E4E4D">
              <w:rPr>
                <w:rFonts w:ascii="Times New Roman" w:eastAsia="Calibri" w:hAnsi="Times New Roman" w:cs="Times New Roman"/>
              </w:rPr>
              <w:t>Этапы и сроки реализации муниципальной программы переселения</w:t>
            </w:r>
          </w:p>
        </w:tc>
        <w:tc>
          <w:tcPr>
            <w:tcW w:w="3633" w:type="pct"/>
            <w:gridSpan w:val="7"/>
            <w:shd w:val="clear" w:color="auto" w:fill="auto"/>
            <w:vAlign w:val="center"/>
          </w:tcPr>
          <w:p w:rsidR="001E4E4D" w:rsidRPr="001E4E4D" w:rsidRDefault="001E4E4D" w:rsidP="001E4E4D">
            <w:pPr>
              <w:widowControl w:val="0"/>
              <w:autoSpaceDE w:val="0"/>
              <w:spacing w:after="0" w:line="240" w:lineRule="auto"/>
              <w:rPr>
                <w:rFonts w:ascii="Times New Roman" w:hAnsi="Times New Roman" w:cs="Times New Roman"/>
              </w:rPr>
            </w:pPr>
            <w:r w:rsidRPr="001E4E4D">
              <w:rPr>
                <w:rFonts w:ascii="Times New Roman" w:hAnsi="Times New Roman" w:cs="Times New Roman"/>
              </w:rPr>
              <w:t>2024 – 2029 гг.</w:t>
            </w:r>
          </w:p>
        </w:tc>
      </w:tr>
      <w:tr w:rsidR="001E4E4D" w:rsidRPr="001E4E4D" w:rsidTr="00A64524">
        <w:tblPrEx>
          <w:tblLook w:val="04A0" w:firstRow="1" w:lastRow="0" w:firstColumn="1" w:lastColumn="0" w:noHBand="0" w:noVBand="1"/>
        </w:tblPrEx>
        <w:trPr>
          <w:trHeight w:val="319"/>
        </w:trPr>
        <w:tc>
          <w:tcPr>
            <w:tcW w:w="1367" w:type="pct"/>
            <w:vMerge w:val="restart"/>
            <w:shd w:val="clear" w:color="auto" w:fill="auto"/>
          </w:tcPr>
          <w:p w:rsidR="001E4E4D" w:rsidRPr="001E4E4D" w:rsidRDefault="001E4E4D" w:rsidP="001E4E4D">
            <w:pPr>
              <w:spacing w:after="0" w:line="240" w:lineRule="auto"/>
              <w:rPr>
                <w:rFonts w:ascii="Times New Roman" w:hAnsi="Times New Roman" w:cs="Times New Roman"/>
              </w:rPr>
            </w:pPr>
            <w:r w:rsidRPr="001E4E4D">
              <w:rPr>
                <w:rFonts w:ascii="Times New Roman" w:hAnsi="Times New Roman" w:cs="Times New Roman"/>
              </w:rPr>
              <w:t>Финансовое обеспечение муниципальной программы</w:t>
            </w:r>
          </w:p>
        </w:tc>
        <w:tc>
          <w:tcPr>
            <w:tcW w:w="3633" w:type="pct"/>
            <w:gridSpan w:val="7"/>
            <w:shd w:val="clear" w:color="auto" w:fill="auto"/>
          </w:tcPr>
          <w:p w:rsidR="001E4E4D" w:rsidRPr="001E4E4D" w:rsidRDefault="001E4E4D" w:rsidP="001E4E4D">
            <w:pPr>
              <w:spacing w:after="0" w:line="240" w:lineRule="auto"/>
              <w:jc w:val="center"/>
              <w:rPr>
                <w:rFonts w:ascii="Times New Roman" w:hAnsi="Times New Roman" w:cs="Times New Roman"/>
              </w:rPr>
            </w:pPr>
            <w:r w:rsidRPr="001E4E4D">
              <w:rPr>
                <w:rFonts w:ascii="Times New Roman" w:hAnsi="Times New Roman" w:cs="Times New Roman"/>
              </w:rPr>
              <w:t>Расходы (тыс. рублей)</w:t>
            </w:r>
          </w:p>
        </w:tc>
      </w:tr>
      <w:tr w:rsidR="001E4E4D" w:rsidRPr="001E4E4D" w:rsidTr="00844D10">
        <w:tblPrEx>
          <w:tblLook w:val="04A0" w:firstRow="1" w:lastRow="0" w:firstColumn="1" w:lastColumn="0" w:noHBand="0" w:noVBand="1"/>
        </w:tblPrEx>
        <w:trPr>
          <w:trHeight w:val="170"/>
        </w:trPr>
        <w:tc>
          <w:tcPr>
            <w:tcW w:w="1367" w:type="pct"/>
            <w:vMerge/>
            <w:shd w:val="clear" w:color="auto" w:fill="auto"/>
          </w:tcPr>
          <w:p w:rsidR="001E4E4D" w:rsidRPr="001E4E4D" w:rsidRDefault="001E4E4D" w:rsidP="001E4E4D">
            <w:pPr>
              <w:spacing w:after="0" w:line="240" w:lineRule="auto"/>
              <w:rPr>
                <w:rFonts w:ascii="Times New Roman" w:hAnsi="Times New Roman" w:cs="Times New Roman"/>
              </w:rPr>
            </w:pPr>
          </w:p>
        </w:tc>
        <w:tc>
          <w:tcPr>
            <w:tcW w:w="547" w:type="pct"/>
            <w:shd w:val="clear" w:color="auto" w:fill="auto"/>
          </w:tcPr>
          <w:p w:rsidR="001E4E4D" w:rsidRPr="001E4E4D" w:rsidRDefault="001E4E4D" w:rsidP="001E4E4D">
            <w:pPr>
              <w:spacing w:after="0" w:line="240" w:lineRule="auto"/>
              <w:jc w:val="center"/>
              <w:rPr>
                <w:rFonts w:ascii="Times New Roman" w:hAnsi="Times New Roman" w:cs="Times New Roman"/>
              </w:rPr>
            </w:pPr>
            <w:r w:rsidRPr="001E4E4D">
              <w:rPr>
                <w:rFonts w:ascii="Times New Roman" w:hAnsi="Times New Roman" w:cs="Times New Roman"/>
              </w:rPr>
              <w:t>Всего</w:t>
            </w:r>
          </w:p>
        </w:tc>
        <w:tc>
          <w:tcPr>
            <w:tcW w:w="546" w:type="pct"/>
            <w:shd w:val="clear" w:color="auto" w:fill="auto"/>
          </w:tcPr>
          <w:p w:rsidR="001E4E4D" w:rsidRPr="001E4E4D" w:rsidRDefault="001E4E4D" w:rsidP="001E4E4D">
            <w:pPr>
              <w:spacing w:after="0" w:line="240" w:lineRule="auto"/>
              <w:jc w:val="center"/>
              <w:rPr>
                <w:rFonts w:ascii="Times New Roman" w:hAnsi="Times New Roman" w:cs="Times New Roman"/>
              </w:rPr>
            </w:pPr>
            <w:r w:rsidRPr="001E4E4D">
              <w:rPr>
                <w:rFonts w:ascii="Times New Roman" w:hAnsi="Times New Roman" w:cs="Times New Roman"/>
              </w:rPr>
              <w:t>2024</w:t>
            </w:r>
          </w:p>
        </w:tc>
        <w:tc>
          <w:tcPr>
            <w:tcW w:w="547" w:type="pct"/>
            <w:shd w:val="clear" w:color="auto" w:fill="auto"/>
          </w:tcPr>
          <w:p w:rsidR="001E4E4D" w:rsidRPr="001E4E4D" w:rsidRDefault="001E4E4D" w:rsidP="001E4E4D">
            <w:pPr>
              <w:spacing w:after="0" w:line="240" w:lineRule="auto"/>
              <w:jc w:val="center"/>
              <w:rPr>
                <w:rFonts w:ascii="Times New Roman" w:hAnsi="Times New Roman" w:cs="Times New Roman"/>
              </w:rPr>
            </w:pPr>
            <w:r w:rsidRPr="001E4E4D">
              <w:rPr>
                <w:rFonts w:ascii="Times New Roman" w:hAnsi="Times New Roman" w:cs="Times New Roman"/>
              </w:rPr>
              <w:t>2025</w:t>
            </w:r>
          </w:p>
        </w:tc>
        <w:tc>
          <w:tcPr>
            <w:tcW w:w="546" w:type="pct"/>
            <w:shd w:val="clear" w:color="auto" w:fill="auto"/>
          </w:tcPr>
          <w:p w:rsidR="001E4E4D" w:rsidRPr="001E4E4D" w:rsidRDefault="001E4E4D" w:rsidP="001E4E4D">
            <w:pPr>
              <w:spacing w:after="0" w:line="240" w:lineRule="auto"/>
              <w:jc w:val="center"/>
              <w:rPr>
                <w:rFonts w:ascii="Times New Roman" w:hAnsi="Times New Roman" w:cs="Times New Roman"/>
              </w:rPr>
            </w:pPr>
            <w:r w:rsidRPr="001E4E4D">
              <w:rPr>
                <w:rFonts w:ascii="Times New Roman" w:hAnsi="Times New Roman" w:cs="Times New Roman"/>
              </w:rPr>
              <w:t>2026</w:t>
            </w:r>
          </w:p>
        </w:tc>
        <w:tc>
          <w:tcPr>
            <w:tcW w:w="479" w:type="pct"/>
            <w:shd w:val="clear" w:color="auto" w:fill="auto"/>
          </w:tcPr>
          <w:p w:rsidR="001E4E4D" w:rsidRPr="001E4E4D" w:rsidRDefault="001E4E4D" w:rsidP="001E4E4D">
            <w:pPr>
              <w:spacing w:after="0" w:line="240" w:lineRule="auto"/>
              <w:jc w:val="center"/>
              <w:rPr>
                <w:rFonts w:ascii="Times New Roman" w:hAnsi="Times New Roman" w:cs="Times New Roman"/>
              </w:rPr>
            </w:pPr>
            <w:r w:rsidRPr="001E4E4D">
              <w:rPr>
                <w:rFonts w:ascii="Times New Roman" w:hAnsi="Times New Roman" w:cs="Times New Roman"/>
              </w:rPr>
              <w:t>2027</w:t>
            </w:r>
          </w:p>
        </w:tc>
        <w:tc>
          <w:tcPr>
            <w:tcW w:w="459" w:type="pct"/>
            <w:shd w:val="clear" w:color="auto" w:fill="auto"/>
          </w:tcPr>
          <w:p w:rsidR="001E4E4D" w:rsidRPr="001E4E4D" w:rsidRDefault="001E4E4D" w:rsidP="001E4E4D">
            <w:pPr>
              <w:spacing w:after="0" w:line="240" w:lineRule="auto"/>
              <w:ind w:left="-57" w:right="-57"/>
              <w:jc w:val="center"/>
              <w:rPr>
                <w:rFonts w:ascii="Times New Roman" w:hAnsi="Times New Roman" w:cs="Times New Roman"/>
              </w:rPr>
            </w:pPr>
            <w:r w:rsidRPr="001E4E4D">
              <w:rPr>
                <w:rFonts w:ascii="Times New Roman" w:hAnsi="Times New Roman" w:cs="Times New Roman"/>
              </w:rPr>
              <w:t>2028</w:t>
            </w:r>
          </w:p>
        </w:tc>
        <w:tc>
          <w:tcPr>
            <w:tcW w:w="509" w:type="pct"/>
            <w:shd w:val="clear" w:color="auto" w:fill="auto"/>
          </w:tcPr>
          <w:p w:rsidR="001E4E4D" w:rsidRPr="001E4E4D" w:rsidRDefault="001E4E4D" w:rsidP="001E4E4D">
            <w:pPr>
              <w:spacing w:after="0" w:line="240" w:lineRule="auto"/>
              <w:jc w:val="center"/>
              <w:rPr>
                <w:rFonts w:ascii="Times New Roman" w:hAnsi="Times New Roman" w:cs="Times New Roman"/>
              </w:rPr>
            </w:pPr>
            <w:r w:rsidRPr="001E4E4D">
              <w:rPr>
                <w:rFonts w:ascii="Times New Roman" w:hAnsi="Times New Roman" w:cs="Times New Roman"/>
              </w:rPr>
              <w:t>2029</w:t>
            </w:r>
          </w:p>
        </w:tc>
      </w:tr>
      <w:tr w:rsidR="00844D10" w:rsidRPr="001E4E4D" w:rsidTr="00844D10">
        <w:tblPrEx>
          <w:tblLook w:val="04A0" w:firstRow="1" w:lastRow="0" w:firstColumn="1" w:lastColumn="0" w:noHBand="0" w:noVBand="1"/>
        </w:tblPrEx>
        <w:trPr>
          <w:trHeight w:val="455"/>
        </w:trPr>
        <w:tc>
          <w:tcPr>
            <w:tcW w:w="1367" w:type="pct"/>
            <w:shd w:val="clear" w:color="auto" w:fill="auto"/>
          </w:tcPr>
          <w:p w:rsidR="00844D10" w:rsidRPr="001E4E4D" w:rsidRDefault="00844D10" w:rsidP="00844D10">
            <w:pPr>
              <w:spacing w:after="0" w:line="240" w:lineRule="auto"/>
              <w:rPr>
                <w:rFonts w:ascii="Times New Roman" w:hAnsi="Times New Roman" w:cs="Times New Roman"/>
              </w:rPr>
            </w:pPr>
            <w:r w:rsidRPr="001E4E4D">
              <w:rPr>
                <w:rFonts w:ascii="Times New Roman" w:hAnsi="Times New Roman" w:cs="Times New Roman"/>
              </w:rPr>
              <w:t>Всего, в том числе:</w:t>
            </w:r>
          </w:p>
        </w:tc>
        <w:tc>
          <w:tcPr>
            <w:tcW w:w="547" w:type="pct"/>
            <w:tcBorders>
              <w:top w:val="single" w:sz="4" w:space="0" w:color="auto"/>
              <w:left w:val="nil"/>
              <w:bottom w:val="single" w:sz="4" w:space="0" w:color="auto"/>
              <w:right w:val="single" w:sz="4" w:space="0" w:color="auto"/>
            </w:tcBorders>
            <w:shd w:val="clear" w:color="auto" w:fill="auto"/>
          </w:tcPr>
          <w:p w:rsidR="00844D10" w:rsidRPr="001E4E4D" w:rsidRDefault="00844D10" w:rsidP="00844D10">
            <w:pPr>
              <w:spacing w:after="0" w:line="240" w:lineRule="auto"/>
              <w:ind w:left="-57" w:right="-57"/>
              <w:jc w:val="center"/>
              <w:rPr>
                <w:rFonts w:ascii="Times New Roman" w:hAnsi="Times New Roman" w:cs="Times New Roman"/>
                <w:color w:val="000000"/>
              </w:rPr>
            </w:pPr>
            <w:r w:rsidRPr="001E4E4D">
              <w:rPr>
                <w:rFonts w:ascii="Times New Roman" w:hAnsi="Times New Roman" w:cs="Times New Roman"/>
                <w:color w:val="000000"/>
              </w:rPr>
              <w:t>268 757,55</w:t>
            </w:r>
          </w:p>
        </w:tc>
        <w:tc>
          <w:tcPr>
            <w:tcW w:w="546" w:type="pct"/>
            <w:tcBorders>
              <w:top w:val="single" w:sz="4" w:space="0" w:color="auto"/>
              <w:left w:val="nil"/>
              <w:bottom w:val="single" w:sz="4" w:space="0" w:color="auto"/>
              <w:right w:val="single" w:sz="4" w:space="0" w:color="auto"/>
            </w:tcBorders>
            <w:shd w:val="clear" w:color="auto" w:fill="auto"/>
          </w:tcPr>
          <w:p w:rsidR="00844D10" w:rsidRPr="001E4E4D" w:rsidRDefault="00844D10" w:rsidP="00844D10">
            <w:pPr>
              <w:spacing w:after="0" w:line="240" w:lineRule="auto"/>
              <w:ind w:left="-113" w:right="-57"/>
              <w:jc w:val="center"/>
              <w:rPr>
                <w:rFonts w:ascii="Times New Roman" w:hAnsi="Times New Roman" w:cs="Times New Roman"/>
                <w:bCs/>
                <w:color w:val="000000"/>
              </w:rPr>
            </w:pPr>
            <w:r w:rsidRPr="001E4E4D">
              <w:rPr>
                <w:rFonts w:ascii="Times New Roman" w:hAnsi="Times New Roman" w:cs="Times New Roman"/>
                <w:bCs/>
                <w:color w:val="000000"/>
              </w:rPr>
              <w:t>125 036,99</w:t>
            </w:r>
          </w:p>
        </w:tc>
        <w:tc>
          <w:tcPr>
            <w:tcW w:w="547" w:type="pct"/>
            <w:tcBorders>
              <w:top w:val="single" w:sz="4" w:space="0" w:color="auto"/>
              <w:left w:val="nil"/>
              <w:bottom w:val="single" w:sz="4" w:space="0" w:color="auto"/>
              <w:right w:val="single" w:sz="4" w:space="0" w:color="auto"/>
            </w:tcBorders>
            <w:shd w:val="clear" w:color="auto" w:fill="auto"/>
          </w:tcPr>
          <w:p w:rsidR="00844D10" w:rsidRPr="001E4E4D" w:rsidRDefault="00844D10" w:rsidP="00844D10">
            <w:pPr>
              <w:spacing w:after="0" w:line="240" w:lineRule="auto"/>
              <w:ind w:left="-113" w:right="-57"/>
              <w:jc w:val="center"/>
              <w:rPr>
                <w:rFonts w:ascii="Times New Roman" w:hAnsi="Times New Roman" w:cs="Times New Roman"/>
                <w:bCs/>
                <w:color w:val="000000"/>
              </w:rPr>
            </w:pPr>
            <w:r w:rsidRPr="001E4E4D">
              <w:rPr>
                <w:rFonts w:ascii="Times New Roman" w:hAnsi="Times New Roman" w:cs="Times New Roman"/>
                <w:bCs/>
                <w:color w:val="000000"/>
              </w:rPr>
              <w:t>0,00</w:t>
            </w:r>
          </w:p>
        </w:tc>
        <w:tc>
          <w:tcPr>
            <w:tcW w:w="546" w:type="pct"/>
            <w:tcBorders>
              <w:top w:val="single" w:sz="4" w:space="0" w:color="auto"/>
              <w:left w:val="nil"/>
              <w:bottom w:val="single" w:sz="4" w:space="0" w:color="auto"/>
              <w:right w:val="single" w:sz="4" w:space="0" w:color="auto"/>
            </w:tcBorders>
            <w:shd w:val="clear" w:color="auto" w:fill="auto"/>
          </w:tcPr>
          <w:p w:rsidR="00844D10" w:rsidRPr="001E4E4D" w:rsidRDefault="00844D10" w:rsidP="00844D10">
            <w:pPr>
              <w:spacing w:after="0" w:line="240" w:lineRule="auto"/>
              <w:ind w:left="-113" w:right="-57"/>
              <w:jc w:val="center"/>
              <w:rPr>
                <w:rFonts w:ascii="Times New Roman" w:hAnsi="Times New Roman" w:cs="Times New Roman"/>
                <w:color w:val="000000"/>
              </w:rPr>
            </w:pPr>
            <w:r w:rsidRPr="001E4E4D">
              <w:rPr>
                <w:rFonts w:ascii="Times New Roman" w:hAnsi="Times New Roman" w:cs="Times New Roman"/>
                <w:color w:val="000000"/>
              </w:rPr>
              <w:t>143 720,56</w:t>
            </w:r>
          </w:p>
        </w:tc>
        <w:tc>
          <w:tcPr>
            <w:tcW w:w="479" w:type="pct"/>
            <w:tcBorders>
              <w:top w:val="single" w:sz="4" w:space="0" w:color="auto"/>
              <w:left w:val="nil"/>
              <w:bottom w:val="single" w:sz="4" w:space="0" w:color="auto"/>
              <w:right w:val="single" w:sz="4" w:space="0" w:color="auto"/>
            </w:tcBorders>
            <w:shd w:val="clear" w:color="auto" w:fill="auto"/>
            <w:vAlign w:val="center"/>
          </w:tcPr>
          <w:p w:rsidR="00844D10" w:rsidRPr="001E4E4D" w:rsidRDefault="00844D10" w:rsidP="00844D10">
            <w:pPr>
              <w:spacing w:after="0" w:line="240" w:lineRule="auto"/>
              <w:ind w:left="-57" w:right="-57"/>
              <w:jc w:val="center"/>
              <w:rPr>
                <w:rFonts w:ascii="Times New Roman" w:hAnsi="Times New Roman" w:cs="Times New Roman"/>
              </w:rPr>
            </w:pPr>
            <w:r w:rsidRPr="001E4E4D">
              <w:rPr>
                <w:rFonts w:ascii="Times New Roman" w:hAnsi="Times New Roman" w:cs="Times New Roman"/>
              </w:rPr>
              <w:t>0,00</w:t>
            </w:r>
          </w:p>
        </w:tc>
        <w:tc>
          <w:tcPr>
            <w:tcW w:w="459" w:type="pct"/>
            <w:tcBorders>
              <w:top w:val="single" w:sz="4" w:space="0" w:color="auto"/>
              <w:left w:val="nil"/>
              <w:bottom w:val="single" w:sz="4" w:space="0" w:color="auto"/>
              <w:right w:val="single" w:sz="4" w:space="0" w:color="auto"/>
            </w:tcBorders>
            <w:shd w:val="clear" w:color="auto" w:fill="auto"/>
            <w:vAlign w:val="center"/>
          </w:tcPr>
          <w:p w:rsidR="00844D10" w:rsidRPr="001E4E4D" w:rsidRDefault="00844D10" w:rsidP="00844D10">
            <w:pPr>
              <w:spacing w:after="0" w:line="240" w:lineRule="auto"/>
              <w:ind w:left="-57" w:right="-57"/>
              <w:jc w:val="center"/>
              <w:rPr>
                <w:rFonts w:ascii="Times New Roman" w:hAnsi="Times New Roman" w:cs="Times New Roman"/>
              </w:rPr>
            </w:pPr>
            <w:r w:rsidRPr="001E4E4D">
              <w:rPr>
                <w:rFonts w:ascii="Times New Roman" w:hAnsi="Times New Roman" w:cs="Times New Roman"/>
              </w:rPr>
              <w:t>0,00</w:t>
            </w:r>
          </w:p>
        </w:tc>
        <w:tc>
          <w:tcPr>
            <w:tcW w:w="509" w:type="pct"/>
            <w:shd w:val="clear" w:color="auto" w:fill="auto"/>
            <w:vAlign w:val="center"/>
          </w:tcPr>
          <w:p w:rsidR="00844D10" w:rsidRPr="001E4E4D" w:rsidRDefault="00844D10" w:rsidP="00844D10">
            <w:pPr>
              <w:spacing w:after="0" w:line="240" w:lineRule="auto"/>
              <w:ind w:left="-57" w:right="-57"/>
              <w:jc w:val="center"/>
              <w:rPr>
                <w:rFonts w:ascii="Times New Roman" w:hAnsi="Times New Roman" w:cs="Times New Roman"/>
              </w:rPr>
            </w:pPr>
            <w:r w:rsidRPr="001E4E4D">
              <w:rPr>
                <w:rFonts w:ascii="Times New Roman" w:hAnsi="Times New Roman" w:cs="Times New Roman"/>
              </w:rPr>
              <w:t>0,00</w:t>
            </w:r>
          </w:p>
        </w:tc>
      </w:tr>
      <w:tr w:rsidR="00844D10" w:rsidRPr="001E4E4D" w:rsidTr="00844D10">
        <w:tblPrEx>
          <w:tblLook w:val="04A0" w:firstRow="1" w:lastRow="0" w:firstColumn="1" w:lastColumn="0" w:noHBand="0" w:noVBand="1"/>
        </w:tblPrEx>
        <w:tc>
          <w:tcPr>
            <w:tcW w:w="1367" w:type="pct"/>
            <w:shd w:val="clear" w:color="auto" w:fill="auto"/>
          </w:tcPr>
          <w:p w:rsidR="00844D10" w:rsidRPr="001E4E4D" w:rsidRDefault="00844D10" w:rsidP="00844D10">
            <w:pPr>
              <w:spacing w:after="0" w:line="240" w:lineRule="auto"/>
              <w:rPr>
                <w:rFonts w:ascii="Times New Roman" w:hAnsi="Times New Roman" w:cs="Times New Roman"/>
              </w:rPr>
            </w:pPr>
            <w:r w:rsidRPr="001E4E4D">
              <w:rPr>
                <w:rFonts w:ascii="Times New Roman" w:hAnsi="Times New Roman" w:cs="Times New Roman"/>
              </w:rPr>
              <w:t>Средства бюджета Московской области</w:t>
            </w:r>
          </w:p>
        </w:tc>
        <w:tc>
          <w:tcPr>
            <w:tcW w:w="547" w:type="pct"/>
            <w:tcBorders>
              <w:top w:val="nil"/>
              <w:left w:val="nil"/>
              <w:bottom w:val="single" w:sz="4" w:space="0" w:color="auto"/>
              <w:right w:val="single" w:sz="4" w:space="0" w:color="auto"/>
            </w:tcBorders>
            <w:shd w:val="clear" w:color="auto" w:fill="auto"/>
          </w:tcPr>
          <w:p w:rsidR="00844D10" w:rsidRPr="001E4E4D" w:rsidRDefault="00844D10" w:rsidP="00844D10">
            <w:pPr>
              <w:spacing w:after="0" w:line="240" w:lineRule="auto"/>
              <w:ind w:left="-57" w:right="-57"/>
              <w:jc w:val="center"/>
              <w:rPr>
                <w:rFonts w:ascii="Times New Roman" w:hAnsi="Times New Roman" w:cs="Times New Roman"/>
                <w:color w:val="000000"/>
              </w:rPr>
            </w:pPr>
            <w:r w:rsidRPr="001E4E4D">
              <w:rPr>
                <w:rFonts w:ascii="Times New Roman" w:hAnsi="Times New Roman" w:cs="Times New Roman"/>
                <w:color w:val="000000"/>
              </w:rPr>
              <w:t>228 712,68</w:t>
            </w:r>
          </w:p>
        </w:tc>
        <w:tc>
          <w:tcPr>
            <w:tcW w:w="546" w:type="pct"/>
            <w:tcBorders>
              <w:top w:val="nil"/>
              <w:left w:val="nil"/>
              <w:bottom w:val="single" w:sz="4" w:space="0" w:color="auto"/>
              <w:right w:val="single" w:sz="4" w:space="0" w:color="auto"/>
            </w:tcBorders>
            <w:shd w:val="clear" w:color="auto" w:fill="auto"/>
          </w:tcPr>
          <w:p w:rsidR="00844D10" w:rsidRPr="001E4E4D" w:rsidRDefault="00844D10" w:rsidP="00844D10">
            <w:pPr>
              <w:spacing w:after="0" w:line="240" w:lineRule="auto"/>
              <w:jc w:val="center"/>
              <w:rPr>
                <w:rFonts w:ascii="Times New Roman" w:hAnsi="Times New Roman" w:cs="Times New Roman"/>
                <w:bCs/>
                <w:color w:val="000000"/>
              </w:rPr>
            </w:pPr>
            <w:r w:rsidRPr="001E4E4D">
              <w:rPr>
                <w:rFonts w:ascii="Times New Roman" w:hAnsi="Times New Roman" w:cs="Times New Roman"/>
                <w:bCs/>
                <w:color w:val="000000"/>
              </w:rPr>
              <w:t>106 406,48</w:t>
            </w:r>
          </w:p>
        </w:tc>
        <w:tc>
          <w:tcPr>
            <w:tcW w:w="547" w:type="pct"/>
            <w:tcBorders>
              <w:top w:val="nil"/>
              <w:left w:val="nil"/>
              <w:bottom w:val="single" w:sz="4" w:space="0" w:color="auto"/>
              <w:right w:val="single" w:sz="4" w:space="0" w:color="auto"/>
            </w:tcBorders>
            <w:shd w:val="clear" w:color="auto" w:fill="auto"/>
          </w:tcPr>
          <w:p w:rsidR="00844D10" w:rsidRPr="001E4E4D" w:rsidRDefault="00844D10" w:rsidP="00844D10">
            <w:pPr>
              <w:spacing w:after="0" w:line="240" w:lineRule="auto"/>
              <w:ind w:left="-113" w:right="-57"/>
              <w:jc w:val="center"/>
              <w:rPr>
                <w:rFonts w:ascii="Times New Roman" w:hAnsi="Times New Roman" w:cs="Times New Roman"/>
                <w:bCs/>
                <w:color w:val="000000"/>
              </w:rPr>
            </w:pPr>
            <w:r w:rsidRPr="001E4E4D">
              <w:rPr>
                <w:rFonts w:ascii="Times New Roman" w:hAnsi="Times New Roman" w:cs="Times New Roman"/>
                <w:bCs/>
                <w:color w:val="000000"/>
              </w:rPr>
              <w:t>0,00</w:t>
            </w:r>
          </w:p>
        </w:tc>
        <w:tc>
          <w:tcPr>
            <w:tcW w:w="546" w:type="pct"/>
            <w:tcBorders>
              <w:top w:val="nil"/>
              <w:left w:val="nil"/>
              <w:bottom w:val="single" w:sz="4" w:space="0" w:color="auto"/>
              <w:right w:val="single" w:sz="4" w:space="0" w:color="auto"/>
            </w:tcBorders>
            <w:shd w:val="clear" w:color="auto" w:fill="auto"/>
          </w:tcPr>
          <w:p w:rsidR="00844D10" w:rsidRPr="001E4E4D" w:rsidRDefault="00844D10" w:rsidP="00844D10">
            <w:pPr>
              <w:spacing w:after="0" w:line="240" w:lineRule="auto"/>
              <w:ind w:left="-57" w:right="-57"/>
              <w:jc w:val="center"/>
              <w:rPr>
                <w:rFonts w:ascii="Times New Roman" w:hAnsi="Times New Roman" w:cs="Times New Roman"/>
                <w:bCs/>
                <w:color w:val="000000"/>
              </w:rPr>
            </w:pPr>
            <w:r w:rsidRPr="001E4E4D">
              <w:rPr>
                <w:rFonts w:ascii="Times New Roman" w:hAnsi="Times New Roman" w:cs="Times New Roman"/>
                <w:bCs/>
                <w:color w:val="000000"/>
              </w:rPr>
              <w:t>122 306,20</w:t>
            </w:r>
          </w:p>
        </w:tc>
        <w:tc>
          <w:tcPr>
            <w:tcW w:w="479" w:type="pct"/>
            <w:tcBorders>
              <w:top w:val="nil"/>
              <w:left w:val="nil"/>
              <w:bottom w:val="single" w:sz="4" w:space="0" w:color="auto"/>
              <w:right w:val="single" w:sz="4" w:space="0" w:color="auto"/>
            </w:tcBorders>
            <w:shd w:val="clear" w:color="auto" w:fill="auto"/>
            <w:vAlign w:val="center"/>
          </w:tcPr>
          <w:p w:rsidR="00844D10" w:rsidRPr="001E4E4D" w:rsidRDefault="00844D10" w:rsidP="00844D10">
            <w:pPr>
              <w:spacing w:after="0" w:line="240" w:lineRule="auto"/>
              <w:ind w:left="-57" w:right="-57"/>
              <w:jc w:val="center"/>
              <w:rPr>
                <w:rFonts w:ascii="Times New Roman" w:hAnsi="Times New Roman" w:cs="Times New Roman"/>
                <w:bCs/>
                <w:color w:val="000000"/>
              </w:rPr>
            </w:pPr>
            <w:r w:rsidRPr="001E4E4D">
              <w:rPr>
                <w:rFonts w:ascii="Times New Roman" w:hAnsi="Times New Roman" w:cs="Times New Roman"/>
                <w:bCs/>
                <w:color w:val="000000"/>
              </w:rPr>
              <w:t>0,00</w:t>
            </w:r>
          </w:p>
        </w:tc>
        <w:tc>
          <w:tcPr>
            <w:tcW w:w="459" w:type="pct"/>
            <w:tcBorders>
              <w:top w:val="nil"/>
              <w:left w:val="nil"/>
              <w:bottom w:val="single" w:sz="4" w:space="0" w:color="auto"/>
              <w:right w:val="single" w:sz="4" w:space="0" w:color="auto"/>
            </w:tcBorders>
            <w:shd w:val="clear" w:color="auto" w:fill="auto"/>
            <w:vAlign w:val="center"/>
          </w:tcPr>
          <w:p w:rsidR="00844D10" w:rsidRPr="001E4E4D" w:rsidRDefault="00844D10" w:rsidP="00844D10">
            <w:pPr>
              <w:spacing w:after="0" w:line="240" w:lineRule="auto"/>
              <w:ind w:left="-57" w:right="-57"/>
              <w:jc w:val="center"/>
              <w:rPr>
                <w:rFonts w:ascii="Times New Roman" w:hAnsi="Times New Roman" w:cs="Times New Roman"/>
                <w:bCs/>
                <w:color w:val="000000"/>
              </w:rPr>
            </w:pPr>
            <w:r w:rsidRPr="001E4E4D">
              <w:rPr>
                <w:rFonts w:ascii="Times New Roman" w:hAnsi="Times New Roman" w:cs="Times New Roman"/>
                <w:bCs/>
                <w:color w:val="000000"/>
              </w:rPr>
              <w:t>0,00</w:t>
            </w:r>
          </w:p>
        </w:tc>
        <w:tc>
          <w:tcPr>
            <w:tcW w:w="509" w:type="pct"/>
            <w:shd w:val="clear" w:color="auto" w:fill="auto"/>
            <w:vAlign w:val="center"/>
          </w:tcPr>
          <w:p w:rsidR="00844D10" w:rsidRPr="001E4E4D" w:rsidRDefault="00844D10" w:rsidP="00844D10">
            <w:pPr>
              <w:spacing w:after="0" w:line="240" w:lineRule="auto"/>
              <w:ind w:left="-57" w:right="-57"/>
              <w:jc w:val="center"/>
              <w:rPr>
                <w:rFonts w:ascii="Times New Roman" w:hAnsi="Times New Roman" w:cs="Times New Roman"/>
                <w:bCs/>
                <w:color w:val="000000"/>
              </w:rPr>
            </w:pPr>
            <w:r w:rsidRPr="001E4E4D">
              <w:rPr>
                <w:rFonts w:ascii="Times New Roman" w:hAnsi="Times New Roman" w:cs="Times New Roman"/>
                <w:bCs/>
                <w:color w:val="000000"/>
              </w:rPr>
              <w:t>0,00</w:t>
            </w:r>
          </w:p>
        </w:tc>
      </w:tr>
      <w:tr w:rsidR="00844D10" w:rsidRPr="001E4E4D" w:rsidTr="00844D10">
        <w:tblPrEx>
          <w:tblLook w:val="04A0" w:firstRow="1" w:lastRow="0" w:firstColumn="1" w:lastColumn="0" w:noHBand="0" w:noVBand="1"/>
        </w:tblPrEx>
        <w:tc>
          <w:tcPr>
            <w:tcW w:w="1367" w:type="pct"/>
            <w:shd w:val="clear" w:color="auto" w:fill="auto"/>
          </w:tcPr>
          <w:p w:rsidR="00844D10" w:rsidRPr="001E4E4D" w:rsidRDefault="00844D10" w:rsidP="00844D10">
            <w:pPr>
              <w:spacing w:after="0" w:line="240" w:lineRule="auto"/>
              <w:rPr>
                <w:rFonts w:ascii="Times New Roman" w:hAnsi="Times New Roman" w:cs="Times New Roman"/>
              </w:rPr>
            </w:pPr>
            <w:r w:rsidRPr="001E4E4D">
              <w:rPr>
                <w:rFonts w:ascii="Times New Roman" w:hAnsi="Times New Roman" w:cs="Times New Roman"/>
              </w:rPr>
              <w:t>Средства бюджета городского округа Воскресенск</w:t>
            </w:r>
          </w:p>
        </w:tc>
        <w:tc>
          <w:tcPr>
            <w:tcW w:w="547" w:type="pct"/>
            <w:shd w:val="clear" w:color="auto" w:fill="auto"/>
          </w:tcPr>
          <w:p w:rsidR="00844D10" w:rsidRPr="001E4E4D" w:rsidRDefault="00844D10" w:rsidP="00844D10">
            <w:pPr>
              <w:spacing w:after="0" w:line="240" w:lineRule="auto"/>
              <w:ind w:left="-57" w:right="-57"/>
              <w:jc w:val="center"/>
              <w:rPr>
                <w:rFonts w:ascii="Times New Roman" w:hAnsi="Times New Roman" w:cs="Times New Roman"/>
                <w:color w:val="000000"/>
              </w:rPr>
            </w:pPr>
            <w:r w:rsidRPr="001E4E4D">
              <w:rPr>
                <w:rFonts w:ascii="Times New Roman" w:hAnsi="Times New Roman" w:cs="Times New Roman"/>
                <w:color w:val="000000"/>
              </w:rPr>
              <w:t>40 044,87</w:t>
            </w:r>
          </w:p>
        </w:tc>
        <w:tc>
          <w:tcPr>
            <w:tcW w:w="546" w:type="pct"/>
            <w:shd w:val="clear" w:color="auto" w:fill="auto"/>
          </w:tcPr>
          <w:p w:rsidR="00844D10" w:rsidRPr="001E4E4D" w:rsidRDefault="00844D10" w:rsidP="00844D10">
            <w:pPr>
              <w:spacing w:after="0" w:line="240" w:lineRule="auto"/>
              <w:jc w:val="center"/>
              <w:rPr>
                <w:rFonts w:ascii="Times New Roman" w:hAnsi="Times New Roman" w:cs="Times New Roman"/>
                <w:bCs/>
                <w:color w:val="000000"/>
              </w:rPr>
            </w:pPr>
            <w:r w:rsidRPr="001E4E4D">
              <w:rPr>
                <w:rFonts w:ascii="Times New Roman" w:hAnsi="Times New Roman" w:cs="Times New Roman"/>
                <w:bCs/>
                <w:color w:val="000000"/>
              </w:rPr>
              <w:t>18 630,51</w:t>
            </w:r>
          </w:p>
        </w:tc>
        <w:tc>
          <w:tcPr>
            <w:tcW w:w="547" w:type="pct"/>
            <w:shd w:val="clear" w:color="auto" w:fill="auto"/>
          </w:tcPr>
          <w:p w:rsidR="00844D10" w:rsidRPr="001E4E4D" w:rsidRDefault="00844D10" w:rsidP="00844D10">
            <w:pPr>
              <w:spacing w:after="0" w:line="240" w:lineRule="auto"/>
              <w:jc w:val="center"/>
              <w:rPr>
                <w:rFonts w:ascii="Times New Roman" w:hAnsi="Times New Roman" w:cs="Times New Roman"/>
                <w:bCs/>
                <w:color w:val="000000"/>
              </w:rPr>
            </w:pPr>
            <w:r w:rsidRPr="001E4E4D">
              <w:rPr>
                <w:rFonts w:ascii="Times New Roman" w:hAnsi="Times New Roman" w:cs="Times New Roman"/>
                <w:bCs/>
                <w:color w:val="000000"/>
              </w:rPr>
              <w:t>0,00</w:t>
            </w:r>
          </w:p>
        </w:tc>
        <w:tc>
          <w:tcPr>
            <w:tcW w:w="546" w:type="pct"/>
            <w:shd w:val="clear" w:color="auto" w:fill="auto"/>
          </w:tcPr>
          <w:p w:rsidR="00844D10" w:rsidRPr="001E4E4D" w:rsidRDefault="00844D10" w:rsidP="00844D10">
            <w:pPr>
              <w:spacing w:after="0" w:line="240" w:lineRule="auto"/>
              <w:jc w:val="center"/>
              <w:rPr>
                <w:rFonts w:ascii="Times New Roman" w:hAnsi="Times New Roman" w:cs="Times New Roman"/>
                <w:bCs/>
                <w:color w:val="000000"/>
              </w:rPr>
            </w:pPr>
            <w:r w:rsidRPr="001E4E4D">
              <w:rPr>
                <w:rFonts w:ascii="Times New Roman" w:hAnsi="Times New Roman" w:cs="Times New Roman"/>
                <w:bCs/>
                <w:color w:val="000000"/>
              </w:rPr>
              <w:t>21 414,36</w:t>
            </w:r>
          </w:p>
        </w:tc>
        <w:tc>
          <w:tcPr>
            <w:tcW w:w="479" w:type="pct"/>
            <w:shd w:val="clear" w:color="auto" w:fill="auto"/>
            <w:vAlign w:val="center"/>
          </w:tcPr>
          <w:p w:rsidR="00844D10" w:rsidRPr="001E4E4D" w:rsidRDefault="00844D10" w:rsidP="00844D10">
            <w:pPr>
              <w:spacing w:after="0" w:line="240" w:lineRule="auto"/>
              <w:ind w:left="-57" w:right="-57"/>
              <w:jc w:val="center"/>
              <w:rPr>
                <w:rFonts w:ascii="Times New Roman" w:hAnsi="Times New Roman" w:cs="Times New Roman"/>
              </w:rPr>
            </w:pPr>
            <w:r w:rsidRPr="001E4E4D">
              <w:rPr>
                <w:rFonts w:ascii="Times New Roman" w:hAnsi="Times New Roman" w:cs="Times New Roman"/>
              </w:rPr>
              <w:t>0,00</w:t>
            </w:r>
          </w:p>
        </w:tc>
        <w:tc>
          <w:tcPr>
            <w:tcW w:w="459" w:type="pct"/>
            <w:shd w:val="clear" w:color="auto" w:fill="auto"/>
            <w:vAlign w:val="center"/>
          </w:tcPr>
          <w:p w:rsidR="00844D10" w:rsidRPr="001E4E4D" w:rsidRDefault="00844D10" w:rsidP="00844D10">
            <w:pPr>
              <w:spacing w:after="0" w:line="240" w:lineRule="auto"/>
              <w:ind w:left="-57" w:right="-57"/>
              <w:jc w:val="center"/>
              <w:rPr>
                <w:rFonts w:ascii="Times New Roman" w:hAnsi="Times New Roman" w:cs="Times New Roman"/>
              </w:rPr>
            </w:pPr>
            <w:r w:rsidRPr="001E4E4D">
              <w:rPr>
                <w:rFonts w:ascii="Times New Roman" w:hAnsi="Times New Roman" w:cs="Times New Roman"/>
              </w:rPr>
              <w:t>0,00</w:t>
            </w:r>
          </w:p>
        </w:tc>
        <w:tc>
          <w:tcPr>
            <w:tcW w:w="509" w:type="pct"/>
            <w:shd w:val="clear" w:color="auto" w:fill="auto"/>
            <w:vAlign w:val="center"/>
          </w:tcPr>
          <w:p w:rsidR="00844D10" w:rsidRPr="001E4E4D" w:rsidRDefault="00844D10" w:rsidP="00844D10">
            <w:pPr>
              <w:spacing w:after="0" w:line="240" w:lineRule="auto"/>
              <w:ind w:left="-57" w:right="-57"/>
              <w:jc w:val="center"/>
              <w:rPr>
                <w:rFonts w:ascii="Times New Roman" w:hAnsi="Times New Roman" w:cs="Times New Roman"/>
              </w:rPr>
            </w:pPr>
            <w:r w:rsidRPr="001E4E4D">
              <w:rPr>
                <w:rFonts w:ascii="Times New Roman" w:hAnsi="Times New Roman" w:cs="Times New Roman"/>
              </w:rPr>
              <w:t>0,00</w:t>
            </w:r>
          </w:p>
        </w:tc>
      </w:tr>
    </w:tbl>
    <w:p w:rsidR="001E4E4D" w:rsidRPr="001E4E4D" w:rsidRDefault="001E4E4D" w:rsidP="001E4E4D">
      <w:pPr>
        <w:spacing w:after="0" w:line="240" w:lineRule="auto"/>
        <w:rPr>
          <w:rFonts w:ascii="Times New Roman" w:hAnsi="Times New Roman" w:cs="Times New Roman"/>
        </w:rPr>
      </w:pPr>
    </w:p>
    <w:sectPr w:rsidR="001E4E4D" w:rsidRPr="001E4E4D" w:rsidSect="00F03478">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32B46"/>
    <w:multiLevelType w:val="hybridMultilevel"/>
    <w:tmpl w:val="19B0D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E100D5"/>
    <w:multiLevelType w:val="hybridMultilevel"/>
    <w:tmpl w:val="F20E8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63"/>
    <w:rsid w:val="00083A06"/>
    <w:rsid w:val="00157192"/>
    <w:rsid w:val="001E4E4D"/>
    <w:rsid w:val="00787863"/>
    <w:rsid w:val="00844D10"/>
    <w:rsid w:val="009512BC"/>
    <w:rsid w:val="009C0CBA"/>
    <w:rsid w:val="00A64524"/>
    <w:rsid w:val="00A94772"/>
    <w:rsid w:val="00BD5394"/>
    <w:rsid w:val="00C23DD5"/>
    <w:rsid w:val="00E538D4"/>
    <w:rsid w:val="00F03478"/>
    <w:rsid w:val="00F82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D314E-81CD-4E12-9952-69D50B5C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86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7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Нормальный (таблица)"/>
    <w:basedOn w:val="a"/>
    <w:next w:val="a"/>
    <w:uiPriority w:val="99"/>
    <w:rsid w:val="00787863"/>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5">
    <w:name w:val="Прижатый влево"/>
    <w:basedOn w:val="a"/>
    <w:next w:val="a"/>
    <w:uiPriority w:val="99"/>
    <w:rsid w:val="00787863"/>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6">
    <w:name w:val="List Paragraph"/>
    <w:aliases w:val="Маркер,Bullet List,FooterText,numbered,Paragraphe de liste1,lp1,Список с булитами,it_List1,Bullet 1,Use Case List Paragraph"/>
    <w:basedOn w:val="a"/>
    <w:link w:val="a7"/>
    <w:uiPriority w:val="34"/>
    <w:qFormat/>
    <w:rsid w:val="001E4E4D"/>
    <w:pPr>
      <w:ind w:left="720"/>
      <w:contextualSpacing/>
    </w:pPr>
  </w:style>
  <w:style w:type="paragraph" w:customStyle="1" w:styleId="ConsPlusNormal">
    <w:name w:val="ConsPlusNormal"/>
    <w:link w:val="ConsPlusNormal0"/>
    <w:qFormat/>
    <w:rsid w:val="001E4E4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1E4E4D"/>
    <w:rPr>
      <w:rFonts w:ascii="Calibri" w:eastAsia="Times New Roman" w:hAnsi="Calibri" w:cs="Calibri"/>
      <w:szCs w:val="20"/>
      <w:lang w:eastAsia="ru-RU"/>
    </w:rPr>
  </w:style>
  <w:style w:type="character" w:customStyle="1" w:styleId="markedcontent">
    <w:name w:val="markedcontent"/>
    <w:basedOn w:val="a0"/>
    <w:rsid w:val="001E4E4D"/>
  </w:style>
  <w:style w:type="character" w:customStyle="1" w:styleId="a7">
    <w:name w:val="Абзац списка Знак"/>
    <w:aliases w:val="Маркер Знак,Bullet List Знак,FooterText Знак,numbered Знак,Paragraphe de liste1 Знак,lp1 Знак,Список с булитами Знак,it_List1 Знак,Bullet 1 Знак,Use Case List Paragraph Знак"/>
    <w:link w:val="a6"/>
    <w:uiPriority w:val="34"/>
    <w:qFormat/>
    <w:locked/>
    <w:rsid w:val="001E4E4D"/>
  </w:style>
  <w:style w:type="paragraph" w:customStyle="1" w:styleId="consnormal">
    <w:name w:val="consnormal"/>
    <w:basedOn w:val="a"/>
    <w:rsid w:val="001E4E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4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29</Pages>
  <Words>9695</Words>
  <Characters>55264</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Быкова Ирина Владимировна</dc:creator>
  <cp:keywords/>
  <dc:description/>
  <cp:lastModifiedBy>Рожнова Елена Михайловна</cp:lastModifiedBy>
  <cp:revision>6</cp:revision>
  <dcterms:created xsi:type="dcterms:W3CDTF">2023-10-30T09:53:00Z</dcterms:created>
  <dcterms:modified xsi:type="dcterms:W3CDTF">2023-11-09T11:52:00Z</dcterms:modified>
</cp:coreProperties>
</file>