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688" w:rsidRPr="00374688" w:rsidRDefault="00374688" w:rsidP="000D16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74688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752475" cy="962025"/>
            <wp:effectExtent l="0" t="0" r="9525" b="9525"/>
            <wp:docPr id="1" name="Рисунок 1" descr="Описание: Описание: Re-exposure of Воскресенский р-н кон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Re-exposure of Воскресенский р-н кон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C7C7C7"/>
                        </a:clrFrom>
                        <a:clrTo>
                          <a:srgbClr val="C7C7C7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688" w:rsidRPr="00374688" w:rsidRDefault="00374688" w:rsidP="000D167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74688">
        <w:rPr>
          <w:rFonts w:ascii="Times New Roman" w:hAnsi="Times New Roman" w:cs="Times New Roman"/>
          <w:b/>
          <w:bCs/>
          <w:sz w:val="36"/>
          <w:szCs w:val="36"/>
        </w:rPr>
        <w:t xml:space="preserve">Администрация </w:t>
      </w:r>
      <w:bookmarkStart w:id="0" w:name="_GoBack"/>
      <w:bookmarkEnd w:id="0"/>
    </w:p>
    <w:p w:rsidR="00374688" w:rsidRPr="00374688" w:rsidRDefault="00374688" w:rsidP="000D167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74688">
        <w:rPr>
          <w:rFonts w:ascii="Times New Roman" w:hAnsi="Times New Roman" w:cs="Times New Roman"/>
          <w:b/>
          <w:bCs/>
          <w:sz w:val="36"/>
          <w:szCs w:val="36"/>
        </w:rPr>
        <w:t>Воскресенского муниципального района</w:t>
      </w:r>
    </w:p>
    <w:p w:rsidR="00374688" w:rsidRPr="00374688" w:rsidRDefault="00374688" w:rsidP="000D1679">
      <w:pPr>
        <w:keepNext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74688">
        <w:rPr>
          <w:rFonts w:ascii="Times New Roman" w:hAnsi="Times New Roman" w:cs="Times New Roman"/>
          <w:b/>
          <w:bCs/>
          <w:sz w:val="36"/>
          <w:szCs w:val="36"/>
        </w:rPr>
        <w:t>Московской области</w:t>
      </w:r>
    </w:p>
    <w:p w:rsidR="008D00B4" w:rsidRDefault="008D00B4" w:rsidP="000D16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4688" w:rsidRDefault="00374688" w:rsidP="000D167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374688">
        <w:rPr>
          <w:rFonts w:ascii="Times New Roman" w:hAnsi="Times New Roman" w:cs="Times New Roman"/>
          <w:b/>
          <w:bCs/>
          <w:sz w:val="32"/>
          <w:szCs w:val="32"/>
        </w:rPr>
        <w:t>П</w:t>
      </w:r>
      <w:proofErr w:type="gramEnd"/>
      <w:r w:rsidRPr="00374688">
        <w:rPr>
          <w:rFonts w:ascii="Times New Roman" w:hAnsi="Times New Roman" w:cs="Times New Roman"/>
          <w:b/>
          <w:bCs/>
          <w:sz w:val="32"/>
          <w:szCs w:val="32"/>
        </w:rPr>
        <w:t xml:space="preserve"> О С Т А Н О В Л Е Н И Е</w:t>
      </w:r>
    </w:p>
    <w:p w:rsidR="00374688" w:rsidRPr="00374688" w:rsidRDefault="00374688" w:rsidP="000D167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D00B4" w:rsidRDefault="008D00B4" w:rsidP="000D16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 № ________________________</w:t>
      </w:r>
    </w:p>
    <w:p w:rsidR="00374688" w:rsidRPr="00B55B03" w:rsidRDefault="00374688" w:rsidP="000D16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0F70" w:rsidRPr="00B55B03" w:rsidRDefault="00F40F70" w:rsidP="00F40F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5B03">
        <w:rPr>
          <w:rStyle w:val="FontStyle12"/>
          <w:b/>
        </w:rPr>
        <w:t xml:space="preserve"> </w:t>
      </w:r>
      <w:r w:rsidRPr="00B55B03">
        <w:rPr>
          <w:rFonts w:ascii="Times New Roman" w:hAnsi="Times New Roman" w:cs="Times New Roman"/>
          <w:b/>
          <w:sz w:val="24"/>
          <w:szCs w:val="24"/>
        </w:rPr>
        <w:t>О внесении изменений в административный  регламент предоставления муниципальной услуги в Воскресенском муниципальном районе Московской области  «Предоставление информации о текущей успеваемости обучающегося, ведение электронного дневника и электронного журнала успеваемости»</w:t>
      </w:r>
      <w:r w:rsidR="007160DD">
        <w:rPr>
          <w:rFonts w:ascii="Times New Roman" w:hAnsi="Times New Roman" w:cs="Times New Roman"/>
          <w:b/>
          <w:sz w:val="24"/>
          <w:szCs w:val="24"/>
        </w:rPr>
        <w:t>,</w:t>
      </w:r>
      <w:r w:rsidRPr="00B55B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2ECF" w:rsidRPr="00B55B03">
        <w:rPr>
          <w:rFonts w:ascii="Times New Roman" w:hAnsi="Times New Roman" w:cs="Times New Roman"/>
          <w:b/>
          <w:sz w:val="24"/>
          <w:szCs w:val="24"/>
        </w:rPr>
        <w:t>утвержденный постановлением администрации Воскресенского муниципального района  Московской области</w:t>
      </w:r>
      <w:r w:rsidR="00B55B03" w:rsidRPr="00B55B03">
        <w:rPr>
          <w:rFonts w:ascii="Times New Roman" w:hAnsi="Times New Roman" w:cs="Times New Roman"/>
          <w:b/>
          <w:sz w:val="24"/>
          <w:szCs w:val="24"/>
        </w:rPr>
        <w:t xml:space="preserve"> от</w:t>
      </w:r>
      <w:r w:rsidR="00D12ECF" w:rsidRPr="00B55B03">
        <w:rPr>
          <w:rStyle w:val="FontStyle12"/>
          <w:b/>
        </w:rPr>
        <w:t xml:space="preserve"> 25.06.2018 №365</w:t>
      </w:r>
    </w:p>
    <w:p w:rsidR="000D1679" w:rsidRDefault="000D1679" w:rsidP="000D16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42D5" w:rsidRDefault="00914487" w:rsidP="000D1679">
      <w:pPr>
        <w:pStyle w:val="ConsPlusNormal"/>
        <w:ind w:firstLine="709"/>
        <w:jc w:val="both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</w:t>
      </w:r>
      <w:r w:rsidR="002F42D5" w:rsidRPr="00860BF6">
        <w:rPr>
          <w:rFonts w:ascii="Times New Roman" w:hAnsi="Times New Roman" w:cs="Times New Roman"/>
          <w:sz w:val="24"/>
          <w:szCs w:val="24"/>
        </w:rPr>
        <w:t>т 29.12.2012 № 273–ФЗ «Об образовании в Российской Федерации»</w:t>
      </w:r>
      <w:r>
        <w:rPr>
          <w:rFonts w:ascii="Times New Roman" w:hAnsi="Times New Roman" w:cs="Times New Roman"/>
          <w:sz w:val="24"/>
          <w:szCs w:val="24"/>
        </w:rPr>
        <w:t>,</w:t>
      </w:r>
      <w:r w:rsidR="002F42D5" w:rsidRPr="002F42D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="002F42D5" w:rsidRPr="00860BF6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Федеральным законом от 27.07.2010 № 210–ФЗ «Об организации предоставления государственных и муниципальных услуг»</w:t>
      </w:r>
      <w:r w:rsidR="00E118F1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,</w:t>
      </w:r>
      <w:r w:rsidR="002F42D5" w:rsidRPr="002F42D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="002F42D5" w:rsidRPr="00860BF6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Законом Московской области № 94/2013–ОЗ «Об образовании»</w:t>
      </w:r>
      <w:r w:rsidR="00374688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 xml:space="preserve">, 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постановлением </w:t>
      </w:r>
      <w:r w:rsidR="00C520C1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а</w:t>
      </w:r>
      <w:r w:rsidR="00374688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дминистрации Воскресенского муниципального района Московской</w:t>
      </w:r>
      <w:proofErr w:type="gramEnd"/>
      <w:r w:rsidR="00374688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proofErr w:type="gramStart"/>
      <w:r w:rsidR="00374688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области» от 16.08.2013 № 1678 «Об утверждении в новой редакции Правил разработки и утверждения административных регламентов исполнения муниципальных функций, Правил разработки и утверждения административных</w:t>
      </w:r>
      <w:r w:rsidR="000D1679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 xml:space="preserve"> регламентов предо</w:t>
      </w:r>
      <w:r w:rsidR="00374688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 xml:space="preserve">ставления муниципальных услуг, Правил проведения независимой экспертизы и </w:t>
      </w:r>
      <w:r w:rsidR="000D1679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экспертизы проектов административных регламентов предоставления муниципальных услуг (исполняемых функций) администрации Воскресенского муниципального района Московской области»</w:t>
      </w:r>
      <w:r w:rsidR="00B55B03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 xml:space="preserve"> и письма Министерства образования московской области </w:t>
      </w:r>
      <w:r w:rsidR="007160DD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от 28.09.2018 № 14717/16-13м</w:t>
      </w:r>
      <w:proofErr w:type="gramEnd"/>
    </w:p>
    <w:p w:rsidR="00E118F1" w:rsidRDefault="00E118F1" w:rsidP="000D1679">
      <w:pPr>
        <w:pStyle w:val="ConsPlusNormal"/>
        <w:ind w:firstLine="709"/>
        <w:jc w:val="both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E118F1" w:rsidRDefault="00E118F1" w:rsidP="000D1679">
      <w:pPr>
        <w:pStyle w:val="ConsPlusNormal"/>
        <w:ind w:firstLine="709"/>
        <w:jc w:val="center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П</w:t>
      </w:r>
      <w:r w:rsidR="00794A9E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ОСТАНОВЛЯЮ</w:t>
      </w:r>
      <w:r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:</w:t>
      </w:r>
    </w:p>
    <w:p w:rsidR="00E118F1" w:rsidRDefault="00E118F1" w:rsidP="000D1679">
      <w:pPr>
        <w:pStyle w:val="ConsPlusNormal"/>
        <w:ind w:firstLine="709"/>
        <w:jc w:val="both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7160DD" w:rsidRDefault="00EB3FA7" w:rsidP="007160DD">
      <w:pPr>
        <w:spacing w:after="0" w:line="240" w:lineRule="auto"/>
        <w:ind w:firstLine="709"/>
        <w:jc w:val="both"/>
        <w:rPr>
          <w:rStyle w:val="FontStyle12"/>
        </w:rPr>
      </w:pPr>
      <w:r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 xml:space="preserve">1. </w:t>
      </w:r>
      <w:r w:rsidR="007160DD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 xml:space="preserve">Внести в </w:t>
      </w:r>
      <w:r w:rsidR="00C520C1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административный</w:t>
      </w:r>
      <w:r w:rsidR="00E118F1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="006B46A0">
        <w:rPr>
          <w:rFonts w:ascii="Times New Roman" w:hAnsi="Times New Roman" w:cs="Times New Roman"/>
          <w:sz w:val="24"/>
          <w:szCs w:val="24"/>
        </w:rPr>
        <w:t xml:space="preserve">регламент предоставления </w:t>
      </w:r>
      <w:r w:rsidR="00C520C1">
        <w:rPr>
          <w:rFonts w:ascii="Times New Roman" w:hAnsi="Times New Roman" w:cs="Times New Roman"/>
          <w:sz w:val="24"/>
          <w:szCs w:val="24"/>
        </w:rPr>
        <w:t>муниципальной услуги в  Воскресенском муниципальном  районе</w:t>
      </w:r>
      <w:r w:rsidR="006B46A0">
        <w:rPr>
          <w:rFonts w:ascii="Times New Roman" w:hAnsi="Times New Roman" w:cs="Times New Roman"/>
          <w:sz w:val="24"/>
          <w:szCs w:val="24"/>
        </w:rPr>
        <w:t xml:space="preserve"> Московской области «Предоставление информации о текущей успеваемости обучающегося, ведение электронного дневника и элек</w:t>
      </w:r>
      <w:r w:rsidR="00C520C1">
        <w:rPr>
          <w:rFonts w:ascii="Times New Roman" w:hAnsi="Times New Roman" w:cs="Times New Roman"/>
          <w:sz w:val="24"/>
          <w:szCs w:val="24"/>
        </w:rPr>
        <w:t>тронного журнала успеваемости»</w:t>
      </w:r>
      <w:r w:rsidR="007160DD">
        <w:rPr>
          <w:rFonts w:ascii="Times New Roman" w:hAnsi="Times New Roman" w:cs="Times New Roman"/>
          <w:sz w:val="24"/>
          <w:szCs w:val="24"/>
        </w:rPr>
        <w:t>,</w:t>
      </w:r>
      <w:r w:rsidR="00C520C1">
        <w:rPr>
          <w:rFonts w:ascii="Times New Roman" w:hAnsi="Times New Roman" w:cs="Times New Roman"/>
          <w:sz w:val="24"/>
          <w:szCs w:val="24"/>
        </w:rPr>
        <w:t xml:space="preserve"> </w:t>
      </w:r>
      <w:r w:rsidR="007160DD" w:rsidRPr="007160DD">
        <w:rPr>
          <w:rFonts w:ascii="Times New Roman" w:hAnsi="Times New Roman" w:cs="Times New Roman"/>
          <w:sz w:val="24"/>
          <w:szCs w:val="24"/>
        </w:rPr>
        <w:t>утвержденный постановлением администрации Воскресенского муниципального района  Московской области от</w:t>
      </w:r>
      <w:r w:rsidR="007160DD" w:rsidRPr="007160DD">
        <w:rPr>
          <w:rStyle w:val="FontStyle12"/>
        </w:rPr>
        <w:t xml:space="preserve"> 25.06.2018 №</w:t>
      </w:r>
      <w:r w:rsidR="007160DD">
        <w:rPr>
          <w:rStyle w:val="FontStyle12"/>
        </w:rPr>
        <w:t xml:space="preserve"> </w:t>
      </w:r>
      <w:r w:rsidR="007160DD" w:rsidRPr="007160DD">
        <w:rPr>
          <w:rStyle w:val="FontStyle12"/>
        </w:rPr>
        <w:t>365</w:t>
      </w:r>
      <w:r w:rsidR="007160DD">
        <w:rPr>
          <w:rStyle w:val="FontStyle12"/>
        </w:rPr>
        <w:t>, следующие изменения</w:t>
      </w:r>
      <w:r w:rsidR="008552DE">
        <w:rPr>
          <w:rStyle w:val="FontStyle12"/>
        </w:rPr>
        <w:t>:</w:t>
      </w:r>
    </w:p>
    <w:p w:rsidR="003A2B58" w:rsidRPr="008552DE" w:rsidRDefault="007160DD" w:rsidP="003A2B58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83B3C">
        <w:rPr>
          <w:rStyle w:val="FontStyle12"/>
        </w:rPr>
        <w:t>1.1</w:t>
      </w:r>
      <w:r w:rsidR="003A2B58" w:rsidRPr="00B83B3C">
        <w:rPr>
          <w:rStyle w:val="FontStyle12"/>
        </w:rPr>
        <w:t>.</w:t>
      </w:r>
      <w:r w:rsidR="003A2B58" w:rsidRPr="00B83B3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r w:rsidR="003A2B58" w:rsidRPr="008552D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Пункт</w:t>
      </w:r>
      <w:r w:rsidR="003A2B58" w:rsidRPr="008552D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3A2B58" w:rsidRPr="008552D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5.3</w:t>
      </w:r>
      <w:r w:rsidR="003A2B58" w:rsidRPr="008552D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раздела 5 </w:t>
      </w:r>
      <w:r w:rsidR="008552DE">
        <w:rPr>
          <w:rFonts w:ascii="Times New Roman" w:eastAsia="Times New Roman" w:hAnsi="Times New Roman" w:cs="Times New Roman"/>
          <w:sz w:val="24"/>
          <w:szCs w:val="24"/>
          <w:lang w:eastAsia="zh-CN"/>
        </w:rPr>
        <w:t>«</w:t>
      </w:r>
      <w:r w:rsidR="008552DE" w:rsidRPr="008552DE">
        <w:rPr>
          <w:rStyle w:val="a4"/>
          <w:rFonts w:ascii="Times New Roman" w:hAnsi="Times New Roman"/>
          <w:i w:val="0"/>
          <w:sz w:val="24"/>
          <w:szCs w:val="24"/>
        </w:rPr>
        <w:t>Наименование организации, предоставляющей Услугу</w:t>
      </w:r>
      <w:r w:rsidR="008552DE">
        <w:rPr>
          <w:rStyle w:val="a4"/>
          <w:rFonts w:ascii="Times New Roman" w:hAnsi="Times New Roman"/>
          <w:i w:val="0"/>
          <w:sz w:val="24"/>
          <w:szCs w:val="24"/>
        </w:rPr>
        <w:t>»</w:t>
      </w:r>
      <w:r w:rsidR="008552DE" w:rsidRPr="008552D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3A2B58" w:rsidRPr="008552DE">
        <w:rPr>
          <w:rFonts w:ascii="Times New Roman" w:eastAsia="Times New Roman" w:hAnsi="Times New Roman" w:cs="Times New Roman"/>
          <w:sz w:val="24"/>
          <w:szCs w:val="24"/>
          <w:lang w:eastAsia="zh-CN"/>
        </w:rPr>
        <w:t>изложить в новой  редакции</w:t>
      </w:r>
      <w:r w:rsidR="008552DE">
        <w:rPr>
          <w:rFonts w:ascii="Times New Roman" w:eastAsia="Times New Roman" w:hAnsi="Times New Roman" w:cs="Times New Roman"/>
          <w:sz w:val="24"/>
          <w:szCs w:val="24"/>
          <w:lang w:eastAsia="zh-CN"/>
        </w:rPr>
        <w:t>»</w:t>
      </w:r>
      <w:r w:rsidR="003A2B58" w:rsidRPr="008552DE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</w:p>
    <w:p w:rsidR="003A2B58" w:rsidRPr="008552DE" w:rsidRDefault="003A2B58" w:rsidP="003A2B5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8552D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«5.3. Управление обеспечивает внесение информации об Услуге в Реестр государственных и муниципальных услуг (функций) Московской области для обеспечения предоставления Услуги общеобразовательной организацией</w:t>
      </w:r>
      <w:r w:rsidR="00B83B3C" w:rsidRPr="008552D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8552D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 электронной форме посредством РПГУ.».</w:t>
      </w:r>
    </w:p>
    <w:p w:rsidR="009C43C1" w:rsidRPr="008552DE" w:rsidRDefault="003A2B58" w:rsidP="00525BED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552DE">
        <w:rPr>
          <w:rFonts w:ascii="Times New Roman" w:hAnsi="Times New Roman" w:cs="Times New Roman"/>
          <w:sz w:val="24"/>
          <w:szCs w:val="24"/>
        </w:rPr>
        <w:t>1.2.</w:t>
      </w:r>
      <w:r w:rsidRPr="008552D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9C43C1" w:rsidRPr="008552D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Раздел 6 </w:t>
      </w:r>
      <w:r w:rsidR="00410069" w:rsidRPr="00410069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«</w:t>
      </w:r>
      <w:r w:rsidR="00410069" w:rsidRPr="00410069">
        <w:rPr>
          <w:rStyle w:val="a4"/>
          <w:rFonts w:ascii="Times New Roman" w:hAnsi="Times New Roman"/>
          <w:i w:val="0"/>
          <w:sz w:val="24"/>
          <w:szCs w:val="24"/>
        </w:rPr>
        <w:t>Результат предоставления Услуги»</w:t>
      </w:r>
      <w:r w:rsidR="0041006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9C43C1" w:rsidRPr="008552D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дополнить </w:t>
      </w:r>
      <w:r w:rsidR="009C43C1" w:rsidRPr="008552D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пунктом 6.3</w:t>
      </w:r>
      <w:r w:rsidR="009C43C1" w:rsidRPr="008552D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следующего содержания:</w:t>
      </w:r>
    </w:p>
    <w:p w:rsidR="009C43C1" w:rsidRPr="00B83B3C" w:rsidRDefault="009C43C1" w:rsidP="009C43C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8552D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«6.3. Результат предоставления Услуги направляется Заявителю в Личный кабинет на </w:t>
      </w:r>
      <w:r w:rsidRPr="008552D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>РПГУ, по адресу электронной почты или выдается</w:t>
      </w:r>
      <w:r w:rsidRPr="00B83B3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в общеобразовательной организации по формам согласно Приложению 6 и Приложению 7 к Регламенту</w:t>
      </w:r>
      <w:proofErr w:type="gramStart"/>
      <w:r w:rsidRPr="00B83B3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.».</w:t>
      </w:r>
      <w:proofErr w:type="gramEnd"/>
    </w:p>
    <w:p w:rsidR="00525BED" w:rsidRPr="008552DE" w:rsidRDefault="00525BED" w:rsidP="00525BED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552D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1.3. </w:t>
      </w:r>
      <w:r w:rsidRPr="008552D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Пункт 13.1 </w:t>
      </w:r>
      <w:r w:rsidR="00410069">
        <w:rPr>
          <w:rFonts w:ascii="Times New Roman" w:eastAsia="Times New Roman" w:hAnsi="Times New Roman" w:cs="Times New Roman"/>
          <w:sz w:val="24"/>
          <w:szCs w:val="24"/>
          <w:lang w:eastAsia="zh-CN"/>
        </w:rPr>
        <w:t>раздела 13 «</w:t>
      </w:r>
      <w:r w:rsidR="00410069" w:rsidRPr="00410069">
        <w:rPr>
          <w:rStyle w:val="a4"/>
          <w:rFonts w:ascii="Times New Roman" w:hAnsi="Times New Roman"/>
          <w:i w:val="0"/>
          <w:color w:val="000000"/>
          <w:sz w:val="24"/>
          <w:szCs w:val="24"/>
        </w:rPr>
        <w:t>Исчерпывающий перечень оснований для отказа в предоставлении Услуги</w:t>
      </w:r>
      <w:r w:rsidR="00410069">
        <w:rPr>
          <w:rStyle w:val="a4"/>
          <w:rFonts w:ascii="Times New Roman" w:hAnsi="Times New Roman"/>
          <w:i w:val="0"/>
          <w:color w:val="000000"/>
          <w:sz w:val="24"/>
          <w:szCs w:val="24"/>
        </w:rPr>
        <w:t>»</w:t>
      </w:r>
      <w:r w:rsidRPr="00410069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</w:t>
      </w:r>
      <w:r w:rsidRPr="008552D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дополнить </w:t>
      </w:r>
      <w:r w:rsidRPr="008552D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подпунктом 13.1.5</w:t>
      </w:r>
      <w:r w:rsidRPr="008552D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следующего содержания:</w:t>
      </w:r>
    </w:p>
    <w:p w:rsidR="00525BED" w:rsidRPr="008552DE" w:rsidRDefault="00525BED" w:rsidP="00525BE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8552DE">
        <w:rPr>
          <w:rFonts w:ascii="Times New Roman" w:eastAsia="Times New Roman" w:hAnsi="Times New Roman" w:cs="Times New Roman"/>
          <w:sz w:val="24"/>
          <w:szCs w:val="24"/>
          <w:lang w:eastAsia="zh-CN"/>
        </w:rPr>
        <w:t>«</w:t>
      </w:r>
      <w:r w:rsidRPr="008552D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13.1.5. Наличие доступа к электронному дневнику и электронному журналу успеваемости, предоставленного ранее</w:t>
      </w:r>
      <w:proofErr w:type="gramStart"/>
      <w:r w:rsidRPr="008552D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.».</w:t>
      </w:r>
      <w:proofErr w:type="gramEnd"/>
    </w:p>
    <w:p w:rsidR="00525BED" w:rsidRPr="008552DE" w:rsidRDefault="00525BED" w:rsidP="00525BED">
      <w:pPr>
        <w:widowControl w:val="0"/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552D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1.4. </w:t>
      </w:r>
      <w:r w:rsidRPr="008552DE">
        <w:rPr>
          <w:rFonts w:ascii="Times New Roman" w:hAnsi="Times New Roman" w:cs="Times New Roman"/>
          <w:bCs/>
          <w:sz w:val="24"/>
          <w:szCs w:val="24"/>
        </w:rPr>
        <w:t>Пункт</w:t>
      </w:r>
      <w:r w:rsidRPr="008552DE">
        <w:rPr>
          <w:rFonts w:ascii="Times New Roman" w:hAnsi="Times New Roman" w:cs="Times New Roman"/>
          <w:sz w:val="24"/>
          <w:szCs w:val="24"/>
        </w:rPr>
        <w:t xml:space="preserve"> 1</w:t>
      </w:r>
      <w:r w:rsidRPr="008552DE">
        <w:rPr>
          <w:rFonts w:ascii="Times New Roman" w:hAnsi="Times New Roman" w:cs="Times New Roman"/>
          <w:bCs/>
          <w:sz w:val="24"/>
          <w:szCs w:val="24"/>
        </w:rPr>
        <w:t>6.1</w:t>
      </w:r>
      <w:r w:rsidRPr="008552DE">
        <w:rPr>
          <w:rFonts w:ascii="Times New Roman" w:hAnsi="Times New Roman" w:cs="Times New Roman"/>
          <w:sz w:val="24"/>
          <w:szCs w:val="24"/>
        </w:rPr>
        <w:t xml:space="preserve"> раздел</w:t>
      </w:r>
      <w:r w:rsidR="00410069">
        <w:rPr>
          <w:rFonts w:ascii="Times New Roman" w:hAnsi="Times New Roman" w:cs="Times New Roman"/>
          <w:sz w:val="24"/>
          <w:szCs w:val="24"/>
        </w:rPr>
        <w:t>а</w:t>
      </w:r>
      <w:r w:rsidRPr="008552DE">
        <w:rPr>
          <w:rFonts w:ascii="Times New Roman" w:hAnsi="Times New Roman" w:cs="Times New Roman"/>
          <w:sz w:val="24"/>
          <w:szCs w:val="24"/>
        </w:rPr>
        <w:t xml:space="preserve"> 16 </w:t>
      </w:r>
      <w:r w:rsidR="00410069" w:rsidRPr="00410069">
        <w:rPr>
          <w:rFonts w:ascii="Times New Roman" w:hAnsi="Times New Roman" w:cs="Times New Roman"/>
          <w:i/>
          <w:sz w:val="24"/>
          <w:szCs w:val="24"/>
        </w:rPr>
        <w:t>«</w:t>
      </w:r>
      <w:r w:rsidR="00410069" w:rsidRPr="00410069">
        <w:rPr>
          <w:rStyle w:val="a4"/>
          <w:rFonts w:ascii="Times New Roman" w:hAnsi="Times New Roman"/>
          <w:i w:val="0"/>
          <w:sz w:val="24"/>
          <w:szCs w:val="24"/>
        </w:rPr>
        <w:t>Способы предоставления Заявителем документов, необходимых для получения Услуги»</w:t>
      </w:r>
      <w:r w:rsidR="00410069" w:rsidRPr="008552DE">
        <w:rPr>
          <w:rFonts w:ascii="Times New Roman" w:hAnsi="Times New Roman" w:cs="Times New Roman"/>
          <w:sz w:val="24"/>
          <w:szCs w:val="24"/>
        </w:rPr>
        <w:t xml:space="preserve"> </w:t>
      </w:r>
      <w:r w:rsidRPr="008552DE">
        <w:rPr>
          <w:rFonts w:ascii="Times New Roman" w:hAnsi="Times New Roman" w:cs="Times New Roman"/>
          <w:sz w:val="24"/>
          <w:szCs w:val="24"/>
        </w:rPr>
        <w:t>изложить в новой редакции:</w:t>
      </w:r>
    </w:p>
    <w:p w:rsidR="00525BED" w:rsidRPr="008552DE" w:rsidRDefault="00525BED" w:rsidP="00525BED">
      <w:pPr>
        <w:pStyle w:val="111"/>
        <w:tabs>
          <w:tab w:val="left" w:pos="2127"/>
        </w:tabs>
        <w:spacing w:line="23" w:lineRule="atLeast"/>
        <w:ind w:firstLine="709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8552DE">
        <w:rPr>
          <w:rStyle w:val="a4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«16.1. Для получения доступа к электронному дневнику и электронному журналу успеваемости обучаемого:</w:t>
      </w:r>
    </w:p>
    <w:p w:rsidR="00525BED" w:rsidRPr="008552DE" w:rsidRDefault="00525BED" w:rsidP="00525BED">
      <w:pPr>
        <w:pStyle w:val="111"/>
        <w:spacing w:line="23" w:lineRule="atLeast"/>
        <w:ind w:firstLine="709"/>
        <w:rPr>
          <w:rStyle w:val="a4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8552DE">
        <w:rPr>
          <w:rStyle w:val="a4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16.1.1. Заявитель авторизуется на РПГУ посредством Единой системы идентификац</w:t>
      </w:r>
      <w:proofErr w:type="gramStart"/>
      <w:r w:rsidRPr="008552DE">
        <w:rPr>
          <w:rStyle w:val="a4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ии и ау</w:t>
      </w:r>
      <w:proofErr w:type="gramEnd"/>
      <w:r w:rsidRPr="008552DE">
        <w:rPr>
          <w:rStyle w:val="a4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тентификации (далее – ЕСИА), затем заполняет интерактивную форму </w:t>
      </w:r>
      <w:r w:rsidR="00680618">
        <w:rPr>
          <w:rStyle w:val="a4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з</w:t>
      </w:r>
      <w:r w:rsidRPr="008552DE">
        <w:rPr>
          <w:rStyle w:val="a4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аявления, подтверждает свое согласие на обработку персональных данных</w:t>
      </w:r>
      <w:r w:rsidR="00680618">
        <w:rPr>
          <w:rStyle w:val="a4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</w:t>
      </w:r>
      <w:r w:rsidRPr="008552DE">
        <w:rPr>
          <w:rStyle w:val="a4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в электронном виде с использованием РПГУ</w:t>
      </w:r>
      <w:r w:rsidR="00680618">
        <w:rPr>
          <w:rStyle w:val="a4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;</w:t>
      </w:r>
    </w:p>
    <w:p w:rsidR="00525BED" w:rsidRPr="008552DE" w:rsidRDefault="00525BED" w:rsidP="00525BED">
      <w:pPr>
        <w:pStyle w:val="111"/>
        <w:spacing w:line="23" w:lineRule="atLeast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552DE">
        <w:rPr>
          <w:rStyle w:val="a4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16.1.</w:t>
      </w:r>
      <w:r w:rsidR="00680618">
        <w:rPr>
          <w:rStyle w:val="a4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2</w:t>
      </w:r>
      <w:r w:rsidRPr="008552DE">
        <w:rPr>
          <w:rStyle w:val="a4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. Заполненное </w:t>
      </w:r>
      <w:r w:rsidR="00680618">
        <w:rPr>
          <w:rStyle w:val="a4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з</w:t>
      </w:r>
      <w:r w:rsidRPr="008552DE">
        <w:rPr>
          <w:rStyle w:val="a4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аявление отправляется в общеобразовательную организацию и регистрируется в ИСУОД с сохранением даты и времени подачи</w:t>
      </w:r>
      <w:r w:rsidR="00680618">
        <w:rPr>
          <w:rStyle w:val="a4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;</w:t>
      </w:r>
      <w:r w:rsidRPr="008552DE">
        <w:rPr>
          <w:rStyle w:val="a4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</w:t>
      </w:r>
    </w:p>
    <w:p w:rsidR="00525BED" w:rsidRPr="008552DE" w:rsidRDefault="00525BED" w:rsidP="00525BED">
      <w:pPr>
        <w:pStyle w:val="111"/>
        <w:spacing w:line="23" w:lineRule="atLeast"/>
        <w:ind w:firstLine="709"/>
        <w:rPr>
          <w:rStyle w:val="a4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8552DE">
        <w:rPr>
          <w:rStyle w:val="a4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16.1.</w:t>
      </w:r>
      <w:r w:rsidR="00680618">
        <w:rPr>
          <w:rStyle w:val="a4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3</w:t>
      </w:r>
      <w:r w:rsidRPr="008552DE">
        <w:rPr>
          <w:rStyle w:val="a4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. Заявитель уведомляется о регистрации </w:t>
      </w:r>
      <w:r w:rsidR="00680618">
        <w:rPr>
          <w:rStyle w:val="a4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з</w:t>
      </w:r>
      <w:r w:rsidRPr="008552DE">
        <w:rPr>
          <w:rStyle w:val="a4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аявления посредством уведомления в Личный кабинет на РПГУ с дублированием сообщения по адресу электронной почты, указанной в </w:t>
      </w:r>
      <w:r w:rsidR="00680618">
        <w:rPr>
          <w:rStyle w:val="a4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з</w:t>
      </w:r>
      <w:r w:rsidRPr="008552DE">
        <w:rPr>
          <w:rStyle w:val="a4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аявлении в день регистрации </w:t>
      </w:r>
      <w:r w:rsidR="00680618">
        <w:rPr>
          <w:rStyle w:val="a4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з</w:t>
      </w:r>
      <w:r w:rsidRPr="008552DE">
        <w:rPr>
          <w:rStyle w:val="a4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аявления в ИСУОД. </w:t>
      </w:r>
    </w:p>
    <w:p w:rsidR="00525BED" w:rsidRPr="008552DE" w:rsidRDefault="00525BED" w:rsidP="00525BED">
      <w:pPr>
        <w:pStyle w:val="111"/>
        <w:spacing w:line="23" w:lineRule="atLeast"/>
        <w:ind w:firstLine="709"/>
        <w:rPr>
          <w:rStyle w:val="a4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8552DE">
        <w:rPr>
          <w:rStyle w:val="a4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16.1.</w:t>
      </w:r>
      <w:r w:rsidR="00680618">
        <w:rPr>
          <w:rStyle w:val="a4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4</w:t>
      </w:r>
      <w:r w:rsidRPr="008552DE">
        <w:rPr>
          <w:rStyle w:val="a4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. Решение о предоставлении Услуги принимается общеобразовательной организацией на основании сведений, указанных Заявителем в электронной форме Заявления и обработки копий документов, ранее предъявленных при приеме граждан на </w:t>
      </w:r>
      <w:proofErr w:type="gramStart"/>
      <w:r w:rsidRPr="008552DE">
        <w:rPr>
          <w:rStyle w:val="a4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обучение по</w:t>
      </w:r>
      <w:proofErr w:type="gramEnd"/>
      <w:r w:rsidRPr="008552DE">
        <w:rPr>
          <w:rStyle w:val="a4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 и хранящихся в общеобразовательной организации</w:t>
      </w:r>
      <w:r w:rsidR="00680618">
        <w:rPr>
          <w:rStyle w:val="a4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;</w:t>
      </w:r>
    </w:p>
    <w:p w:rsidR="00525BED" w:rsidRPr="008552DE" w:rsidRDefault="00525BED" w:rsidP="00525BED">
      <w:pPr>
        <w:pStyle w:val="111"/>
        <w:spacing w:line="23" w:lineRule="atLeast"/>
        <w:ind w:firstLine="709"/>
        <w:rPr>
          <w:rStyle w:val="a4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8552DE">
        <w:rPr>
          <w:rStyle w:val="a4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16.1.</w:t>
      </w:r>
      <w:r w:rsidR="00680618">
        <w:rPr>
          <w:rStyle w:val="a4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5</w:t>
      </w:r>
      <w:r w:rsidRPr="008552DE">
        <w:rPr>
          <w:rStyle w:val="a4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. Заявитель (представитель Заявителя) предоставляет сведения, указанные в п. 10.1 настоящего Регламента, при личном приеме в соответствии с порядком, установленным организационно-распорядительным документом общеобразовательной организации</w:t>
      </w:r>
      <w:proofErr w:type="gramStart"/>
      <w:r w:rsidRPr="008552DE">
        <w:rPr>
          <w:rStyle w:val="a4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.».</w:t>
      </w:r>
      <w:proofErr w:type="gramEnd"/>
    </w:p>
    <w:p w:rsidR="00525BED" w:rsidRPr="008552DE" w:rsidRDefault="00525BED" w:rsidP="00525BE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552DE">
        <w:rPr>
          <w:rFonts w:ascii="Times New Roman" w:eastAsia="Times New Roman" w:hAnsi="Times New Roman" w:cs="Times New Roman"/>
          <w:sz w:val="24"/>
          <w:szCs w:val="24"/>
          <w:lang w:eastAsia="zh-CN"/>
        </w:rPr>
        <w:t>1.</w:t>
      </w:r>
      <w:r w:rsidR="002F33B7">
        <w:rPr>
          <w:rFonts w:ascii="Times New Roman" w:eastAsia="Times New Roman" w:hAnsi="Times New Roman" w:cs="Times New Roman"/>
          <w:sz w:val="24"/>
          <w:szCs w:val="24"/>
          <w:lang w:eastAsia="zh-CN"/>
        </w:rPr>
        <w:t>5</w:t>
      </w:r>
      <w:r w:rsidRPr="008552D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 В </w:t>
      </w:r>
      <w:r w:rsidRPr="008552D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пункте 17.3</w:t>
      </w:r>
      <w:r w:rsidRPr="008552D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раздел</w:t>
      </w:r>
      <w:r w:rsidR="002F33B7">
        <w:rPr>
          <w:rFonts w:ascii="Times New Roman" w:eastAsia="Times New Roman" w:hAnsi="Times New Roman" w:cs="Times New Roman"/>
          <w:sz w:val="24"/>
          <w:szCs w:val="24"/>
          <w:lang w:eastAsia="zh-CN"/>
        </w:rPr>
        <w:t>а</w:t>
      </w:r>
      <w:r w:rsidRPr="008552D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2F33B7">
        <w:rPr>
          <w:rFonts w:ascii="Times New Roman" w:eastAsia="Times New Roman" w:hAnsi="Times New Roman" w:cs="Times New Roman"/>
          <w:sz w:val="24"/>
          <w:szCs w:val="24"/>
          <w:lang w:eastAsia="zh-CN"/>
        </w:rPr>
        <w:t>17</w:t>
      </w:r>
      <w:r w:rsidRPr="002F33B7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</w:t>
      </w:r>
      <w:r w:rsidR="002F33B7" w:rsidRPr="002F33B7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«</w:t>
      </w:r>
      <w:r w:rsidR="002F33B7" w:rsidRPr="002F33B7">
        <w:rPr>
          <w:rStyle w:val="a4"/>
          <w:rFonts w:ascii="Times New Roman" w:hAnsi="Times New Roman"/>
          <w:i w:val="0"/>
          <w:sz w:val="24"/>
          <w:szCs w:val="24"/>
        </w:rPr>
        <w:t>Способы получения Заявителем результатов предоставления Услуги»</w:t>
      </w:r>
      <w:r w:rsidR="002F33B7" w:rsidRPr="002F33B7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</w:t>
      </w:r>
      <w:r w:rsidRPr="008552DE">
        <w:rPr>
          <w:rFonts w:ascii="Times New Roman" w:eastAsia="Times New Roman" w:hAnsi="Times New Roman" w:cs="Times New Roman"/>
          <w:sz w:val="24"/>
          <w:szCs w:val="24"/>
          <w:lang w:eastAsia="zh-CN"/>
        </w:rPr>
        <w:t>слова: «РПГУ в порядке, установленном в пункте 16.2 настоящего Регламента» исключить.</w:t>
      </w:r>
    </w:p>
    <w:p w:rsidR="008644D4" w:rsidRPr="008552DE" w:rsidRDefault="008644D4" w:rsidP="008644D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552DE">
        <w:rPr>
          <w:rFonts w:ascii="Times New Roman" w:eastAsia="Times New Roman" w:hAnsi="Times New Roman" w:cs="Times New Roman"/>
          <w:sz w:val="24"/>
          <w:szCs w:val="24"/>
          <w:lang w:eastAsia="zh-CN"/>
        </w:rPr>
        <w:t>1.</w:t>
      </w:r>
      <w:r w:rsidR="002F33B7">
        <w:rPr>
          <w:rFonts w:ascii="Times New Roman" w:eastAsia="Times New Roman" w:hAnsi="Times New Roman" w:cs="Times New Roman"/>
          <w:sz w:val="24"/>
          <w:szCs w:val="24"/>
          <w:lang w:eastAsia="zh-CN"/>
        </w:rPr>
        <w:t>6</w:t>
      </w:r>
      <w:r w:rsidRPr="008552D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В </w:t>
      </w:r>
      <w:r w:rsidRPr="008552D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пункте 28.10</w:t>
      </w:r>
      <w:r w:rsidRPr="008552D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раздел</w:t>
      </w:r>
      <w:r w:rsidR="002F33B7">
        <w:rPr>
          <w:rFonts w:ascii="Times New Roman" w:eastAsia="Times New Roman" w:hAnsi="Times New Roman" w:cs="Times New Roman"/>
          <w:sz w:val="24"/>
          <w:szCs w:val="24"/>
          <w:lang w:eastAsia="zh-CN"/>
        </w:rPr>
        <w:t>а</w:t>
      </w:r>
      <w:r w:rsidRPr="008552D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2F33B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28 </w:t>
      </w:r>
      <w:r w:rsidR="002F33B7" w:rsidRPr="003E79FE">
        <w:rPr>
          <w:rFonts w:ascii="Times New Roman" w:eastAsia="Times New Roman" w:hAnsi="Times New Roman" w:cs="Times New Roman"/>
          <w:sz w:val="24"/>
          <w:szCs w:val="24"/>
          <w:lang w:eastAsia="zh-CN"/>
        </w:rPr>
        <w:t>«</w:t>
      </w:r>
      <w:r w:rsidR="002F33B7" w:rsidRPr="002F33B7">
        <w:rPr>
          <w:rStyle w:val="a4"/>
          <w:rFonts w:ascii="Times New Roman" w:hAnsi="Times New Roman"/>
          <w:i w:val="0"/>
          <w:sz w:val="24"/>
          <w:szCs w:val="24"/>
        </w:rPr>
        <w:t xml:space="preserve">Досудебный (внесудебный) порядок обжалования решений и действий (бездействия) общеобразовательной организации, а также её должностных лиц и работников, участвующих в оказании </w:t>
      </w:r>
      <w:r w:rsidR="002F33B7" w:rsidRPr="003E79FE">
        <w:rPr>
          <w:rStyle w:val="a4"/>
          <w:rFonts w:ascii="Times New Roman" w:hAnsi="Times New Roman"/>
          <w:i w:val="0"/>
          <w:sz w:val="24"/>
          <w:szCs w:val="24"/>
        </w:rPr>
        <w:t>Услуги»</w:t>
      </w:r>
      <w:r w:rsidR="002F33B7" w:rsidRPr="003E79FE">
        <w:rPr>
          <w:rStyle w:val="a4"/>
          <w:rFonts w:ascii="Times New Roman" w:hAnsi="Times New Roman"/>
          <w:sz w:val="24"/>
          <w:szCs w:val="24"/>
        </w:rPr>
        <w:t xml:space="preserve"> </w:t>
      </w:r>
      <w:r w:rsidRPr="003E79FE">
        <w:rPr>
          <w:rFonts w:ascii="Times New Roman" w:eastAsia="Times New Roman" w:hAnsi="Times New Roman" w:cs="Times New Roman"/>
          <w:sz w:val="24"/>
          <w:szCs w:val="24"/>
          <w:lang w:eastAsia="zh-CN"/>
        </w:rPr>
        <w:t>слова:</w:t>
      </w:r>
      <w:r w:rsidRPr="008552D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«указанные в пункте 27.4» заменить словами: «указанные в пункте 28.4».</w:t>
      </w:r>
    </w:p>
    <w:p w:rsidR="008644D4" w:rsidRPr="008552DE" w:rsidRDefault="008644D4" w:rsidP="003E79F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552DE">
        <w:rPr>
          <w:rFonts w:ascii="Times New Roman" w:eastAsia="Times New Roman" w:hAnsi="Times New Roman" w:cs="Times New Roman"/>
          <w:sz w:val="24"/>
          <w:szCs w:val="24"/>
          <w:lang w:eastAsia="zh-CN"/>
        </w:rPr>
        <w:t>1.</w:t>
      </w:r>
      <w:r w:rsidR="002F33B7">
        <w:rPr>
          <w:rFonts w:ascii="Times New Roman" w:eastAsia="Times New Roman" w:hAnsi="Times New Roman" w:cs="Times New Roman"/>
          <w:sz w:val="24"/>
          <w:szCs w:val="24"/>
          <w:lang w:eastAsia="zh-CN"/>
        </w:rPr>
        <w:t>7</w:t>
      </w:r>
      <w:r w:rsidRPr="008552D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r w:rsidRPr="008552D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Пункт 28.16</w:t>
      </w:r>
      <w:r w:rsidRPr="008552D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раздела 28 </w:t>
      </w:r>
      <w:r w:rsidR="003E79FE" w:rsidRPr="003E79FE">
        <w:rPr>
          <w:rFonts w:ascii="Times New Roman" w:eastAsia="Times New Roman" w:hAnsi="Times New Roman" w:cs="Times New Roman"/>
          <w:sz w:val="24"/>
          <w:szCs w:val="24"/>
          <w:lang w:eastAsia="zh-CN"/>
        </w:rPr>
        <w:t>«</w:t>
      </w:r>
      <w:r w:rsidR="003E79FE" w:rsidRPr="002F33B7">
        <w:rPr>
          <w:rStyle w:val="a4"/>
          <w:rFonts w:ascii="Times New Roman" w:hAnsi="Times New Roman"/>
          <w:i w:val="0"/>
          <w:sz w:val="24"/>
          <w:szCs w:val="24"/>
        </w:rPr>
        <w:t xml:space="preserve">Досудебный (внесудебный) порядок обжалования решений и действий (бездействия) общеобразовательной организации, а также её должностных лиц и работников, участвующих в оказании </w:t>
      </w:r>
      <w:r w:rsidR="003E79FE" w:rsidRPr="003E79FE">
        <w:rPr>
          <w:rStyle w:val="a4"/>
          <w:rFonts w:ascii="Times New Roman" w:hAnsi="Times New Roman"/>
          <w:i w:val="0"/>
          <w:sz w:val="24"/>
          <w:szCs w:val="24"/>
        </w:rPr>
        <w:t xml:space="preserve">Услуги» </w:t>
      </w:r>
      <w:r w:rsidRPr="008552DE">
        <w:rPr>
          <w:rFonts w:ascii="Times New Roman" w:eastAsia="Times New Roman" w:hAnsi="Times New Roman" w:cs="Times New Roman"/>
          <w:sz w:val="24"/>
          <w:szCs w:val="24"/>
          <w:lang w:eastAsia="zh-CN"/>
        </w:rPr>
        <w:t>дополнить абзацами следующего содержания:</w:t>
      </w:r>
    </w:p>
    <w:p w:rsidR="008644D4" w:rsidRPr="008552DE" w:rsidRDefault="008644D4" w:rsidP="008644D4">
      <w:pPr>
        <w:widowControl w:val="0"/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552DE">
        <w:rPr>
          <w:rFonts w:ascii="Times New Roman" w:eastAsia="Times New Roman" w:hAnsi="Times New Roman" w:cs="Times New Roman"/>
          <w:sz w:val="24"/>
          <w:szCs w:val="24"/>
          <w:lang w:eastAsia="zh-CN"/>
        </w:rPr>
        <w:t>«</w:t>
      </w:r>
      <w:proofErr w:type="spellStart"/>
      <w:r w:rsidRPr="008552DE">
        <w:rPr>
          <w:rFonts w:ascii="Times New Roman" w:eastAsia="Times New Roman" w:hAnsi="Times New Roman" w:cs="Times New Roman"/>
          <w:sz w:val="24"/>
          <w:szCs w:val="24"/>
          <w:lang w:eastAsia="zh-CN"/>
        </w:rPr>
        <w:t>з</w:t>
      </w:r>
      <w:proofErr w:type="spellEnd"/>
      <w:r w:rsidRPr="008552DE">
        <w:rPr>
          <w:rFonts w:ascii="Times New Roman" w:eastAsia="Times New Roman" w:hAnsi="Times New Roman" w:cs="Times New Roman"/>
          <w:sz w:val="24"/>
          <w:szCs w:val="24"/>
          <w:lang w:eastAsia="zh-CN"/>
        </w:rPr>
        <w:t>) нарушение срока или порядка выдачи документов по результатам предоставления Услуги;</w:t>
      </w:r>
    </w:p>
    <w:p w:rsidR="008644D4" w:rsidRPr="008552DE" w:rsidRDefault="008644D4" w:rsidP="008644D4">
      <w:pPr>
        <w:widowControl w:val="0"/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8552DE">
        <w:rPr>
          <w:rFonts w:ascii="Times New Roman" w:eastAsia="Times New Roman" w:hAnsi="Times New Roman" w:cs="Times New Roman"/>
          <w:sz w:val="24"/>
          <w:szCs w:val="24"/>
          <w:lang w:eastAsia="zh-CN"/>
        </w:rPr>
        <w:t>и)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актами.».</w:t>
      </w:r>
      <w:proofErr w:type="gramEnd"/>
    </w:p>
    <w:p w:rsidR="008644D4" w:rsidRPr="008552DE" w:rsidRDefault="008644D4" w:rsidP="003F69E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552DE">
        <w:rPr>
          <w:rFonts w:ascii="Times New Roman" w:eastAsia="Times New Roman" w:hAnsi="Times New Roman" w:cs="Times New Roman"/>
          <w:sz w:val="24"/>
          <w:szCs w:val="24"/>
          <w:lang w:eastAsia="zh-CN"/>
        </w:rPr>
        <w:t>1.</w:t>
      </w:r>
      <w:r w:rsidR="002F33B7">
        <w:rPr>
          <w:rFonts w:ascii="Times New Roman" w:eastAsia="Times New Roman" w:hAnsi="Times New Roman" w:cs="Times New Roman"/>
          <w:sz w:val="24"/>
          <w:szCs w:val="24"/>
          <w:lang w:eastAsia="zh-CN"/>
        </w:rPr>
        <w:t>8</w:t>
      </w:r>
      <w:r w:rsidRPr="008552D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r w:rsidRPr="008552D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Пункт 28.20</w:t>
      </w:r>
      <w:r w:rsidRPr="008552D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раздела 28 </w:t>
      </w:r>
      <w:r w:rsidR="003F69EF" w:rsidRPr="003E79FE">
        <w:rPr>
          <w:rFonts w:ascii="Times New Roman" w:eastAsia="Times New Roman" w:hAnsi="Times New Roman" w:cs="Times New Roman"/>
          <w:sz w:val="24"/>
          <w:szCs w:val="24"/>
          <w:lang w:eastAsia="zh-CN"/>
        </w:rPr>
        <w:t>«</w:t>
      </w:r>
      <w:r w:rsidR="003F69EF" w:rsidRPr="002F33B7">
        <w:rPr>
          <w:rStyle w:val="a4"/>
          <w:rFonts w:ascii="Times New Roman" w:hAnsi="Times New Roman"/>
          <w:i w:val="0"/>
          <w:sz w:val="24"/>
          <w:szCs w:val="24"/>
        </w:rPr>
        <w:t xml:space="preserve">Досудебный (внесудебный) порядок обжалования решений и действий (бездействия) общеобразовательной организации, а также её должностных лиц и работников, участвующих в оказании </w:t>
      </w:r>
      <w:r w:rsidR="003F69EF" w:rsidRPr="003E79FE">
        <w:rPr>
          <w:rStyle w:val="a4"/>
          <w:rFonts w:ascii="Times New Roman" w:hAnsi="Times New Roman"/>
          <w:i w:val="0"/>
          <w:sz w:val="24"/>
          <w:szCs w:val="24"/>
        </w:rPr>
        <w:t xml:space="preserve">Услуги» </w:t>
      </w:r>
      <w:r w:rsidRPr="008552DE">
        <w:rPr>
          <w:rFonts w:ascii="Times New Roman" w:eastAsia="Times New Roman" w:hAnsi="Times New Roman" w:cs="Times New Roman"/>
          <w:sz w:val="24"/>
          <w:szCs w:val="24"/>
          <w:lang w:eastAsia="zh-CN"/>
        </w:rPr>
        <w:t>изложить в новой  редакции:</w:t>
      </w:r>
    </w:p>
    <w:p w:rsidR="008644D4" w:rsidRPr="008552DE" w:rsidRDefault="008644D4" w:rsidP="008644D4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</w:pPr>
      <w:r w:rsidRPr="008552DE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  <w:t>«28.20. По результатам рассмотрения жалобы в соответствии с частью 7 статьи 11.2 Федерального закона от 27.07.2010 № 210-ФЗ «Об организации предоставления государственных и муниципальных услуг» уполномоченное на ее рассмотрение должностное лицо общеобразовательной организации, должностное лицо,</w:t>
      </w:r>
      <w:r w:rsidR="003F69EF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  <w:t xml:space="preserve"> </w:t>
      </w:r>
      <w:r w:rsidRPr="008552DE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  <w:t>или муниципальный служащий Управления, или работника МФЦ принимает одно</w:t>
      </w:r>
      <w:r w:rsidR="003F69EF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  <w:t xml:space="preserve"> </w:t>
      </w:r>
      <w:r w:rsidRPr="008552DE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  <w:t>из следующих решений:</w:t>
      </w:r>
    </w:p>
    <w:p w:rsidR="008644D4" w:rsidRPr="008552DE" w:rsidRDefault="00B83B3C" w:rsidP="00B83B3C">
      <w:pPr>
        <w:widowControl w:val="0"/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</w:pPr>
      <w:proofErr w:type="gramStart"/>
      <w:r w:rsidRPr="008552DE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  <w:t xml:space="preserve">1)  </w:t>
      </w:r>
      <w:r w:rsidR="008644D4" w:rsidRPr="008552DE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Услуги документах, </w:t>
      </w:r>
      <w:r w:rsidR="008644D4" w:rsidRPr="008552DE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  <w:lastRenderedPageBreak/>
        <w:t>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актами;</w:t>
      </w:r>
      <w:proofErr w:type="gramEnd"/>
    </w:p>
    <w:p w:rsidR="008644D4" w:rsidRPr="008552DE" w:rsidRDefault="00B83B3C" w:rsidP="00B83B3C">
      <w:pPr>
        <w:widowControl w:val="0"/>
        <w:suppressAutoHyphens/>
        <w:spacing w:after="0" w:line="23" w:lineRule="atLeast"/>
        <w:ind w:left="709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</w:pPr>
      <w:r w:rsidRPr="008552DE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  <w:t xml:space="preserve">2)  </w:t>
      </w:r>
      <w:r w:rsidR="008644D4" w:rsidRPr="008552DE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  <w:t>в  удовлетворении жалобы отказывается.</w:t>
      </w:r>
    </w:p>
    <w:p w:rsidR="008644D4" w:rsidRPr="008552DE" w:rsidRDefault="008644D4" w:rsidP="008644D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552DE">
        <w:rPr>
          <w:rFonts w:ascii="Times New Roman" w:eastAsia="Times New Roman" w:hAnsi="Times New Roman" w:cs="Times New Roman"/>
          <w:sz w:val="24"/>
          <w:szCs w:val="24"/>
          <w:lang w:eastAsia="zh-CN"/>
        </w:rPr>
        <w:t>Указанные решения принимаются в форме акта общеобразовательной организации, Управления или МФЦ.».</w:t>
      </w:r>
    </w:p>
    <w:p w:rsidR="00B83B3C" w:rsidRPr="008552DE" w:rsidRDefault="008641CF" w:rsidP="00B83B3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B83B3C" w:rsidRPr="008552D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В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графе 2 </w:t>
      </w:r>
      <w:r w:rsidR="00B83B3C" w:rsidRPr="008552D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строк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и</w:t>
      </w:r>
      <w:r w:rsidR="00B83B3C" w:rsidRPr="008552D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3</w:t>
      </w:r>
      <w:r w:rsidR="00B83B3C" w:rsidRPr="008552D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таблицы «Описание документов, необходимых для получения Услуги» </w:t>
      </w:r>
      <w:r w:rsidR="00B83B3C" w:rsidRPr="008552D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Приложения 5</w:t>
      </w:r>
      <w:r w:rsidR="00B83B3C" w:rsidRPr="008552D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слова «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</w:t>
      </w:r>
      <w:r w:rsidR="00B83B3C" w:rsidRPr="008552DE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Приложении 6» заменить словами: «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</w:t>
      </w:r>
      <w:r w:rsidR="00B83B3C" w:rsidRPr="008552DE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Приложении 4».</w:t>
      </w:r>
    </w:p>
    <w:p w:rsidR="000E5E8A" w:rsidRDefault="008641CF" w:rsidP="00B83B3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="00B83B3C" w:rsidRPr="008552D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r w:rsidR="00B83B3C" w:rsidRPr="008552D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Приложение 6</w:t>
      </w:r>
      <w:r w:rsidR="00B83B3C" w:rsidRPr="008552D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изложить в новой редакции в соответствии с Приложением</w:t>
      </w:r>
      <w:r w:rsidR="000E5E8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 настоящему положению.</w:t>
      </w:r>
    </w:p>
    <w:p w:rsidR="00EB3FA7" w:rsidRPr="008552DE" w:rsidRDefault="000E5E8A" w:rsidP="00B83B3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B3FA7" w:rsidRPr="008552DE">
        <w:rPr>
          <w:rFonts w:ascii="Times New Roman" w:hAnsi="Times New Roman" w:cs="Times New Roman"/>
          <w:sz w:val="24"/>
          <w:szCs w:val="24"/>
        </w:rPr>
        <w:t xml:space="preserve">. </w:t>
      </w:r>
      <w:r w:rsidR="00E118F1" w:rsidRPr="008552DE">
        <w:rPr>
          <w:rFonts w:ascii="Times New Roman" w:hAnsi="Times New Roman" w:cs="Times New Roman"/>
          <w:sz w:val="24"/>
          <w:szCs w:val="24"/>
        </w:rPr>
        <w:t>Опу</w:t>
      </w:r>
      <w:r w:rsidR="00A549B0" w:rsidRPr="008552DE">
        <w:rPr>
          <w:rFonts w:ascii="Times New Roman" w:hAnsi="Times New Roman" w:cs="Times New Roman"/>
          <w:sz w:val="24"/>
          <w:szCs w:val="24"/>
        </w:rPr>
        <w:t xml:space="preserve">бликовать настоящее постановление в Воскресенской районной </w:t>
      </w:r>
      <w:r w:rsidR="00CE70D3" w:rsidRPr="008552DE">
        <w:rPr>
          <w:rFonts w:ascii="Times New Roman" w:hAnsi="Times New Roman" w:cs="Times New Roman"/>
          <w:sz w:val="24"/>
          <w:szCs w:val="24"/>
        </w:rPr>
        <w:t>г</w:t>
      </w:r>
      <w:r w:rsidR="00A549B0" w:rsidRPr="008552DE">
        <w:rPr>
          <w:rFonts w:ascii="Times New Roman" w:hAnsi="Times New Roman" w:cs="Times New Roman"/>
          <w:sz w:val="24"/>
          <w:szCs w:val="24"/>
        </w:rPr>
        <w:t>азете «Наше слово» и разместить на официальном сайте Воскресенского муниципального района.</w:t>
      </w:r>
    </w:p>
    <w:p w:rsidR="00A549B0" w:rsidRPr="008552DE" w:rsidRDefault="000E5E8A" w:rsidP="00EB3FA7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EB3FA7" w:rsidRPr="008552DE">
        <w:rPr>
          <w:rFonts w:ascii="Times New Roman" w:hAnsi="Times New Roman" w:cs="Times New Roman"/>
        </w:rPr>
        <w:t xml:space="preserve">. </w:t>
      </w:r>
      <w:proofErr w:type="gramStart"/>
      <w:r w:rsidR="00A549B0" w:rsidRPr="008552D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A549B0" w:rsidRPr="008552DE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руководителя администрации Воскресенского муниципального района </w:t>
      </w:r>
      <w:proofErr w:type="spellStart"/>
      <w:r w:rsidR="00A549B0" w:rsidRPr="008552DE">
        <w:rPr>
          <w:rFonts w:ascii="Times New Roman" w:hAnsi="Times New Roman" w:cs="Times New Roman"/>
          <w:sz w:val="24"/>
          <w:szCs w:val="24"/>
        </w:rPr>
        <w:t>Векленко</w:t>
      </w:r>
      <w:proofErr w:type="spellEnd"/>
      <w:r w:rsidR="00A549B0" w:rsidRPr="008552DE">
        <w:rPr>
          <w:rFonts w:ascii="Times New Roman" w:hAnsi="Times New Roman" w:cs="Times New Roman"/>
          <w:sz w:val="24"/>
          <w:szCs w:val="24"/>
        </w:rPr>
        <w:t xml:space="preserve"> В.Н.</w:t>
      </w:r>
    </w:p>
    <w:p w:rsidR="00A549B0" w:rsidRPr="008552DE" w:rsidRDefault="00A549B0" w:rsidP="000D16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49B0" w:rsidRPr="008552DE" w:rsidRDefault="00A549B0" w:rsidP="000D16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49B0" w:rsidRDefault="00A549B0" w:rsidP="000D16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49B0" w:rsidRDefault="00A549B0" w:rsidP="000D16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Руководителя администрации </w:t>
      </w:r>
    </w:p>
    <w:p w:rsidR="00C520C1" w:rsidRDefault="00A549B0" w:rsidP="006D5B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Воскресенского муниципального района                         </w:t>
      </w:r>
      <w:r w:rsidR="00794A9E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В.В. Чехов</w:t>
      </w:r>
    </w:p>
    <w:sectPr w:rsidR="00C520C1" w:rsidSect="000A53BC">
      <w:pgSz w:w="11906" w:h="16838"/>
      <w:pgMar w:top="993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2D0625E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71" w:hanging="720"/>
      </w:pPr>
      <w:rPr>
        <w:rFonts w:ascii="Times New Roman" w:hAnsi="Times New Roman" w:cs="Times New Roman"/>
        <w:b w:val="0"/>
        <w:bCs w:val="0"/>
        <w:i w:val="0"/>
        <w:iCs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13" w:hanging="720"/>
      </w:pPr>
      <w:rPr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  <w:rPr>
        <w:sz w:val="24"/>
        <w:szCs w:val="24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2160" w:hanging="1080"/>
      </w:pPr>
      <w:rPr>
        <w:rFonts w:eastAsia="Times New Roman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160"/>
      </w:pPr>
    </w:lvl>
  </w:abstractNum>
  <w:abstractNum w:abstractNumId="1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i w:val="0"/>
        <w:i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5A744C8F"/>
    <w:multiLevelType w:val="multilevel"/>
    <w:tmpl w:val="763C61DE"/>
    <w:name w:val="WW8Num11"/>
    <w:lvl w:ilvl="0">
      <w:start w:val="16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8D00B4"/>
    <w:rsid w:val="000213D1"/>
    <w:rsid w:val="000A53BC"/>
    <w:rsid w:val="000C1981"/>
    <w:rsid w:val="000D1679"/>
    <w:rsid w:val="000E5E8A"/>
    <w:rsid w:val="00121B1E"/>
    <w:rsid w:val="00161CDA"/>
    <w:rsid w:val="00190AE3"/>
    <w:rsid w:val="0022117D"/>
    <w:rsid w:val="002F33B7"/>
    <w:rsid w:val="002F42D5"/>
    <w:rsid w:val="00306DFF"/>
    <w:rsid w:val="00354850"/>
    <w:rsid w:val="00374688"/>
    <w:rsid w:val="0038654F"/>
    <w:rsid w:val="003A2B58"/>
    <w:rsid w:val="003B0852"/>
    <w:rsid w:val="003E79FE"/>
    <w:rsid w:val="003F69EF"/>
    <w:rsid w:val="00410069"/>
    <w:rsid w:val="00446290"/>
    <w:rsid w:val="00486A4E"/>
    <w:rsid w:val="00525BED"/>
    <w:rsid w:val="005A312C"/>
    <w:rsid w:val="005C2EF5"/>
    <w:rsid w:val="005F69F3"/>
    <w:rsid w:val="00637FF7"/>
    <w:rsid w:val="00680618"/>
    <w:rsid w:val="006B46A0"/>
    <w:rsid w:val="006D5BD2"/>
    <w:rsid w:val="006D728C"/>
    <w:rsid w:val="007160DD"/>
    <w:rsid w:val="00794A9E"/>
    <w:rsid w:val="008307E9"/>
    <w:rsid w:val="008552DE"/>
    <w:rsid w:val="008641CF"/>
    <w:rsid w:val="008644D4"/>
    <w:rsid w:val="00897CA0"/>
    <w:rsid w:val="008D00B4"/>
    <w:rsid w:val="00914487"/>
    <w:rsid w:val="00980DC6"/>
    <w:rsid w:val="009C43C1"/>
    <w:rsid w:val="00A2630B"/>
    <w:rsid w:val="00A549B0"/>
    <w:rsid w:val="00AE7A0D"/>
    <w:rsid w:val="00B55B03"/>
    <w:rsid w:val="00B83B3C"/>
    <w:rsid w:val="00BB58E4"/>
    <w:rsid w:val="00C520C1"/>
    <w:rsid w:val="00CE70D3"/>
    <w:rsid w:val="00D12ECF"/>
    <w:rsid w:val="00D6274B"/>
    <w:rsid w:val="00DC3B8B"/>
    <w:rsid w:val="00DE0096"/>
    <w:rsid w:val="00E118F1"/>
    <w:rsid w:val="00EB3FA7"/>
    <w:rsid w:val="00ED7244"/>
    <w:rsid w:val="00F40F70"/>
    <w:rsid w:val="00F704DF"/>
    <w:rsid w:val="00FD0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F42D5"/>
    <w:rPr>
      <w:color w:val="0000FF"/>
      <w:u w:val="single"/>
    </w:rPr>
  </w:style>
  <w:style w:type="paragraph" w:customStyle="1" w:styleId="ConsPlusNormal">
    <w:name w:val="ConsPlusNormal"/>
    <w:uiPriority w:val="99"/>
    <w:rsid w:val="002F42D5"/>
    <w:pPr>
      <w:suppressAutoHyphens/>
      <w:spacing w:after="0" w:line="240" w:lineRule="auto"/>
    </w:pPr>
    <w:rPr>
      <w:rFonts w:ascii="Arial" w:eastAsia="Times New Roman" w:hAnsi="Arial" w:cs="Arial"/>
      <w:color w:val="00000A"/>
      <w:kern w:val="1"/>
      <w:lang w:eastAsia="zh-CN"/>
    </w:rPr>
  </w:style>
  <w:style w:type="character" w:styleId="a4">
    <w:name w:val="Emphasis"/>
    <w:basedOn w:val="a0"/>
    <w:uiPriority w:val="99"/>
    <w:qFormat/>
    <w:rsid w:val="002F42D5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374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4688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F40F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F40F70"/>
    <w:rPr>
      <w:rFonts w:ascii="Times New Roman" w:hAnsi="Times New Roman" w:cs="Times New Roman"/>
      <w:sz w:val="24"/>
      <w:szCs w:val="24"/>
    </w:rPr>
  </w:style>
  <w:style w:type="paragraph" w:customStyle="1" w:styleId="111">
    <w:name w:val="Рег. 1.1.1"/>
    <w:basedOn w:val="a"/>
    <w:uiPriority w:val="99"/>
    <w:rsid w:val="00525BED"/>
    <w:pPr>
      <w:suppressAutoHyphens/>
      <w:spacing w:after="0"/>
      <w:jc w:val="both"/>
    </w:pPr>
    <w:rPr>
      <w:rFonts w:ascii="Calibri" w:eastAsia="Times New Roman" w:hAnsi="Calibri" w:cs="Calibri"/>
      <w:color w:val="00000A"/>
      <w:kern w:val="1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1126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Metod-1</dc:creator>
  <cp:lastModifiedBy>Metod-1</cp:lastModifiedBy>
  <cp:revision>15</cp:revision>
  <cp:lastPrinted>2018-10-26T08:40:00Z</cp:lastPrinted>
  <dcterms:created xsi:type="dcterms:W3CDTF">2018-06-19T05:56:00Z</dcterms:created>
  <dcterms:modified xsi:type="dcterms:W3CDTF">2018-10-26T08:40:00Z</dcterms:modified>
</cp:coreProperties>
</file>