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AB35CC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AB35CC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29.11.2024 № 3780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sz w:val="24"/>
          <w:szCs w:val="22"/>
          <w:lang w:eastAsia="en-US"/>
        </w:rPr>
        <w:t>, от 29.11.2024 № 3780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047EBF" w:rsidRDefault="00632B0C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1.1. </w:t>
      </w:r>
      <w:r w:rsidR="001C2055">
        <w:rPr>
          <w:rFonts w:eastAsiaTheme="minorHAnsi"/>
          <w:sz w:val="24"/>
          <w:szCs w:val="22"/>
          <w:lang w:eastAsia="en-US"/>
        </w:rPr>
        <w:t>Раздел 1 «</w:t>
      </w:r>
      <w:r w:rsidR="001C2055" w:rsidRPr="00D8540F">
        <w:rPr>
          <w:rFonts w:eastAsia="Calibri"/>
          <w:sz w:val="24"/>
          <w:szCs w:val="24"/>
        </w:rPr>
        <w:t xml:space="preserve">Паспорт муниципальной программы «Управление имуществом и </w:t>
      </w:r>
      <w:r w:rsidR="008357D9">
        <w:rPr>
          <w:rFonts w:eastAsia="Calibri"/>
          <w:sz w:val="24"/>
          <w:szCs w:val="24"/>
        </w:rPr>
        <w:t xml:space="preserve">                                  </w:t>
      </w:r>
      <w:r w:rsidR="001C2055" w:rsidRPr="00D8540F">
        <w:rPr>
          <w:rFonts w:eastAsia="Calibri"/>
          <w:sz w:val="24"/>
          <w:szCs w:val="24"/>
        </w:rPr>
        <w:t>муниципальными финансами» (далее – программа)</w:t>
      </w:r>
      <w:r w:rsidR="001C2055">
        <w:rPr>
          <w:rFonts w:eastAsia="Calibri"/>
          <w:sz w:val="24"/>
          <w:szCs w:val="24"/>
        </w:rPr>
        <w:t>»</w:t>
      </w:r>
      <w:r w:rsidR="001F4CF0">
        <w:rPr>
          <w:rFonts w:eastAsiaTheme="minorHAnsi"/>
          <w:sz w:val="24"/>
          <w:szCs w:val="22"/>
          <w:lang w:eastAsia="en-US"/>
        </w:rPr>
        <w:t xml:space="preserve"> изложить в </w:t>
      </w:r>
      <w:r w:rsidR="001C2055">
        <w:rPr>
          <w:rFonts w:eastAsiaTheme="minorHAnsi"/>
          <w:sz w:val="24"/>
          <w:szCs w:val="22"/>
          <w:lang w:eastAsia="en-US"/>
        </w:rPr>
        <w:t>редакции согласно приложению 1 к настоящему постановлению;</w:t>
      </w:r>
    </w:p>
    <w:p w:rsidR="00AB35CC" w:rsidRDefault="00AB35CC" w:rsidP="00AB35CC">
      <w:pPr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1.2. Раздел 6 «</w:t>
      </w:r>
      <w:r w:rsidRPr="00AB35CC">
        <w:rPr>
          <w:rFonts w:eastAsiaTheme="minorHAnsi"/>
          <w:sz w:val="24"/>
          <w:szCs w:val="22"/>
          <w:lang w:eastAsia="en-US"/>
        </w:rPr>
        <w:t xml:space="preserve">Целевые показатели реализации муниципальной программы «Управление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  </w:t>
      </w:r>
      <w:r w:rsidRPr="00AB35CC">
        <w:rPr>
          <w:rFonts w:eastAsiaTheme="minorHAnsi"/>
          <w:sz w:val="24"/>
          <w:szCs w:val="22"/>
          <w:lang w:eastAsia="en-US"/>
        </w:rPr>
        <w:t>имуществом и муниципальными финансами»</w:t>
      </w:r>
      <w:r>
        <w:rPr>
          <w:rFonts w:eastAsiaTheme="minorHAnsi"/>
          <w:sz w:val="24"/>
          <w:szCs w:val="22"/>
          <w:lang w:eastAsia="en-US"/>
        </w:rPr>
        <w:t xml:space="preserve"> изложить в редакции согласно приложению 2 к </w:t>
      </w:r>
      <w:r w:rsidR="00E55DD2">
        <w:rPr>
          <w:rFonts w:eastAsiaTheme="minorHAnsi"/>
          <w:sz w:val="24"/>
          <w:szCs w:val="22"/>
          <w:lang w:eastAsia="en-US"/>
        </w:rPr>
        <w:t xml:space="preserve">   </w:t>
      </w:r>
      <w:r>
        <w:rPr>
          <w:rFonts w:eastAsiaTheme="minorHAnsi"/>
          <w:sz w:val="24"/>
          <w:szCs w:val="22"/>
          <w:lang w:eastAsia="en-US"/>
        </w:rPr>
        <w:t>настоящему постановлению;</w:t>
      </w:r>
    </w:p>
    <w:p w:rsidR="00AB35CC" w:rsidRDefault="00AB35CC" w:rsidP="00AB35CC">
      <w:pPr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1.3. Дополнить таблицу раздела 7 «</w:t>
      </w:r>
      <w:r w:rsidRPr="00AB35CC">
        <w:rPr>
          <w:rFonts w:eastAsiaTheme="minorHAnsi"/>
          <w:sz w:val="24"/>
          <w:szCs w:val="22"/>
          <w:lang w:eastAsia="en-US"/>
        </w:rPr>
        <w:t xml:space="preserve">Методика расчета значений целевых показателей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</w:t>
      </w:r>
      <w:r w:rsidRPr="00AB35CC">
        <w:rPr>
          <w:rFonts w:eastAsiaTheme="minorHAnsi"/>
          <w:sz w:val="24"/>
          <w:szCs w:val="22"/>
          <w:lang w:eastAsia="en-US"/>
        </w:rPr>
        <w:t>реализации муниципальной программы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AB35CC">
        <w:rPr>
          <w:rFonts w:eastAsiaTheme="minorHAnsi"/>
          <w:sz w:val="24"/>
          <w:szCs w:val="22"/>
          <w:lang w:eastAsia="en-US"/>
        </w:rPr>
        <w:t>«Управление имуществом и муниципальными финансами»</w:t>
      </w:r>
      <w:r>
        <w:rPr>
          <w:rFonts w:eastAsiaTheme="minorHAnsi"/>
          <w:sz w:val="24"/>
          <w:szCs w:val="22"/>
          <w:lang w:eastAsia="en-US"/>
        </w:rPr>
        <w:t xml:space="preserve"> строкой 10.1 следующего содержания:</w:t>
      </w:r>
    </w:p>
    <w:p w:rsidR="00AB35CC" w:rsidRDefault="00AB35CC" w:rsidP="00AB35CC">
      <w:pPr>
        <w:ind w:firstLine="0"/>
        <w:rPr>
          <w:rFonts w:eastAsiaTheme="minorHAnsi"/>
          <w:sz w:val="24"/>
          <w:szCs w:val="22"/>
          <w:lang w:eastAsia="en-US"/>
        </w:rPr>
      </w:pPr>
    </w:p>
    <w:p w:rsidR="00AB35CC" w:rsidRDefault="00AB35CC" w:rsidP="00AB35CC">
      <w:pPr>
        <w:ind w:firstLine="0"/>
        <w:rPr>
          <w:rFonts w:eastAsiaTheme="minorHAnsi"/>
          <w:sz w:val="24"/>
          <w:szCs w:val="22"/>
          <w:lang w:eastAsia="en-US"/>
        </w:rPr>
      </w:pPr>
    </w:p>
    <w:p w:rsidR="00AB35CC" w:rsidRDefault="00AB35CC" w:rsidP="00AB35CC">
      <w:pPr>
        <w:ind w:firstLine="0"/>
        <w:rPr>
          <w:rFonts w:eastAsiaTheme="minorHAnsi"/>
          <w:sz w:val="24"/>
          <w:szCs w:val="22"/>
          <w:lang w:eastAsia="en-US"/>
        </w:rPr>
      </w:pPr>
    </w:p>
    <w:p w:rsidR="00AB35CC" w:rsidRDefault="00AB35CC" w:rsidP="00AB35CC">
      <w:pPr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«</w:t>
      </w:r>
    </w:p>
    <w:tbl>
      <w:tblPr>
        <w:tblStyle w:val="144"/>
        <w:tblW w:w="5000" w:type="pct"/>
        <w:tblLayout w:type="fixed"/>
        <w:tblLook w:val="04A0" w:firstRow="1" w:lastRow="0" w:firstColumn="1" w:lastColumn="0" w:noHBand="0" w:noVBand="1"/>
      </w:tblPr>
      <w:tblGrid>
        <w:gridCol w:w="574"/>
        <w:gridCol w:w="1825"/>
        <w:gridCol w:w="867"/>
        <w:gridCol w:w="4525"/>
        <w:gridCol w:w="1248"/>
        <w:gridCol w:w="1156"/>
      </w:tblGrid>
      <w:tr w:rsidR="00AB35CC" w:rsidRPr="00AB35CC" w:rsidTr="00AB35CC">
        <w:trPr>
          <w:trHeight w:val="69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CC" w:rsidRPr="00AB35CC" w:rsidRDefault="00AB35CC" w:rsidP="00AB35C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113" w:right="-113" w:firstLine="720"/>
              <w:jc w:val="center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10.1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CC" w:rsidRPr="00AB35CC" w:rsidRDefault="00AB35CC" w:rsidP="00AB35C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>Доля обработанных заявлений граждан и юридических лиц на получение государственных услуг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CC" w:rsidRPr="00AB35CC" w:rsidRDefault="00AB35CC" w:rsidP="00AB35C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CC" w:rsidRPr="00AB35CC" w:rsidRDefault="00AB35CC" w:rsidP="00AB35CC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№ 270/2020-ОЗ, в части обработанных заявлений граждан и юридических лиц на получение государственных услуг.</w:t>
            </w:r>
          </w:p>
          <w:p w:rsidR="00AB35CC" w:rsidRPr="00AB35CC" w:rsidRDefault="00AB35CC" w:rsidP="00AB35CC">
            <w:pPr>
              <w:shd w:val="clear" w:color="auto" w:fill="FFFFFF"/>
              <w:tabs>
                <w:tab w:val="clear" w:pos="1134"/>
                <w:tab w:val="left" w:pos="2410"/>
              </w:tabs>
              <w:ind w:firstLine="709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>Показатель рассчитывается по следующей формуле:</w:t>
            </w:r>
          </w:p>
          <w:p w:rsidR="00AB35CC" w:rsidRPr="00AB35CC" w:rsidRDefault="00AB35CC" w:rsidP="00AB35CC">
            <w:pPr>
              <w:shd w:val="clear" w:color="auto" w:fill="FFFFFF"/>
              <w:tabs>
                <w:tab w:val="clear" w:pos="1134"/>
                <w:tab w:val="left" w:pos="2410"/>
              </w:tabs>
              <w:ind w:firstLine="709"/>
              <w:rPr>
                <w:rFonts w:ascii="Times New Roman" w:hAnsi="Times New Roman"/>
                <w:sz w:val="22"/>
              </w:rPr>
            </w:pPr>
          </w:p>
          <w:p w:rsidR="00AB35CC" w:rsidRPr="00AB35CC" w:rsidRDefault="00AB35CC" w:rsidP="00AB35CC">
            <w:pPr>
              <w:shd w:val="clear" w:color="auto" w:fill="FFFFFF"/>
              <w:tabs>
                <w:tab w:val="clear" w:pos="1134"/>
                <w:tab w:val="left" w:pos="2410"/>
              </w:tabs>
              <w:ind w:firstLine="709"/>
              <w:rPr>
                <w:rFonts w:ascii="Times New Roman" w:hAnsi="Times New Roman"/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Z= R / Y*100%</m:t>
              </m:r>
            </m:oMath>
            <w:r w:rsidRPr="00AB35CC">
              <w:rPr>
                <w:rFonts w:ascii="Times New Roman" w:hAnsi="Times New Roman"/>
                <w:sz w:val="22"/>
              </w:rPr>
              <w:t>, где:</w:t>
            </w:r>
          </w:p>
          <w:p w:rsidR="00AB35CC" w:rsidRPr="00AB35CC" w:rsidRDefault="00AB35CC" w:rsidP="00AB35CC">
            <w:pPr>
              <w:shd w:val="clear" w:color="auto" w:fill="FFFFFF"/>
              <w:tabs>
                <w:tab w:val="clear" w:pos="1134"/>
                <w:tab w:val="left" w:pos="2410"/>
              </w:tabs>
              <w:ind w:firstLine="709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AB35CC" w:rsidRPr="00AB35CC" w:rsidRDefault="00AB35CC" w:rsidP="00AB35CC">
            <w:pPr>
              <w:shd w:val="clear" w:color="auto" w:fill="FFFFFF"/>
              <w:tabs>
                <w:tab w:val="clear" w:pos="1134"/>
                <w:tab w:val="left" w:pos="2410"/>
              </w:tabs>
              <w:ind w:firstLine="709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AB35CC" w:rsidRPr="00AB35CC" w:rsidRDefault="00AB35CC" w:rsidP="00AB35CC">
            <w:pPr>
              <w:shd w:val="clear" w:color="auto" w:fill="FFFFFF"/>
              <w:tabs>
                <w:tab w:val="clear" w:pos="1134"/>
                <w:tab w:val="left" w:pos="2410"/>
              </w:tabs>
              <w:ind w:firstLine="709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>Y -  количество заявлений, срок рассмотрения которых наступил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AB35CC" w:rsidRPr="00AB35CC" w:rsidRDefault="00AB35CC" w:rsidP="00AB35CC">
            <w:pPr>
              <w:tabs>
                <w:tab w:val="clear" w:pos="1134"/>
              </w:tabs>
              <w:ind w:firstLine="709"/>
              <w:rPr>
                <w:rFonts w:ascii="Times New Roman" w:hAnsi="Times New Roman"/>
                <w:color w:val="000000" w:themeColor="text1"/>
                <w:sz w:val="22"/>
              </w:rPr>
            </w:pPr>
            <w:r w:rsidRPr="00AB35CC">
              <w:rPr>
                <w:rFonts w:ascii="Times New Roman" w:hAnsi="Times New Roman"/>
                <w:color w:val="000000" w:themeColor="text1"/>
                <w:sz w:val="22"/>
              </w:rPr>
              <w:t>Плановое значение – 97%.</w:t>
            </w:r>
          </w:p>
          <w:p w:rsidR="00AB35CC" w:rsidRPr="00AB35CC" w:rsidRDefault="00AB35CC" w:rsidP="00AB35CC">
            <w:pPr>
              <w:tabs>
                <w:tab w:val="clear" w:pos="1134"/>
              </w:tabs>
              <w:ind w:firstLine="709"/>
              <w:rPr>
                <w:rFonts w:ascii="Times New Roman" w:hAnsi="Times New Roman"/>
                <w:i/>
                <w:color w:val="000000" w:themeColor="text1"/>
                <w:sz w:val="2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CC" w:rsidRPr="00AB35CC" w:rsidRDefault="00AB35CC" w:rsidP="00AB35CC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>Реестр личных дел и документов (РЛДД)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CC" w:rsidRPr="00AB35CC" w:rsidRDefault="00AB35CC" w:rsidP="00AB35C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B35CC">
              <w:rPr>
                <w:rFonts w:ascii="Times New Roman" w:hAnsi="Times New Roman"/>
                <w:sz w:val="22"/>
              </w:rPr>
              <w:t>Ежеквартально</w:t>
            </w:r>
          </w:p>
        </w:tc>
      </w:tr>
    </w:tbl>
    <w:p w:rsidR="00AB35CC" w:rsidRPr="00AB35CC" w:rsidRDefault="00AB35CC" w:rsidP="00AB35CC">
      <w:pPr>
        <w:ind w:firstLine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»;</w:t>
      </w:r>
    </w:p>
    <w:p w:rsidR="00AB35CC" w:rsidRDefault="00AB35CC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1.4. Подраздел 9.1 «</w:t>
      </w:r>
      <w:r w:rsidRPr="00AB35C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</w:t>
      </w:r>
      <w:r w:rsidRP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>
        <w:rPr>
          <w:rFonts w:eastAsiaTheme="minorHAnsi"/>
          <w:sz w:val="24"/>
          <w:szCs w:val="22"/>
          <w:lang w:eastAsia="en-US"/>
        </w:rPr>
        <w:t xml:space="preserve"> раздела 9 «Подпрограмма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     </w:t>
      </w:r>
      <w:r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E55DD2">
        <w:rPr>
          <w:rFonts w:eastAsiaTheme="minorHAnsi"/>
          <w:sz w:val="24"/>
          <w:szCs w:val="22"/>
          <w:lang w:eastAsia="en-US"/>
        </w:rPr>
        <w:t>3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 к настоящему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</w:t>
      </w:r>
      <w:r w:rsidR="00E55DD2" w:rsidRPr="00E55DD2">
        <w:rPr>
          <w:rFonts w:eastAsiaTheme="minorHAnsi"/>
          <w:sz w:val="24"/>
          <w:szCs w:val="22"/>
          <w:lang w:eastAsia="en-US"/>
        </w:rPr>
        <w:t>постановлению</w:t>
      </w:r>
      <w:r w:rsidR="00E55DD2">
        <w:rPr>
          <w:rFonts w:eastAsiaTheme="minorHAnsi"/>
          <w:sz w:val="24"/>
          <w:szCs w:val="22"/>
          <w:lang w:eastAsia="en-US"/>
        </w:rPr>
        <w:t>;</w:t>
      </w:r>
    </w:p>
    <w:p w:rsidR="00E55DD2" w:rsidRDefault="00E55DD2" w:rsidP="00E55DD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1.5. Подраздел 9.2 «</w:t>
      </w:r>
      <w:r w:rsidRPr="00E55DD2">
        <w:rPr>
          <w:rFonts w:eastAsiaTheme="minorHAnsi"/>
          <w:sz w:val="24"/>
          <w:szCs w:val="22"/>
          <w:lang w:eastAsia="en-US"/>
        </w:rPr>
        <w:t xml:space="preserve">Адресный перечень капитального ремонта объектов муниципальной </w:t>
      </w:r>
      <w:r>
        <w:rPr>
          <w:rFonts w:eastAsiaTheme="minorHAnsi"/>
          <w:sz w:val="24"/>
          <w:szCs w:val="22"/>
          <w:lang w:eastAsia="en-US"/>
        </w:rPr>
        <w:t xml:space="preserve">  </w:t>
      </w:r>
      <w:r w:rsidRPr="00E55DD2">
        <w:rPr>
          <w:rFonts w:eastAsiaTheme="minorHAnsi"/>
          <w:sz w:val="24"/>
          <w:szCs w:val="22"/>
          <w:lang w:eastAsia="en-US"/>
        </w:rPr>
        <w:t>собственности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E55DD2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области, финансирование которых предусмотрено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E55DD2">
        <w:rPr>
          <w:rFonts w:eastAsiaTheme="minorHAnsi"/>
          <w:sz w:val="24"/>
          <w:szCs w:val="22"/>
          <w:lang w:eastAsia="en-US"/>
        </w:rPr>
        <w:t xml:space="preserve">мероприятием 02.01. Расходы, связанные с владением, пользованием и </w:t>
      </w:r>
      <w:r>
        <w:rPr>
          <w:rFonts w:eastAsiaTheme="minorHAnsi"/>
          <w:sz w:val="24"/>
          <w:szCs w:val="22"/>
          <w:lang w:eastAsia="en-US"/>
        </w:rPr>
        <w:t xml:space="preserve">                      </w:t>
      </w:r>
      <w:r w:rsidRPr="00E55DD2">
        <w:rPr>
          <w:rFonts w:eastAsiaTheme="minorHAnsi"/>
          <w:sz w:val="24"/>
          <w:szCs w:val="22"/>
          <w:lang w:eastAsia="en-US"/>
        </w:rPr>
        <w:t xml:space="preserve">распоряжением имуществом, находящимся в муниципальной собственности городского округа подпрограммы 1 «Эффективное управление имущественным комплексом» муниципальной </w:t>
      </w:r>
      <w:r>
        <w:rPr>
          <w:rFonts w:eastAsiaTheme="minorHAnsi"/>
          <w:sz w:val="24"/>
          <w:szCs w:val="22"/>
          <w:lang w:eastAsia="en-US"/>
        </w:rPr>
        <w:t xml:space="preserve">           </w:t>
      </w:r>
      <w:r w:rsidRPr="00E55DD2">
        <w:rPr>
          <w:rFonts w:eastAsiaTheme="minorHAnsi"/>
          <w:sz w:val="24"/>
          <w:szCs w:val="22"/>
          <w:lang w:eastAsia="en-US"/>
        </w:rPr>
        <w:t>программы «Управление имуществом и муниципальными финансами»</w:t>
      </w:r>
      <w:r w:rsidRPr="00E55DD2">
        <w:t xml:space="preserve"> </w:t>
      </w:r>
      <w:r w:rsidRPr="00E55DD2">
        <w:rPr>
          <w:rFonts w:eastAsiaTheme="minorHAnsi"/>
          <w:sz w:val="24"/>
          <w:szCs w:val="22"/>
          <w:lang w:eastAsia="en-US"/>
        </w:rPr>
        <w:t xml:space="preserve">раздела 9 «Подпрограмма 1 «Эффективное управление имущественным комплексом» изложить в редакции согласно </w:t>
      </w:r>
      <w:r>
        <w:rPr>
          <w:rFonts w:eastAsiaTheme="minorHAnsi"/>
          <w:sz w:val="24"/>
          <w:szCs w:val="22"/>
          <w:lang w:eastAsia="en-US"/>
        </w:rPr>
        <w:t xml:space="preserve">                 </w:t>
      </w:r>
      <w:r w:rsidRPr="00E55DD2">
        <w:rPr>
          <w:rFonts w:eastAsiaTheme="minorHAnsi"/>
          <w:sz w:val="24"/>
          <w:szCs w:val="22"/>
          <w:lang w:eastAsia="en-US"/>
        </w:rPr>
        <w:t xml:space="preserve">приложению </w:t>
      </w:r>
      <w:r>
        <w:rPr>
          <w:rFonts w:eastAsiaTheme="minorHAnsi"/>
          <w:sz w:val="24"/>
          <w:szCs w:val="22"/>
          <w:lang w:eastAsia="en-US"/>
        </w:rPr>
        <w:t>4</w:t>
      </w:r>
      <w:r w:rsidRPr="00E55DD2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E55DD2" w:rsidRDefault="00E55DD2" w:rsidP="00E55DD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1.6. Подраздел 10.1 «</w:t>
      </w:r>
      <w:r w:rsidRPr="00E55DD2">
        <w:rPr>
          <w:rFonts w:eastAsiaTheme="minorHAnsi"/>
          <w:sz w:val="24"/>
          <w:szCs w:val="22"/>
          <w:lang w:eastAsia="en-US"/>
        </w:rPr>
        <w:t>Перечень мероприятий подпрограммы 3 «Управление муниципальным долгом»</w:t>
      </w:r>
      <w:r>
        <w:rPr>
          <w:rFonts w:eastAsiaTheme="minorHAnsi"/>
          <w:sz w:val="24"/>
          <w:szCs w:val="22"/>
          <w:lang w:eastAsia="en-US"/>
        </w:rPr>
        <w:t xml:space="preserve"> раздела 10 «</w:t>
      </w:r>
      <w:r w:rsidRPr="00E55DD2">
        <w:rPr>
          <w:rFonts w:eastAsiaTheme="minorHAnsi"/>
          <w:sz w:val="24"/>
          <w:szCs w:val="22"/>
          <w:lang w:eastAsia="en-US"/>
        </w:rPr>
        <w:t>Подпрограмма 3 «Управление муниципальным долгом»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E55DD2">
        <w:rPr>
          <w:rFonts w:eastAsiaTheme="minorHAnsi"/>
          <w:sz w:val="24"/>
          <w:szCs w:val="22"/>
          <w:lang w:eastAsia="en-US"/>
        </w:rPr>
        <w:t>изложить в</w:t>
      </w:r>
      <w:r>
        <w:rPr>
          <w:rFonts w:eastAsiaTheme="minorHAnsi"/>
          <w:sz w:val="24"/>
          <w:szCs w:val="22"/>
          <w:lang w:eastAsia="en-US"/>
        </w:rPr>
        <w:t xml:space="preserve"> редакции согласно </w:t>
      </w:r>
      <w:r w:rsidRPr="00E55DD2">
        <w:rPr>
          <w:rFonts w:eastAsiaTheme="minorHAnsi"/>
          <w:sz w:val="24"/>
          <w:szCs w:val="22"/>
          <w:lang w:eastAsia="en-US"/>
        </w:rPr>
        <w:t xml:space="preserve">приложению </w:t>
      </w:r>
      <w:r>
        <w:rPr>
          <w:rFonts w:eastAsiaTheme="minorHAnsi"/>
          <w:sz w:val="24"/>
          <w:szCs w:val="22"/>
          <w:lang w:eastAsia="en-US"/>
        </w:rPr>
        <w:t>5</w:t>
      </w:r>
      <w:r w:rsidRPr="00E55DD2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E55DD2" w:rsidRDefault="00E55DD2" w:rsidP="00E55DD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1.7. Подраздел 11.1 «</w:t>
      </w:r>
      <w:r w:rsidRPr="00E55DD2">
        <w:rPr>
          <w:rFonts w:eastAsiaTheme="minorHAnsi"/>
          <w:sz w:val="24"/>
          <w:szCs w:val="22"/>
          <w:lang w:eastAsia="en-US"/>
        </w:rPr>
        <w:t>Перечень мероприятий подпрограммы 4 «Управление муниципальными финансами»</w:t>
      </w:r>
      <w:r>
        <w:rPr>
          <w:rFonts w:eastAsiaTheme="minorHAnsi"/>
          <w:sz w:val="24"/>
          <w:szCs w:val="22"/>
          <w:lang w:eastAsia="en-US"/>
        </w:rPr>
        <w:t xml:space="preserve"> раздела 11 «</w:t>
      </w:r>
      <w:r w:rsidRPr="00E55DD2">
        <w:rPr>
          <w:rFonts w:eastAsiaTheme="minorHAnsi"/>
          <w:sz w:val="24"/>
          <w:szCs w:val="22"/>
          <w:lang w:eastAsia="en-US"/>
        </w:rPr>
        <w:t>Подпрограмма 4 «Управление муниципальными финансами»</w:t>
      </w:r>
      <w:r w:rsidR="00AA2AF7" w:rsidRPr="00AA2AF7">
        <w:t xml:space="preserve"> </w:t>
      </w:r>
      <w:r w:rsidR="00AA2AF7" w:rsidRPr="00AA2AF7">
        <w:rPr>
          <w:rFonts w:eastAsiaTheme="minorHAnsi"/>
          <w:sz w:val="24"/>
          <w:szCs w:val="22"/>
          <w:lang w:eastAsia="en-US"/>
        </w:rPr>
        <w:t>изложить в редакции согласно приложению</w:t>
      </w:r>
      <w:r w:rsidR="00AA2AF7">
        <w:rPr>
          <w:rFonts w:eastAsiaTheme="minorHAnsi"/>
          <w:sz w:val="24"/>
          <w:szCs w:val="22"/>
          <w:lang w:eastAsia="en-US"/>
        </w:rPr>
        <w:t xml:space="preserve"> 6</w:t>
      </w:r>
      <w:r w:rsidR="00AA2AF7" w:rsidRPr="00AA2AF7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AA2AF7" w:rsidRDefault="00AA2AF7" w:rsidP="00E55DD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AA2AF7" w:rsidRDefault="00AA2AF7" w:rsidP="00E55DD2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2F5C7F" w:rsidRDefault="001C2055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AA2AF7">
        <w:rPr>
          <w:rFonts w:eastAsiaTheme="minorHAnsi"/>
          <w:sz w:val="24"/>
          <w:szCs w:val="22"/>
          <w:lang w:eastAsia="en-US"/>
        </w:rPr>
        <w:t>8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BF487D">
        <w:rPr>
          <w:rFonts w:eastAsiaTheme="minorHAnsi"/>
          <w:sz w:val="24"/>
          <w:szCs w:val="22"/>
          <w:lang w:eastAsia="en-US"/>
        </w:rPr>
        <w:t>Подраздел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</w:t>
      </w:r>
      <w:r w:rsidR="00AA2AF7">
        <w:rPr>
          <w:rFonts w:eastAsiaTheme="minorHAnsi"/>
          <w:sz w:val="24"/>
          <w:szCs w:val="22"/>
          <w:lang w:eastAsia="en-US"/>
        </w:rPr>
        <w:t>7</w:t>
      </w:r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8357D9" w:rsidRDefault="009D32E7" w:rsidP="00A31655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размещение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 xml:space="preserve">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</w:t>
      </w:r>
      <w:r w:rsidR="00AA2AF7">
        <w:rPr>
          <w:sz w:val="24"/>
        </w:rPr>
        <w:t xml:space="preserve">первого </w:t>
      </w:r>
      <w:r w:rsidR="00BF487D">
        <w:rPr>
          <w:sz w:val="24"/>
        </w:rPr>
        <w:t xml:space="preserve">заместителя Главы 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Pr="00D8540F" w:rsidRDefault="00293795" w:rsidP="00293795">
      <w:pPr>
        <w:ind w:right="-1"/>
        <w:jc w:val="center"/>
        <w:rPr>
          <w:rFonts w:eastAsia="Calibri"/>
          <w:sz w:val="24"/>
          <w:szCs w:val="24"/>
        </w:rPr>
      </w:pPr>
      <w:r w:rsidRPr="00D8540F">
        <w:rPr>
          <w:rFonts w:eastAsia="Calibri"/>
          <w:sz w:val="24"/>
          <w:szCs w:val="24"/>
        </w:rPr>
        <w:t>1. Паспорт муниципальной программы «Управление имуществом и муниципальными финансами» (далее – программа)</w:t>
      </w:r>
    </w:p>
    <w:tbl>
      <w:tblPr>
        <w:tblStyle w:val="1611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9514C3" w:rsidRPr="009514C3" w:rsidTr="00301F8E">
        <w:trPr>
          <w:trHeight w:val="238"/>
        </w:trPr>
        <w:tc>
          <w:tcPr>
            <w:tcW w:w="5637" w:type="dxa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Воскресенск </w:t>
            </w:r>
            <w:proofErr w:type="spellStart"/>
            <w:r w:rsidRPr="009514C3"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 w:rsidRPr="009514C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514C3" w:rsidRPr="009514C3" w:rsidTr="00301F8E">
        <w:tc>
          <w:tcPr>
            <w:tcW w:w="5637" w:type="dxa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Управление земельных отношений Администрации городского округа Воскресенск (далее-УЗО), 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9514C3" w:rsidRPr="009514C3" w:rsidTr="00301F8E">
        <w:tc>
          <w:tcPr>
            <w:tcW w:w="5637" w:type="dxa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9514C3" w:rsidRPr="009514C3" w:rsidTr="00301F8E">
        <w:tc>
          <w:tcPr>
            <w:tcW w:w="5637" w:type="dxa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9514C3" w:rsidRPr="009514C3" w:rsidTr="00301F8E">
        <w:tc>
          <w:tcPr>
            <w:tcW w:w="5637" w:type="dxa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9514C3" w:rsidRPr="009514C3" w:rsidTr="00301F8E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Управление земельных отношений, отдел муниципальной собственности</w:t>
            </w:r>
          </w:p>
        </w:tc>
      </w:tr>
      <w:tr w:rsidR="009514C3" w:rsidRPr="009514C3" w:rsidTr="00301F8E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9514C3" w:rsidRPr="009514C3" w:rsidTr="00301F8E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9514C3" w:rsidRPr="009514C3" w:rsidTr="00301F8E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9514C3" w:rsidRPr="009514C3" w:rsidTr="00301F8E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9514C3" w:rsidRPr="009514C3" w:rsidTr="00301F8E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9514C3" w:rsidRPr="009514C3" w:rsidTr="00301F8E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9514C3" w:rsidRPr="009514C3" w:rsidTr="00301F8E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9514C3" w:rsidRPr="009514C3" w:rsidTr="00301F8E">
        <w:tc>
          <w:tcPr>
            <w:tcW w:w="5637" w:type="dxa"/>
            <w:tcBorders>
              <w:top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514C3" w:rsidRPr="009514C3" w:rsidTr="00301F8E">
        <w:trPr>
          <w:trHeight w:val="423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110 891,00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12 116,00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59 305,00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19 735,00</w:t>
            </w:r>
          </w:p>
        </w:tc>
        <w:tc>
          <w:tcPr>
            <w:tcW w:w="141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19 735,00</w:t>
            </w:r>
          </w:p>
        </w:tc>
        <w:tc>
          <w:tcPr>
            <w:tcW w:w="158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14C3" w:rsidRPr="009514C3" w:rsidTr="00301F8E">
        <w:trPr>
          <w:trHeight w:val="401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3 105 395,34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736 039,03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915 072,43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705 110,84</w:t>
            </w:r>
          </w:p>
        </w:tc>
        <w:tc>
          <w:tcPr>
            <w:tcW w:w="141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749 173,04</w:t>
            </w:r>
          </w:p>
        </w:tc>
        <w:tc>
          <w:tcPr>
            <w:tcW w:w="158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14C3" w:rsidRPr="009514C3" w:rsidTr="00301F8E">
        <w:trPr>
          <w:trHeight w:val="422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210 949,38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51 484,94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50 729,68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54 061,58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54 673,18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4C3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9514C3" w:rsidRPr="009514C3" w:rsidTr="00301F8E">
        <w:trPr>
          <w:trHeight w:val="414"/>
        </w:trPr>
        <w:tc>
          <w:tcPr>
            <w:tcW w:w="5637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3 427 235,72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799 639,97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1 025 107,11</w:t>
            </w:r>
          </w:p>
        </w:tc>
        <w:tc>
          <w:tcPr>
            <w:tcW w:w="1701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778 907,42</w:t>
            </w:r>
          </w:p>
        </w:tc>
        <w:tc>
          <w:tcPr>
            <w:tcW w:w="141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823 581,22</w:t>
            </w:r>
          </w:p>
        </w:tc>
        <w:tc>
          <w:tcPr>
            <w:tcW w:w="1588" w:type="dxa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4C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93795" w:rsidRPr="00D8540F" w:rsidRDefault="00293795" w:rsidP="00293795">
      <w:pPr>
        <w:rPr>
          <w:rFonts w:eastAsia="Calibri"/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Pr="009514C3" w:rsidRDefault="009514C3" w:rsidP="009514C3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9514C3">
        <w:rPr>
          <w:rFonts w:eastAsiaTheme="minorEastAsia"/>
          <w:bCs/>
          <w:sz w:val="24"/>
          <w:szCs w:val="22"/>
        </w:rPr>
        <w:t>6. Целевые показатели реализации муниципальной программы «Управление имуществом и муниципальными финансами»</w:t>
      </w:r>
    </w:p>
    <w:p w:rsidR="009514C3" w:rsidRPr="009514C3" w:rsidRDefault="009514C3" w:rsidP="009514C3">
      <w:pPr>
        <w:tabs>
          <w:tab w:val="clear" w:pos="1134"/>
        </w:tabs>
        <w:ind w:firstLine="0"/>
        <w:rPr>
          <w:rFonts w:eastAsiaTheme="minorEastAsia"/>
          <w:sz w:val="24"/>
          <w:szCs w:val="24"/>
        </w:rPr>
      </w:pPr>
      <w:bookmarkStart w:id="0" w:name="P667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293"/>
        <w:gridCol w:w="2218"/>
        <w:gridCol w:w="82"/>
        <w:gridCol w:w="1050"/>
        <w:gridCol w:w="1310"/>
        <w:gridCol w:w="790"/>
        <w:gridCol w:w="790"/>
        <w:gridCol w:w="18"/>
        <w:gridCol w:w="696"/>
        <w:gridCol w:w="18"/>
        <w:gridCol w:w="693"/>
        <w:gridCol w:w="15"/>
        <w:gridCol w:w="826"/>
        <w:gridCol w:w="1906"/>
        <w:gridCol w:w="21"/>
        <w:gridCol w:w="1824"/>
      </w:tblGrid>
      <w:tr w:rsidR="009514C3" w:rsidRPr="009514C3" w:rsidTr="00301F8E">
        <w:trPr>
          <w:trHeight w:val="340"/>
        </w:trPr>
        <w:tc>
          <w:tcPr>
            <w:tcW w:w="191" w:type="pct"/>
            <w:vMerge w:val="restar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58" w:type="pct"/>
            <w:vMerge w:val="restar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Наименование целевых показателей</w:t>
            </w: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" w:type="pct"/>
            <w:vMerge w:val="restar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374" w:type="pct"/>
            <w:gridSpan w:val="2"/>
            <w:vMerge w:val="restar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433" w:type="pct"/>
            <w:vMerge w:val="restar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271" w:type="pct"/>
            <w:gridSpan w:val="8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63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10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 (Y.ХХ.ZZ)</w:t>
            </w:r>
          </w:p>
        </w:tc>
      </w:tr>
      <w:tr w:rsidR="009514C3" w:rsidRPr="009514C3" w:rsidTr="00301F8E">
        <w:trPr>
          <w:trHeight w:val="20"/>
        </w:trPr>
        <w:tc>
          <w:tcPr>
            <w:tcW w:w="191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5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33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gridSpan w:val="2"/>
            <w:vMerge/>
            <w:tcMar>
              <w:top w:w="28" w:type="dxa"/>
              <w:bottom w:w="28" w:type="dxa"/>
            </w:tcMar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61" w:type="pc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61" w:type="pc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6" w:type="pct"/>
            <w:gridSpan w:val="2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35" w:type="pct"/>
            <w:gridSpan w:val="2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78" w:type="pct"/>
            <w:gridSpan w:val="2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2027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3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514C3" w:rsidRPr="009514C3" w:rsidTr="00301F8E">
        <w:trPr>
          <w:trHeight w:val="113"/>
        </w:trPr>
        <w:tc>
          <w:tcPr>
            <w:tcW w:w="191" w:type="pc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8" w:type="pc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3" w:type="pc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" w:type="pct"/>
            <w:gridSpan w:val="2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3" w:type="pc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1" w:type="pc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1" w:type="pct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6" w:type="pct"/>
            <w:gridSpan w:val="2"/>
            <w:tcMar>
              <w:top w:w="28" w:type="dxa"/>
              <w:bottom w:w="28" w:type="dxa"/>
            </w:tcMar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" w:type="pct"/>
            <w:gridSpan w:val="2"/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8" w:type="pct"/>
            <w:gridSpan w:val="2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0" w:type="pct"/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1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</w:tr>
      <w:tr w:rsidR="009514C3" w:rsidRPr="009514C3" w:rsidTr="00301F8E">
        <w:tc>
          <w:tcPr>
            <w:tcW w:w="191" w:type="pct"/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9514C3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9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 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hideMark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1.1.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Приоритетный целевой показатель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Рейтинг-45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Закон МО 10.12.2020 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97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9514C3">
              <w:rPr>
                <w:sz w:val="22"/>
                <w:szCs w:val="22"/>
              </w:rPr>
              <w:t>1.03.01.</w:t>
            </w: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1.2.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Приоритетный целевой показатель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Рейтинг-45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Закон МО 10.12.2020 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УЗО, ОМС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1.02.01.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1.02.02.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Приоритетный целевой показатель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Рейтинг-45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Закон МО 10.12.2020 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1.03.01.</w:t>
            </w: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1.4.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Приоритетный целевой показатель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Рейтинг-45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Закон МО 10.12.2020 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УЗО, ОМС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1.02.01.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1.02.02.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Приоритетный целевой показатель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Закон МО 01.06.2011 № 73/2011-ОЗ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65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1.02.01.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1.02.02.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1.6.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Целевой показатель 6 «Проверка использования земель»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Приоритетный целевой показатель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Федеральный закон от 31.07.2020 </w:t>
            </w:r>
            <w:r w:rsidRPr="009514C3">
              <w:rPr>
                <w:sz w:val="22"/>
                <w:szCs w:val="22"/>
              </w:rPr>
              <w:br/>
              <w:t>№ 248-ФЗ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УЗО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1.04.01.</w:t>
            </w: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1.7.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Приоритетный целевой показатель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Рейтинг-45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Распоряжение 65-р от 26.12.2017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Х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90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50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50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50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ОМС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1.04.01.</w:t>
            </w: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1.8.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Целевой показатель 8 «Прирост земельного </w:t>
            </w:r>
            <w:r w:rsidRPr="009514C3">
              <w:rPr>
                <w:sz w:val="22"/>
                <w:szCs w:val="22"/>
              </w:rPr>
              <w:lastRenderedPageBreak/>
              <w:t>налога»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lastRenderedPageBreak/>
              <w:t>Приоритетный целевой показатель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lastRenderedPageBreak/>
              <w:t>Указ Президента РФ от 28.04.2008 № 607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87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УЗО,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Финансовое </w:t>
            </w:r>
            <w:r w:rsidRPr="009514C3">
              <w:rPr>
                <w:sz w:val="22"/>
                <w:szCs w:val="22"/>
              </w:rPr>
              <w:lastRenderedPageBreak/>
              <w:t>управление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lastRenderedPageBreak/>
              <w:t>1.04.01.</w:t>
            </w: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Целевой показатель 9</w:t>
            </w:r>
            <w:r w:rsidRPr="009514C3">
              <w:rPr>
                <w:color w:val="FF0000"/>
                <w:sz w:val="22"/>
                <w:szCs w:val="22"/>
              </w:rPr>
              <w:t xml:space="preserve"> </w:t>
            </w:r>
            <w:r w:rsidRPr="009514C3">
              <w:rPr>
                <w:sz w:val="22"/>
                <w:szCs w:val="22"/>
              </w:rPr>
              <w:t>«Эффективность работы по расторжению договоров аренды земельных участков и размещению земельных участков на Едином инвестиционном портале предпринимателей Московской области»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Приоритетный целевой показатель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Закон МО 10.12.2020 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Х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1.02.01.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1.03.01.</w:t>
            </w:r>
          </w:p>
        </w:tc>
      </w:tr>
      <w:tr w:rsidR="009514C3" w:rsidRPr="009514C3" w:rsidTr="00301F8E"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1.10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Целевой показатель 10 «Доля обработанных заявлений граждан и юридических лиц </w:t>
            </w:r>
            <w:r w:rsidRPr="009514C3">
              <w:rPr>
                <w:sz w:val="22"/>
                <w:szCs w:val="22"/>
              </w:rPr>
              <w:br/>
              <w:t>на получение государственных услуг»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Приоритетный целевой показатель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Закон МО 10.12.2020 № 270/2020-ОЗ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18"/>
                <w:szCs w:val="18"/>
              </w:rPr>
            </w:pPr>
            <w:r w:rsidRPr="009514C3">
              <w:rPr>
                <w:sz w:val="18"/>
                <w:szCs w:val="18"/>
              </w:rPr>
              <w:t>%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97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97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97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97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УЗО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1.03.01</w:t>
            </w:r>
          </w:p>
        </w:tc>
      </w:tr>
    </w:tbl>
    <w:p w:rsidR="009514C3" w:rsidRPr="009514C3" w:rsidRDefault="009514C3" w:rsidP="009514C3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514C3">
        <w:rPr>
          <w:sz w:val="24"/>
          <w:szCs w:val="24"/>
        </w:rPr>
        <w:t xml:space="preserve">9.1. Перечень мероприятий подпрограммы 1 </w:t>
      </w:r>
      <w:r w:rsidRPr="009514C3">
        <w:rPr>
          <w:rFonts w:eastAsiaTheme="minorEastAsia"/>
          <w:sz w:val="24"/>
          <w:szCs w:val="24"/>
        </w:rPr>
        <w:t>«Эффективное управление имущественным комплексом»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2547"/>
        <w:gridCol w:w="847"/>
        <w:gridCol w:w="1458"/>
        <w:gridCol w:w="1089"/>
        <w:gridCol w:w="1147"/>
        <w:gridCol w:w="781"/>
        <w:gridCol w:w="620"/>
        <w:gridCol w:w="575"/>
        <w:gridCol w:w="545"/>
        <w:gridCol w:w="545"/>
        <w:gridCol w:w="1095"/>
        <w:gridCol w:w="1095"/>
        <w:gridCol w:w="1098"/>
        <w:gridCol w:w="1125"/>
      </w:tblGrid>
      <w:tr w:rsidR="009514C3" w:rsidRPr="009514C3" w:rsidTr="00301F8E">
        <w:trPr>
          <w:trHeight w:val="49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№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9514C3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9514C3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4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9514C3" w:rsidRPr="009514C3" w:rsidTr="00301F8E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2024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0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9514C3" w:rsidRPr="009514C3" w:rsidTr="00301F8E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472 395,00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113 467,94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160 566,44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9514C3" w:rsidRPr="009514C3" w:rsidTr="00301F8E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472 395,00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113 467,94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160 566,44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11.1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195 570,80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42 303,04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88 874,94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ОМС, Управление жилищной политики и рекламы, УЖКК</w:t>
            </w:r>
          </w:p>
        </w:tc>
      </w:tr>
      <w:tr w:rsidR="009514C3" w:rsidRPr="009514C3" w:rsidTr="00301F8E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195 570,80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42 303,04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88 874,94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112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Количество объектов, находящихся в муниципальной собственности, в отношении которых </w:t>
            </w:r>
            <w:r w:rsidRPr="009514C3">
              <w:rPr>
                <w:rFonts w:eastAsiaTheme="minorEastAsia"/>
                <w:sz w:val="22"/>
                <w:szCs w:val="22"/>
              </w:rPr>
              <w:lastRenderedPageBreak/>
              <w:t>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lastRenderedPageBreak/>
              <w:t>х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CA20C6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9514C3" w:rsidRPr="009514C3" w:rsidTr="00301F8E">
        <w:trPr>
          <w:trHeight w:val="234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9514C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96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1800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450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11.2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113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276 824,20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101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71 164,90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71 691,50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113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276 824,20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101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71 164,90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71 691,50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CA20C6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9514C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CA20C6" w:rsidP="00CA20C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CA20C6" w:rsidP="00CA20C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CA20C6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</w:t>
            </w:r>
          </w:p>
          <w:p w:rsidR="009514C3" w:rsidRPr="009514C3" w:rsidRDefault="009514C3" w:rsidP="00CA20C6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C6" w:rsidRDefault="00CA20C6" w:rsidP="00CA20C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</w:p>
          <w:p w:rsidR="009514C3" w:rsidRPr="009514C3" w:rsidRDefault="00CA20C6" w:rsidP="00CA20C6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CA20C6" w:rsidP="00CA20C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6890</w:t>
            </w:r>
            <w:r w:rsidR="009514C3" w:rsidRPr="009514C3">
              <w:rPr>
                <w:rFonts w:eastAsiaTheme="minorEastAsia"/>
                <w:sz w:val="22"/>
                <w:szCs w:val="22"/>
              </w:rPr>
              <w:t>*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CA20C6" w:rsidP="00CA20C6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6890</w:t>
            </w:r>
            <w:r w:rsidR="009514C3" w:rsidRPr="009514C3">
              <w:rPr>
                <w:rFonts w:eastAsiaTheme="minorEastAsia"/>
                <w:sz w:val="22"/>
                <w:szCs w:val="22"/>
              </w:rPr>
              <w:t>*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556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101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101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591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lastRenderedPageBreak/>
              <w:t>2.1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ab/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101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УЗО, Управление архитектуры и градостроительства, Управление жилищной политики и рекламы</w:t>
            </w: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101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CA20C6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9514C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2838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lastRenderedPageBreak/>
              <w:t>3.1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2838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ОМС</w:t>
            </w: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CA20C6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2027 год 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9514C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164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543 716,00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94 038,88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136 172,74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133 202,94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180 301,44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х</w:t>
            </w:r>
          </w:p>
        </w:tc>
      </w:tr>
      <w:tr w:rsidR="009514C3" w:rsidRPr="009514C3" w:rsidTr="00301F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71 321,00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12 116,00</w:t>
            </w:r>
          </w:p>
        </w:tc>
        <w:tc>
          <w:tcPr>
            <w:tcW w:w="101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19 735,00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19 735,00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19 735,00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514C3" w:rsidRPr="009514C3" w:rsidTr="00301F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472 395,00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113 467,94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160 566,44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left"/>
        <w:rPr>
          <w:rFonts w:eastAsiaTheme="minorEastAsia"/>
          <w:sz w:val="22"/>
          <w:szCs w:val="22"/>
        </w:rPr>
      </w:pPr>
      <w:r w:rsidRPr="009514C3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CA20C6" w:rsidRDefault="00CA20C6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CA20C6" w:rsidRDefault="00CA20C6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CA20C6" w:rsidRDefault="00CA20C6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CA20C6" w:rsidRDefault="00CA20C6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CA20C6" w:rsidRDefault="00CA20C6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lastRenderedPageBreak/>
        <w:t>Приложение 4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514C3">
        <w:rPr>
          <w:rFonts w:eastAsiaTheme="minorEastAsia"/>
          <w:sz w:val="24"/>
          <w:szCs w:val="24"/>
        </w:rPr>
        <w:t>9.2. Адресный перечень капитального ремонта объектов муниципальной собственности</w:t>
      </w: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514C3">
        <w:rPr>
          <w:rFonts w:eastAsiaTheme="minorEastAsia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514C3">
        <w:rPr>
          <w:rFonts w:eastAsiaTheme="minorEastAsia"/>
          <w:sz w:val="24"/>
          <w:szCs w:val="24"/>
        </w:rPr>
        <w:t xml:space="preserve">мероприятием 02.01. Расходы, связанные с владением, пользованием и распоряжением имуществом, находящимся в муниципальной </w:t>
      </w: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514C3">
        <w:rPr>
          <w:rFonts w:eastAsiaTheme="minorEastAsia"/>
          <w:sz w:val="24"/>
          <w:szCs w:val="24"/>
        </w:rPr>
        <w:t xml:space="preserve">собственности городского округа подпрограммы 1 «Эффективное управление имущественным комплексом» муниципальной программы </w:t>
      </w: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514C3">
        <w:rPr>
          <w:rFonts w:eastAsiaTheme="minorEastAsia"/>
          <w:sz w:val="24"/>
          <w:szCs w:val="24"/>
        </w:rPr>
        <w:t>«Управление имуществом и муниципальными финансами»</w:t>
      </w: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9514C3">
        <w:rPr>
          <w:sz w:val="24"/>
          <w:szCs w:val="24"/>
        </w:rPr>
        <w:t xml:space="preserve">     Муниципальный заказчик: Управление земельных отношений, отдел муниципальной собственности</w:t>
      </w: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9514C3">
        <w:rPr>
          <w:sz w:val="24"/>
          <w:szCs w:val="24"/>
        </w:rPr>
        <w:t xml:space="preserve">     Ответственный за выполнение мероприятия: Управление жилищно-коммунального комплекса, отдел муниципальной собственности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886"/>
        <w:gridCol w:w="2087"/>
        <w:gridCol w:w="1466"/>
        <w:gridCol w:w="1763"/>
        <w:gridCol w:w="2495"/>
        <w:gridCol w:w="1322"/>
        <w:gridCol w:w="1173"/>
        <w:gridCol w:w="1173"/>
        <w:gridCol w:w="1047"/>
      </w:tblGrid>
      <w:tr w:rsidR="009514C3" w:rsidRPr="009514C3" w:rsidTr="00301F8E">
        <w:tc>
          <w:tcPr>
            <w:tcW w:w="194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№ п/п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Адрес объекта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Вид работ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Финансирование, тыс. рублей</w:t>
            </w:r>
          </w:p>
        </w:tc>
      </w:tr>
      <w:tr w:rsidR="009514C3" w:rsidRPr="009514C3" w:rsidTr="00301F8E">
        <w:tc>
          <w:tcPr>
            <w:tcW w:w="194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2024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2025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2026-2027 год</w:t>
            </w:r>
          </w:p>
        </w:tc>
      </w:tr>
      <w:tr w:rsidR="009514C3" w:rsidRPr="009514C3" w:rsidTr="00301F8E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10</w:t>
            </w:r>
          </w:p>
        </w:tc>
      </w:tr>
      <w:tr w:rsidR="009514C3" w:rsidRPr="009514C3" w:rsidTr="00301F8E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  <w:lang w:val="en-US"/>
              </w:rPr>
              <w:t>I</w:t>
            </w:r>
            <w:r w:rsidRPr="009514C3">
              <w:rPr>
                <w:sz w:val="22"/>
                <w:szCs w:val="22"/>
              </w:rPr>
              <w:t>.</w:t>
            </w:r>
          </w:p>
        </w:tc>
        <w:tc>
          <w:tcPr>
            <w:tcW w:w="4806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9514C3" w:rsidRPr="009514C3" w:rsidTr="00301F8E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Московская область, г. Воскресенск, ул. Быковского, д. 40, кв.7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ПИР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2024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80,00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80,00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</w:tr>
      <w:tr w:rsidR="009514C3" w:rsidRPr="009514C3" w:rsidTr="00301F8E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2.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Московская область, г. Воскресенск, ул. Советская, д. 15/11, кв. 65</w:t>
            </w:r>
          </w:p>
        </w:tc>
        <w:tc>
          <w:tcPr>
            <w:tcW w:w="489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Х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</w:tr>
      <w:tr w:rsidR="009514C3" w:rsidRPr="009514C3" w:rsidTr="00301F8E">
        <w:tc>
          <w:tcPr>
            <w:tcW w:w="194" w:type="pct"/>
            <w:tcBorders>
              <w:top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 xml:space="preserve">Выполнение работ по капитальному ремонту: капитальный ремонт кровли нежилых зданий по адресу: Московская область, г. </w:t>
            </w:r>
            <w:r w:rsidRPr="009514C3">
              <w:rPr>
                <w:sz w:val="22"/>
                <w:szCs w:val="22"/>
              </w:rPr>
              <w:lastRenderedPageBreak/>
              <w:t>Воскресенск, ул. Вокзальная, д. 22/2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lastRenderedPageBreak/>
              <w:t>Московская область, г. Воскресенск, ул. Вокзальная, д. 22/2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Выполнение работ по капитальному ремонту: капитальный ремонт кровли не</w:t>
            </w:r>
            <w:r w:rsidRPr="009514C3">
              <w:rPr>
                <w:sz w:val="22"/>
                <w:szCs w:val="22"/>
              </w:rPr>
              <w:lastRenderedPageBreak/>
              <w:t>жилых зданий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Х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1 987,08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1 987,08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</w:tr>
      <w:tr w:rsidR="009514C3" w:rsidRPr="009514C3" w:rsidTr="00301F8E">
        <w:tc>
          <w:tcPr>
            <w:tcW w:w="2596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2 067,08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2 067,08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</w:tr>
    </w:tbl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9514C3">
        <w:rPr>
          <w:sz w:val="24"/>
          <w:szCs w:val="24"/>
        </w:rPr>
        <w:t>10.1. Перечень мероприятий подпрограммы 3</w:t>
      </w:r>
      <w:r w:rsidRPr="009514C3">
        <w:rPr>
          <w:rFonts w:eastAsiaTheme="minorEastAsia"/>
          <w:sz w:val="24"/>
          <w:szCs w:val="24"/>
        </w:rPr>
        <w:t xml:space="preserve"> «Управление муниципальным долгом»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2360"/>
        <w:gridCol w:w="989"/>
        <w:gridCol w:w="1274"/>
        <w:gridCol w:w="1131"/>
        <w:gridCol w:w="1131"/>
        <w:gridCol w:w="847"/>
        <w:gridCol w:w="708"/>
        <w:gridCol w:w="708"/>
        <w:gridCol w:w="566"/>
        <w:gridCol w:w="708"/>
        <w:gridCol w:w="989"/>
        <w:gridCol w:w="989"/>
        <w:gridCol w:w="708"/>
        <w:gridCol w:w="1410"/>
      </w:tblGrid>
      <w:tr w:rsidR="009514C3" w:rsidRPr="009514C3" w:rsidTr="00301F8E">
        <w:trPr>
          <w:trHeight w:val="497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№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9514C3">
              <w:rPr>
                <w:rFonts w:eastAsiaTheme="minorEastAsia"/>
                <w:sz w:val="22"/>
                <w:szCs w:val="22"/>
              </w:rPr>
              <w:t>Всего</w:t>
            </w:r>
            <w:r w:rsidRPr="009514C3">
              <w:rPr>
                <w:rFonts w:eastAsiaTheme="minorEastAsia"/>
                <w:sz w:val="22"/>
                <w:szCs w:val="22"/>
              </w:rPr>
              <w:br/>
              <w:t>(</w:t>
            </w:r>
            <w:proofErr w:type="gramEnd"/>
            <w:r w:rsidRPr="009514C3">
              <w:rPr>
                <w:rFonts w:eastAsiaTheme="minorEastAsia"/>
                <w:sz w:val="22"/>
                <w:szCs w:val="22"/>
              </w:rPr>
              <w:t>тыс. руб.)</w:t>
            </w:r>
          </w:p>
        </w:tc>
        <w:tc>
          <w:tcPr>
            <w:tcW w:w="24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Объемы финансирования по </w:t>
            </w:r>
            <w:proofErr w:type="gramStart"/>
            <w:r w:rsidRPr="009514C3">
              <w:rPr>
                <w:rFonts w:eastAsiaTheme="minorEastAsia"/>
                <w:sz w:val="22"/>
                <w:szCs w:val="22"/>
              </w:rPr>
              <w:t>годам</w:t>
            </w:r>
            <w:r w:rsidRPr="009514C3">
              <w:rPr>
                <w:rFonts w:eastAsiaTheme="minorEastAsia"/>
                <w:sz w:val="22"/>
                <w:szCs w:val="22"/>
              </w:rPr>
              <w:br/>
              <w:t>(</w:t>
            </w:r>
            <w:proofErr w:type="gramEnd"/>
            <w:r w:rsidRPr="009514C3">
              <w:rPr>
                <w:rFonts w:eastAsiaTheme="minorEastAsia"/>
                <w:sz w:val="22"/>
                <w:szCs w:val="22"/>
              </w:rPr>
              <w:t>тыс. руб.)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9514C3" w:rsidRPr="009514C3" w:rsidTr="00301F8E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2024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0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9514C3" w:rsidRPr="009514C3" w:rsidTr="00301F8E">
        <w:trPr>
          <w:trHeight w:val="282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01.Реализация мероприятий в рамках управления муниципальным долгом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25 763,22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11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15 671,80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10 000,00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25 763,22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11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15 671,80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10 000,00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01.01. Обслуживание муниципального долга по бюджетным кредитам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2023 -2027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11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9514C3" w:rsidRPr="009514C3" w:rsidTr="00301F8E">
        <w:trPr>
          <w:trHeight w:val="282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11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sz w:val="22"/>
                <w:szCs w:val="22"/>
              </w:rPr>
              <w:t xml:space="preserve">Отношение объема муниципального долга к годовому объему доходов бюджета без учета безвозмездных поступлений и </w:t>
            </w:r>
            <w:r w:rsidRPr="009514C3">
              <w:rPr>
                <w:sz w:val="22"/>
                <w:szCs w:val="22"/>
              </w:rPr>
              <w:lastRenderedPageBreak/>
              <w:t>(или) поступлений налоговых доходов по дополнительным нормативам отчислений, %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9514C3" w:rsidRPr="009514C3" w:rsidTr="00301F8E">
        <w:trPr>
          <w:trHeight w:val="282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9514C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01.02. </w:t>
            </w: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Обслуживание муниципального долга по коммерческим кредитам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25 671,80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15 671,80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10 000,00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9514C3" w:rsidRPr="009514C3" w:rsidTr="00301F8E">
        <w:trPr>
          <w:trHeight w:val="469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25 671,80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15 671,80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10 000,00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2023 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9514C3" w:rsidRPr="009514C3" w:rsidTr="00301F8E">
        <w:trPr>
          <w:trHeight w:val="469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9514C3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469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4C3" w:rsidRPr="009514C3" w:rsidTr="00301F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25 763,22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11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15 671,80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10 000,00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х</w:t>
            </w:r>
          </w:p>
        </w:tc>
      </w:tr>
      <w:tr w:rsidR="009514C3" w:rsidRPr="009514C3" w:rsidTr="00301F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25 763,22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11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15 671,80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10 000,00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9514C3">
        <w:rPr>
          <w:sz w:val="24"/>
          <w:szCs w:val="24"/>
        </w:rPr>
        <w:t>11.1. Перечень мероприятий подпрограммы 4</w:t>
      </w:r>
      <w:r w:rsidRPr="009514C3">
        <w:rPr>
          <w:rFonts w:eastAsiaTheme="minorEastAsia"/>
          <w:sz w:val="24"/>
          <w:szCs w:val="24"/>
        </w:rPr>
        <w:t xml:space="preserve"> «Управление муниципальными финансами»</w:t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663"/>
        <w:gridCol w:w="2483"/>
        <w:gridCol w:w="895"/>
        <w:gridCol w:w="1427"/>
        <w:gridCol w:w="1096"/>
        <w:gridCol w:w="891"/>
        <w:gridCol w:w="782"/>
        <w:gridCol w:w="139"/>
        <w:gridCol w:w="34"/>
        <w:gridCol w:w="539"/>
        <w:gridCol w:w="178"/>
        <w:gridCol w:w="532"/>
        <w:gridCol w:w="12"/>
        <w:gridCol w:w="79"/>
        <w:gridCol w:w="545"/>
        <w:gridCol w:w="660"/>
        <w:gridCol w:w="112"/>
        <w:gridCol w:w="811"/>
        <w:gridCol w:w="154"/>
        <w:gridCol w:w="808"/>
        <w:gridCol w:w="154"/>
        <w:gridCol w:w="959"/>
        <w:gridCol w:w="1174"/>
      </w:tblGrid>
      <w:tr w:rsidR="009514C3" w:rsidRPr="009514C3" w:rsidTr="00301F8E">
        <w:trPr>
          <w:trHeight w:val="28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№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Сроки исполнения мероприятия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Всего (тыс. руб.)</w:t>
            </w:r>
          </w:p>
        </w:tc>
        <w:tc>
          <w:tcPr>
            <w:tcW w:w="24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Объемы финансирования по годам (</w:t>
            </w:r>
            <w:proofErr w:type="spellStart"/>
            <w:r w:rsidRPr="009514C3">
              <w:rPr>
                <w:rFonts w:ascii="Times New Roman" w:hAnsi="Times New Roman" w:cs="Times New Roman"/>
                <w:iCs/>
                <w:sz w:val="22"/>
              </w:rPr>
              <w:t>тыс.руб</w:t>
            </w:r>
            <w:proofErr w:type="spellEnd"/>
            <w:r w:rsidRPr="009514C3">
              <w:rPr>
                <w:rFonts w:ascii="Times New Roman" w:hAnsi="Times New Roman" w:cs="Times New Roman"/>
                <w:iCs/>
                <w:sz w:val="22"/>
              </w:rPr>
              <w:t>)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Ответственный за выполнение мероприятия</w:t>
            </w: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2023</w:t>
            </w:r>
          </w:p>
        </w:tc>
        <w:tc>
          <w:tcPr>
            <w:tcW w:w="1192" w:type="pct"/>
            <w:gridSpan w:val="11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319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318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317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1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</w:t>
            </w:r>
          </w:p>
        </w:tc>
        <w:tc>
          <w:tcPr>
            <w:tcW w:w="296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472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4</w:t>
            </w: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5</w:t>
            </w:r>
          </w:p>
        </w:tc>
        <w:tc>
          <w:tcPr>
            <w:tcW w:w="295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6</w:t>
            </w:r>
          </w:p>
        </w:tc>
        <w:tc>
          <w:tcPr>
            <w:tcW w:w="1192" w:type="pct"/>
            <w:gridSpan w:val="11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7</w:t>
            </w:r>
          </w:p>
        </w:tc>
        <w:tc>
          <w:tcPr>
            <w:tcW w:w="319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8</w:t>
            </w:r>
          </w:p>
        </w:tc>
        <w:tc>
          <w:tcPr>
            <w:tcW w:w="318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9</w:t>
            </w:r>
          </w:p>
        </w:tc>
        <w:tc>
          <w:tcPr>
            <w:tcW w:w="317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389" w:type="pct"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11</w:t>
            </w: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21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 xml:space="preserve">Основное мероприятие 04 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296" w:type="pct"/>
            <w:vMerge w:val="restar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2024-2027</w:t>
            </w: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 xml:space="preserve">Итого </w:t>
            </w: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295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92" w:type="pct"/>
            <w:gridSpan w:val="11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19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8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7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6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Средства бюджета Московской области</w:t>
            </w: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295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92" w:type="pct"/>
            <w:gridSpan w:val="11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19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8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7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8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6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 xml:space="preserve">округа </w:t>
            </w:r>
            <w:proofErr w:type="spellStart"/>
            <w:proofErr w:type="gramStart"/>
            <w:r w:rsidRPr="009514C3">
              <w:rPr>
                <w:rFonts w:ascii="Times New Roman" w:hAnsi="Times New Roman" w:cs="Times New Roman"/>
                <w:iCs/>
                <w:sz w:val="22"/>
              </w:rPr>
              <w:t>Вос-кресенск</w:t>
            </w:r>
            <w:proofErr w:type="spellEnd"/>
            <w:proofErr w:type="gramEnd"/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5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92" w:type="pct"/>
            <w:gridSpan w:val="11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9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8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7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821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Мероприятие 04.01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Переход</w:t>
            </w:r>
            <w:r w:rsidRPr="009514C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514C3">
              <w:rPr>
                <w:rFonts w:ascii="Times New Roman" w:hAnsi="Times New Roman" w:cs="Times New Roman"/>
                <w:iCs/>
                <w:sz w:val="22"/>
              </w:rPr>
              <w:t>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296" w:type="pct"/>
            <w:vMerge w:val="restar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2024-2027</w:t>
            </w: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 xml:space="preserve">Итого </w:t>
            </w: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295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92" w:type="pct"/>
            <w:gridSpan w:val="11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19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8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7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89" w:type="pct"/>
            <w:vMerge w:val="restart"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МКУ «ЦБ»</w:t>
            </w: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6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Средства бюджета Московской области</w:t>
            </w: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295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92" w:type="pct"/>
            <w:gridSpan w:val="11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19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8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7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8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6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 xml:space="preserve">округа </w:t>
            </w:r>
            <w:proofErr w:type="spellStart"/>
            <w:proofErr w:type="gramStart"/>
            <w:r w:rsidRPr="009514C3">
              <w:rPr>
                <w:rFonts w:ascii="Times New Roman" w:hAnsi="Times New Roman" w:cs="Times New Roman"/>
                <w:iCs/>
                <w:sz w:val="22"/>
              </w:rPr>
              <w:t>Вос-кресенск</w:t>
            </w:r>
            <w:proofErr w:type="spellEnd"/>
            <w:proofErr w:type="gramEnd"/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5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92" w:type="pct"/>
            <w:gridSpan w:val="11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9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8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7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8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Количество муниципальных учреждений, единиц</w:t>
            </w:r>
          </w:p>
        </w:tc>
        <w:tc>
          <w:tcPr>
            <w:tcW w:w="296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  <w:tc>
          <w:tcPr>
            <w:tcW w:w="472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  <w:tc>
          <w:tcPr>
            <w:tcW w:w="362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Всего</w:t>
            </w:r>
          </w:p>
        </w:tc>
        <w:tc>
          <w:tcPr>
            <w:tcW w:w="295" w:type="pct"/>
            <w:vMerge w:val="restar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2023</w:t>
            </w:r>
          </w:p>
        </w:tc>
        <w:tc>
          <w:tcPr>
            <w:tcW w:w="258" w:type="pct"/>
            <w:vMerge w:val="restar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Итого 2024 год</w:t>
            </w:r>
          </w:p>
        </w:tc>
        <w:tc>
          <w:tcPr>
            <w:tcW w:w="934" w:type="pct"/>
            <w:gridSpan w:val="10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319" w:type="pct"/>
            <w:gridSpan w:val="2"/>
            <w:vMerge w:val="restar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318" w:type="pct"/>
            <w:gridSpan w:val="2"/>
            <w:vMerge w:val="restar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317" w:type="pct"/>
            <w:vMerge w:val="restar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6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2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5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58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514C3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319" w:type="pct"/>
            <w:gridSpan w:val="2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18" w:type="pct"/>
            <w:gridSpan w:val="2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17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8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96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  <w:vMerge/>
            <w:vAlign w:val="center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2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295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58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235" w:type="pct"/>
            <w:gridSpan w:val="3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35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10" w:type="pct"/>
            <w:gridSpan w:val="3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319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318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317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389" w:type="pct"/>
            <w:vMerge/>
            <w:vAlign w:val="center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21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 xml:space="preserve">Основное мероприятие 50 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296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803" w:type="pct"/>
            <w:gridSpan w:val="18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1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296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803" w:type="pct"/>
            <w:gridSpan w:val="18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821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bCs/>
                <w:iCs/>
                <w:sz w:val="22"/>
              </w:rPr>
              <w:t>Мероприятие 50.01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296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803" w:type="pct"/>
            <w:gridSpan w:val="18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Финансовое управление</w:t>
            </w: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1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296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803" w:type="pct"/>
            <w:gridSpan w:val="18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Исполнение бюджета муниципального образования по налоговым и неналоговым доходам к первоначально утвержденному уровню, %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04" w:type="pct"/>
            <w:gridSpan w:val="2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Итого 2024 год</w:t>
            </w:r>
          </w:p>
        </w:tc>
        <w:tc>
          <w:tcPr>
            <w:tcW w:w="889" w:type="pct"/>
            <w:gridSpan w:val="9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319" w:type="pct"/>
            <w:gridSpan w:val="2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318" w:type="pct"/>
            <w:gridSpan w:val="2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317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1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296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72" w:type="pct"/>
            <w:vMerge/>
            <w:tcBorders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04" w:type="pct"/>
            <w:gridSpan w:val="2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514C3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319" w:type="pct"/>
            <w:gridSpan w:val="2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18" w:type="pct"/>
            <w:gridSpan w:val="2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17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1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296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72" w:type="pct"/>
            <w:vMerge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95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04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48" w:type="pct"/>
            <w:gridSpan w:val="3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6" w:type="pct"/>
            <w:gridSpan w:val="3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0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54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19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18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ind w:left="-5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17" w:type="pct"/>
          </w:tcPr>
          <w:p w:rsidR="009514C3" w:rsidRPr="009514C3" w:rsidRDefault="009514C3" w:rsidP="009514C3">
            <w:pPr>
              <w:tabs>
                <w:tab w:val="clear" w:pos="1134"/>
              </w:tabs>
              <w:ind w:right="-5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515"/>
        </w:trPr>
        <w:tc>
          <w:tcPr>
            <w:tcW w:w="21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821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Основное мероприятие 51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Снижение уровня задолженности по налоговым платежам</w:t>
            </w:r>
          </w:p>
        </w:tc>
        <w:tc>
          <w:tcPr>
            <w:tcW w:w="296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2023-2027</w:t>
            </w: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803" w:type="pct"/>
            <w:gridSpan w:val="18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9514C3" w:rsidRPr="009514C3" w:rsidTr="00301F8E">
        <w:trPr>
          <w:trHeight w:val="515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21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96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803" w:type="pct"/>
            <w:gridSpan w:val="18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821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Мероприятие 51.01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 xml:space="preserve">Разработка мероприятий, направленных на увеличение доходов и </w:t>
            </w:r>
            <w:r w:rsidRPr="009514C3">
              <w:rPr>
                <w:rFonts w:ascii="Times New Roman" w:hAnsi="Times New Roman" w:cs="Times New Roman"/>
                <w:iCs/>
                <w:sz w:val="22"/>
              </w:rPr>
              <w:lastRenderedPageBreak/>
              <w:t>снижение задолженности по налоговым платежам</w:t>
            </w:r>
          </w:p>
        </w:tc>
        <w:tc>
          <w:tcPr>
            <w:tcW w:w="296" w:type="pct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lastRenderedPageBreak/>
              <w:t>2023-2027</w:t>
            </w: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803" w:type="pct"/>
            <w:gridSpan w:val="18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 xml:space="preserve">Управление </w:t>
            </w:r>
            <w:proofErr w:type="gramStart"/>
            <w:r w:rsidRPr="009514C3">
              <w:rPr>
                <w:rFonts w:ascii="Times New Roman" w:hAnsi="Times New Roman" w:cs="Times New Roman"/>
                <w:iCs/>
                <w:sz w:val="22"/>
              </w:rPr>
              <w:t>экономики,  УЗО</w:t>
            </w:r>
            <w:proofErr w:type="gramEnd"/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296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lastRenderedPageBreak/>
              <w:t>округа Воскресенск</w:t>
            </w:r>
          </w:p>
        </w:tc>
        <w:tc>
          <w:tcPr>
            <w:tcW w:w="2803" w:type="pct"/>
            <w:gridSpan w:val="18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Проведение заседаний межведомственной комиссии по мобилизации доходов бюджета городского округа Воскресенск,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15" w:type="pct"/>
            <w:gridSpan w:val="3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Итого 2024 год</w:t>
            </w:r>
          </w:p>
        </w:tc>
        <w:tc>
          <w:tcPr>
            <w:tcW w:w="841" w:type="pct"/>
            <w:gridSpan w:val="7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305" w:type="pct"/>
            <w:gridSpan w:val="2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318" w:type="pct"/>
            <w:gridSpan w:val="2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367" w:type="pct"/>
            <w:gridSpan w:val="2"/>
            <w:vMerge w:val="restar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296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  <w:vMerge/>
            <w:tcBorders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15" w:type="pct"/>
            <w:gridSpan w:val="3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514C3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305" w:type="pct"/>
            <w:gridSpan w:val="2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18" w:type="pct"/>
            <w:gridSpan w:val="2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67" w:type="pct"/>
            <w:gridSpan w:val="2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1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296" w:type="pct"/>
            <w:vMerge/>
          </w:tcPr>
          <w:p w:rsidR="009514C3" w:rsidRPr="009514C3" w:rsidRDefault="009514C3" w:rsidP="009514C3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72" w:type="pct"/>
            <w:vMerge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60</w:t>
            </w:r>
          </w:p>
        </w:tc>
        <w:tc>
          <w:tcPr>
            <w:tcW w:w="295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15" w:type="pct"/>
            <w:gridSpan w:val="3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237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80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6</w:t>
            </w:r>
          </w:p>
        </w:tc>
        <w:tc>
          <w:tcPr>
            <w:tcW w:w="206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9</w:t>
            </w:r>
          </w:p>
        </w:tc>
        <w:tc>
          <w:tcPr>
            <w:tcW w:w="218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05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18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67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9514C3" w:rsidRPr="009514C3" w:rsidTr="00301F8E">
        <w:tc>
          <w:tcPr>
            <w:tcW w:w="21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7" w:type="pct"/>
            <w:gridSpan w:val="2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Итого по подпрограмме</w:t>
            </w:r>
          </w:p>
        </w:tc>
        <w:tc>
          <w:tcPr>
            <w:tcW w:w="472" w:type="pc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295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56" w:type="pct"/>
            <w:gridSpan w:val="10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05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8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89" w:type="pct"/>
            <w:vMerge w:val="restar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х</w:t>
            </w:r>
          </w:p>
        </w:tc>
      </w:tr>
      <w:tr w:rsidR="009514C3" w:rsidRPr="009514C3" w:rsidTr="00301F8E"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7" w:type="pct"/>
            <w:gridSpan w:val="2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295" w:type="pct"/>
            <w:vAlign w:val="center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56" w:type="pct"/>
            <w:gridSpan w:val="10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05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8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67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514C3" w:rsidRPr="009514C3" w:rsidTr="00301F8E">
        <w:tc>
          <w:tcPr>
            <w:tcW w:w="21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7" w:type="pct"/>
            <w:gridSpan w:val="2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" w:type="pct"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514C3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362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95" w:type="pct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56" w:type="pct"/>
            <w:gridSpan w:val="10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05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18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67" w:type="pct"/>
            <w:gridSpan w:val="2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9514C3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89" w:type="pct"/>
            <w:vMerge/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9514C3" w:rsidRDefault="009514C3" w:rsidP="009514C3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9514C3" w:rsidRDefault="009514C3" w:rsidP="009514C3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9514C3" w:rsidRPr="009514C3" w:rsidRDefault="009514C3" w:rsidP="009514C3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  <w:r w:rsidRPr="009514C3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134"/>
        <w:gridCol w:w="1985"/>
        <w:gridCol w:w="1276"/>
        <w:gridCol w:w="1134"/>
        <w:gridCol w:w="1134"/>
        <w:gridCol w:w="1134"/>
        <w:gridCol w:w="1275"/>
        <w:gridCol w:w="709"/>
        <w:gridCol w:w="1531"/>
      </w:tblGrid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14C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14C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14C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14C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14C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9514C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2 816 869,50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629 668,68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632 901,18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2 605 920,12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575 607,10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578 228,00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210 949,38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54 061,58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54 673,18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23 017,53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9514C3" w:rsidRPr="009514C3" w:rsidTr="00301F8E">
        <w:trPr>
          <w:trHeight w:val="5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23 017,53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6 469,91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840 584,47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182 894,00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183 818,40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840 584,47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182 894,00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183 818,40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128 533,29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32 204,30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32 248,50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 xml:space="preserve">Финансовое </w:t>
            </w:r>
            <w:r w:rsidRPr="009514C3">
              <w:rPr>
                <w:rFonts w:eastAsiaTheme="minorEastAsia"/>
                <w:iCs/>
                <w:sz w:val="22"/>
                <w:szCs w:val="22"/>
              </w:rPr>
              <w:lastRenderedPageBreak/>
              <w:t>управление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128 533,29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32 204,30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32 248,50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627 411,10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139 254,30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139 650,70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627 411,10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139 254,30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139 650,70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978 135,21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234 982,78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236 815,18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767 185,83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180 921,20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182 142,00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210 949,38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51 484,94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50 729,68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54 061,58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54 673,18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Взносы в уставной капитал муниципальных предприятий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МУП «</w:t>
            </w:r>
            <w:proofErr w:type="spellStart"/>
            <w:r w:rsidRPr="009514C3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9514C3"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928,03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240,20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928,03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240,20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42 366,17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14 181,60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14 185,30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42 366,17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14 181,60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14 185,30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61 655,10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20 436,90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20 466,90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61 655,10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20 436,90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20 466,90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9514C3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1 317,00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1 317,00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03.01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9514C3">
              <w:rPr>
                <w:rFonts w:eastAsiaTheme="minorEastAsia"/>
                <w:sz w:val="22"/>
                <w:szCs w:val="22"/>
              </w:rPr>
              <w:t>2.</w:t>
            </w:r>
            <w:r w:rsidRPr="009514C3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9514C3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9514C3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1 317,00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9514C3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9514C3" w:rsidRPr="009514C3" w:rsidTr="00301F8E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1 317,00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9514C3" w:rsidRPr="009514C3" w:rsidTr="00301F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2 818 186,50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630 032,68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633 279,78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х</w:t>
            </w:r>
          </w:p>
        </w:tc>
      </w:tr>
      <w:tr w:rsidR="009514C3" w:rsidRPr="009514C3" w:rsidTr="00301F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2 607 237,12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575 971,10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578 606,60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514C3" w:rsidRPr="009514C3" w:rsidTr="00301F8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514C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210 949,38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54 061,58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54 673,18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C3" w:rsidRPr="009514C3" w:rsidRDefault="009514C3" w:rsidP="009514C3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514C3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C3" w:rsidRPr="009514C3" w:rsidRDefault="009514C3" w:rsidP="009514C3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9514C3" w:rsidRPr="009514C3" w:rsidRDefault="009514C3" w:rsidP="009514C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9514C3" w:rsidRDefault="009514C3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sectPr w:rsidR="009514C3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CC" w:rsidRDefault="00AB35CC">
      <w:r>
        <w:separator/>
      </w:r>
    </w:p>
  </w:endnote>
  <w:endnote w:type="continuationSeparator" w:id="0">
    <w:p w:rsidR="00AB35CC" w:rsidRDefault="00A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CC" w:rsidRDefault="00AB35CC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AB35CC" w:rsidRDefault="00AB35CC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CC" w:rsidRDefault="00AB35CC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CC" w:rsidRDefault="00AB35CC">
      <w:r>
        <w:separator/>
      </w:r>
    </w:p>
  </w:footnote>
  <w:footnote w:type="continuationSeparator" w:id="0">
    <w:p w:rsidR="00AB35CC" w:rsidRDefault="00A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4C3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2AF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5CC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0C6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55DD2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B35CC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39"/>
    <w:rsid w:val="00951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9514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DF4278B-2709-402A-958C-20DE7D48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3753</Words>
  <Characters>25485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3</cp:revision>
  <cp:lastPrinted>2024-07-02T13:53:00Z</cp:lastPrinted>
  <dcterms:created xsi:type="dcterms:W3CDTF">2024-12-28T07:56:00Z</dcterms:created>
  <dcterms:modified xsi:type="dcterms:W3CDTF">2024-12-28T11:50:00Z</dcterms:modified>
</cp:coreProperties>
</file>