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0F8" w:rsidRDefault="002820F8" w:rsidP="00AF21AA">
      <w:pPr>
        <w:pStyle w:val="1"/>
      </w:pPr>
      <w:bookmarkStart w:id="0" w:name="_Toc40363614"/>
      <w:r>
        <w:t>ФЕДЕРАЛЬНОЕ ЗАКОНОДАТЕЛЬСТВО</w:t>
      </w:r>
      <w:bookmarkEnd w:id="0"/>
    </w:p>
    <w:p w:rsidR="00B61A90" w:rsidRPr="00B61A90" w:rsidRDefault="00B61A90" w:rsidP="00B61A90">
      <w:pPr>
        <w:pStyle w:val="a0"/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542"/>
        <w:gridCol w:w="4957"/>
        <w:gridCol w:w="10344"/>
      </w:tblGrid>
      <w:tr w:rsidR="002820F8" w:rsidTr="009B0A67">
        <w:trPr>
          <w:trHeight w:val="292"/>
        </w:trPr>
        <w:tc>
          <w:tcPr>
            <w:tcW w:w="15843" w:type="dxa"/>
            <w:gridSpan w:val="3"/>
            <w:shd w:val="clear" w:color="auto" w:fill="92D050"/>
          </w:tcPr>
          <w:p w:rsidR="002820F8" w:rsidRPr="00E56ABD" w:rsidRDefault="002820F8" w:rsidP="00AF21AA">
            <w:pPr>
              <w:pStyle w:val="1"/>
              <w:outlineLvl w:val="0"/>
            </w:pPr>
            <w:bookmarkStart w:id="1" w:name="_Toc40363615"/>
            <w:r>
              <w:t>ГРАЖДАНСКИЕ ПРАВА</w:t>
            </w:r>
            <w:bookmarkEnd w:id="1"/>
          </w:p>
        </w:tc>
      </w:tr>
      <w:tr w:rsidR="00244009" w:rsidTr="009B0A67">
        <w:trPr>
          <w:trHeight w:val="70"/>
        </w:trPr>
        <w:tc>
          <w:tcPr>
            <w:tcW w:w="542" w:type="dxa"/>
            <w:shd w:val="clear" w:color="auto" w:fill="FFFF00"/>
          </w:tcPr>
          <w:p w:rsidR="00244009" w:rsidRDefault="00244009" w:rsidP="007A2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244009" w:rsidRPr="00C80902" w:rsidRDefault="00244009" w:rsidP="00244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Справочно-правовая система «Гарант», 27 мая 2020 г. - </w:t>
            </w:r>
            <w:r w:rsidRPr="00244009">
              <w:rPr>
                <w:rFonts w:ascii="Times New Roman" w:hAnsi="Times New Roman" w:cs="Times New Roman"/>
                <w:sz w:val="24"/>
                <w:szCs w:val="24"/>
              </w:rPr>
              <w:t>1 июня по всей стране адвокаты окажут бесплатную юридическую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4" w:type="dxa"/>
            <w:shd w:val="clear" w:color="auto" w:fill="FFFF00"/>
          </w:tcPr>
          <w:p w:rsidR="00503D9D" w:rsidRPr="00503D9D" w:rsidRDefault="00503D9D" w:rsidP="0050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дни бесплатной юридической помощи "Адвокаты – гражданам" проводятся два раза в год в связи с Днем юриста (3 декабря) и </w:t>
            </w:r>
            <w:proofErr w:type="gramStart"/>
            <w:r w:rsidRPr="00503D9D">
              <w:rPr>
                <w:rFonts w:ascii="Times New Roman" w:hAnsi="Times New Roman" w:cs="Times New Roman"/>
                <w:sz w:val="24"/>
                <w:szCs w:val="24"/>
              </w:rPr>
              <w:t>Днем</w:t>
            </w:r>
            <w:proofErr w:type="gramEnd"/>
            <w:r w:rsidRPr="00503D9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адвокатуры (31 мая). Соответствующее решение принято Советом ФПА РФ еще 4 декабря 2017 года. Поскольку в этом году дата профессионального праздника адвокатов совпадает с выходным днем, безвозмездную квалифицированную юридическую помощь любой гражданин сможет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олучить в понедельник, 1 июня. </w:t>
            </w:r>
          </w:p>
          <w:p w:rsidR="00244009" w:rsidRPr="00C80902" w:rsidRDefault="00503D9D" w:rsidP="00503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9D">
              <w:rPr>
                <w:rFonts w:ascii="Times New Roman" w:hAnsi="Times New Roman" w:cs="Times New Roman"/>
                <w:sz w:val="24"/>
                <w:szCs w:val="24"/>
              </w:rPr>
              <w:t>ФПА РФ направила в адвокатские палаты субъектов РФ рекомендации о размещении на сайтах палат и коллегий необходимой информации об адресах, номерах телефонов и графике приема граждан в этот день с учетом режима ограничений,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твующего в конкретных регионах.</w:t>
            </w:r>
          </w:p>
        </w:tc>
      </w:tr>
      <w:tr w:rsidR="007053E7" w:rsidTr="009B0A67">
        <w:trPr>
          <w:trHeight w:val="77"/>
        </w:trPr>
        <w:tc>
          <w:tcPr>
            <w:tcW w:w="15843" w:type="dxa"/>
            <w:gridSpan w:val="3"/>
            <w:shd w:val="clear" w:color="auto" w:fill="92D050"/>
          </w:tcPr>
          <w:p w:rsidR="007053E7" w:rsidRPr="00ED0F07" w:rsidRDefault="00371850" w:rsidP="007053E7">
            <w:pPr>
              <w:pStyle w:val="1"/>
              <w:outlineLvl w:val="0"/>
            </w:pPr>
            <w:bookmarkStart w:id="2" w:name="_Toc40363619"/>
            <w:r>
              <w:t>КУЛЬТУРНЫЕ ПРАВА</w:t>
            </w:r>
            <w:bookmarkEnd w:id="2"/>
          </w:p>
        </w:tc>
      </w:tr>
      <w:tr w:rsidR="00831660" w:rsidTr="009B0A67">
        <w:trPr>
          <w:trHeight w:val="1331"/>
        </w:trPr>
        <w:tc>
          <w:tcPr>
            <w:tcW w:w="542" w:type="dxa"/>
            <w:shd w:val="clear" w:color="auto" w:fill="FFFF00"/>
          </w:tcPr>
          <w:p w:rsidR="00831660" w:rsidRDefault="00831660" w:rsidP="00AF3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831660" w:rsidRPr="00B737D9" w:rsidRDefault="00831660" w:rsidP="0083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60">
              <w:rPr>
                <w:rFonts w:ascii="Times New Roman" w:hAnsi="Times New Roman" w:cs="Times New Roman"/>
                <w:sz w:val="24"/>
                <w:szCs w:val="24"/>
              </w:rPr>
              <w:t xml:space="preserve">&lt;Письмо&gt; Минздрава России от 21.05.2020 N 16-0/И/2-7001 "О проведении </w:t>
            </w:r>
            <w:proofErr w:type="spellStart"/>
            <w:proofErr w:type="gramStart"/>
            <w:r w:rsidRPr="00831660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  <w:r w:rsidR="009B0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660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proofErr w:type="gramEnd"/>
            <w:r w:rsidRPr="00831660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обучающихся с применением электронного обучения, </w:t>
            </w:r>
            <w:proofErr w:type="spellStart"/>
            <w:r w:rsidRPr="00831660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r w:rsidR="009B0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1660">
              <w:rPr>
                <w:rFonts w:ascii="Times New Roman" w:hAnsi="Times New Roman" w:cs="Times New Roman"/>
                <w:sz w:val="24"/>
                <w:szCs w:val="24"/>
              </w:rPr>
              <w:t>танционных</w:t>
            </w:r>
            <w:proofErr w:type="spellEnd"/>
            <w:r w:rsidRPr="0083166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технологий"</w:t>
            </w:r>
          </w:p>
        </w:tc>
        <w:tc>
          <w:tcPr>
            <w:tcW w:w="10344" w:type="dxa"/>
            <w:shd w:val="clear" w:color="auto" w:fill="FFFF00"/>
          </w:tcPr>
          <w:p w:rsidR="00831660" w:rsidRDefault="00831660" w:rsidP="0083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660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программам </w:t>
            </w:r>
            <w:proofErr w:type="spellStart"/>
            <w:r w:rsidRPr="00831660">
              <w:rPr>
                <w:rFonts w:ascii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8316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и фармацевтического профиля и программам ординатуры ГИА не может осуществляться с применением электронного обучения, дистанционных образовательных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1660" w:rsidRPr="00B737D9" w:rsidRDefault="00831660" w:rsidP="008316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D8E" w:rsidTr="009B0A67">
        <w:trPr>
          <w:trHeight w:val="70"/>
        </w:trPr>
        <w:tc>
          <w:tcPr>
            <w:tcW w:w="15843" w:type="dxa"/>
            <w:gridSpan w:val="3"/>
            <w:shd w:val="clear" w:color="auto" w:fill="92D050"/>
          </w:tcPr>
          <w:p w:rsidR="00662D8E" w:rsidRPr="0034468E" w:rsidRDefault="00662D8E" w:rsidP="00662D8E">
            <w:pPr>
              <w:pStyle w:val="1"/>
              <w:outlineLvl w:val="0"/>
            </w:pPr>
            <w:bookmarkStart w:id="3" w:name="_Toc40363621"/>
            <w:r>
              <w:t>ЭКОНОМИЧЕСКИЕ ПРАВА</w:t>
            </w:r>
            <w:bookmarkEnd w:id="3"/>
          </w:p>
        </w:tc>
      </w:tr>
      <w:tr w:rsidR="00AB055F" w:rsidTr="009B0A67">
        <w:trPr>
          <w:trHeight w:val="70"/>
        </w:trPr>
        <w:tc>
          <w:tcPr>
            <w:tcW w:w="542" w:type="dxa"/>
            <w:shd w:val="clear" w:color="auto" w:fill="FFFF00"/>
          </w:tcPr>
          <w:p w:rsidR="00AB055F" w:rsidRDefault="00AB055F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AB055F" w:rsidRPr="00994E64" w:rsidRDefault="00C22002" w:rsidP="00C2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22002">
              <w:rPr>
                <w:rFonts w:ascii="Times New Roman" w:hAnsi="Times New Roman" w:cs="Times New Roman"/>
                <w:sz w:val="24"/>
                <w:szCs w:val="24"/>
              </w:rPr>
              <w:t>Cовещание</w:t>
            </w:r>
            <w:proofErr w:type="spellEnd"/>
            <w:r w:rsidRPr="00C22002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по поддержке строительной отрасли и жилищно-коммунального хозяйства в рамках общенационального плана действий" (информация с официального сайта Правительства РФ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26.05.2020) (извлечение)</w:t>
            </w:r>
          </w:p>
        </w:tc>
        <w:tc>
          <w:tcPr>
            <w:tcW w:w="10344" w:type="dxa"/>
            <w:shd w:val="clear" w:color="auto" w:fill="FFFF00"/>
          </w:tcPr>
          <w:p w:rsidR="00C22002" w:rsidRDefault="00C22002" w:rsidP="00C2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2">
              <w:rPr>
                <w:rFonts w:ascii="Times New Roman" w:hAnsi="Times New Roman" w:cs="Times New Roman"/>
                <w:sz w:val="24"/>
                <w:szCs w:val="24"/>
              </w:rPr>
              <w:t>Сроки строительства будут упрощены и ускорены - в Правительстве РФ прошло совещание о мерах поддержки строительного комплекса и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002" w:rsidRPr="00C22002" w:rsidRDefault="00C22002" w:rsidP="00C2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2">
              <w:rPr>
                <w:rFonts w:ascii="Times New Roman" w:hAnsi="Times New Roman" w:cs="Times New Roman"/>
                <w:sz w:val="24"/>
                <w:szCs w:val="24"/>
              </w:rPr>
              <w:t>В частности, сообщается о проведении подготовительной работы по снижению регуляторных мер, в первую очередь это касается градостроительной документации, по проведению конкурсов, закупочных процедур, по снижению требований по техническим нормативам и реглам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ентам.</w:t>
            </w:r>
            <w:r w:rsidR="009B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002">
              <w:rPr>
                <w:rFonts w:ascii="Times New Roman" w:hAnsi="Times New Roman" w:cs="Times New Roman"/>
                <w:sz w:val="24"/>
                <w:szCs w:val="24"/>
              </w:rPr>
              <w:t>Подготовлены изменения в нормативные акты по ускорению и упрощению сроков строительства. В результате этих мер в целом инвестиционно-строительный цикл в стройке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кратится минимум на один год.  </w:t>
            </w:r>
          </w:p>
          <w:p w:rsidR="00AB055F" w:rsidRPr="00994E64" w:rsidRDefault="00C22002" w:rsidP="009B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02">
              <w:rPr>
                <w:rFonts w:ascii="Times New Roman" w:hAnsi="Times New Roman" w:cs="Times New Roman"/>
                <w:sz w:val="24"/>
                <w:szCs w:val="24"/>
              </w:rPr>
              <w:t>Основная задача в том, чтобы снять максимальное количество барьеров, чтобы быстрее строить, чтобы быстрее средства попадали в стройку и возвращались в виде налогов и, самое главное, в виде построенных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садиков, школ, дорог, больниц.</w:t>
            </w:r>
            <w:r w:rsidR="009B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002">
              <w:rPr>
                <w:rFonts w:ascii="Times New Roman" w:hAnsi="Times New Roman" w:cs="Times New Roman"/>
                <w:sz w:val="24"/>
                <w:szCs w:val="24"/>
              </w:rPr>
              <w:t>Отдельно рассмотрены блок вопросов строительства железных дорог, а также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по жилью и развитию ипотеки.</w:t>
            </w:r>
          </w:p>
        </w:tc>
      </w:tr>
      <w:tr w:rsidR="002B3084" w:rsidTr="009B0A67">
        <w:trPr>
          <w:trHeight w:val="1231"/>
        </w:trPr>
        <w:tc>
          <w:tcPr>
            <w:tcW w:w="542" w:type="dxa"/>
            <w:shd w:val="clear" w:color="auto" w:fill="FFFF00"/>
          </w:tcPr>
          <w:p w:rsidR="002B3084" w:rsidRDefault="002B3084" w:rsidP="00D6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2B3084" w:rsidRPr="00994E64" w:rsidRDefault="002B3084" w:rsidP="00DB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43">
              <w:rPr>
                <w:rFonts w:ascii="Times New Roman" w:hAnsi="Times New Roman" w:cs="Times New Roman"/>
                <w:sz w:val="24"/>
                <w:szCs w:val="24"/>
              </w:rPr>
              <w:t>«РБК»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28 мая 2020 г. - </w:t>
            </w:r>
            <w:r w:rsidRPr="00DB4143">
              <w:rPr>
                <w:rFonts w:ascii="Times New Roman" w:hAnsi="Times New Roman" w:cs="Times New Roman"/>
                <w:sz w:val="24"/>
                <w:szCs w:val="24"/>
              </w:rPr>
              <w:t>Сбербанк подключил всех своих клиентов к Системе быстрых платежей</w:t>
            </w:r>
          </w:p>
          <w:p w:rsidR="002B3084" w:rsidRPr="00994E64" w:rsidRDefault="002B3084" w:rsidP="00DB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shd w:val="clear" w:color="auto" w:fill="FFFF00"/>
          </w:tcPr>
          <w:p w:rsidR="002B3084" w:rsidRDefault="002B3084" w:rsidP="00DB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43">
              <w:rPr>
                <w:rFonts w:ascii="Times New Roman" w:hAnsi="Times New Roman" w:cs="Times New Roman"/>
                <w:sz w:val="24"/>
                <w:szCs w:val="24"/>
              </w:rPr>
              <w:t>С 27 мая Сбербанк подключил всех своих клиентов к Системе быстрых платежей (СБП)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084" w:rsidRDefault="002B3084" w:rsidP="00DB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143">
              <w:rPr>
                <w:rFonts w:ascii="Times New Roman" w:hAnsi="Times New Roman" w:cs="Times New Roman"/>
                <w:sz w:val="24"/>
                <w:szCs w:val="24"/>
              </w:rPr>
              <w:t>С помощью СБП физические лица могут мгновенно переводить деньги по номеру мобильного телефона себе или другим лицам, вне зависимости от того, в каком банке открыты счета. При этом важно, чтобы банки были подключены к системе.</w:t>
            </w:r>
          </w:p>
          <w:p w:rsidR="002B3084" w:rsidRPr="00994E64" w:rsidRDefault="002B3084" w:rsidP="00DB4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9ED">
              <w:rPr>
                <w:rFonts w:ascii="Times New Roman" w:hAnsi="Times New Roman" w:cs="Times New Roman"/>
                <w:sz w:val="24"/>
                <w:szCs w:val="24"/>
              </w:rPr>
              <w:t>Сумма перевода может составлять от 10 000 до 50 000 рублей. Суточный лимит — 50 000. Отмечается, что услугу следует подключить в настройках мобильного приложения в разделе "Соглашения и договоры".</w:t>
            </w:r>
          </w:p>
        </w:tc>
      </w:tr>
      <w:tr w:rsidR="002820F8" w:rsidTr="009B0A67">
        <w:trPr>
          <w:trHeight w:val="55"/>
        </w:trPr>
        <w:tc>
          <w:tcPr>
            <w:tcW w:w="15843" w:type="dxa"/>
            <w:gridSpan w:val="3"/>
            <w:shd w:val="clear" w:color="auto" w:fill="92D050"/>
          </w:tcPr>
          <w:p w:rsidR="002820F8" w:rsidRPr="002D68AB" w:rsidRDefault="002D68AB" w:rsidP="00AF21AA">
            <w:pPr>
              <w:pStyle w:val="1"/>
              <w:outlineLvl w:val="0"/>
            </w:pPr>
            <w:bookmarkStart w:id="4" w:name="_Toc40363622"/>
            <w:r>
              <w:t>ЧС И РЕЖИМ ПОВЫШЕННОЙ ГОТОВНОСТИ</w:t>
            </w:r>
            <w:bookmarkEnd w:id="4"/>
          </w:p>
        </w:tc>
      </w:tr>
      <w:tr w:rsidR="003C3F03" w:rsidTr="009B0A67">
        <w:trPr>
          <w:trHeight w:val="1792"/>
        </w:trPr>
        <w:tc>
          <w:tcPr>
            <w:tcW w:w="542" w:type="dxa"/>
            <w:shd w:val="clear" w:color="auto" w:fill="FFFF00"/>
          </w:tcPr>
          <w:p w:rsidR="003C3F03" w:rsidRDefault="003C3F03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3C3F03" w:rsidRPr="003C3F03" w:rsidRDefault="003C3F03" w:rsidP="003C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F03">
              <w:rPr>
                <w:rFonts w:ascii="Times New Roman" w:hAnsi="Times New Roman" w:cs="Times New Roman"/>
                <w:sz w:val="24"/>
                <w:szCs w:val="24"/>
              </w:rPr>
              <w:t xml:space="preserve">"МР 3.1/2.1.0183-20. 3.1. Профилактика инфекционных болезней. 2.1. Коммунальная гигиена. Рекомендации по профилактике новой </w:t>
            </w:r>
            <w:proofErr w:type="spellStart"/>
            <w:r w:rsidRPr="003C3F0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3C3F0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фитнес-клубах). Методические рекомендации"</w:t>
            </w:r>
          </w:p>
          <w:p w:rsidR="003C3F03" w:rsidRPr="000D5BC1" w:rsidRDefault="003C3F03" w:rsidP="003C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F03">
              <w:rPr>
                <w:rFonts w:ascii="Times New Roman" w:hAnsi="Times New Roman" w:cs="Times New Roman"/>
                <w:sz w:val="24"/>
                <w:szCs w:val="24"/>
              </w:rPr>
              <w:t>(утв. Главным государственным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анитарным врачом РФ 22.05.2020)</w:t>
            </w:r>
          </w:p>
        </w:tc>
        <w:tc>
          <w:tcPr>
            <w:tcW w:w="10344" w:type="dxa"/>
            <w:shd w:val="clear" w:color="auto" w:fill="FFFF00"/>
          </w:tcPr>
          <w:p w:rsidR="003C3F03" w:rsidRDefault="003C3F03" w:rsidP="003C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F03">
              <w:rPr>
                <w:rFonts w:ascii="Times New Roman" w:hAnsi="Times New Roman" w:cs="Times New Roman"/>
                <w:sz w:val="24"/>
                <w:szCs w:val="24"/>
              </w:rPr>
              <w:t>Перед открытием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физической культуры и спорта </w:t>
            </w:r>
            <w:r w:rsidRPr="003C3F03">
              <w:rPr>
                <w:rFonts w:ascii="Times New Roman" w:hAnsi="Times New Roman" w:cs="Times New Roman"/>
                <w:sz w:val="24"/>
                <w:szCs w:val="24"/>
              </w:rPr>
              <w:t>необходимо организовать проведение генеральной уборки помещений с применением дезинфицирующих средств по вирусному режиму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обработать спортивный инвентарь.</w:t>
            </w:r>
          </w:p>
          <w:p w:rsidR="003C3F03" w:rsidRPr="003C3F03" w:rsidRDefault="003C3F03" w:rsidP="003C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F03">
              <w:rPr>
                <w:rFonts w:ascii="Times New Roman" w:hAnsi="Times New Roman" w:cs="Times New Roman"/>
                <w:sz w:val="24"/>
                <w:szCs w:val="24"/>
              </w:rPr>
              <w:t>Перечень рекомендаций по профилактике COVID-19 в учреждениях физической культуры и спорта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ключает в себя в числе прочего:</w:t>
            </w:r>
          </w:p>
          <w:p w:rsidR="003C3F03" w:rsidRPr="003C3F03" w:rsidRDefault="003C3F03" w:rsidP="003C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F03">
              <w:rPr>
                <w:rFonts w:ascii="Times New Roman" w:hAnsi="Times New Roman" w:cs="Times New Roman"/>
                <w:sz w:val="24"/>
                <w:szCs w:val="24"/>
              </w:rPr>
              <w:t>организацию "входного фильтра" для работников;</w:t>
            </w:r>
          </w:p>
          <w:p w:rsidR="003C3F03" w:rsidRPr="003C3F03" w:rsidRDefault="003C3F03" w:rsidP="003C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F03">
              <w:rPr>
                <w:rFonts w:ascii="Times New Roman" w:hAnsi="Times New Roman" w:cs="Times New Roman"/>
                <w:sz w:val="24"/>
                <w:szCs w:val="24"/>
              </w:rPr>
              <w:t>снижение контактов между работниками и посетителями;</w:t>
            </w:r>
          </w:p>
          <w:p w:rsidR="003C3F03" w:rsidRPr="003C3F03" w:rsidRDefault="003C3F03" w:rsidP="003C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F03">
              <w:rPr>
                <w:rFonts w:ascii="Times New Roman" w:hAnsi="Times New Roman" w:cs="Times New Roman"/>
                <w:sz w:val="24"/>
                <w:szCs w:val="24"/>
              </w:rPr>
              <w:t>предварительную запись на определенное время исходя из площади залов для занятия спортом (4 кв. метра на 1 чел.);</w:t>
            </w:r>
          </w:p>
          <w:p w:rsidR="003C3F03" w:rsidRPr="003C3F03" w:rsidRDefault="003C3F03" w:rsidP="003C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F03">
              <w:rPr>
                <w:rFonts w:ascii="Times New Roman" w:hAnsi="Times New Roman" w:cs="Times New Roman"/>
                <w:sz w:val="24"/>
                <w:szCs w:val="24"/>
              </w:rPr>
              <w:t>расстановку спортивных сооружений с соблюдением дистанции не менее 1,5 метра;</w:t>
            </w:r>
          </w:p>
          <w:p w:rsidR="003C3F03" w:rsidRPr="003C3F03" w:rsidRDefault="003C3F03" w:rsidP="003C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F03">
              <w:rPr>
                <w:rFonts w:ascii="Times New Roman" w:hAnsi="Times New Roman" w:cs="Times New Roman"/>
                <w:sz w:val="24"/>
                <w:szCs w:val="24"/>
              </w:rPr>
              <w:t>закрытие части кабинок для переодевания в бассейнах;</w:t>
            </w:r>
          </w:p>
          <w:p w:rsidR="003C3F03" w:rsidRPr="003C3F03" w:rsidRDefault="003C3F03" w:rsidP="003C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C3F03">
              <w:rPr>
                <w:rFonts w:ascii="Times New Roman" w:hAnsi="Times New Roman" w:cs="Times New Roman"/>
                <w:sz w:val="24"/>
                <w:szCs w:val="24"/>
              </w:rPr>
              <w:t>посещение бассейна для плавания из расчета не более 1 человека на 10 кв. метров площади дорожки бассейна;</w:t>
            </w:r>
          </w:p>
          <w:p w:rsidR="003C3F03" w:rsidRPr="000D5BC1" w:rsidRDefault="003C3F03" w:rsidP="003C3F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C3F03">
              <w:rPr>
                <w:rFonts w:ascii="Times New Roman" w:hAnsi="Times New Roman" w:cs="Times New Roman"/>
                <w:sz w:val="24"/>
                <w:szCs w:val="24"/>
              </w:rPr>
              <w:t>усиление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качеством воды в бассейнах.</w:t>
            </w:r>
          </w:p>
        </w:tc>
      </w:tr>
      <w:tr w:rsidR="00FF3AA1" w:rsidTr="009B0A67">
        <w:trPr>
          <w:trHeight w:val="70"/>
        </w:trPr>
        <w:tc>
          <w:tcPr>
            <w:tcW w:w="542" w:type="dxa"/>
            <w:shd w:val="clear" w:color="auto" w:fill="auto"/>
          </w:tcPr>
          <w:p w:rsidR="00FF3AA1" w:rsidRDefault="00FF3AA1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FF3AA1" w:rsidRPr="00FF3AA1" w:rsidRDefault="00FF3AA1" w:rsidP="00F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1">
              <w:rPr>
                <w:rFonts w:ascii="Times New Roman" w:hAnsi="Times New Roman" w:cs="Times New Roman"/>
                <w:sz w:val="24"/>
                <w:szCs w:val="24"/>
              </w:rPr>
              <w:t>"МР 3.1/2.1.0184-20. 3.1. Профилактика инфекционных болезней. 2.1. Коммунальная гигиена. Рекомендации по организации работы спортивных организаций в условиях сохранения рисков распространения COVID-19. Методические рекомендации"</w:t>
            </w:r>
          </w:p>
          <w:p w:rsidR="00FF3AA1" w:rsidRPr="00054B2B" w:rsidRDefault="00FF3AA1" w:rsidP="00F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1">
              <w:rPr>
                <w:rFonts w:ascii="Times New Roman" w:hAnsi="Times New Roman" w:cs="Times New Roman"/>
                <w:sz w:val="24"/>
                <w:szCs w:val="24"/>
              </w:rPr>
              <w:t>(утв. Главным государственным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анитарным врачом РФ 25.05.2020)</w:t>
            </w:r>
          </w:p>
        </w:tc>
        <w:tc>
          <w:tcPr>
            <w:tcW w:w="10344" w:type="dxa"/>
            <w:shd w:val="clear" w:color="auto" w:fill="FFFF00"/>
          </w:tcPr>
          <w:p w:rsidR="00FF3AA1" w:rsidRPr="00FF3AA1" w:rsidRDefault="00FF3AA1" w:rsidP="00F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AA1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FF3AA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разработаны рекомендации по работе спортивных организаций и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тренировочного процесса</w:t>
            </w:r>
          </w:p>
          <w:p w:rsidR="00FF3AA1" w:rsidRPr="00FF3AA1" w:rsidRDefault="00FF3AA1" w:rsidP="00F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1">
              <w:rPr>
                <w:rFonts w:ascii="Times New Roman" w:hAnsi="Times New Roman" w:cs="Times New Roman"/>
                <w:sz w:val="24"/>
                <w:szCs w:val="24"/>
              </w:rPr>
              <w:t>В целях профилактики инфекционных болез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 необходимо в числе прочего:</w:t>
            </w:r>
          </w:p>
          <w:p w:rsidR="00FF3AA1" w:rsidRPr="00FF3AA1" w:rsidRDefault="00FF3AA1" w:rsidP="00F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1">
              <w:rPr>
                <w:rFonts w:ascii="Times New Roman" w:hAnsi="Times New Roman" w:cs="Times New Roman"/>
                <w:sz w:val="24"/>
                <w:szCs w:val="24"/>
              </w:rPr>
              <w:t>- обеспечить "утренний фильтр" с обязательной термометрией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спортсменов и персонала;</w:t>
            </w:r>
          </w:p>
          <w:p w:rsidR="00FF3AA1" w:rsidRPr="00FF3AA1" w:rsidRDefault="00FF3AA1" w:rsidP="00F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1">
              <w:rPr>
                <w:rFonts w:ascii="Times New Roman" w:hAnsi="Times New Roman" w:cs="Times New Roman"/>
                <w:sz w:val="24"/>
                <w:szCs w:val="24"/>
              </w:rPr>
              <w:t>- организовать проведение регулярных гигиенических мероприятий в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ещениях спортивной организации;</w:t>
            </w:r>
          </w:p>
          <w:p w:rsidR="00FF3AA1" w:rsidRPr="00FF3AA1" w:rsidRDefault="00FF3AA1" w:rsidP="00F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1">
              <w:rPr>
                <w:rFonts w:ascii="Times New Roman" w:hAnsi="Times New Roman" w:cs="Times New Roman"/>
                <w:sz w:val="24"/>
                <w:szCs w:val="24"/>
              </w:rPr>
              <w:t>- минимизировать любые виды деятельности, требующие активного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различных групп спортсменов;</w:t>
            </w:r>
          </w:p>
          <w:p w:rsidR="00FF3AA1" w:rsidRPr="00FF3AA1" w:rsidRDefault="00FF3AA1" w:rsidP="00F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1">
              <w:rPr>
                <w:rFonts w:ascii="Times New Roman" w:hAnsi="Times New Roman" w:cs="Times New Roman"/>
                <w:sz w:val="24"/>
                <w:szCs w:val="24"/>
              </w:rPr>
              <w:t>- обеспечить доступ к инвентарю, а также площадке для тренировок, тренировочному помещению только для спортсменов, тренеров, персонала, проводящего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чистку и дезинфекцию инвентаря;</w:t>
            </w:r>
          </w:p>
          <w:p w:rsidR="00FF3AA1" w:rsidRPr="00FF3AA1" w:rsidRDefault="00FF3AA1" w:rsidP="00F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1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обеспечить дезинфекцию спортивного инвентаря индивидуального и коллективного использования. Для инвентаря коллективного использования, (мяч, штанга, гиря, булава и т.д.), а также спортивных снарядов (брусья, бревно, турник и т.д.) рекомендуется проводить дезинфекцию после каждой тренировки силами персонала по уборке. Обработку индивидуального инвентаря и специальных приспособлений личного назначения (лыжи, коньки, </w:t>
            </w:r>
            <w:r w:rsidRPr="00FF3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шлем, очки, утяжелители) рекомендуется проводить спортсменам самостоятельно и ежед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невно, по окончании тренировки;</w:t>
            </w:r>
          </w:p>
          <w:p w:rsidR="00FF3AA1" w:rsidRPr="00FF3AA1" w:rsidRDefault="00FF3AA1" w:rsidP="00F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1">
              <w:rPr>
                <w:rFonts w:ascii="Times New Roman" w:hAnsi="Times New Roman" w:cs="Times New Roman"/>
                <w:sz w:val="24"/>
                <w:szCs w:val="24"/>
              </w:rPr>
              <w:t>- организовать ношение масок и перчаток спортсменами в течение всего времени пребывания на территории тренировочного комплекса, за исключ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ением периода самой тренировки;</w:t>
            </w:r>
          </w:p>
          <w:p w:rsidR="00FF3AA1" w:rsidRPr="00FF3AA1" w:rsidRDefault="00FF3AA1" w:rsidP="00F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1">
              <w:rPr>
                <w:rFonts w:ascii="Times New Roman" w:hAnsi="Times New Roman" w:cs="Times New Roman"/>
                <w:sz w:val="24"/>
                <w:szCs w:val="24"/>
              </w:rPr>
              <w:t xml:space="preserve">- минимизировать продолжительность пребывания спортсменов в раздевалке до и после тренировки. Рекомендуется использовать несколько раздевалок для уменьшения количества спортсменов,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пребывающих в одной раздевалке;</w:t>
            </w:r>
          </w:p>
          <w:p w:rsidR="00FF3AA1" w:rsidRPr="00054B2B" w:rsidRDefault="00FF3AA1" w:rsidP="00FF3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AA1">
              <w:rPr>
                <w:rFonts w:ascii="Times New Roman" w:hAnsi="Times New Roman" w:cs="Times New Roman"/>
                <w:sz w:val="24"/>
                <w:szCs w:val="24"/>
              </w:rPr>
              <w:t xml:space="preserve">- при централизованном транспортировании спортсменов к месту тренировки использовать автобусы с достаточным количеством мест, чтобы гарантировать соблюдение правил в отношении рассадки с соблюдением социальной дистанции между пассажирами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(рассадка в шахматном порядке).</w:t>
            </w:r>
          </w:p>
        </w:tc>
      </w:tr>
      <w:tr w:rsidR="00CE6835" w:rsidTr="009B0A67">
        <w:trPr>
          <w:trHeight w:val="1515"/>
        </w:trPr>
        <w:tc>
          <w:tcPr>
            <w:tcW w:w="542" w:type="dxa"/>
            <w:shd w:val="clear" w:color="auto" w:fill="FFFF00"/>
          </w:tcPr>
          <w:p w:rsidR="00CE6835" w:rsidRDefault="00CE6835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CE6835" w:rsidRPr="00CE6835" w:rsidRDefault="00CE6835" w:rsidP="00CE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 xml:space="preserve">"Рекомендации по профилактическим мерам для обеспечения противоэпидемической безопасности пассажирских перевозок железнодорожным транспортом, направленные на снижение риска возникновения и распространения </w:t>
            </w:r>
            <w:proofErr w:type="spellStart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(COVID-19)"</w:t>
            </w:r>
          </w:p>
          <w:p w:rsidR="00CE6835" w:rsidRPr="00040D59" w:rsidRDefault="00CE6835" w:rsidP="00CE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 xml:space="preserve">(утв. </w:t>
            </w:r>
            <w:proofErr w:type="spellStart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Роспотребнадзором</w:t>
            </w:r>
            <w:proofErr w:type="spellEnd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344" w:type="dxa"/>
            <w:shd w:val="clear" w:color="auto" w:fill="FFFF00"/>
          </w:tcPr>
          <w:p w:rsidR="00CE6835" w:rsidRPr="00CE6835" w:rsidRDefault="00CE6835" w:rsidP="00CE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В режиме выхода из ограничений не допускается несанкционированная розничная разносная торговля и игра на музыкальных 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трументах в пригородных поездах.</w:t>
            </w:r>
          </w:p>
          <w:p w:rsidR="00CE6835" w:rsidRPr="00CE6835" w:rsidRDefault="00CE6835" w:rsidP="00CE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 порядок действий при перевозке пассажиров в дальнем следовании и в пригородном сообщении в режиме выхода из ограничений, связанных с распространением </w:t>
            </w:r>
            <w:proofErr w:type="spellStart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режиме снятия ограничений.</w:t>
            </w:r>
          </w:p>
          <w:p w:rsidR="00CE6835" w:rsidRPr="00CE6835" w:rsidRDefault="00CE6835" w:rsidP="00CE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В частности, в режиме выхода из ограничений в пригоро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дном сообщении:</w:t>
            </w:r>
          </w:p>
          <w:p w:rsidR="00CE6835" w:rsidRPr="00CE6835" w:rsidRDefault="00CE6835" w:rsidP="00CE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наличие </w:t>
            </w:r>
            <w:proofErr w:type="spellStart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санитайзеров</w:t>
            </w:r>
            <w:proofErr w:type="spellEnd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 xml:space="preserve"> в зданиях вокзалов, в 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с закрытыми залами ожидания;</w:t>
            </w:r>
          </w:p>
          <w:p w:rsidR="00CE6835" w:rsidRPr="00040D59" w:rsidRDefault="00CE6835" w:rsidP="00CE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осуществляется санитарная обработка объектов пассажирской инфраструктуры, помещений вокзалов, закрытых залов ожидания, турникетов, эскалаторов с установленной периодичностью (в частности, обработка с применением дезинфицирующих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 не менее 2 раз в сутки).</w:t>
            </w:r>
          </w:p>
        </w:tc>
      </w:tr>
      <w:tr w:rsidR="00E929D2" w:rsidTr="009B0A67">
        <w:trPr>
          <w:trHeight w:val="1124"/>
        </w:trPr>
        <w:tc>
          <w:tcPr>
            <w:tcW w:w="542" w:type="dxa"/>
            <w:shd w:val="clear" w:color="auto" w:fill="FFFF00"/>
          </w:tcPr>
          <w:p w:rsidR="00E929D2" w:rsidRDefault="00E929D2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E929D2" w:rsidRPr="00CE6835" w:rsidRDefault="00E929D2" w:rsidP="00CE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методические рекомендации по организации работы предприятий </w:t>
            </w:r>
            <w:proofErr w:type="spellStart"/>
            <w:proofErr w:type="gramStart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 w:rsidR="009B0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бильного</w:t>
            </w:r>
            <w:proofErr w:type="spellEnd"/>
            <w:proofErr w:type="gramEnd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городского наземного электрического транспорта и внеуличного транспорта в целях защиты пассажиров и персонала в условиях неблагоприятной эпидемиологической обстановки и </w:t>
            </w:r>
            <w:proofErr w:type="spellStart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поэтап</w:t>
            </w:r>
            <w:r w:rsidR="009B0A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 xml:space="preserve"> снятия ограничений, связанных с распространением новой </w:t>
            </w:r>
            <w:proofErr w:type="spellStart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(утв. Министерством транспорта РФ 25 мая 2020 г.)</w:t>
            </w:r>
          </w:p>
        </w:tc>
        <w:tc>
          <w:tcPr>
            <w:tcW w:w="10344" w:type="dxa"/>
            <w:shd w:val="clear" w:color="auto" w:fill="FFFF00"/>
          </w:tcPr>
          <w:p w:rsidR="00E929D2" w:rsidRPr="00CE6835" w:rsidRDefault="00E929D2" w:rsidP="00CE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Обеспечить санитарную безопасность на общественном транспорте помогут временные рекомендации.</w:t>
            </w:r>
          </w:p>
          <w:p w:rsidR="00E929D2" w:rsidRPr="00CE6835" w:rsidRDefault="00E929D2" w:rsidP="00CE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Разработаны рекомендации по защите пассажиров, а также персонала предприятий автомобильного городского наземного электрического и внеуличного транспорта. Мероприятия реализуются в т. ч. на автовокзалах, билетных кассах и в период перевозок.</w:t>
            </w:r>
          </w:p>
          <w:p w:rsidR="00E929D2" w:rsidRPr="00CE6835" w:rsidRDefault="00E929D2" w:rsidP="00CE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минимизировать продажу билетов за наличный расчет, ввести социальное </w:t>
            </w:r>
            <w:proofErr w:type="spellStart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дистанцирование</w:t>
            </w:r>
            <w:proofErr w:type="spellEnd"/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, проводить термометрию пассажиров и персонала, обеспечить персонал средствами индивидуальной защиты. Необходимо разместить в свободном доступе кожные антисептики.</w:t>
            </w:r>
          </w:p>
          <w:p w:rsidR="00E929D2" w:rsidRPr="00CE6835" w:rsidRDefault="00E929D2" w:rsidP="00CE68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35">
              <w:rPr>
                <w:rFonts w:ascii="Times New Roman" w:hAnsi="Times New Roman" w:cs="Times New Roman"/>
                <w:sz w:val="24"/>
                <w:szCs w:val="24"/>
              </w:rPr>
              <w:t>Представлена карта выполнения мероприятий.</w:t>
            </w:r>
          </w:p>
        </w:tc>
      </w:tr>
      <w:tr w:rsidR="00E929D2" w:rsidTr="009B0A67">
        <w:trPr>
          <w:trHeight w:val="558"/>
        </w:trPr>
        <w:tc>
          <w:tcPr>
            <w:tcW w:w="542" w:type="dxa"/>
            <w:shd w:val="clear" w:color="auto" w:fill="FFFF00"/>
          </w:tcPr>
          <w:p w:rsidR="00E929D2" w:rsidRDefault="00E929D2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E929D2" w:rsidRPr="00CE6835" w:rsidRDefault="00E929D2" w:rsidP="00E9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2">
              <w:rPr>
                <w:rFonts w:ascii="Times New Roman" w:hAnsi="Times New Roman" w:cs="Times New Roman"/>
                <w:sz w:val="24"/>
                <w:szCs w:val="24"/>
              </w:rPr>
              <w:t>Временные рекомендации, направленные на безопасное функционирование морского и внутреннего водного транспорта в условиях COVID-19 (утв. Министерством транспорта РФ 25 мая 2020 г.)</w:t>
            </w:r>
          </w:p>
          <w:p w:rsidR="00E929D2" w:rsidRPr="00CE6835" w:rsidRDefault="00E929D2" w:rsidP="00E9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shd w:val="clear" w:color="auto" w:fill="FFFF00"/>
          </w:tcPr>
          <w:p w:rsidR="00E929D2" w:rsidRPr="00E929D2" w:rsidRDefault="00E929D2" w:rsidP="00E9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2">
              <w:rPr>
                <w:rFonts w:ascii="Times New Roman" w:hAnsi="Times New Roman" w:cs="Times New Roman"/>
                <w:sz w:val="24"/>
                <w:szCs w:val="24"/>
              </w:rPr>
              <w:t>Пассажирам морских и речных судов придется заполнить декларацию о здоровье.</w:t>
            </w:r>
          </w:p>
          <w:p w:rsidR="00E929D2" w:rsidRPr="00E929D2" w:rsidRDefault="00E929D2" w:rsidP="00E9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2">
              <w:rPr>
                <w:rFonts w:ascii="Times New Roman" w:hAnsi="Times New Roman" w:cs="Times New Roman"/>
                <w:sz w:val="24"/>
                <w:szCs w:val="24"/>
              </w:rPr>
              <w:t>Подготовлены рекомендации по предупреждению распространения COVID-19 для судовых компаний, морских и речных портов и терминалов. Прописан порядок действий при дезинфекции судна, смене экипажа, снабжении и техобслуживании судна. Перечислены меры предосторожности в порту, с посетителями, при перевозке пассажиров. Затронуты вопросы психологической поддержки моряков.</w:t>
            </w:r>
          </w:p>
          <w:p w:rsidR="00E929D2" w:rsidRPr="00CE6835" w:rsidRDefault="00E929D2" w:rsidP="00E92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Пассажиры будут заполнять декларацию о здоровье. Приведена ее форма. Это не касается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евозок по регулярным маршрутам.</w:t>
            </w:r>
          </w:p>
        </w:tc>
      </w:tr>
      <w:tr w:rsidR="00F222C5" w:rsidTr="009B0A67">
        <w:trPr>
          <w:trHeight w:val="2229"/>
        </w:trPr>
        <w:tc>
          <w:tcPr>
            <w:tcW w:w="542" w:type="dxa"/>
            <w:shd w:val="clear" w:color="auto" w:fill="FFFF00"/>
          </w:tcPr>
          <w:p w:rsidR="00F222C5" w:rsidRDefault="00F222C5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F222C5" w:rsidRPr="00040D59" w:rsidRDefault="00F222C5" w:rsidP="00F2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"МР 3.1/2.4.0188-20. 3.1. Профилактика инфекционных болезней. 2.4. Гигиена детей и подростков. Рекомендации по проведению экзаменов в театральных училищах и высших учебных заведениях театрального искусства в условиях сохранения рисков распространения COVID-19" (утв. Главным государственным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анитарным врачом РФ 27.05.2020)</w:t>
            </w:r>
          </w:p>
        </w:tc>
        <w:tc>
          <w:tcPr>
            <w:tcW w:w="10344" w:type="dxa"/>
            <w:shd w:val="clear" w:color="auto" w:fill="FFFF00"/>
          </w:tcPr>
          <w:p w:rsidR="00F222C5" w:rsidRDefault="00F222C5" w:rsidP="00F2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В театральных училищах и вузах театрального искусства рекомендуется проведение экзаменов в онлайн-режиме с применением аудио- и видеосвязи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22C5" w:rsidRPr="00F222C5" w:rsidRDefault="00F222C5" w:rsidP="00F2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Вместе с тем при проведении экзаменов в очной форме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следующие меры, в том числе:</w:t>
            </w:r>
          </w:p>
          <w:p w:rsidR="00F222C5" w:rsidRPr="00F222C5" w:rsidRDefault="00F222C5" w:rsidP="00F2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помещений и мест проведения экзаменов до их начала и после завершения с применением дезинфицирующих средств по режиму, эф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фективному в отношении вирусов;</w:t>
            </w:r>
          </w:p>
          <w:p w:rsidR="00F222C5" w:rsidRPr="00F222C5" w:rsidRDefault="00F222C5" w:rsidP="00F2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экзаменов по графику для разных групп студентов (абитуриентов) в целях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максимального разобщения людей;</w:t>
            </w:r>
          </w:p>
          <w:p w:rsidR="00F222C5" w:rsidRPr="00F222C5" w:rsidRDefault="00F222C5" w:rsidP="00F2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установка при входе в здание и в санузлы дозаторов с антисептическ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средством для обработки рук;</w:t>
            </w:r>
          </w:p>
          <w:p w:rsidR="00F222C5" w:rsidRPr="00040D59" w:rsidRDefault="00F222C5" w:rsidP="00F2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2C5">
              <w:rPr>
                <w:rFonts w:ascii="Times New Roman" w:hAnsi="Times New Roman" w:cs="Times New Roman"/>
                <w:sz w:val="24"/>
                <w:szCs w:val="24"/>
              </w:rPr>
              <w:t>обеспечение в местах проведения вступительных экзаменов социальной дистанции не менее 1,5 метра с зигзагообразной рассадкой за партами (по 1 человеку), нанесение на пол разметки с обозначением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нимальной допустимой дистанции.</w:t>
            </w:r>
          </w:p>
        </w:tc>
      </w:tr>
      <w:tr w:rsidR="00E84556" w:rsidTr="009B0A67">
        <w:trPr>
          <w:trHeight w:val="70"/>
        </w:trPr>
        <w:tc>
          <w:tcPr>
            <w:tcW w:w="542" w:type="dxa"/>
            <w:shd w:val="clear" w:color="auto" w:fill="FFFF00"/>
          </w:tcPr>
          <w:p w:rsidR="00E84556" w:rsidRDefault="00E84556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E84556" w:rsidRPr="00040D59" w:rsidRDefault="002E6D3B" w:rsidP="00040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B">
              <w:rPr>
                <w:rFonts w:ascii="Times New Roman" w:hAnsi="Times New Roman" w:cs="Times New Roman"/>
                <w:sz w:val="24"/>
                <w:szCs w:val="24"/>
              </w:rPr>
              <w:t>&lt;Информация&gt; Минюста России "О беспрепятственном передвижении адвокатов на территории субъектов Российской Федерации"</w:t>
            </w:r>
          </w:p>
        </w:tc>
        <w:tc>
          <w:tcPr>
            <w:tcW w:w="10344" w:type="dxa"/>
            <w:shd w:val="clear" w:color="auto" w:fill="FFFF00"/>
          </w:tcPr>
          <w:p w:rsidR="00E84556" w:rsidRDefault="002E6D3B" w:rsidP="002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B">
              <w:rPr>
                <w:rFonts w:ascii="Times New Roman" w:hAnsi="Times New Roman" w:cs="Times New Roman"/>
                <w:sz w:val="24"/>
                <w:szCs w:val="24"/>
              </w:rPr>
              <w:t>Адвокатам, прибывших из других субъектов РФ в целях исполнения ими профессиональных обязанностей, должна быть обеспечена возможность беспрепятственного передвижения по предъявлении ими адвокатских удостоверений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D3B" w:rsidRPr="002E6D3B" w:rsidRDefault="002E6D3B" w:rsidP="002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B">
              <w:rPr>
                <w:rFonts w:ascii="Times New Roman" w:hAnsi="Times New Roman" w:cs="Times New Roman"/>
                <w:sz w:val="24"/>
                <w:szCs w:val="24"/>
              </w:rPr>
              <w:t>Рядом субъектов РФ введены требования в отношении граждан, прибывших на их территорию из других регионов, по обеспечению самоизоляции в течение 14 дней. При этом для проживающих в регионе граждан изоляция обеспечивается по месту жительства, а для граждан, проживающих в других реги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онах, - в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обсерватора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6D3B" w:rsidRPr="00040D59" w:rsidRDefault="002E6D3B" w:rsidP="002E6D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D3B">
              <w:rPr>
                <w:rFonts w:ascii="Times New Roman" w:hAnsi="Times New Roman" w:cs="Times New Roman"/>
                <w:sz w:val="24"/>
                <w:szCs w:val="24"/>
              </w:rPr>
              <w:t>Принимая во внимание обращения Федеральной палаты адвокатов РФ и адвокатов по данному вопросу, Минюстом России в адрес высших должностных лиц субъектов РФ направлено письмо об обеспечении возможности беспрепятственного передвижения адвокатов, прибывших из других субъектов РФ в целях исполнения ими профессиональных обязанностей по оказанию квалифицированной юридической помощи, по предъявлении ими адвокатских удостоверений.</w:t>
            </w:r>
          </w:p>
        </w:tc>
      </w:tr>
      <w:tr w:rsidR="00D24E61" w:rsidTr="009B0A67">
        <w:trPr>
          <w:trHeight w:val="70"/>
        </w:trPr>
        <w:tc>
          <w:tcPr>
            <w:tcW w:w="15843" w:type="dxa"/>
            <w:gridSpan w:val="3"/>
            <w:shd w:val="clear" w:color="auto" w:fill="92D050"/>
          </w:tcPr>
          <w:p w:rsidR="00D24E61" w:rsidRPr="00D24E61" w:rsidRDefault="00D24E61" w:rsidP="00D24E61">
            <w:pPr>
              <w:pStyle w:val="1"/>
              <w:outlineLvl w:val="0"/>
            </w:pPr>
            <w:bookmarkStart w:id="5" w:name="_Toc40363623"/>
            <w:r w:rsidRPr="00D24E61">
              <w:t>ИНЫЕ</w:t>
            </w:r>
            <w:bookmarkEnd w:id="5"/>
          </w:p>
        </w:tc>
      </w:tr>
      <w:tr w:rsidR="00333D06" w:rsidTr="009B0A67">
        <w:trPr>
          <w:trHeight w:val="281"/>
        </w:trPr>
        <w:tc>
          <w:tcPr>
            <w:tcW w:w="542" w:type="dxa"/>
            <w:shd w:val="clear" w:color="auto" w:fill="FFFF00"/>
          </w:tcPr>
          <w:p w:rsidR="00333D06" w:rsidRDefault="00333D06" w:rsidP="00233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shd w:val="clear" w:color="auto" w:fill="FFFF00"/>
          </w:tcPr>
          <w:p w:rsidR="00333D06" w:rsidRPr="00626EB5" w:rsidRDefault="00333D06" w:rsidP="00626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6">
              <w:rPr>
                <w:rFonts w:ascii="Times New Roman" w:hAnsi="Times New Roman" w:cs="Times New Roman"/>
                <w:sz w:val="24"/>
                <w:szCs w:val="24"/>
              </w:rPr>
              <w:t>&lt;Информация&gt; ФНС России "Изменились формы документов, которые используются при налогообложении имущества физлиц"</w:t>
            </w:r>
          </w:p>
        </w:tc>
        <w:tc>
          <w:tcPr>
            <w:tcW w:w="10344" w:type="dxa"/>
            <w:shd w:val="clear" w:color="auto" w:fill="FFFF00"/>
          </w:tcPr>
          <w:p w:rsidR="00333D06" w:rsidRDefault="00333D06" w:rsidP="00333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6">
              <w:rPr>
                <w:rFonts w:ascii="Times New Roman" w:hAnsi="Times New Roman" w:cs="Times New Roman"/>
                <w:sz w:val="24"/>
                <w:szCs w:val="24"/>
              </w:rPr>
              <w:t>В формах документов, используемых при налогообложении имущества физлиц, появилась отметка, позволяющая получать результат их рассмотрения через МФЦ, в который они поданы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D06" w:rsidRPr="00333D06" w:rsidRDefault="00333D06" w:rsidP="00333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6">
              <w:rPr>
                <w:rFonts w:ascii="Times New Roman" w:hAnsi="Times New Roman" w:cs="Times New Roman"/>
                <w:sz w:val="24"/>
                <w:szCs w:val="24"/>
              </w:rPr>
              <w:t>Такая отметка появилась в следующих 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документов:</w:t>
            </w:r>
          </w:p>
          <w:p w:rsidR="00333D06" w:rsidRPr="00333D06" w:rsidRDefault="00333D06" w:rsidP="00333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6">
              <w:rPr>
                <w:rFonts w:ascii="Times New Roman" w:hAnsi="Times New Roman" w:cs="Times New Roman"/>
                <w:sz w:val="24"/>
                <w:szCs w:val="24"/>
              </w:rPr>
              <w:t>- "Сообщение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лачиваемым физическими лицами",</w:t>
            </w:r>
          </w:p>
          <w:p w:rsidR="00333D06" w:rsidRPr="00333D06" w:rsidRDefault="00333D06" w:rsidP="00333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6">
              <w:rPr>
                <w:rFonts w:ascii="Times New Roman" w:hAnsi="Times New Roman" w:cs="Times New Roman"/>
                <w:sz w:val="24"/>
                <w:szCs w:val="24"/>
              </w:rPr>
              <w:t>- "Уведомление о выбранных объектах налогообложения, в отношении которых предоставляется налоговая льгота по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 имущество физических лиц",</w:t>
            </w:r>
          </w:p>
          <w:p w:rsidR="00333D06" w:rsidRPr="00333D06" w:rsidRDefault="00333D06" w:rsidP="00333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"Заявление о предоставлении налоговой льготы по транспортному налогу, земельному налогу,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 имущество физических лиц",</w:t>
            </w:r>
          </w:p>
          <w:p w:rsidR="00333D06" w:rsidRPr="00333D06" w:rsidRDefault="00333D06" w:rsidP="00333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6">
              <w:rPr>
                <w:rFonts w:ascii="Times New Roman" w:hAnsi="Times New Roman" w:cs="Times New Roman"/>
                <w:sz w:val="24"/>
                <w:szCs w:val="24"/>
              </w:rPr>
              <w:t>- "Уведомление о выбранном земельном участке, в отношении которого применяется налоговый вычет по земельному налогу",</w:t>
            </w:r>
          </w:p>
          <w:p w:rsidR="00333D06" w:rsidRPr="00333D06" w:rsidRDefault="00333D06" w:rsidP="00333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6">
              <w:rPr>
                <w:rFonts w:ascii="Times New Roman" w:hAnsi="Times New Roman" w:cs="Times New Roman"/>
                <w:sz w:val="24"/>
                <w:szCs w:val="24"/>
              </w:rPr>
              <w:t>- "Заявление о гибели или уничтожении объекта налогообложения по налог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на имущество физических лиц".</w:t>
            </w:r>
          </w:p>
          <w:p w:rsidR="00333D06" w:rsidRPr="00626EB5" w:rsidRDefault="00333D06" w:rsidP="00333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D06">
              <w:rPr>
                <w:rFonts w:ascii="Times New Roman" w:hAnsi="Times New Roman" w:cs="Times New Roman"/>
                <w:sz w:val="24"/>
                <w:szCs w:val="24"/>
              </w:rPr>
              <w:t>Кроме того, согласие на передачу через МФЦ документов, составляющих налоговую тайну, теперь не требует отдельного оформления и может вноситься непосредств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 в представляемый документ.</w:t>
            </w:r>
          </w:p>
        </w:tc>
      </w:tr>
    </w:tbl>
    <w:p w:rsidR="002820F8" w:rsidRDefault="002820F8" w:rsidP="00AF21AA">
      <w:pPr>
        <w:pStyle w:val="1"/>
      </w:pPr>
      <w:bookmarkStart w:id="6" w:name="_Toc40363624"/>
      <w:r w:rsidRPr="008803A1">
        <w:lastRenderedPageBreak/>
        <w:t>РЕГИОНАЛЬНОЕ ЗАКОНОДАТЕЛЬСТВО</w:t>
      </w:r>
      <w:bookmarkEnd w:id="6"/>
    </w:p>
    <w:p w:rsidR="000E0CDB" w:rsidRPr="000E0CDB" w:rsidRDefault="000E0CDB" w:rsidP="000E0CDB">
      <w:pPr>
        <w:pStyle w:val="a0"/>
      </w:pPr>
    </w:p>
    <w:tbl>
      <w:tblPr>
        <w:tblStyle w:val="a4"/>
        <w:tblW w:w="15843" w:type="dxa"/>
        <w:tblLook w:val="04A0" w:firstRow="1" w:lastRow="0" w:firstColumn="1" w:lastColumn="0" w:noHBand="0" w:noVBand="1"/>
      </w:tblPr>
      <w:tblGrid>
        <w:gridCol w:w="728"/>
        <w:gridCol w:w="4767"/>
        <w:gridCol w:w="10348"/>
      </w:tblGrid>
      <w:tr w:rsidR="009C43FF" w:rsidTr="009B0A67">
        <w:trPr>
          <w:trHeight w:val="735"/>
        </w:trPr>
        <w:tc>
          <w:tcPr>
            <w:tcW w:w="15843" w:type="dxa"/>
            <w:gridSpan w:val="3"/>
            <w:shd w:val="clear" w:color="auto" w:fill="92D050"/>
          </w:tcPr>
          <w:p w:rsidR="009C43FF" w:rsidRDefault="009C43FF" w:rsidP="009C43FF">
            <w:pPr>
              <w:pStyle w:val="1"/>
              <w:outlineLvl w:val="0"/>
              <w:rPr>
                <w:rFonts w:cs="Times New Roman"/>
                <w:sz w:val="24"/>
                <w:szCs w:val="24"/>
              </w:rPr>
            </w:pPr>
            <w:bookmarkStart w:id="7" w:name="_Toc40363626"/>
            <w:r>
              <w:t>СОЦИАЛЬНЫЕ ПРАВА</w:t>
            </w:r>
            <w:bookmarkEnd w:id="7"/>
          </w:p>
        </w:tc>
      </w:tr>
      <w:tr w:rsidR="002F1A1A" w:rsidTr="009B0A67">
        <w:trPr>
          <w:trHeight w:val="690"/>
        </w:trPr>
        <w:tc>
          <w:tcPr>
            <w:tcW w:w="728" w:type="dxa"/>
            <w:shd w:val="clear" w:color="auto" w:fill="FFFF00"/>
          </w:tcPr>
          <w:p w:rsidR="002F1A1A" w:rsidRDefault="002F1A1A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2F1A1A" w:rsidRPr="003D4CCD" w:rsidRDefault="002F1A1A" w:rsidP="00D91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A1A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Московской области от 19.05.2020 № 255/14 «Об утверждении порядка распоряжения средствами (частью средств) регионального материнского (семейного) капитала на получение ежегодной выплаты в связи с рождением (усыновлением) третьего или последующих детей»</w:t>
            </w:r>
          </w:p>
        </w:tc>
        <w:tc>
          <w:tcPr>
            <w:tcW w:w="10348" w:type="dxa"/>
            <w:shd w:val="clear" w:color="auto" w:fill="FFFF00"/>
          </w:tcPr>
          <w:p w:rsidR="002F1A1A" w:rsidRDefault="002F1A1A" w:rsidP="002F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выплату имеет лицо, имеющее место жительства в Московской области, получившее сертификат и не использовавшее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(или их часть) при рождении третьего и последующих детей до 31 декабря 2020 года. Если сертификат был получен, но не использован на улучшение жилищных условий или получение образования ребенком, заявитель имеет право на выплату в 2020 году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20201 году –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часть средств материнского капитала была использована, заявитель может получить в 2020 году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в 20201 – остаток. Заявление о распоряжении средствами регионального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маткапитала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нужно подать: за 2020 год – не позднее 1 апреля 2021 года, за 2021 год – не ранее 1 января 2021 года и не позднее 1 декабря 2021 года.</w:t>
            </w:r>
          </w:p>
        </w:tc>
      </w:tr>
      <w:tr w:rsidR="00F45D0F" w:rsidTr="009B0A67">
        <w:trPr>
          <w:trHeight w:val="77"/>
        </w:trPr>
        <w:tc>
          <w:tcPr>
            <w:tcW w:w="728" w:type="dxa"/>
            <w:shd w:val="clear" w:color="auto" w:fill="FFFF00"/>
          </w:tcPr>
          <w:p w:rsidR="00F45D0F" w:rsidRDefault="00F45D0F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F45D0F" w:rsidRDefault="00F45D0F" w:rsidP="00F4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0F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здравоохранения г. Москвы от 25.05.2020 N 549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D0F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временного алгоритма плановой госпитализации пациентов в медицинские организации государственной системы здравоохранения города Москвы в период заболеваемости населения </w:t>
            </w:r>
            <w:proofErr w:type="spellStart"/>
            <w:r w:rsidRPr="00F45D0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COVID-19"</w:t>
            </w:r>
          </w:p>
        </w:tc>
        <w:tc>
          <w:tcPr>
            <w:tcW w:w="10348" w:type="dxa"/>
            <w:shd w:val="clear" w:color="auto" w:fill="FFFF00"/>
          </w:tcPr>
          <w:p w:rsidR="00F45D0F" w:rsidRPr="00F45D0F" w:rsidRDefault="00F45D0F" w:rsidP="00F4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Утверждены:</w:t>
            </w:r>
          </w:p>
          <w:p w:rsidR="00F45D0F" w:rsidRPr="00F45D0F" w:rsidRDefault="00F45D0F" w:rsidP="00F4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0F">
              <w:rPr>
                <w:rFonts w:ascii="Times New Roman" w:hAnsi="Times New Roman" w:cs="Times New Roman"/>
                <w:sz w:val="24"/>
                <w:szCs w:val="24"/>
              </w:rPr>
              <w:t xml:space="preserve">- Временный алгоритм плановой госпитализации пациентов в медицинские организации государственной системы здравоохранения города Москвы в период заболеваемости населения </w:t>
            </w:r>
            <w:proofErr w:type="spellStart"/>
            <w:r w:rsidRPr="00F45D0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45D0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COVID-19;</w:t>
            </w:r>
          </w:p>
          <w:p w:rsidR="00F45D0F" w:rsidRPr="00F45D0F" w:rsidRDefault="00F45D0F" w:rsidP="00F4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0F">
              <w:rPr>
                <w:rFonts w:ascii="Times New Roman" w:hAnsi="Times New Roman" w:cs="Times New Roman"/>
                <w:sz w:val="24"/>
                <w:szCs w:val="24"/>
              </w:rPr>
              <w:t xml:space="preserve">- форма согласия на получение плановой медицинской помощи в стационарных условиях взрослого населения в период повышенной заболеваемости населения новой </w:t>
            </w:r>
            <w:proofErr w:type="spellStart"/>
            <w:r w:rsidRPr="00F45D0F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COVID-19;</w:t>
            </w:r>
          </w:p>
          <w:p w:rsidR="00F45D0F" w:rsidRPr="004B3994" w:rsidRDefault="00F45D0F" w:rsidP="00F45D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D0F">
              <w:rPr>
                <w:rFonts w:ascii="Times New Roman" w:hAnsi="Times New Roman" w:cs="Times New Roman"/>
                <w:sz w:val="24"/>
                <w:szCs w:val="24"/>
              </w:rPr>
              <w:t xml:space="preserve">- форма согласия на получение ребенком плановой медицинской помощи в стационарных условиях в период повышенной заболеваемости населения новой </w:t>
            </w:r>
            <w:proofErr w:type="spellStart"/>
            <w:r w:rsidRPr="00F45D0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45D0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COVID-19.</w:t>
            </w:r>
          </w:p>
        </w:tc>
      </w:tr>
      <w:tr w:rsidR="00D82BDC" w:rsidTr="009B0A67">
        <w:trPr>
          <w:trHeight w:val="735"/>
        </w:trPr>
        <w:tc>
          <w:tcPr>
            <w:tcW w:w="15843" w:type="dxa"/>
            <w:gridSpan w:val="3"/>
            <w:shd w:val="clear" w:color="auto" w:fill="92D050"/>
          </w:tcPr>
          <w:p w:rsidR="00D82BDC" w:rsidRDefault="00D82BDC" w:rsidP="00D82BDC">
            <w:pPr>
              <w:pStyle w:val="1"/>
              <w:outlineLvl w:val="0"/>
            </w:pPr>
            <w:bookmarkStart w:id="8" w:name="_Toc40363627"/>
            <w:r>
              <w:t>КУЛЬТУРНЫЕ ПРАВА</w:t>
            </w:r>
            <w:bookmarkEnd w:id="8"/>
          </w:p>
        </w:tc>
      </w:tr>
      <w:tr w:rsidR="004F6377" w:rsidTr="009B0A67">
        <w:trPr>
          <w:trHeight w:val="281"/>
        </w:trPr>
        <w:tc>
          <w:tcPr>
            <w:tcW w:w="728" w:type="dxa"/>
            <w:shd w:val="clear" w:color="auto" w:fill="FFFF00"/>
          </w:tcPr>
          <w:p w:rsidR="004F6377" w:rsidRDefault="004F6377" w:rsidP="009C4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4F6377" w:rsidRDefault="004F6377" w:rsidP="009C4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Правительства МО, 29 мая 2020 г. - </w:t>
            </w:r>
            <w:r w:rsidRPr="004F6377">
              <w:rPr>
                <w:rFonts w:ascii="Times New Roman" w:hAnsi="Times New Roman" w:cs="Times New Roman"/>
                <w:sz w:val="24"/>
                <w:szCs w:val="24"/>
              </w:rPr>
              <w:t xml:space="preserve">Летние образовательные </w:t>
            </w:r>
            <w:r w:rsidRPr="004F6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онлайн-площадки заработают в Подмосковье с 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48" w:type="dxa"/>
            <w:shd w:val="clear" w:color="auto" w:fill="FFFF00"/>
          </w:tcPr>
          <w:p w:rsidR="004F6377" w:rsidRPr="00D82BDC" w:rsidRDefault="004F6377" w:rsidP="009B0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150 летних образовательных онлайн-площадок начнут работать в Московской области с 1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377">
              <w:rPr>
                <w:rFonts w:ascii="Times New Roman" w:hAnsi="Times New Roman" w:cs="Times New Roman"/>
                <w:sz w:val="24"/>
                <w:szCs w:val="24"/>
              </w:rPr>
              <w:t xml:space="preserve">Свои виртуальные двери откроют площадки во всех городских округах региона. </w:t>
            </w:r>
            <w:r w:rsidRPr="004F6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Планируется, что участниками интересных событий станут порядка 80 тысяч детей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0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377">
              <w:rPr>
                <w:rFonts w:ascii="Times New Roman" w:hAnsi="Times New Roman" w:cs="Times New Roman"/>
                <w:sz w:val="24"/>
                <w:szCs w:val="24"/>
              </w:rPr>
              <w:t>По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овам министра, всех участников </w:t>
            </w:r>
            <w:r w:rsidRPr="004F6377">
              <w:rPr>
                <w:rFonts w:ascii="Times New Roman" w:hAnsi="Times New Roman" w:cs="Times New Roman"/>
                <w:sz w:val="24"/>
                <w:szCs w:val="24"/>
              </w:rPr>
              <w:t>ждут дистанционные занятия, беседы, викторины, лекции, мастер-классы, веселые зарядки и развивающие игры.</w:t>
            </w:r>
            <w:r w:rsidR="009B0A6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F6377">
              <w:rPr>
                <w:rFonts w:ascii="Times New Roman" w:hAnsi="Times New Roman" w:cs="Times New Roman"/>
                <w:sz w:val="24"/>
                <w:szCs w:val="24"/>
              </w:rPr>
              <w:t xml:space="preserve"> полным перечнем возможностей онлайн-площад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можно ознакомиться по ссылке - </w:t>
            </w:r>
            <w:hyperlink r:id="rId6" w:history="1">
              <w:r w:rsidRPr="007B32B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https://mosoblcenter.edumsko.ru/about/news/1242492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2032" w:rsidTr="009B0A67">
        <w:trPr>
          <w:trHeight w:val="920"/>
        </w:trPr>
        <w:tc>
          <w:tcPr>
            <w:tcW w:w="15843" w:type="dxa"/>
            <w:gridSpan w:val="3"/>
            <w:shd w:val="clear" w:color="auto" w:fill="92D050"/>
          </w:tcPr>
          <w:p w:rsidR="00EB2032" w:rsidRPr="00D82BDC" w:rsidRDefault="00EB2032" w:rsidP="00EB2032">
            <w:pPr>
              <w:pStyle w:val="1"/>
              <w:outlineLvl w:val="0"/>
            </w:pPr>
            <w:bookmarkStart w:id="9" w:name="_Toc40363629"/>
            <w:r>
              <w:lastRenderedPageBreak/>
              <w:t>ЭКОНОМИЧЕСКИЕ ПРАВА</w:t>
            </w:r>
            <w:bookmarkEnd w:id="9"/>
          </w:p>
        </w:tc>
      </w:tr>
      <w:tr w:rsidR="00157553" w:rsidTr="009B0A67">
        <w:trPr>
          <w:trHeight w:val="2122"/>
        </w:trPr>
        <w:tc>
          <w:tcPr>
            <w:tcW w:w="728" w:type="dxa"/>
            <w:shd w:val="clear" w:color="auto" w:fill="FFFF00"/>
          </w:tcPr>
          <w:p w:rsidR="00157553" w:rsidRDefault="00157553" w:rsidP="00EA2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157553" w:rsidRDefault="00157553" w:rsidP="0015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3">
              <w:rPr>
                <w:rFonts w:ascii="Times New Roman" w:hAnsi="Times New Roman" w:cs="Times New Roman"/>
                <w:sz w:val="24"/>
                <w:szCs w:val="24"/>
              </w:rPr>
              <w:t>Распоряжение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ЖКХ МО от 21.05.2020 N 175-РВ </w:t>
            </w:r>
            <w:r w:rsidRPr="00157553">
              <w:rPr>
                <w:rFonts w:ascii="Times New Roman" w:hAnsi="Times New Roman" w:cs="Times New Roman"/>
                <w:sz w:val="24"/>
                <w:szCs w:val="24"/>
              </w:rPr>
              <w:t>"О внесении изменений в распоряжение Министерства жилищно-коммунального хозяйства Московской области от 07.11.2019 N 624-РВ "Об утверждении нормативов расхода тепловой энергии, используемой на подогрев холодной воды в целях предоставления коммунальной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 по горячему водоснабжению"</w:t>
            </w:r>
          </w:p>
        </w:tc>
        <w:tc>
          <w:tcPr>
            <w:tcW w:w="10348" w:type="dxa"/>
            <w:shd w:val="clear" w:color="auto" w:fill="FFFF00"/>
          </w:tcPr>
          <w:p w:rsidR="00157553" w:rsidRPr="00157553" w:rsidRDefault="00157553" w:rsidP="0015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3">
              <w:rPr>
                <w:rFonts w:ascii="Times New Roman" w:hAnsi="Times New Roman" w:cs="Times New Roman"/>
                <w:sz w:val="24"/>
                <w:szCs w:val="24"/>
              </w:rPr>
              <w:t>Нормативы расхода тепловой энергии, используемой на подогрев воды в целях предоставления коммунальной услуги по горячему водоснабжению, вводятся в действие с 1 октября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020 года (ранее - с 1 июля).</w:t>
            </w:r>
          </w:p>
          <w:p w:rsidR="00157553" w:rsidRPr="00157553" w:rsidRDefault="00157553" w:rsidP="0015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553">
              <w:rPr>
                <w:rFonts w:ascii="Times New Roman" w:hAnsi="Times New Roman" w:cs="Times New Roman"/>
                <w:sz w:val="24"/>
                <w:szCs w:val="24"/>
              </w:rPr>
              <w:t>Скорректированы нормативы расхода тепловой энергии, используемой на подогрев воды в целях предоставления коммунальной услуги по горячему водоснабжению, на территории городского округа Клин.</w:t>
            </w:r>
          </w:p>
          <w:p w:rsidR="00157553" w:rsidRPr="007607D9" w:rsidRDefault="00157553" w:rsidP="00157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6C" w:rsidTr="009B0A67">
        <w:trPr>
          <w:trHeight w:val="864"/>
        </w:trPr>
        <w:tc>
          <w:tcPr>
            <w:tcW w:w="15843" w:type="dxa"/>
            <w:gridSpan w:val="3"/>
            <w:shd w:val="clear" w:color="auto" w:fill="92D050"/>
          </w:tcPr>
          <w:p w:rsidR="00F6026C" w:rsidRPr="00E6343D" w:rsidRDefault="00F6026C" w:rsidP="00F6026C">
            <w:pPr>
              <w:pStyle w:val="1"/>
              <w:outlineLvl w:val="0"/>
            </w:pPr>
            <w:bookmarkStart w:id="10" w:name="_Toc40363630"/>
            <w:r w:rsidRPr="00F6026C">
              <w:t>ЧС И РЕЖИМ ПОВЫШЕННОЙ ГОТОВНОСТИ</w:t>
            </w:r>
            <w:bookmarkEnd w:id="10"/>
          </w:p>
        </w:tc>
      </w:tr>
      <w:tr w:rsidR="00A069B5" w:rsidTr="009B0A67">
        <w:trPr>
          <w:trHeight w:val="2542"/>
        </w:trPr>
        <w:tc>
          <w:tcPr>
            <w:tcW w:w="728" w:type="dxa"/>
            <w:shd w:val="clear" w:color="auto" w:fill="FFFF00"/>
          </w:tcPr>
          <w:p w:rsidR="00A069B5" w:rsidRDefault="00A069B5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A069B5" w:rsidRPr="00A04E2E" w:rsidRDefault="00A069B5" w:rsidP="00FD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Московской области от 28.05.2020 N 263-ПГ "О внесении изменений в постановление Губернатора Московской области от 12.03.2020 N 108-ПГ "О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      </w:r>
            <w:proofErr w:type="spellStart"/>
            <w:r w:rsidRPr="00FD563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D563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Московской области"</w:t>
            </w:r>
          </w:p>
        </w:tc>
        <w:tc>
          <w:tcPr>
            <w:tcW w:w="10348" w:type="dxa"/>
            <w:shd w:val="clear" w:color="auto" w:fill="FFFF00"/>
          </w:tcPr>
          <w:p w:rsidR="00A069B5" w:rsidRDefault="00A069B5" w:rsidP="009A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3F">
              <w:rPr>
                <w:rFonts w:ascii="Times New Roman" w:hAnsi="Times New Roman" w:cs="Times New Roman"/>
                <w:sz w:val="24"/>
                <w:szCs w:val="24"/>
              </w:rPr>
              <w:t>Режим самоизоляции в Подмосковье продлен до 14 июня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9B5" w:rsidRPr="00FD563F" w:rsidRDefault="00A069B5" w:rsidP="00FD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3F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разрешены занятия физкультурой и спортом на открытом воздухе (при условии совместных занятий не более двух человек и расстояния между занимающимися не менее 5 метров (в случае если они не являются членами одной семьи и не проживают совместно), за исключением дворовых и детских площадок), прогулок не более двух человек вместе при условии соблюдения социальной дистанции (за исключением посещения мест массового пребывания людей,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и детских площадок).</w:t>
            </w:r>
          </w:p>
          <w:p w:rsidR="00A069B5" w:rsidRPr="00FD563F" w:rsidRDefault="00A069B5" w:rsidP="00FD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3F">
              <w:rPr>
                <w:rFonts w:ascii="Times New Roman" w:hAnsi="Times New Roman" w:cs="Times New Roman"/>
                <w:sz w:val="24"/>
                <w:szCs w:val="24"/>
              </w:rPr>
              <w:t>До указанной даты продлены ранее введенные запреты и ограничения, за отдельными исключениями.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числе, разрешена работа:</w:t>
            </w:r>
          </w:p>
          <w:p w:rsidR="00A069B5" w:rsidRPr="00FD563F" w:rsidRDefault="00A069B5" w:rsidP="00FD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63F">
              <w:rPr>
                <w:rFonts w:ascii="Times New Roman" w:hAnsi="Times New Roman" w:cs="Times New Roman"/>
                <w:sz w:val="24"/>
                <w:szCs w:val="24"/>
              </w:rPr>
              <w:t>объектов розничной торговли, реализующих строительные и отделочн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материалы и товары для сада;</w:t>
            </w:r>
          </w:p>
          <w:p w:rsidR="00A069B5" w:rsidRPr="00FD563F" w:rsidRDefault="00A069B5" w:rsidP="00FD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63F">
              <w:rPr>
                <w:rFonts w:ascii="Times New Roman" w:hAnsi="Times New Roman" w:cs="Times New Roman"/>
                <w:sz w:val="24"/>
                <w:szCs w:val="24"/>
              </w:rPr>
              <w:t>иных объектов розничной торговли при соблюдении следующих условий - площадь торгового зала составляет до 400 кв. м (включительно), наличие наружного (уличного) вхо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в объект розничной торговли;</w:t>
            </w:r>
          </w:p>
          <w:p w:rsidR="00A069B5" w:rsidRPr="00FD563F" w:rsidRDefault="00A069B5" w:rsidP="00FD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63F">
              <w:rPr>
                <w:rFonts w:ascii="Times New Roman" w:hAnsi="Times New Roman" w:cs="Times New Roman"/>
                <w:sz w:val="24"/>
                <w:szCs w:val="24"/>
              </w:rPr>
              <w:t>организаций, осуществляющих деятельность библиотек путем выдачи книг при очном присутствии гражданина по предварительной записи, деятельность по показу 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офильмов на открытых площадках.</w:t>
            </w:r>
          </w:p>
          <w:p w:rsidR="00A069B5" w:rsidRPr="00FD563F" w:rsidRDefault="00A069B5" w:rsidP="00FD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3F">
              <w:rPr>
                <w:rFonts w:ascii="Times New Roman" w:hAnsi="Times New Roman" w:cs="Times New Roman"/>
                <w:sz w:val="24"/>
                <w:szCs w:val="24"/>
              </w:rPr>
              <w:t xml:space="preserve">Снят запрет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общественных кладбищ.</w:t>
            </w:r>
          </w:p>
          <w:p w:rsidR="00A069B5" w:rsidRPr="00FD563F" w:rsidRDefault="00A069B5" w:rsidP="00FD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того, в частности, в срок до 20 июня 2020 года предусмотрено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нократное предоставление масок:</w:t>
            </w:r>
          </w:p>
          <w:p w:rsidR="00A069B5" w:rsidRPr="00FD563F" w:rsidRDefault="00A069B5" w:rsidP="00FD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63F">
              <w:rPr>
                <w:rFonts w:ascii="Times New Roman" w:hAnsi="Times New Roman" w:cs="Times New Roman"/>
                <w:sz w:val="24"/>
                <w:szCs w:val="24"/>
              </w:rPr>
              <w:t>семьям с детьми, имеющим среднедушевой доход, не превышающий величину прожиточного минимума, установленную в Московской области на душу населения, из числа получателей пособия на ребенка (детей) в соответствии с Законом Московской области "О мерах социальной поддержки семьи и детей в Московской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количестве 20 штук на семью;</w:t>
            </w:r>
          </w:p>
          <w:p w:rsidR="00A069B5" w:rsidRPr="00A04E2E" w:rsidRDefault="00A069B5" w:rsidP="00FD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D563F">
              <w:rPr>
                <w:rFonts w:ascii="Times New Roman" w:hAnsi="Times New Roman" w:cs="Times New Roman"/>
                <w:sz w:val="24"/>
                <w:szCs w:val="24"/>
              </w:rPr>
              <w:t>неработающим пенсионерам, имеющим место жительства (место пребывания) в Московской области, являющимся получателями региональной социальной доплаты к пенсии,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 6 штук на человека.</w:t>
            </w:r>
          </w:p>
        </w:tc>
      </w:tr>
      <w:tr w:rsidR="00A069B5" w:rsidTr="009B0A67">
        <w:trPr>
          <w:trHeight w:val="70"/>
        </w:trPr>
        <w:tc>
          <w:tcPr>
            <w:tcW w:w="728" w:type="dxa"/>
            <w:shd w:val="clear" w:color="auto" w:fill="FFFF00"/>
          </w:tcPr>
          <w:p w:rsidR="00A069B5" w:rsidRDefault="00A069B5" w:rsidP="00E0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7" w:type="dxa"/>
            <w:shd w:val="clear" w:color="auto" w:fill="FFFF00"/>
          </w:tcPr>
          <w:p w:rsidR="00A069B5" w:rsidRPr="00FD563F" w:rsidRDefault="00A069B5" w:rsidP="00FD56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Правительства МО, 29 мая 2020 г. - </w:t>
            </w:r>
            <w:r w:rsidRPr="00A069B5">
              <w:rPr>
                <w:rFonts w:ascii="Times New Roman" w:hAnsi="Times New Roman" w:cs="Times New Roman"/>
                <w:sz w:val="24"/>
                <w:szCs w:val="24"/>
              </w:rPr>
              <w:t>Жителям Подмосковья рассказали о правилах поведения в парках в период пандемии</w:t>
            </w:r>
          </w:p>
        </w:tc>
        <w:tc>
          <w:tcPr>
            <w:tcW w:w="10348" w:type="dxa"/>
            <w:shd w:val="clear" w:color="auto" w:fill="FFFF00"/>
          </w:tcPr>
          <w:p w:rsidR="00A069B5" w:rsidRDefault="00A069B5" w:rsidP="009A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5">
              <w:rPr>
                <w:rFonts w:ascii="Times New Roman" w:hAnsi="Times New Roman" w:cs="Times New Roman"/>
                <w:sz w:val="24"/>
                <w:szCs w:val="24"/>
              </w:rPr>
              <w:t>С 29 мая в Подмосковье парки культуры и отдыха вновь доступны для посещения, но гулять там нужно в масках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9B5" w:rsidRDefault="00A069B5" w:rsidP="009A76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9B5">
              <w:rPr>
                <w:rFonts w:ascii="Times New Roman" w:hAnsi="Times New Roman" w:cs="Times New Roman"/>
                <w:sz w:val="24"/>
                <w:szCs w:val="24"/>
              </w:rPr>
              <w:t xml:space="preserve">В Московской области парки будут доступны в первую очередь для пеших прогулок и индивидуальных занятий спортом на открытом воздухе. Основные точки притяжения, такие как детские и спортивные площадки, аттракционы, торговые пункты и пункты общепита будут недоступны до особых распоряжений и в соответствии с рекомендациями </w:t>
            </w:r>
            <w:proofErr w:type="spellStart"/>
            <w:r w:rsidRPr="00A069B5"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 w:rsidRPr="00A069B5">
              <w:rPr>
                <w:rFonts w:ascii="Times New Roman" w:hAnsi="Times New Roman" w:cs="Times New Roman"/>
                <w:sz w:val="24"/>
                <w:szCs w:val="24"/>
              </w:rPr>
              <w:t xml:space="preserve"> по эпидемиологической ситуации в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65B8" w:rsidRPr="006965B8" w:rsidRDefault="006965B8" w:rsidP="0069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B8">
              <w:rPr>
                <w:rFonts w:ascii="Times New Roman" w:hAnsi="Times New Roman" w:cs="Times New Roman"/>
                <w:sz w:val="24"/>
                <w:szCs w:val="24"/>
              </w:rPr>
              <w:t>При посещении парков необходимо соблюдать некоторые правила. Для безопасности посетителей на всей территории парка обязательно использовать средства индивидуальной защиты — гигиенические маски и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рчатки.</w:t>
            </w:r>
          </w:p>
          <w:p w:rsidR="006965B8" w:rsidRPr="006965B8" w:rsidRDefault="006965B8" w:rsidP="0069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B8">
              <w:rPr>
                <w:rFonts w:ascii="Times New Roman" w:hAnsi="Times New Roman" w:cs="Times New Roman"/>
                <w:sz w:val="24"/>
                <w:szCs w:val="24"/>
              </w:rPr>
              <w:t>Посетителям необходимо также соблюдать социальную дистанцию в 1,5 метра в течение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времени пребывания в парке.</w:t>
            </w:r>
          </w:p>
          <w:p w:rsidR="006965B8" w:rsidRPr="006965B8" w:rsidRDefault="006965B8" w:rsidP="0069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B8">
              <w:rPr>
                <w:rFonts w:ascii="Times New Roman" w:hAnsi="Times New Roman" w:cs="Times New Roman"/>
                <w:sz w:val="24"/>
                <w:szCs w:val="24"/>
              </w:rPr>
              <w:t>Сохраняются ограничения на использование спортивных площадок. При этом разрешены индивидуальные занятия спортом: пробежки, спортивная ходьба, индивидуальные занятия йогой, гимнастикой, катание на велосипеде,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оликах, самокатах, скейтбордах.</w:t>
            </w:r>
          </w:p>
          <w:p w:rsidR="006965B8" w:rsidRPr="006965B8" w:rsidRDefault="006965B8" w:rsidP="0069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B8">
              <w:rPr>
                <w:rFonts w:ascii="Times New Roman" w:hAnsi="Times New Roman" w:cs="Times New Roman"/>
                <w:sz w:val="24"/>
                <w:szCs w:val="24"/>
              </w:rPr>
              <w:t>Площадки барбекю по-прежнему недоступны. Помимо этого, не допуск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аются массовые скопления людей.</w:t>
            </w:r>
          </w:p>
          <w:p w:rsidR="006965B8" w:rsidRPr="00FD563F" w:rsidRDefault="006965B8" w:rsidP="006965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5B8">
              <w:rPr>
                <w:rFonts w:ascii="Times New Roman" w:hAnsi="Times New Roman" w:cs="Times New Roman"/>
                <w:sz w:val="24"/>
                <w:szCs w:val="24"/>
              </w:rPr>
              <w:t>Администрация или охрана парка имеет право отказать в посещении в случае несоблюдения правил посетителем.</w:t>
            </w:r>
          </w:p>
        </w:tc>
      </w:tr>
    </w:tbl>
    <w:p w:rsidR="00B61A90" w:rsidRDefault="00B61A90" w:rsidP="00B61A90">
      <w:pPr>
        <w:rPr>
          <w:rFonts w:ascii="Times New Roman" w:hAnsi="Times New Roman"/>
          <w:sz w:val="28"/>
          <w:szCs w:val="28"/>
        </w:rPr>
      </w:pPr>
    </w:p>
    <w:p w:rsidR="00B61A90" w:rsidRDefault="00B61A90" w:rsidP="00B61A90">
      <w:pPr>
        <w:rPr>
          <w:rFonts w:ascii="Times New Roman" w:hAnsi="Times New Roman"/>
          <w:sz w:val="28"/>
          <w:szCs w:val="28"/>
        </w:rPr>
      </w:pPr>
      <w:bookmarkStart w:id="11" w:name="_GoBack"/>
      <w:bookmarkEnd w:id="11"/>
      <w:proofErr w:type="gramStart"/>
      <w:r>
        <w:rPr>
          <w:rFonts w:ascii="Times New Roman" w:hAnsi="Times New Roman"/>
          <w:sz w:val="28"/>
          <w:szCs w:val="28"/>
        </w:rPr>
        <w:t>Обратиться  к</w:t>
      </w:r>
      <w:proofErr w:type="gramEnd"/>
      <w:r>
        <w:rPr>
          <w:rFonts w:ascii="Times New Roman" w:hAnsi="Times New Roman"/>
          <w:sz w:val="28"/>
          <w:szCs w:val="28"/>
        </w:rPr>
        <w:t xml:space="preserve"> Уполномоченному по правам человека в Московской области, ознакомиться с ответами на наиболее часто встречающиеся вопросы граждан в рубрике «</w:t>
      </w:r>
      <w:proofErr w:type="spellStart"/>
      <w:r>
        <w:rPr>
          <w:rFonts w:ascii="Times New Roman" w:hAnsi="Times New Roman"/>
          <w:sz w:val="28"/>
          <w:szCs w:val="28"/>
        </w:rPr>
        <w:t>Коронавирус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права человека» и актуальными изменениями законодательства вы можете на официальном сайте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upch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.”</w:t>
      </w:r>
    </w:p>
    <w:p w:rsidR="00EF66DD" w:rsidRPr="001C5052" w:rsidRDefault="00EF66DD" w:rsidP="001C5052">
      <w:pPr>
        <w:rPr>
          <w:vanish/>
        </w:rPr>
      </w:pPr>
    </w:p>
    <w:sectPr w:rsidR="00EF66DD" w:rsidRPr="001C5052" w:rsidSect="009B0A67">
      <w:pgSz w:w="16838" w:h="11906" w:orient="landscape"/>
      <w:pgMar w:top="567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49F2"/>
    <w:multiLevelType w:val="hybridMultilevel"/>
    <w:tmpl w:val="3E8A80BC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17C58"/>
    <w:multiLevelType w:val="multilevel"/>
    <w:tmpl w:val="2AA68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23694"/>
    <w:multiLevelType w:val="hybridMultilevel"/>
    <w:tmpl w:val="0DC22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767A"/>
    <w:multiLevelType w:val="hybridMultilevel"/>
    <w:tmpl w:val="92704978"/>
    <w:lvl w:ilvl="0" w:tplc="7158CF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55758"/>
    <w:multiLevelType w:val="multilevel"/>
    <w:tmpl w:val="2212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410D66"/>
    <w:multiLevelType w:val="hybridMultilevel"/>
    <w:tmpl w:val="8E2E0A9A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E679F4"/>
    <w:multiLevelType w:val="hybridMultilevel"/>
    <w:tmpl w:val="8B8AC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773E1"/>
    <w:multiLevelType w:val="multilevel"/>
    <w:tmpl w:val="9F58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717119"/>
    <w:multiLevelType w:val="hybridMultilevel"/>
    <w:tmpl w:val="73E22170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4A1AFD"/>
    <w:multiLevelType w:val="hybridMultilevel"/>
    <w:tmpl w:val="FE687AF4"/>
    <w:lvl w:ilvl="0" w:tplc="6B3E905A">
      <w:numFmt w:val="bullet"/>
      <w:lvlText w:val="-"/>
      <w:lvlJc w:val="left"/>
      <w:pPr>
        <w:ind w:left="360" w:hanging="360"/>
      </w:pPr>
      <w:rPr>
        <w:rFonts w:hint="default"/>
        <w:w w:val="10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6B485B"/>
    <w:multiLevelType w:val="hybridMultilevel"/>
    <w:tmpl w:val="D8BE75A4"/>
    <w:lvl w:ilvl="0" w:tplc="04190011">
      <w:start w:val="1"/>
      <w:numFmt w:val="decimal"/>
      <w:lvlText w:val="%1)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B5"/>
    <w:rsid w:val="00000594"/>
    <w:rsid w:val="000019A1"/>
    <w:rsid w:val="00003182"/>
    <w:rsid w:val="00005757"/>
    <w:rsid w:val="00012393"/>
    <w:rsid w:val="000135B2"/>
    <w:rsid w:val="000136F9"/>
    <w:rsid w:val="00016FA7"/>
    <w:rsid w:val="00017221"/>
    <w:rsid w:val="00017907"/>
    <w:rsid w:val="0002550A"/>
    <w:rsid w:val="000300A1"/>
    <w:rsid w:val="00031032"/>
    <w:rsid w:val="00031BF4"/>
    <w:rsid w:val="000324FF"/>
    <w:rsid w:val="00037CDC"/>
    <w:rsid w:val="00040D59"/>
    <w:rsid w:val="00043691"/>
    <w:rsid w:val="000439E7"/>
    <w:rsid w:val="00044407"/>
    <w:rsid w:val="0004501C"/>
    <w:rsid w:val="00045339"/>
    <w:rsid w:val="0004546D"/>
    <w:rsid w:val="00047292"/>
    <w:rsid w:val="000476CA"/>
    <w:rsid w:val="00051D80"/>
    <w:rsid w:val="00054B2B"/>
    <w:rsid w:val="00060B40"/>
    <w:rsid w:val="000632D0"/>
    <w:rsid w:val="0006338F"/>
    <w:rsid w:val="00067E20"/>
    <w:rsid w:val="000702A1"/>
    <w:rsid w:val="000754FA"/>
    <w:rsid w:val="000815CF"/>
    <w:rsid w:val="000825FD"/>
    <w:rsid w:val="00093229"/>
    <w:rsid w:val="00095F1B"/>
    <w:rsid w:val="000974FC"/>
    <w:rsid w:val="000974FD"/>
    <w:rsid w:val="00097DDA"/>
    <w:rsid w:val="000A164E"/>
    <w:rsid w:val="000A4591"/>
    <w:rsid w:val="000A5A9B"/>
    <w:rsid w:val="000B4768"/>
    <w:rsid w:val="000B497F"/>
    <w:rsid w:val="000B4EE3"/>
    <w:rsid w:val="000B7E74"/>
    <w:rsid w:val="000C0327"/>
    <w:rsid w:val="000C15CA"/>
    <w:rsid w:val="000C1CBD"/>
    <w:rsid w:val="000D03AF"/>
    <w:rsid w:val="000D2131"/>
    <w:rsid w:val="000D269B"/>
    <w:rsid w:val="000D5BC1"/>
    <w:rsid w:val="000E08D8"/>
    <w:rsid w:val="000E0CDB"/>
    <w:rsid w:val="000E302F"/>
    <w:rsid w:val="00102ABE"/>
    <w:rsid w:val="0010335F"/>
    <w:rsid w:val="00104EAF"/>
    <w:rsid w:val="00106EB9"/>
    <w:rsid w:val="00107869"/>
    <w:rsid w:val="00107E0E"/>
    <w:rsid w:val="00110A3D"/>
    <w:rsid w:val="00111496"/>
    <w:rsid w:val="00114704"/>
    <w:rsid w:val="00121BE1"/>
    <w:rsid w:val="00123568"/>
    <w:rsid w:val="001278A7"/>
    <w:rsid w:val="001306A1"/>
    <w:rsid w:val="001316FE"/>
    <w:rsid w:val="00134AFF"/>
    <w:rsid w:val="00135759"/>
    <w:rsid w:val="00143A06"/>
    <w:rsid w:val="0014508A"/>
    <w:rsid w:val="00147EC2"/>
    <w:rsid w:val="00153DFB"/>
    <w:rsid w:val="0015455C"/>
    <w:rsid w:val="0015497C"/>
    <w:rsid w:val="00156B82"/>
    <w:rsid w:val="00157553"/>
    <w:rsid w:val="00160660"/>
    <w:rsid w:val="0016166F"/>
    <w:rsid w:val="00161F66"/>
    <w:rsid w:val="00162030"/>
    <w:rsid w:val="00162E70"/>
    <w:rsid w:val="001640B3"/>
    <w:rsid w:val="00165652"/>
    <w:rsid w:val="00165C61"/>
    <w:rsid w:val="0017011B"/>
    <w:rsid w:val="001705B8"/>
    <w:rsid w:val="00174C9E"/>
    <w:rsid w:val="001812AF"/>
    <w:rsid w:val="001815B9"/>
    <w:rsid w:val="00182E22"/>
    <w:rsid w:val="0018585A"/>
    <w:rsid w:val="00192745"/>
    <w:rsid w:val="0019435C"/>
    <w:rsid w:val="00194692"/>
    <w:rsid w:val="00197C01"/>
    <w:rsid w:val="001A0A9B"/>
    <w:rsid w:val="001A0BEF"/>
    <w:rsid w:val="001A162B"/>
    <w:rsid w:val="001A16F0"/>
    <w:rsid w:val="001B0CAB"/>
    <w:rsid w:val="001B1366"/>
    <w:rsid w:val="001B1499"/>
    <w:rsid w:val="001B1E32"/>
    <w:rsid w:val="001B221D"/>
    <w:rsid w:val="001B37B8"/>
    <w:rsid w:val="001B4D1E"/>
    <w:rsid w:val="001B521B"/>
    <w:rsid w:val="001B653E"/>
    <w:rsid w:val="001C1AC2"/>
    <w:rsid w:val="001C25CD"/>
    <w:rsid w:val="001C4E50"/>
    <w:rsid w:val="001C5052"/>
    <w:rsid w:val="001C5CD0"/>
    <w:rsid w:val="001C67E0"/>
    <w:rsid w:val="001D25A6"/>
    <w:rsid w:val="001D2B03"/>
    <w:rsid w:val="001D618E"/>
    <w:rsid w:val="001D68D0"/>
    <w:rsid w:val="001D6BBA"/>
    <w:rsid w:val="001E1328"/>
    <w:rsid w:val="001E41B1"/>
    <w:rsid w:val="001E538D"/>
    <w:rsid w:val="001E5F6C"/>
    <w:rsid w:val="001F1189"/>
    <w:rsid w:val="001F1FFB"/>
    <w:rsid w:val="001F2664"/>
    <w:rsid w:val="002015D9"/>
    <w:rsid w:val="0020193C"/>
    <w:rsid w:val="00202C6C"/>
    <w:rsid w:val="00202D62"/>
    <w:rsid w:val="00203403"/>
    <w:rsid w:val="002051CC"/>
    <w:rsid w:val="002072A2"/>
    <w:rsid w:val="00211913"/>
    <w:rsid w:val="00223947"/>
    <w:rsid w:val="00224C48"/>
    <w:rsid w:val="00224E13"/>
    <w:rsid w:val="00225424"/>
    <w:rsid w:val="002279D0"/>
    <w:rsid w:val="00232DF7"/>
    <w:rsid w:val="00233717"/>
    <w:rsid w:val="00234440"/>
    <w:rsid w:val="0023559D"/>
    <w:rsid w:val="002374C0"/>
    <w:rsid w:val="00244009"/>
    <w:rsid w:val="0024473E"/>
    <w:rsid w:val="00250163"/>
    <w:rsid w:val="00252483"/>
    <w:rsid w:val="00260DB5"/>
    <w:rsid w:val="002634A6"/>
    <w:rsid w:val="00264990"/>
    <w:rsid w:val="00265916"/>
    <w:rsid w:val="002664E2"/>
    <w:rsid w:val="00266F8F"/>
    <w:rsid w:val="00267381"/>
    <w:rsid w:val="00267673"/>
    <w:rsid w:val="00270743"/>
    <w:rsid w:val="00270977"/>
    <w:rsid w:val="00271FD9"/>
    <w:rsid w:val="00272FE9"/>
    <w:rsid w:val="00273B35"/>
    <w:rsid w:val="002769F4"/>
    <w:rsid w:val="00277D2D"/>
    <w:rsid w:val="002820F8"/>
    <w:rsid w:val="00282957"/>
    <w:rsid w:val="00284344"/>
    <w:rsid w:val="00286FE5"/>
    <w:rsid w:val="0029040D"/>
    <w:rsid w:val="00291FE7"/>
    <w:rsid w:val="002975D1"/>
    <w:rsid w:val="002977E0"/>
    <w:rsid w:val="002A248B"/>
    <w:rsid w:val="002A3B2F"/>
    <w:rsid w:val="002A452D"/>
    <w:rsid w:val="002A4599"/>
    <w:rsid w:val="002A4653"/>
    <w:rsid w:val="002B067F"/>
    <w:rsid w:val="002B2F8A"/>
    <w:rsid w:val="002B3084"/>
    <w:rsid w:val="002B58ED"/>
    <w:rsid w:val="002B7E9F"/>
    <w:rsid w:val="002C024D"/>
    <w:rsid w:val="002C1D5D"/>
    <w:rsid w:val="002C24BC"/>
    <w:rsid w:val="002C2785"/>
    <w:rsid w:val="002C3FD0"/>
    <w:rsid w:val="002D19B1"/>
    <w:rsid w:val="002D36CF"/>
    <w:rsid w:val="002D68AB"/>
    <w:rsid w:val="002D7105"/>
    <w:rsid w:val="002D780D"/>
    <w:rsid w:val="002D7A17"/>
    <w:rsid w:val="002E692B"/>
    <w:rsid w:val="002E6B4B"/>
    <w:rsid w:val="002E6D3B"/>
    <w:rsid w:val="002F0A72"/>
    <w:rsid w:val="002F1A1A"/>
    <w:rsid w:val="002F24E1"/>
    <w:rsid w:val="002F3C27"/>
    <w:rsid w:val="002F3FAF"/>
    <w:rsid w:val="002F4003"/>
    <w:rsid w:val="002F53E3"/>
    <w:rsid w:val="00300350"/>
    <w:rsid w:val="003014F3"/>
    <w:rsid w:val="003028BD"/>
    <w:rsid w:val="0030639D"/>
    <w:rsid w:val="003163F4"/>
    <w:rsid w:val="00332559"/>
    <w:rsid w:val="00332CD1"/>
    <w:rsid w:val="003331D5"/>
    <w:rsid w:val="00333463"/>
    <w:rsid w:val="00333D06"/>
    <w:rsid w:val="0033457E"/>
    <w:rsid w:val="00341233"/>
    <w:rsid w:val="00341547"/>
    <w:rsid w:val="0034468E"/>
    <w:rsid w:val="00345CFB"/>
    <w:rsid w:val="003471F2"/>
    <w:rsid w:val="003565AF"/>
    <w:rsid w:val="00356A88"/>
    <w:rsid w:val="00370ACE"/>
    <w:rsid w:val="0037131F"/>
    <w:rsid w:val="00371850"/>
    <w:rsid w:val="0037299D"/>
    <w:rsid w:val="003747D6"/>
    <w:rsid w:val="00383583"/>
    <w:rsid w:val="00387574"/>
    <w:rsid w:val="003901E8"/>
    <w:rsid w:val="00392CE0"/>
    <w:rsid w:val="00396FA6"/>
    <w:rsid w:val="003A1F21"/>
    <w:rsid w:val="003A4A60"/>
    <w:rsid w:val="003A79E8"/>
    <w:rsid w:val="003A7C25"/>
    <w:rsid w:val="003B0A5D"/>
    <w:rsid w:val="003B11E0"/>
    <w:rsid w:val="003B3F14"/>
    <w:rsid w:val="003B49A5"/>
    <w:rsid w:val="003B6A8B"/>
    <w:rsid w:val="003C013C"/>
    <w:rsid w:val="003C05CB"/>
    <w:rsid w:val="003C209C"/>
    <w:rsid w:val="003C3876"/>
    <w:rsid w:val="003C3F03"/>
    <w:rsid w:val="003C7CBF"/>
    <w:rsid w:val="003D0569"/>
    <w:rsid w:val="003D1F81"/>
    <w:rsid w:val="003D2975"/>
    <w:rsid w:val="003D3B1C"/>
    <w:rsid w:val="003D4CCD"/>
    <w:rsid w:val="003D552E"/>
    <w:rsid w:val="003D7FA9"/>
    <w:rsid w:val="003E2ED7"/>
    <w:rsid w:val="003F0A95"/>
    <w:rsid w:val="003F32E3"/>
    <w:rsid w:val="003F6897"/>
    <w:rsid w:val="00402BC0"/>
    <w:rsid w:val="00402E27"/>
    <w:rsid w:val="00406524"/>
    <w:rsid w:val="0041052E"/>
    <w:rsid w:val="00411D7C"/>
    <w:rsid w:val="0041266B"/>
    <w:rsid w:val="00412E35"/>
    <w:rsid w:val="00414811"/>
    <w:rsid w:val="00414C58"/>
    <w:rsid w:val="00420E4E"/>
    <w:rsid w:val="00422650"/>
    <w:rsid w:val="00422A2C"/>
    <w:rsid w:val="00440AFB"/>
    <w:rsid w:val="00444BFC"/>
    <w:rsid w:val="004456C3"/>
    <w:rsid w:val="004539E6"/>
    <w:rsid w:val="00462C62"/>
    <w:rsid w:val="00462DA2"/>
    <w:rsid w:val="00462FA2"/>
    <w:rsid w:val="0046767E"/>
    <w:rsid w:val="00467E0A"/>
    <w:rsid w:val="00474090"/>
    <w:rsid w:val="00474C2A"/>
    <w:rsid w:val="00477006"/>
    <w:rsid w:val="00483644"/>
    <w:rsid w:val="0048532D"/>
    <w:rsid w:val="0049539E"/>
    <w:rsid w:val="004974C8"/>
    <w:rsid w:val="004A12C4"/>
    <w:rsid w:val="004A52B1"/>
    <w:rsid w:val="004B3994"/>
    <w:rsid w:val="004B3D7B"/>
    <w:rsid w:val="004C0625"/>
    <w:rsid w:val="004C0DF9"/>
    <w:rsid w:val="004D065D"/>
    <w:rsid w:val="004D1FD3"/>
    <w:rsid w:val="004D326D"/>
    <w:rsid w:val="004D5C2E"/>
    <w:rsid w:val="004E00B5"/>
    <w:rsid w:val="004E07B4"/>
    <w:rsid w:val="004E186D"/>
    <w:rsid w:val="004E2C8C"/>
    <w:rsid w:val="004E58F6"/>
    <w:rsid w:val="004E6B49"/>
    <w:rsid w:val="004F3E53"/>
    <w:rsid w:val="004F6377"/>
    <w:rsid w:val="004F6E6A"/>
    <w:rsid w:val="0050283E"/>
    <w:rsid w:val="00503D9D"/>
    <w:rsid w:val="00504289"/>
    <w:rsid w:val="005055E6"/>
    <w:rsid w:val="00507B0E"/>
    <w:rsid w:val="00510E69"/>
    <w:rsid w:val="00510EE0"/>
    <w:rsid w:val="00511E46"/>
    <w:rsid w:val="00512475"/>
    <w:rsid w:val="00512EAC"/>
    <w:rsid w:val="005213DA"/>
    <w:rsid w:val="00527EC8"/>
    <w:rsid w:val="005337F3"/>
    <w:rsid w:val="00537611"/>
    <w:rsid w:val="00544C4B"/>
    <w:rsid w:val="00554511"/>
    <w:rsid w:val="005550C9"/>
    <w:rsid w:val="0056344E"/>
    <w:rsid w:val="00565FBB"/>
    <w:rsid w:val="005661D4"/>
    <w:rsid w:val="00567A04"/>
    <w:rsid w:val="00574852"/>
    <w:rsid w:val="005749B2"/>
    <w:rsid w:val="005762BA"/>
    <w:rsid w:val="005775E0"/>
    <w:rsid w:val="005800F0"/>
    <w:rsid w:val="00585315"/>
    <w:rsid w:val="005856F9"/>
    <w:rsid w:val="0059337D"/>
    <w:rsid w:val="00594B1C"/>
    <w:rsid w:val="0059771F"/>
    <w:rsid w:val="005A0032"/>
    <w:rsid w:val="005A00F5"/>
    <w:rsid w:val="005A1630"/>
    <w:rsid w:val="005A32ED"/>
    <w:rsid w:val="005B058E"/>
    <w:rsid w:val="005B4086"/>
    <w:rsid w:val="005B52C7"/>
    <w:rsid w:val="005B7D8C"/>
    <w:rsid w:val="005C3055"/>
    <w:rsid w:val="005C4844"/>
    <w:rsid w:val="005C7BE4"/>
    <w:rsid w:val="005D1179"/>
    <w:rsid w:val="005D58C8"/>
    <w:rsid w:val="005D735A"/>
    <w:rsid w:val="005E3CF3"/>
    <w:rsid w:val="005E4F3F"/>
    <w:rsid w:val="005E6ECE"/>
    <w:rsid w:val="005F19B9"/>
    <w:rsid w:val="005F4B65"/>
    <w:rsid w:val="005F7386"/>
    <w:rsid w:val="005F7824"/>
    <w:rsid w:val="006044BF"/>
    <w:rsid w:val="00612120"/>
    <w:rsid w:val="00612D23"/>
    <w:rsid w:val="00613CFD"/>
    <w:rsid w:val="00621DD9"/>
    <w:rsid w:val="00621FE3"/>
    <w:rsid w:val="006224C5"/>
    <w:rsid w:val="006235DF"/>
    <w:rsid w:val="00623921"/>
    <w:rsid w:val="00626EB5"/>
    <w:rsid w:val="006275E0"/>
    <w:rsid w:val="0063478D"/>
    <w:rsid w:val="00634C0A"/>
    <w:rsid w:val="00636B69"/>
    <w:rsid w:val="00637AFA"/>
    <w:rsid w:val="00637BAB"/>
    <w:rsid w:val="00640F46"/>
    <w:rsid w:val="006411E6"/>
    <w:rsid w:val="00641AF6"/>
    <w:rsid w:val="00643972"/>
    <w:rsid w:val="006453C8"/>
    <w:rsid w:val="00645F7F"/>
    <w:rsid w:val="0065080D"/>
    <w:rsid w:val="00650C72"/>
    <w:rsid w:val="006514E1"/>
    <w:rsid w:val="00654041"/>
    <w:rsid w:val="00654CDF"/>
    <w:rsid w:val="00655B98"/>
    <w:rsid w:val="0065625D"/>
    <w:rsid w:val="0066176C"/>
    <w:rsid w:val="00662D8E"/>
    <w:rsid w:val="00665B64"/>
    <w:rsid w:val="00665B8C"/>
    <w:rsid w:val="00666981"/>
    <w:rsid w:val="006670B5"/>
    <w:rsid w:val="00670481"/>
    <w:rsid w:val="0067318D"/>
    <w:rsid w:val="00681860"/>
    <w:rsid w:val="00682660"/>
    <w:rsid w:val="006856EC"/>
    <w:rsid w:val="006869BA"/>
    <w:rsid w:val="00687229"/>
    <w:rsid w:val="00687D58"/>
    <w:rsid w:val="00692545"/>
    <w:rsid w:val="006943D3"/>
    <w:rsid w:val="00694ACD"/>
    <w:rsid w:val="00695E88"/>
    <w:rsid w:val="00696396"/>
    <w:rsid w:val="006965B8"/>
    <w:rsid w:val="0069781C"/>
    <w:rsid w:val="006A11B1"/>
    <w:rsid w:val="006A71B9"/>
    <w:rsid w:val="006B2902"/>
    <w:rsid w:val="006C0E34"/>
    <w:rsid w:val="006C155B"/>
    <w:rsid w:val="006C21C9"/>
    <w:rsid w:val="006C2975"/>
    <w:rsid w:val="006C50EB"/>
    <w:rsid w:val="006C5256"/>
    <w:rsid w:val="006D2F4E"/>
    <w:rsid w:val="006D4BA0"/>
    <w:rsid w:val="006D5F2E"/>
    <w:rsid w:val="006D6480"/>
    <w:rsid w:val="006D69FB"/>
    <w:rsid w:val="006D6F85"/>
    <w:rsid w:val="006E0709"/>
    <w:rsid w:val="006E121A"/>
    <w:rsid w:val="006E15F9"/>
    <w:rsid w:val="006E1EF9"/>
    <w:rsid w:val="006E4057"/>
    <w:rsid w:val="006E79E4"/>
    <w:rsid w:val="006F0F36"/>
    <w:rsid w:val="006F3060"/>
    <w:rsid w:val="006F6982"/>
    <w:rsid w:val="006F7632"/>
    <w:rsid w:val="00700895"/>
    <w:rsid w:val="00701D0E"/>
    <w:rsid w:val="007053E7"/>
    <w:rsid w:val="007067CD"/>
    <w:rsid w:val="00706CD8"/>
    <w:rsid w:val="007113DA"/>
    <w:rsid w:val="00711D98"/>
    <w:rsid w:val="007126D3"/>
    <w:rsid w:val="00713B3F"/>
    <w:rsid w:val="0071483C"/>
    <w:rsid w:val="00714E3D"/>
    <w:rsid w:val="007160B6"/>
    <w:rsid w:val="007161BB"/>
    <w:rsid w:val="00720603"/>
    <w:rsid w:val="00722880"/>
    <w:rsid w:val="007259D5"/>
    <w:rsid w:val="007262F0"/>
    <w:rsid w:val="0072706B"/>
    <w:rsid w:val="0072799E"/>
    <w:rsid w:val="0073073D"/>
    <w:rsid w:val="007312F9"/>
    <w:rsid w:val="00732050"/>
    <w:rsid w:val="00732E9B"/>
    <w:rsid w:val="007330AB"/>
    <w:rsid w:val="00735A14"/>
    <w:rsid w:val="0074735F"/>
    <w:rsid w:val="007500A2"/>
    <w:rsid w:val="00751C60"/>
    <w:rsid w:val="00752EDF"/>
    <w:rsid w:val="00753F4A"/>
    <w:rsid w:val="007544BF"/>
    <w:rsid w:val="007546C9"/>
    <w:rsid w:val="00760043"/>
    <w:rsid w:val="007607D9"/>
    <w:rsid w:val="00762D56"/>
    <w:rsid w:val="0076592C"/>
    <w:rsid w:val="0077107C"/>
    <w:rsid w:val="00772F3D"/>
    <w:rsid w:val="007740B7"/>
    <w:rsid w:val="00785877"/>
    <w:rsid w:val="007909AC"/>
    <w:rsid w:val="00791C7E"/>
    <w:rsid w:val="00792AF9"/>
    <w:rsid w:val="00793FF5"/>
    <w:rsid w:val="00795C5D"/>
    <w:rsid w:val="007A0F72"/>
    <w:rsid w:val="007A200C"/>
    <w:rsid w:val="007A2287"/>
    <w:rsid w:val="007A3A6F"/>
    <w:rsid w:val="007A4FDA"/>
    <w:rsid w:val="007B0B93"/>
    <w:rsid w:val="007B3609"/>
    <w:rsid w:val="007B49DC"/>
    <w:rsid w:val="007B5707"/>
    <w:rsid w:val="007C136F"/>
    <w:rsid w:val="007C6896"/>
    <w:rsid w:val="007C79F6"/>
    <w:rsid w:val="007E3CF4"/>
    <w:rsid w:val="007E6963"/>
    <w:rsid w:val="007F0729"/>
    <w:rsid w:val="007F2290"/>
    <w:rsid w:val="007F3F3A"/>
    <w:rsid w:val="00800C50"/>
    <w:rsid w:val="00803668"/>
    <w:rsid w:val="00805065"/>
    <w:rsid w:val="00806374"/>
    <w:rsid w:val="008067D9"/>
    <w:rsid w:val="00806F29"/>
    <w:rsid w:val="00810D14"/>
    <w:rsid w:val="00811E26"/>
    <w:rsid w:val="00812AA9"/>
    <w:rsid w:val="008135A9"/>
    <w:rsid w:val="008161C5"/>
    <w:rsid w:val="00820DF5"/>
    <w:rsid w:val="00824571"/>
    <w:rsid w:val="008247EC"/>
    <w:rsid w:val="008258FA"/>
    <w:rsid w:val="00831660"/>
    <w:rsid w:val="00837353"/>
    <w:rsid w:val="0085090A"/>
    <w:rsid w:val="008526E6"/>
    <w:rsid w:val="008540AE"/>
    <w:rsid w:val="00856E49"/>
    <w:rsid w:val="00860080"/>
    <w:rsid w:val="00863237"/>
    <w:rsid w:val="00864969"/>
    <w:rsid w:val="0086552D"/>
    <w:rsid w:val="0086594C"/>
    <w:rsid w:val="00865E93"/>
    <w:rsid w:val="008669EB"/>
    <w:rsid w:val="00867B76"/>
    <w:rsid w:val="00872480"/>
    <w:rsid w:val="00875E41"/>
    <w:rsid w:val="00876AC9"/>
    <w:rsid w:val="00876D41"/>
    <w:rsid w:val="008773A0"/>
    <w:rsid w:val="00885C3E"/>
    <w:rsid w:val="00893C92"/>
    <w:rsid w:val="00893C96"/>
    <w:rsid w:val="0089403A"/>
    <w:rsid w:val="008A0797"/>
    <w:rsid w:val="008A1F92"/>
    <w:rsid w:val="008A790F"/>
    <w:rsid w:val="008B07DD"/>
    <w:rsid w:val="008B0B50"/>
    <w:rsid w:val="008B249C"/>
    <w:rsid w:val="008B6F8A"/>
    <w:rsid w:val="008C38C2"/>
    <w:rsid w:val="008C4CE2"/>
    <w:rsid w:val="008C7C1C"/>
    <w:rsid w:val="008D2867"/>
    <w:rsid w:val="008D420F"/>
    <w:rsid w:val="008D78E0"/>
    <w:rsid w:val="008E01EF"/>
    <w:rsid w:val="008E1395"/>
    <w:rsid w:val="008E278C"/>
    <w:rsid w:val="008E3EF9"/>
    <w:rsid w:val="008E538E"/>
    <w:rsid w:val="008E5C22"/>
    <w:rsid w:val="008F08CF"/>
    <w:rsid w:val="008F09EF"/>
    <w:rsid w:val="008F0DF7"/>
    <w:rsid w:val="008F0DF8"/>
    <w:rsid w:val="008F6374"/>
    <w:rsid w:val="0090523A"/>
    <w:rsid w:val="00906F56"/>
    <w:rsid w:val="00912F8C"/>
    <w:rsid w:val="00913006"/>
    <w:rsid w:val="009178C3"/>
    <w:rsid w:val="009224DB"/>
    <w:rsid w:val="00923EC1"/>
    <w:rsid w:val="00927D72"/>
    <w:rsid w:val="00932A53"/>
    <w:rsid w:val="009333B2"/>
    <w:rsid w:val="00935505"/>
    <w:rsid w:val="00935792"/>
    <w:rsid w:val="00946A3C"/>
    <w:rsid w:val="00954D5F"/>
    <w:rsid w:val="00954F7E"/>
    <w:rsid w:val="0095524F"/>
    <w:rsid w:val="009603C1"/>
    <w:rsid w:val="009629C3"/>
    <w:rsid w:val="00965D2A"/>
    <w:rsid w:val="009665EC"/>
    <w:rsid w:val="009676FD"/>
    <w:rsid w:val="00971D96"/>
    <w:rsid w:val="00977154"/>
    <w:rsid w:val="0098204B"/>
    <w:rsid w:val="00982091"/>
    <w:rsid w:val="009906C5"/>
    <w:rsid w:val="00994E64"/>
    <w:rsid w:val="0099625F"/>
    <w:rsid w:val="00997C76"/>
    <w:rsid w:val="009A12C7"/>
    <w:rsid w:val="009A3D29"/>
    <w:rsid w:val="009A76CF"/>
    <w:rsid w:val="009B0A67"/>
    <w:rsid w:val="009B0E2A"/>
    <w:rsid w:val="009B1494"/>
    <w:rsid w:val="009B57AE"/>
    <w:rsid w:val="009B5AED"/>
    <w:rsid w:val="009B5D5B"/>
    <w:rsid w:val="009B62C2"/>
    <w:rsid w:val="009C43FF"/>
    <w:rsid w:val="009C7DDA"/>
    <w:rsid w:val="009D347A"/>
    <w:rsid w:val="009D3B18"/>
    <w:rsid w:val="009D67CC"/>
    <w:rsid w:val="009D71E2"/>
    <w:rsid w:val="009E01FE"/>
    <w:rsid w:val="009E053B"/>
    <w:rsid w:val="009E20AB"/>
    <w:rsid w:val="009E2FD0"/>
    <w:rsid w:val="009E68EF"/>
    <w:rsid w:val="009F2E31"/>
    <w:rsid w:val="009F33BB"/>
    <w:rsid w:val="009F36ED"/>
    <w:rsid w:val="009F622E"/>
    <w:rsid w:val="00A01011"/>
    <w:rsid w:val="00A048D8"/>
    <w:rsid w:val="00A04E2E"/>
    <w:rsid w:val="00A05D39"/>
    <w:rsid w:val="00A063AC"/>
    <w:rsid w:val="00A063B0"/>
    <w:rsid w:val="00A069B5"/>
    <w:rsid w:val="00A06B10"/>
    <w:rsid w:val="00A116FB"/>
    <w:rsid w:val="00A11E8A"/>
    <w:rsid w:val="00A13B4E"/>
    <w:rsid w:val="00A13CCD"/>
    <w:rsid w:val="00A20516"/>
    <w:rsid w:val="00A20918"/>
    <w:rsid w:val="00A2322D"/>
    <w:rsid w:val="00A26061"/>
    <w:rsid w:val="00A30F14"/>
    <w:rsid w:val="00A33D38"/>
    <w:rsid w:val="00A342CA"/>
    <w:rsid w:val="00A37AE4"/>
    <w:rsid w:val="00A37DC8"/>
    <w:rsid w:val="00A403AE"/>
    <w:rsid w:val="00A4102E"/>
    <w:rsid w:val="00A41AA8"/>
    <w:rsid w:val="00A44353"/>
    <w:rsid w:val="00A449BF"/>
    <w:rsid w:val="00A44A93"/>
    <w:rsid w:val="00A45153"/>
    <w:rsid w:val="00A46BDD"/>
    <w:rsid w:val="00A4799E"/>
    <w:rsid w:val="00A52389"/>
    <w:rsid w:val="00A52A9C"/>
    <w:rsid w:val="00A52B06"/>
    <w:rsid w:val="00A601F7"/>
    <w:rsid w:val="00A61242"/>
    <w:rsid w:val="00A61875"/>
    <w:rsid w:val="00A63743"/>
    <w:rsid w:val="00A72B1B"/>
    <w:rsid w:val="00A748BE"/>
    <w:rsid w:val="00A802C2"/>
    <w:rsid w:val="00A813E6"/>
    <w:rsid w:val="00A81806"/>
    <w:rsid w:val="00A8628C"/>
    <w:rsid w:val="00A9063D"/>
    <w:rsid w:val="00A90E05"/>
    <w:rsid w:val="00A9106C"/>
    <w:rsid w:val="00A921D8"/>
    <w:rsid w:val="00A9236C"/>
    <w:rsid w:val="00A92ACB"/>
    <w:rsid w:val="00A941A5"/>
    <w:rsid w:val="00A95B76"/>
    <w:rsid w:val="00A96457"/>
    <w:rsid w:val="00AA33C6"/>
    <w:rsid w:val="00AA5B97"/>
    <w:rsid w:val="00AA7B38"/>
    <w:rsid w:val="00AA7E7B"/>
    <w:rsid w:val="00AB0254"/>
    <w:rsid w:val="00AB055F"/>
    <w:rsid w:val="00AB2A46"/>
    <w:rsid w:val="00AB3906"/>
    <w:rsid w:val="00AB4E42"/>
    <w:rsid w:val="00AB6EB8"/>
    <w:rsid w:val="00AC6D0C"/>
    <w:rsid w:val="00AC78B9"/>
    <w:rsid w:val="00AD315D"/>
    <w:rsid w:val="00AD753B"/>
    <w:rsid w:val="00AE2C1D"/>
    <w:rsid w:val="00AE3374"/>
    <w:rsid w:val="00AE4DD7"/>
    <w:rsid w:val="00AE5DCA"/>
    <w:rsid w:val="00AF10E1"/>
    <w:rsid w:val="00AF21AA"/>
    <w:rsid w:val="00AF2E98"/>
    <w:rsid w:val="00AF3AFE"/>
    <w:rsid w:val="00AF50AB"/>
    <w:rsid w:val="00AF5EEC"/>
    <w:rsid w:val="00AF6284"/>
    <w:rsid w:val="00AF7983"/>
    <w:rsid w:val="00B0092C"/>
    <w:rsid w:val="00B0099C"/>
    <w:rsid w:val="00B02113"/>
    <w:rsid w:val="00B04BDB"/>
    <w:rsid w:val="00B05A72"/>
    <w:rsid w:val="00B12733"/>
    <w:rsid w:val="00B22514"/>
    <w:rsid w:val="00B22776"/>
    <w:rsid w:val="00B259C9"/>
    <w:rsid w:val="00B407FC"/>
    <w:rsid w:val="00B4664E"/>
    <w:rsid w:val="00B47D9C"/>
    <w:rsid w:val="00B5052D"/>
    <w:rsid w:val="00B5128A"/>
    <w:rsid w:val="00B51322"/>
    <w:rsid w:val="00B52245"/>
    <w:rsid w:val="00B53F98"/>
    <w:rsid w:val="00B550D8"/>
    <w:rsid w:val="00B55581"/>
    <w:rsid w:val="00B556EB"/>
    <w:rsid w:val="00B61A90"/>
    <w:rsid w:val="00B6218C"/>
    <w:rsid w:val="00B624BB"/>
    <w:rsid w:val="00B63342"/>
    <w:rsid w:val="00B66053"/>
    <w:rsid w:val="00B703AC"/>
    <w:rsid w:val="00B71A61"/>
    <w:rsid w:val="00B737D9"/>
    <w:rsid w:val="00B749BF"/>
    <w:rsid w:val="00B756A7"/>
    <w:rsid w:val="00B764FA"/>
    <w:rsid w:val="00B806F4"/>
    <w:rsid w:val="00B80704"/>
    <w:rsid w:val="00B82D6B"/>
    <w:rsid w:val="00B84D2F"/>
    <w:rsid w:val="00B8568F"/>
    <w:rsid w:val="00B94320"/>
    <w:rsid w:val="00BA0318"/>
    <w:rsid w:val="00BA50A2"/>
    <w:rsid w:val="00BA6685"/>
    <w:rsid w:val="00BB0C49"/>
    <w:rsid w:val="00BB1AA5"/>
    <w:rsid w:val="00BC200D"/>
    <w:rsid w:val="00BC31D0"/>
    <w:rsid w:val="00BC717F"/>
    <w:rsid w:val="00BD0D4B"/>
    <w:rsid w:val="00BD26FD"/>
    <w:rsid w:val="00BD2784"/>
    <w:rsid w:val="00BD2918"/>
    <w:rsid w:val="00BD30AC"/>
    <w:rsid w:val="00BD4E92"/>
    <w:rsid w:val="00BD65F6"/>
    <w:rsid w:val="00BE1169"/>
    <w:rsid w:val="00BE44D7"/>
    <w:rsid w:val="00BE60B0"/>
    <w:rsid w:val="00BF2773"/>
    <w:rsid w:val="00BF3442"/>
    <w:rsid w:val="00BF37AF"/>
    <w:rsid w:val="00BF6B4A"/>
    <w:rsid w:val="00C11A20"/>
    <w:rsid w:val="00C15D26"/>
    <w:rsid w:val="00C167EE"/>
    <w:rsid w:val="00C17CE7"/>
    <w:rsid w:val="00C20FAD"/>
    <w:rsid w:val="00C21668"/>
    <w:rsid w:val="00C22002"/>
    <w:rsid w:val="00C265D0"/>
    <w:rsid w:val="00C270C0"/>
    <w:rsid w:val="00C409B7"/>
    <w:rsid w:val="00C41845"/>
    <w:rsid w:val="00C426F9"/>
    <w:rsid w:val="00C44666"/>
    <w:rsid w:val="00C46C31"/>
    <w:rsid w:val="00C47C7F"/>
    <w:rsid w:val="00C5559F"/>
    <w:rsid w:val="00C567CF"/>
    <w:rsid w:val="00C57A29"/>
    <w:rsid w:val="00C60E46"/>
    <w:rsid w:val="00C63B89"/>
    <w:rsid w:val="00C720DA"/>
    <w:rsid w:val="00C74BF0"/>
    <w:rsid w:val="00C7533B"/>
    <w:rsid w:val="00C77D4E"/>
    <w:rsid w:val="00C80902"/>
    <w:rsid w:val="00C81F2E"/>
    <w:rsid w:val="00C8211C"/>
    <w:rsid w:val="00C8281E"/>
    <w:rsid w:val="00C914EC"/>
    <w:rsid w:val="00C91A43"/>
    <w:rsid w:val="00C92B04"/>
    <w:rsid w:val="00C93569"/>
    <w:rsid w:val="00C94018"/>
    <w:rsid w:val="00C94D18"/>
    <w:rsid w:val="00C96D1A"/>
    <w:rsid w:val="00C97C84"/>
    <w:rsid w:val="00CA0456"/>
    <w:rsid w:val="00CA1A64"/>
    <w:rsid w:val="00CA4F47"/>
    <w:rsid w:val="00CA7319"/>
    <w:rsid w:val="00CB2BA8"/>
    <w:rsid w:val="00CB3660"/>
    <w:rsid w:val="00CB5807"/>
    <w:rsid w:val="00CB68A7"/>
    <w:rsid w:val="00CB7F44"/>
    <w:rsid w:val="00CC0B9F"/>
    <w:rsid w:val="00CC16CF"/>
    <w:rsid w:val="00CC20EF"/>
    <w:rsid w:val="00CC2C37"/>
    <w:rsid w:val="00CC5DCC"/>
    <w:rsid w:val="00CC5E21"/>
    <w:rsid w:val="00CC7FC3"/>
    <w:rsid w:val="00CD427D"/>
    <w:rsid w:val="00CD4877"/>
    <w:rsid w:val="00CD556C"/>
    <w:rsid w:val="00CD5C08"/>
    <w:rsid w:val="00CE1292"/>
    <w:rsid w:val="00CE2421"/>
    <w:rsid w:val="00CE46CC"/>
    <w:rsid w:val="00CE6835"/>
    <w:rsid w:val="00CE7BDD"/>
    <w:rsid w:val="00CF1F23"/>
    <w:rsid w:val="00CF3323"/>
    <w:rsid w:val="00CF7AE5"/>
    <w:rsid w:val="00D028B0"/>
    <w:rsid w:val="00D10398"/>
    <w:rsid w:val="00D13E14"/>
    <w:rsid w:val="00D1673F"/>
    <w:rsid w:val="00D2045D"/>
    <w:rsid w:val="00D211F9"/>
    <w:rsid w:val="00D24E61"/>
    <w:rsid w:val="00D300C7"/>
    <w:rsid w:val="00D37D0D"/>
    <w:rsid w:val="00D40AFF"/>
    <w:rsid w:val="00D46A95"/>
    <w:rsid w:val="00D470C6"/>
    <w:rsid w:val="00D504DE"/>
    <w:rsid w:val="00D53897"/>
    <w:rsid w:val="00D54E2A"/>
    <w:rsid w:val="00D5770B"/>
    <w:rsid w:val="00D62822"/>
    <w:rsid w:val="00D62ECD"/>
    <w:rsid w:val="00D644CE"/>
    <w:rsid w:val="00D67609"/>
    <w:rsid w:val="00D7195B"/>
    <w:rsid w:val="00D721CD"/>
    <w:rsid w:val="00D72DCD"/>
    <w:rsid w:val="00D82BDC"/>
    <w:rsid w:val="00D864EB"/>
    <w:rsid w:val="00D8706B"/>
    <w:rsid w:val="00D911F9"/>
    <w:rsid w:val="00D9419B"/>
    <w:rsid w:val="00DA4AD1"/>
    <w:rsid w:val="00DA530D"/>
    <w:rsid w:val="00DA681F"/>
    <w:rsid w:val="00DB1121"/>
    <w:rsid w:val="00DB1D4C"/>
    <w:rsid w:val="00DB32FD"/>
    <w:rsid w:val="00DB4143"/>
    <w:rsid w:val="00DB67C4"/>
    <w:rsid w:val="00DC444F"/>
    <w:rsid w:val="00DD1552"/>
    <w:rsid w:val="00DD164C"/>
    <w:rsid w:val="00DD41E9"/>
    <w:rsid w:val="00DD566F"/>
    <w:rsid w:val="00DE3174"/>
    <w:rsid w:val="00DE454E"/>
    <w:rsid w:val="00DE533E"/>
    <w:rsid w:val="00DE72F8"/>
    <w:rsid w:val="00DF1986"/>
    <w:rsid w:val="00DF3881"/>
    <w:rsid w:val="00DF3A28"/>
    <w:rsid w:val="00DF40B7"/>
    <w:rsid w:val="00DF4A3B"/>
    <w:rsid w:val="00DF7E9C"/>
    <w:rsid w:val="00E00758"/>
    <w:rsid w:val="00E00901"/>
    <w:rsid w:val="00E024DB"/>
    <w:rsid w:val="00E03595"/>
    <w:rsid w:val="00E0757B"/>
    <w:rsid w:val="00E139AF"/>
    <w:rsid w:val="00E13FA4"/>
    <w:rsid w:val="00E15ED0"/>
    <w:rsid w:val="00E1683E"/>
    <w:rsid w:val="00E24ED7"/>
    <w:rsid w:val="00E2575E"/>
    <w:rsid w:val="00E30531"/>
    <w:rsid w:val="00E323F4"/>
    <w:rsid w:val="00E32C76"/>
    <w:rsid w:val="00E34210"/>
    <w:rsid w:val="00E34446"/>
    <w:rsid w:val="00E3487D"/>
    <w:rsid w:val="00E35ECE"/>
    <w:rsid w:val="00E3756F"/>
    <w:rsid w:val="00E41297"/>
    <w:rsid w:val="00E41B81"/>
    <w:rsid w:val="00E41E91"/>
    <w:rsid w:val="00E43B6D"/>
    <w:rsid w:val="00E44038"/>
    <w:rsid w:val="00E44170"/>
    <w:rsid w:val="00E4641A"/>
    <w:rsid w:val="00E46ACE"/>
    <w:rsid w:val="00E52ED8"/>
    <w:rsid w:val="00E5384E"/>
    <w:rsid w:val="00E5652A"/>
    <w:rsid w:val="00E6343D"/>
    <w:rsid w:val="00E637D4"/>
    <w:rsid w:val="00E64B17"/>
    <w:rsid w:val="00E64DB4"/>
    <w:rsid w:val="00E655D0"/>
    <w:rsid w:val="00E657FC"/>
    <w:rsid w:val="00E6604F"/>
    <w:rsid w:val="00E671D1"/>
    <w:rsid w:val="00E70EF1"/>
    <w:rsid w:val="00E7123A"/>
    <w:rsid w:val="00E740B1"/>
    <w:rsid w:val="00E74728"/>
    <w:rsid w:val="00E754E0"/>
    <w:rsid w:val="00E7716A"/>
    <w:rsid w:val="00E80539"/>
    <w:rsid w:val="00E84556"/>
    <w:rsid w:val="00E84BB0"/>
    <w:rsid w:val="00E874FB"/>
    <w:rsid w:val="00E917F2"/>
    <w:rsid w:val="00E929D2"/>
    <w:rsid w:val="00E94321"/>
    <w:rsid w:val="00EA201F"/>
    <w:rsid w:val="00EB003D"/>
    <w:rsid w:val="00EB0158"/>
    <w:rsid w:val="00EB2032"/>
    <w:rsid w:val="00EB74CE"/>
    <w:rsid w:val="00EC59C8"/>
    <w:rsid w:val="00ED0F07"/>
    <w:rsid w:val="00ED400E"/>
    <w:rsid w:val="00ED433C"/>
    <w:rsid w:val="00ED4846"/>
    <w:rsid w:val="00ED6D8D"/>
    <w:rsid w:val="00EE3CEC"/>
    <w:rsid w:val="00EE3F6B"/>
    <w:rsid w:val="00EE4F51"/>
    <w:rsid w:val="00EE75B3"/>
    <w:rsid w:val="00EF1DC6"/>
    <w:rsid w:val="00EF441E"/>
    <w:rsid w:val="00EF66DD"/>
    <w:rsid w:val="00F01EF0"/>
    <w:rsid w:val="00F04738"/>
    <w:rsid w:val="00F05541"/>
    <w:rsid w:val="00F1170D"/>
    <w:rsid w:val="00F1244E"/>
    <w:rsid w:val="00F16809"/>
    <w:rsid w:val="00F16BCA"/>
    <w:rsid w:val="00F16D0E"/>
    <w:rsid w:val="00F222C5"/>
    <w:rsid w:val="00F31080"/>
    <w:rsid w:val="00F31836"/>
    <w:rsid w:val="00F34015"/>
    <w:rsid w:val="00F41B89"/>
    <w:rsid w:val="00F43205"/>
    <w:rsid w:val="00F45D0F"/>
    <w:rsid w:val="00F50718"/>
    <w:rsid w:val="00F52D97"/>
    <w:rsid w:val="00F57BA8"/>
    <w:rsid w:val="00F6026C"/>
    <w:rsid w:val="00F61E52"/>
    <w:rsid w:val="00F64F20"/>
    <w:rsid w:val="00F6736C"/>
    <w:rsid w:val="00F732AD"/>
    <w:rsid w:val="00F74645"/>
    <w:rsid w:val="00F808F4"/>
    <w:rsid w:val="00F810E3"/>
    <w:rsid w:val="00F8251A"/>
    <w:rsid w:val="00F854A7"/>
    <w:rsid w:val="00F875CB"/>
    <w:rsid w:val="00F915C8"/>
    <w:rsid w:val="00F918CC"/>
    <w:rsid w:val="00F92E04"/>
    <w:rsid w:val="00F93254"/>
    <w:rsid w:val="00F97D19"/>
    <w:rsid w:val="00FA368D"/>
    <w:rsid w:val="00FA3908"/>
    <w:rsid w:val="00FA4F93"/>
    <w:rsid w:val="00FA59DA"/>
    <w:rsid w:val="00FA65AC"/>
    <w:rsid w:val="00FA68AD"/>
    <w:rsid w:val="00FA752A"/>
    <w:rsid w:val="00FA7A64"/>
    <w:rsid w:val="00FB2A4B"/>
    <w:rsid w:val="00FB45FC"/>
    <w:rsid w:val="00FB504B"/>
    <w:rsid w:val="00FB56FB"/>
    <w:rsid w:val="00FC12EA"/>
    <w:rsid w:val="00FC1760"/>
    <w:rsid w:val="00FC385A"/>
    <w:rsid w:val="00FD2877"/>
    <w:rsid w:val="00FD563F"/>
    <w:rsid w:val="00FE36DF"/>
    <w:rsid w:val="00FE4768"/>
    <w:rsid w:val="00FE4EE3"/>
    <w:rsid w:val="00FE6180"/>
    <w:rsid w:val="00FE64E0"/>
    <w:rsid w:val="00FE7432"/>
    <w:rsid w:val="00FF0E2C"/>
    <w:rsid w:val="00FF3AA1"/>
    <w:rsid w:val="00FF3C94"/>
    <w:rsid w:val="00FF49ED"/>
    <w:rsid w:val="00FF4A72"/>
    <w:rsid w:val="00FF61FD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B498D-3F16-42E3-BCEB-AE7DFD1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98"/>
  </w:style>
  <w:style w:type="paragraph" w:styleId="1">
    <w:name w:val="heading 1"/>
    <w:basedOn w:val="a0"/>
    <w:next w:val="a0"/>
    <w:link w:val="10"/>
    <w:uiPriority w:val="9"/>
    <w:qFormat/>
    <w:rsid w:val="00AF21AA"/>
    <w:pPr>
      <w:keepNext/>
      <w:keepLines/>
      <w:spacing w:before="48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28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03668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B62C2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B55581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753F4A"/>
    <w:rPr>
      <w:color w:val="605E5C"/>
      <w:shd w:val="clear" w:color="auto" w:fill="E1DFDD"/>
    </w:rPr>
  </w:style>
  <w:style w:type="character" w:customStyle="1" w:styleId="10">
    <w:name w:val="Заголовок 1 Знак"/>
    <w:basedOn w:val="a1"/>
    <w:link w:val="1"/>
    <w:uiPriority w:val="9"/>
    <w:rsid w:val="00AF21AA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TOC Heading"/>
    <w:basedOn w:val="1"/>
    <w:next w:val="a"/>
    <w:uiPriority w:val="39"/>
    <w:unhideWhenUsed/>
    <w:qFormat/>
    <w:rsid w:val="00AF21AA"/>
    <w:pPr>
      <w:spacing w:line="276" w:lineRule="auto"/>
      <w:contextualSpacing w:val="0"/>
      <w:jc w:val="left"/>
      <w:outlineLvl w:val="9"/>
    </w:pPr>
    <w:rPr>
      <w:rFonts w:asciiTheme="majorHAnsi" w:hAnsiTheme="majorHAnsi"/>
      <w:color w:val="2F5496" w:themeColor="accent1" w:themeShade="BF"/>
      <w:lang w:eastAsia="ru-RU"/>
    </w:rPr>
  </w:style>
  <w:style w:type="paragraph" w:styleId="a0">
    <w:name w:val="No Spacing"/>
    <w:uiPriority w:val="1"/>
    <w:qFormat/>
    <w:rsid w:val="00AF21AA"/>
    <w:pPr>
      <w:spacing w:after="0" w:line="240" w:lineRule="auto"/>
    </w:pPr>
  </w:style>
  <w:style w:type="paragraph" w:styleId="12">
    <w:name w:val="toc 1"/>
    <w:basedOn w:val="a"/>
    <w:next w:val="a"/>
    <w:autoRedefine/>
    <w:uiPriority w:val="39"/>
    <w:unhideWhenUsed/>
    <w:rsid w:val="00A063B0"/>
    <w:pPr>
      <w:tabs>
        <w:tab w:val="right" w:leader="dot" w:pos="15388"/>
      </w:tabs>
      <w:spacing w:after="100"/>
    </w:pPr>
    <w:rPr>
      <w:rFonts w:ascii="Times New Roman" w:hAnsi="Times New Roman" w:cs="Times New Roman"/>
      <w:noProof/>
    </w:rPr>
  </w:style>
  <w:style w:type="paragraph" w:styleId="a9">
    <w:name w:val="Balloon Text"/>
    <w:basedOn w:val="a"/>
    <w:link w:val="aa"/>
    <w:uiPriority w:val="99"/>
    <w:semiHidden/>
    <w:unhideWhenUsed/>
    <w:rsid w:val="00AF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AF21A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1"/>
    <w:uiPriority w:val="99"/>
    <w:semiHidden/>
    <w:unhideWhenUsed/>
    <w:rsid w:val="00A449BF"/>
    <w:rPr>
      <w:color w:val="605E5C"/>
      <w:shd w:val="clear" w:color="auto" w:fill="E1DFDD"/>
    </w:rPr>
  </w:style>
  <w:style w:type="character" w:customStyle="1" w:styleId="20">
    <w:name w:val="Заголовок 2 Знак"/>
    <w:basedOn w:val="a1"/>
    <w:link w:val="2"/>
    <w:uiPriority w:val="9"/>
    <w:semiHidden/>
    <w:rsid w:val="00FA59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soblcenter.edumsko.ru/about/news/12424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F4B5-18C1-4D22-B877-7C6DCF37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3028</Words>
  <Characters>17266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Кришталёва</dc:creator>
  <dc:description>exif_MSED_97c75ef5110be3697547e84ba681041df96a96a4caa14569108e111a09b7d894</dc:description>
  <cp:lastModifiedBy>Сальникова Елена Анатольевна</cp:lastModifiedBy>
  <cp:revision>2</cp:revision>
  <dcterms:created xsi:type="dcterms:W3CDTF">2020-06-01T06:06:00Z</dcterms:created>
  <dcterms:modified xsi:type="dcterms:W3CDTF">2020-06-01T06:06:00Z</dcterms:modified>
</cp:coreProperties>
</file>