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B1" w:rsidRDefault="006F40B1" w:rsidP="00635F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40B1">
        <w:rPr>
          <w:rFonts w:ascii="Times New Roman" w:hAnsi="Times New Roman" w:cs="Times New Roman"/>
          <w:sz w:val="28"/>
          <w:szCs w:val="28"/>
        </w:rPr>
        <w:t>О проведении профилактических мероприятий</w:t>
      </w:r>
    </w:p>
    <w:p w:rsidR="006F40B1" w:rsidRDefault="006F40B1" w:rsidP="006F40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0B1">
        <w:rPr>
          <w:rFonts w:ascii="Times New Roman" w:hAnsi="Times New Roman" w:cs="Times New Roman"/>
          <w:sz w:val="28"/>
          <w:szCs w:val="28"/>
        </w:rPr>
        <w:t>с трудовыми мигрантами из ЦАР</w:t>
      </w:r>
    </w:p>
    <w:p w:rsidR="006F40B1" w:rsidRPr="006F40B1" w:rsidRDefault="006F40B1" w:rsidP="006F40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40B1" w:rsidRPr="006F40B1" w:rsidRDefault="006F40B1" w:rsidP="006F40B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0B1">
        <w:rPr>
          <w:rFonts w:ascii="Times New Roman" w:eastAsia="Calibri" w:hAnsi="Times New Roman" w:cs="Times New Roman"/>
          <w:sz w:val="28"/>
          <w:szCs w:val="28"/>
        </w:rPr>
        <w:t xml:space="preserve">По данным Управления по вопросам миграции ГУ МВД России </w:t>
      </w:r>
      <w:r w:rsidRPr="006F40B1">
        <w:rPr>
          <w:rFonts w:ascii="Times New Roman" w:eastAsia="Calibri" w:hAnsi="Times New Roman" w:cs="Times New Roman"/>
          <w:sz w:val="28"/>
          <w:szCs w:val="28"/>
        </w:rPr>
        <w:br/>
        <w:t>по Московской области в Подмосковье находится около 300 тыс. трудовых мигрантов, из них большую часть составляют уроженцы Центрально-Азиатского региона (далее – ЦАР).</w:t>
      </w:r>
    </w:p>
    <w:p w:rsidR="006F40B1" w:rsidRPr="006F40B1" w:rsidRDefault="006F40B1" w:rsidP="006F40B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0B1">
        <w:rPr>
          <w:rFonts w:ascii="Times New Roman" w:eastAsia="Calibri" w:hAnsi="Times New Roman" w:cs="Times New Roman"/>
          <w:sz w:val="28"/>
          <w:szCs w:val="28"/>
        </w:rPr>
        <w:t>В соответствии с обращением Министерства промышленности и торговли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Администрация городского округа Воскресенск доводит до сведения </w:t>
      </w:r>
      <w:r w:rsidRPr="006F40B1">
        <w:rPr>
          <w:rFonts w:ascii="Times New Roman" w:eastAsia="Calibri" w:hAnsi="Times New Roman" w:cs="Times New Roman"/>
          <w:sz w:val="28"/>
          <w:szCs w:val="28"/>
        </w:rPr>
        <w:t>работодателей в сфере торговли следующую информацию:</w:t>
      </w:r>
    </w:p>
    <w:p w:rsidR="006F40B1" w:rsidRPr="006F40B1" w:rsidRDefault="006F40B1" w:rsidP="006F40B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0B1">
        <w:rPr>
          <w:rFonts w:ascii="Times New Roman" w:eastAsia="Calibri" w:hAnsi="Times New Roman" w:cs="Times New Roman"/>
          <w:sz w:val="28"/>
          <w:szCs w:val="28"/>
        </w:rPr>
        <w:t xml:space="preserve">1. О необходимости их участия в мероприятиях, направленных </w:t>
      </w:r>
      <w:r w:rsidRPr="006F40B1">
        <w:rPr>
          <w:rFonts w:ascii="Times New Roman" w:eastAsia="Calibri" w:hAnsi="Times New Roman" w:cs="Times New Roman"/>
          <w:sz w:val="28"/>
          <w:szCs w:val="28"/>
        </w:rPr>
        <w:br/>
        <w:t>на профилактику экстремизма и противодействие терроризму, с трудовыми мигрантами, прибывающими из стран ЦАР.</w:t>
      </w:r>
    </w:p>
    <w:p w:rsidR="006F40B1" w:rsidRPr="006F40B1" w:rsidRDefault="006F40B1" w:rsidP="006F40B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0B1">
        <w:rPr>
          <w:rFonts w:ascii="Times New Roman" w:eastAsia="Calibri" w:hAnsi="Times New Roman" w:cs="Times New Roman"/>
          <w:sz w:val="28"/>
          <w:szCs w:val="28"/>
        </w:rPr>
        <w:t>2. О целесообразности проведения указанных профилактических мероприятий с трудовыми мигрантами, осуществляющими трудовую деятельность, в том числе:</w:t>
      </w:r>
    </w:p>
    <w:p w:rsidR="006F40B1" w:rsidRPr="006F40B1" w:rsidRDefault="006F40B1" w:rsidP="006F40B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0B1">
        <w:rPr>
          <w:rFonts w:ascii="Times New Roman" w:eastAsia="Calibri" w:hAnsi="Times New Roman" w:cs="Times New Roman"/>
          <w:sz w:val="28"/>
          <w:szCs w:val="28"/>
        </w:rPr>
        <w:t>в распределительных центрах и складских помещениях, используемых при осуществлении торговой деятельности;</w:t>
      </w:r>
    </w:p>
    <w:p w:rsidR="006F40B1" w:rsidRPr="006F40B1" w:rsidRDefault="006F40B1" w:rsidP="006F40B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0B1">
        <w:rPr>
          <w:rFonts w:ascii="Times New Roman" w:eastAsia="Calibri" w:hAnsi="Times New Roman" w:cs="Times New Roman"/>
          <w:sz w:val="28"/>
          <w:szCs w:val="28"/>
        </w:rPr>
        <w:t>в складских помещениях и сортировочных центрах, используемых маркетплейсами и интернет-магазинами.</w:t>
      </w:r>
    </w:p>
    <w:p w:rsidR="006F40B1" w:rsidRDefault="006F40B1" w:rsidP="006F40B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0B1">
        <w:rPr>
          <w:rFonts w:ascii="Times New Roman" w:eastAsia="Calibri" w:hAnsi="Times New Roman" w:cs="Times New Roman"/>
          <w:sz w:val="28"/>
          <w:szCs w:val="28"/>
        </w:rPr>
        <w:t>3. О необходимости соблюдения работодателями требований постановления Правительства Российской Фед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ерации от 05.12.2025 № 1995 «Об </w:t>
      </w:r>
      <w:r w:rsidRPr="006F40B1">
        <w:rPr>
          <w:rFonts w:ascii="Times New Roman" w:eastAsia="Calibri" w:hAnsi="Times New Roman" w:cs="Times New Roman"/>
          <w:sz w:val="28"/>
          <w:szCs w:val="28"/>
        </w:rPr>
        <w:t>установлении на 2026 год допустимой доли иностранных работников, используемых хозяйствующими субъектами, осуществляющими на территории Российской Федерации отдельные виды экономической деятельности» при приеме на работу мигрантов из стран ЦАР.</w:t>
      </w:r>
    </w:p>
    <w:p w:rsidR="006F40B1" w:rsidRPr="006F40B1" w:rsidRDefault="006F40B1" w:rsidP="006F40B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0B1">
        <w:rPr>
          <w:rFonts w:ascii="Times New Roman" w:eastAsia="Calibri" w:hAnsi="Times New Roman" w:cs="Times New Roman"/>
          <w:sz w:val="28"/>
          <w:szCs w:val="28"/>
        </w:rPr>
        <w:t>В соответствии с подпунктами «к» и «л» пункта 1 данного 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40B1">
        <w:rPr>
          <w:rFonts w:ascii="Times New Roman" w:eastAsia="Calibri" w:hAnsi="Times New Roman" w:cs="Times New Roman"/>
          <w:sz w:val="28"/>
          <w:szCs w:val="28"/>
        </w:rPr>
        <w:t>общая численность иностранных работников, используемых хозяйствующими субъектами при осуществлении розничной торговли в нестационарных торговых объектах и на рынках, а также торговли вне магазинов, палаток и рынков, должна быть равна нулю.</w:t>
      </w:r>
    </w:p>
    <w:p w:rsidR="006F40B1" w:rsidRPr="006F40B1" w:rsidRDefault="006F40B1" w:rsidP="006F40B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0B1">
        <w:rPr>
          <w:rFonts w:ascii="Times New Roman" w:eastAsia="Calibri" w:hAnsi="Times New Roman" w:cs="Times New Roman"/>
          <w:sz w:val="28"/>
          <w:szCs w:val="28"/>
        </w:rPr>
        <w:t>Значительный приток иностранных граждан из ЦАР в Российскую Федерацию создает ряд социально‑правовых рисков, что обуславливает необходимость профилактической работы.</w:t>
      </w:r>
    </w:p>
    <w:p w:rsidR="006F40B1" w:rsidRPr="006F40B1" w:rsidRDefault="006F40B1" w:rsidP="006F40B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0B1">
        <w:rPr>
          <w:rFonts w:ascii="Times New Roman" w:eastAsia="Calibri" w:hAnsi="Times New Roman" w:cs="Times New Roman"/>
          <w:sz w:val="28"/>
          <w:szCs w:val="28"/>
        </w:rPr>
        <w:t>Ключевой проблемой является широкое распространение нелегальной занятости. При этом уязвимость мигрантов, связанная с правовой неграмотностью, нередко используется лидерами диаспор в корыстных целях – для вовлечения соотечественников в теневой рынок труда.</w:t>
      </w:r>
    </w:p>
    <w:p w:rsidR="006F40B1" w:rsidRPr="006F40B1" w:rsidRDefault="006F40B1" w:rsidP="006F40B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0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результате у прибывших граждан формируется отсутствие мотивации </w:t>
      </w:r>
      <w:r w:rsidRPr="006F40B1">
        <w:rPr>
          <w:rFonts w:ascii="Times New Roman" w:eastAsia="Calibri" w:hAnsi="Times New Roman" w:cs="Times New Roman"/>
          <w:sz w:val="28"/>
          <w:szCs w:val="28"/>
        </w:rPr>
        <w:br/>
        <w:t>к изучению русского языка, соблюдению законодательства Российской Федерации, а также общепринятых социальных норм и правил поведения.</w:t>
      </w:r>
    </w:p>
    <w:p w:rsidR="006F40B1" w:rsidRPr="006F40B1" w:rsidRDefault="006F40B1" w:rsidP="006F40B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0B1">
        <w:rPr>
          <w:rFonts w:ascii="Times New Roman" w:eastAsia="Calibri" w:hAnsi="Times New Roman" w:cs="Times New Roman"/>
          <w:sz w:val="28"/>
          <w:szCs w:val="28"/>
        </w:rPr>
        <w:t xml:space="preserve">Кроме того, действия недобросовестных работодателей дестабилизируют ситуацию на рынке труда и косвенно способствуют росту преступности среди иностранных граждан. Невыплата заработной платы, неисполнение договорных обязательств, а также нарушение условий приема и проживания иностранных работников вынуждают их прибегать к противоправным способам получения средств к существованию. </w:t>
      </w:r>
    </w:p>
    <w:p w:rsidR="006F40B1" w:rsidRPr="006F40B1" w:rsidRDefault="006F40B1" w:rsidP="006F40B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0B1">
        <w:rPr>
          <w:rFonts w:ascii="Times New Roman" w:eastAsia="Calibri" w:hAnsi="Times New Roman" w:cs="Times New Roman"/>
          <w:sz w:val="28"/>
          <w:szCs w:val="28"/>
        </w:rPr>
        <w:t>Эта практика наносит ущерб интересам российских граждан: бизнес, стремясь сократить издержки, зачастую выбирает нелегальных иностранных работников с более низкой оплатой труда вместо отечественных специалистов.</w:t>
      </w:r>
    </w:p>
    <w:p w:rsidR="00F8001C" w:rsidRPr="006F40B1" w:rsidRDefault="00F8001C" w:rsidP="006F40B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8001C" w:rsidRPr="006F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2A"/>
    <w:rsid w:val="00635FC2"/>
    <w:rsid w:val="006F40B1"/>
    <w:rsid w:val="00C07198"/>
    <w:rsid w:val="00CD3E2A"/>
    <w:rsid w:val="00F8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6140"/>
  <w15:chartTrackingRefBased/>
  <w15:docId w15:val="{238A0094-708C-4356-B9AD-3829F52A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Екатерина Александровна</dc:creator>
  <cp:keywords/>
  <dc:description/>
  <cp:lastModifiedBy>Романова Екатерина Александровна</cp:lastModifiedBy>
  <cp:revision>4</cp:revision>
  <dcterms:created xsi:type="dcterms:W3CDTF">2026-06-09T09:42:00Z</dcterms:created>
  <dcterms:modified xsi:type="dcterms:W3CDTF">2026-06-18T09:28:00Z</dcterms:modified>
</cp:coreProperties>
</file>