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8E260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77883" wp14:editId="11D728B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6AA5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519C0" w14:textId="77777777" w:rsidR="008932E1" w:rsidRPr="007C4E0F" w:rsidRDefault="008932E1" w:rsidP="007C1A26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Администрация</w:t>
      </w:r>
    </w:p>
    <w:p w14:paraId="5FB9C479" w14:textId="77777777" w:rsidR="008932E1" w:rsidRPr="007C4E0F" w:rsidRDefault="008932E1" w:rsidP="007C1A26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городского округа Воскресенск</w:t>
      </w:r>
    </w:p>
    <w:p w14:paraId="74B33B2F" w14:textId="77777777" w:rsidR="008932E1" w:rsidRPr="007C4E0F" w:rsidRDefault="008932E1" w:rsidP="007C1A26">
      <w:pPr>
        <w:pStyle w:val="1"/>
        <w:rPr>
          <w:szCs w:val="36"/>
        </w:rPr>
      </w:pPr>
      <w:r w:rsidRPr="007C4E0F">
        <w:rPr>
          <w:szCs w:val="36"/>
        </w:rPr>
        <w:t>Московской области</w:t>
      </w:r>
    </w:p>
    <w:p w14:paraId="1AF26320" w14:textId="77777777" w:rsidR="008932E1" w:rsidRPr="0014483A" w:rsidRDefault="008932E1" w:rsidP="007C1A26">
      <w:pPr>
        <w:pStyle w:val="a3"/>
        <w:jc w:val="left"/>
        <w:rPr>
          <w:b w:val="0"/>
          <w:sz w:val="24"/>
          <w:szCs w:val="24"/>
        </w:rPr>
      </w:pPr>
    </w:p>
    <w:p w14:paraId="34357B63" w14:textId="77777777" w:rsidR="00E967C7" w:rsidRDefault="00E967C7" w:rsidP="007C1A26">
      <w:pPr>
        <w:pStyle w:val="a3"/>
        <w:rPr>
          <w:bCs/>
          <w:sz w:val="36"/>
          <w:szCs w:val="36"/>
        </w:rPr>
      </w:pPr>
      <w:r>
        <w:rPr>
          <w:bCs/>
          <w:sz w:val="36"/>
          <w:szCs w:val="36"/>
        </w:rPr>
        <w:t>П О С Т А Н О В Л Е Н И Е</w:t>
      </w:r>
    </w:p>
    <w:p w14:paraId="1617584E" w14:textId="77777777" w:rsidR="00A50B68" w:rsidRPr="00A50B68" w:rsidRDefault="00A50B68" w:rsidP="007C1A26">
      <w:pPr>
        <w:pStyle w:val="a3"/>
        <w:rPr>
          <w:bCs/>
          <w:sz w:val="24"/>
          <w:szCs w:val="24"/>
        </w:rPr>
      </w:pPr>
    </w:p>
    <w:p w14:paraId="057DE926" w14:textId="38EA7856" w:rsidR="008932E1" w:rsidRPr="00E967C7" w:rsidRDefault="00A50B68" w:rsidP="00814BB5">
      <w:pPr>
        <w:pStyle w:val="a3"/>
        <w:spacing w:after="20"/>
        <w:rPr>
          <w:bCs/>
          <w:sz w:val="36"/>
          <w:szCs w:val="36"/>
        </w:rPr>
      </w:pPr>
      <w:r>
        <w:rPr>
          <w:bCs/>
          <w:sz w:val="36"/>
          <w:szCs w:val="36"/>
        </w:rPr>
        <w:t>_____________</w:t>
      </w:r>
      <w:r w:rsidR="008932E1" w:rsidRPr="007C4E0F">
        <w:rPr>
          <w:sz w:val="24"/>
          <w:szCs w:val="36"/>
        </w:rPr>
        <w:t xml:space="preserve"> № ________________</w:t>
      </w:r>
    </w:p>
    <w:p w14:paraId="4A661C1D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15F0C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83962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«Развитие инженерной </w:t>
      </w:r>
    </w:p>
    <w:p w14:paraId="6C7E3F43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инфраструктуры, </w:t>
      </w:r>
      <w:proofErr w:type="spellStart"/>
      <w:r w:rsidRPr="007C4E0F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b/>
          <w:sz w:val="24"/>
          <w:szCs w:val="24"/>
        </w:rPr>
        <w:t xml:space="preserve"> и отрасли обращения с отходами», утвержденную постановлением Администрации городского округа Воскресенск Московской области </w:t>
      </w:r>
    </w:p>
    <w:p w14:paraId="424DE54D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от 07.12.2022 № 6429 (с изменениями от 03.02.2023 № 482, от 06.02.2023 № 519, от 03.05.2023 </w:t>
      </w:r>
    </w:p>
    <w:p w14:paraId="08378C8C" w14:textId="77777777" w:rsidR="001E04BE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№ 2335, от 05.06.2023 № 2993, от 21.06.2023 № 3350</w:t>
      </w:r>
      <w:r w:rsidR="00C220A1" w:rsidRPr="007C4E0F">
        <w:rPr>
          <w:rFonts w:ascii="Times New Roman" w:hAnsi="Times New Roman" w:cs="Times New Roman"/>
          <w:b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F7F0D81" w14:textId="77777777" w:rsidR="00067E70" w:rsidRPr="007C4E0F" w:rsidRDefault="001E04BE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01.09.2023 № 4954</w:t>
      </w:r>
      <w:r w:rsidR="00E675EE" w:rsidRPr="007C4E0F">
        <w:rPr>
          <w:rFonts w:ascii="Times New Roman" w:hAnsi="Times New Roman" w:cs="Times New Roman"/>
          <w:b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b/>
          <w:sz w:val="24"/>
          <w:szCs w:val="24"/>
        </w:rPr>
        <w:t>, от 23.10.2023 № 6160</w:t>
      </w:r>
      <w:r w:rsidR="00067E70" w:rsidRPr="007C4E0F">
        <w:rPr>
          <w:rFonts w:ascii="Times New Roman" w:hAnsi="Times New Roman" w:cs="Times New Roman"/>
          <w:b/>
          <w:sz w:val="24"/>
          <w:szCs w:val="24"/>
        </w:rPr>
        <w:t xml:space="preserve">, 15.11.2023 № 6758, </w:t>
      </w:r>
    </w:p>
    <w:p w14:paraId="348EA86A" w14:textId="77777777" w:rsidR="0091574B" w:rsidRDefault="00067E70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20.11.2023 № 6849</w:t>
      </w:r>
      <w:r w:rsidR="000A60F4" w:rsidRPr="007C4E0F">
        <w:rPr>
          <w:rFonts w:ascii="Times New Roman" w:hAnsi="Times New Roman" w:cs="Times New Roman"/>
          <w:b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b/>
          <w:sz w:val="24"/>
          <w:szCs w:val="24"/>
        </w:rPr>
        <w:t>, от 26.12.2023 № 7568</w:t>
      </w:r>
      <w:r w:rsidR="00192270" w:rsidRPr="007C4E0F">
        <w:rPr>
          <w:rFonts w:ascii="Times New Roman" w:hAnsi="Times New Roman" w:cs="Times New Roman"/>
          <w:b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2D3462B" w14:textId="77777777" w:rsidR="0091574B" w:rsidRDefault="0014483A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05.02.2024 № 440</w:t>
      </w:r>
      <w:r w:rsidR="00111C8A">
        <w:rPr>
          <w:rFonts w:ascii="Times New Roman" w:hAnsi="Times New Roman" w:cs="Times New Roman"/>
          <w:b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b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b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49D24FF" w14:textId="77777777" w:rsidR="00612EEC" w:rsidRDefault="0091574B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23.07.2024 № 2564</w:t>
      </w:r>
      <w:r w:rsidR="007E49F4">
        <w:rPr>
          <w:rFonts w:ascii="Times New Roman" w:hAnsi="Times New Roman" w:cs="Times New Roman"/>
          <w:b/>
          <w:sz w:val="24"/>
          <w:szCs w:val="24"/>
        </w:rPr>
        <w:t>, от</w:t>
      </w:r>
      <w:r w:rsidR="007C6BBD">
        <w:rPr>
          <w:rFonts w:ascii="Times New Roman" w:hAnsi="Times New Roman" w:cs="Times New Roman"/>
          <w:b/>
          <w:sz w:val="24"/>
          <w:szCs w:val="24"/>
        </w:rPr>
        <w:t xml:space="preserve"> 11.09.2024 № 2979</w:t>
      </w:r>
      <w:r w:rsidR="00F57956">
        <w:rPr>
          <w:rFonts w:ascii="Times New Roman" w:hAnsi="Times New Roman" w:cs="Times New Roman"/>
          <w:b/>
          <w:sz w:val="24"/>
          <w:szCs w:val="24"/>
        </w:rPr>
        <w:t>, от 27.09.2024 № 3125</w:t>
      </w:r>
      <w:r w:rsidR="0098195D">
        <w:rPr>
          <w:rFonts w:ascii="Times New Roman" w:hAnsi="Times New Roman" w:cs="Times New Roman"/>
          <w:b/>
          <w:sz w:val="24"/>
          <w:szCs w:val="24"/>
        </w:rPr>
        <w:t>, от 21.10.2024 № 3336</w:t>
      </w:r>
      <w:r w:rsidR="00612EEC">
        <w:rPr>
          <w:rFonts w:ascii="Times New Roman" w:hAnsi="Times New Roman" w:cs="Times New Roman"/>
          <w:b/>
          <w:sz w:val="24"/>
          <w:szCs w:val="24"/>
        </w:rPr>
        <w:t>,</w:t>
      </w:r>
    </w:p>
    <w:p w14:paraId="41628D78" w14:textId="2C5D15F1" w:rsidR="008932E1" w:rsidRPr="007C4E0F" w:rsidRDefault="00612EEC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16.12.2024 № 3951</w:t>
      </w:r>
      <w:r w:rsidR="00814BB5">
        <w:rPr>
          <w:rFonts w:ascii="Times New Roman" w:hAnsi="Times New Roman" w:cs="Times New Roman"/>
          <w:b/>
          <w:sz w:val="24"/>
          <w:szCs w:val="24"/>
        </w:rPr>
        <w:t>, от 25.12.2024 № 4070</w:t>
      </w:r>
      <w:r w:rsidR="00603020">
        <w:rPr>
          <w:rFonts w:ascii="Times New Roman" w:hAnsi="Times New Roman" w:cs="Times New Roman"/>
          <w:b/>
          <w:sz w:val="24"/>
          <w:szCs w:val="24"/>
        </w:rPr>
        <w:t>, от 24.01.2025 № 120</w:t>
      </w:r>
      <w:r w:rsidR="00B7512C">
        <w:rPr>
          <w:rFonts w:ascii="Times New Roman" w:hAnsi="Times New Roman" w:cs="Times New Roman"/>
          <w:b/>
          <w:sz w:val="24"/>
          <w:szCs w:val="24"/>
        </w:rPr>
        <w:t>, от 05.02.2025 № 199</w:t>
      </w:r>
      <w:r w:rsidR="008932E1" w:rsidRPr="007C4E0F">
        <w:rPr>
          <w:rFonts w:ascii="Times New Roman" w:hAnsi="Times New Roman" w:cs="Times New Roman"/>
          <w:b/>
          <w:sz w:val="24"/>
          <w:szCs w:val="24"/>
        </w:rPr>
        <w:t>)</w:t>
      </w:r>
    </w:p>
    <w:p w14:paraId="7CDA0DE8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46AE7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5EFDE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946A0" w14:textId="1D130353" w:rsidR="008932E1" w:rsidRDefault="008932E1" w:rsidP="007C1A2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  городского округа Воскресенск Московской области о</w:t>
      </w:r>
      <w:r w:rsidR="009C451F">
        <w:rPr>
          <w:rFonts w:ascii="Times New Roman" w:hAnsi="Times New Roman" w:cs="Times New Roman"/>
          <w:sz w:val="24"/>
          <w:szCs w:val="24"/>
        </w:rPr>
        <w:t>т 22.11.2022 № 6092 (с изменениями</w:t>
      </w:r>
      <w:r w:rsidRPr="007C4E0F">
        <w:rPr>
          <w:rFonts w:ascii="Times New Roman" w:hAnsi="Times New Roman" w:cs="Times New Roman"/>
          <w:sz w:val="24"/>
          <w:szCs w:val="24"/>
        </w:rPr>
        <w:t xml:space="preserve"> от 20.01.2023 № 219, от 07.04.2023 № 1835, от 23.06.2023 № 3381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21.08.2023 № 4689</w:t>
      </w:r>
      <w:r w:rsidR="00E9559A" w:rsidRPr="007C4E0F">
        <w:rPr>
          <w:rFonts w:ascii="Times New Roman" w:hAnsi="Times New Roman" w:cs="Times New Roman"/>
          <w:sz w:val="24"/>
          <w:szCs w:val="24"/>
        </w:rPr>
        <w:t>, от 10.01.2024 № 11</w:t>
      </w:r>
      <w:r w:rsidRPr="007C4E0F">
        <w:rPr>
          <w:rFonts w:ascii="Times New Roman" w:hAnsi="Times New Roman" w:cs="Times New Roman"/>
          <w:sz w:val="24"/>
          <w:szCs w:val="24"/>
        </w:rPr>
        <w:t xml:space="preserve">), </w:t>
      </w:r>
      <w:r w:rsidR="0014483A" w:rsidRPr="008932E1">
        <w:rPr>
          <w:rFonts w:ascii="Times New Roman" w:hAnsi="Times New Roman" w:cs="Times New Roman"/>
          <w:sz w:val="24"/>
          <w:szCs w:val="24"/>
        </w:rPr>
        <w:t xml:space="preserve">в </w:t>
      </w:r>
      <w:r w:rsidR="0014483A" w:rsidRPr="00893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14483A" w:rsidRPr="008932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изменением объ</w:t>
      </w:r>
      <w:r w:rsidR="00E3063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емов финансирования мероприятий</w:t>
      </w:r>
      <w:r w:rsidR="002E0DE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и показателей реализации                    муниципальной программы</w:t>
      </w:r>
    </w:p>
    <w:p w14:paraId="3440783B" w14:textId="77777777" w:rsidR="00E30631" w:rsidRPr="007C4E0F" w:rsidRDefault="00E30631" w:rsidP="007C1A2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751A0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25933760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C025F5" w14:textId="07EB0C17" w:rsidR="008932E1" w:rsidRDefault="008932E1" w:rsidP="007C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«Развитие инженерной инфраструктуры,                             </w:t>
      </w:r>
      <w:proofErr w:type="spellStart"/>
      <w:r w:rsidRPr="007C4E0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отходами», утвержденную постановлением  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        Администрации городского округа Воскресенск Московской области от 07.12.2022 № 6429 (с           изменениями от 03.02.2023 № 482, от 06.02.2023 № 519, от 03.05.2023 № 2335, от 05.06.2023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Pr="007C4E0F">
        <w:rPr>
          <w:rFonts w:ascii="Times New Roman" w:hAnsi="Times New Roman" w:cs="Times New Roman"/>
          <w:sz w:val="24"/>
          <w:szCs w:val="24"/>
        </w:rPr>
        <w:t>№ 2993, от 21.06.2023 № 3350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sz w:val="24"/>
          <w:szCs w:val="24"/>
        </w:rPr>
        <w:t>, от 01.09.2023 № 4954</w:t>
      </w:r>
      <w:r w:rsidR="00BC10CB" w:rsidRPr="007C4E0F">
        <w:rPr>
          <w:rFonts w:ascii="Times New Roman" w:hAnsi="Times New Roman" w:cs="Times New Roman"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sz w:val="24"/>
          <w:szCs w:val="24"/>
        </w:rPr>
        <w:t>,                        от 23.10.2023 № 6160</w:t>
      </w:r>
      <w:r w:rsidR="00067E70" w:rsidRPr="007C4E0F">
        <w:rPr>
          <w:rFonts w:ascii="Times New Roman" w:hAnsi="Times New Roman" w:cs="Times New Roman"/>
          <w:sz w:val="24"/>
          <w:szCs w:val="24"/>
        </w:rPr>
        <w:t>, от 15.11.2023 № 6758, от 20.11.2023 № 6849</w:t>
      </w:r>
      <w:r w:rsidR="000A60F4" w:rsidRPr="007C4E0F">
        <w:rPr>
          <w:rFonts w:ascii="Times New Roman" w:hAnsi="Times New Roman" w:cs="Times New Roman"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sz w:val="24"/>
          <w:szCs w:val="24"/>
        </w:rPr>
        <w:t>,                                 от 26.12.2023 № 7568</w:t>
      </w:r>
      <w:r w:rsidR="00192270" w:rsidRPr="007C4E0F">
        <w:rPr>
          <w:rFonts w:ascii="Times New Roman" w:hAnsi="Times New Roman" w:cs="Times New Roman"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sz w:val="24"/>
          <w:szCs w:val="24"/>
        </w:rPr>
        <w:t>, от 05.02.2024 № 440</w:t>
      </w:r>
      <w:r w:rsidR="00111C8A">
        <w:rPr>
          <w:rFonts w:ascii="Times New Roman" w:hAnsi="Times New Roman" w:cs="Times New Roman"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sz w:val="24"/>
          <w:szCs w:val="24"/>
        </w:rPr>
        <w:t>, от 23.07.2024 № 2564</w:t>
      </w:r>
      <w:r w:rsidR="007E49F4">
        <w:rPr>
          <w:rFonts w:ascii="Times New Roman" w:hAnsi="Times New Roman" w:cs="Times New Roman"/>
          <w:sz w:val="24"/>
          <w:szCs w:val="24"/>
        </w:rPr>
        <w:t>, от</w:t>
      </w:r>
      <w:r w:rsidR="007C6BBD">
        <w:rPr>
          <w:rFonts w:ascii="Times New Roman" w:hAnsi="Times New Roman" w:cs="Times New Roman"/>
          <w:sz w:val="24"/>
          <w:szCs w:val="24"/>
        </w:rPr>
        <w:t xml:space="preserve"> 11.09.2024 № 2979</w:t>
      </w:r>
      <w:r w:rsidR="00F57956">
        <w:rPr>
          <w:rFonts w:ascii="Times New Roman" w:hAnsi="Times New Roman" w:cs="Times New Roman"/>
          <w:sz w:val="24"/>
          <w:szCs w:val="24"/>
        </w:rPr>
        <w:t>, от 27.09.2024 № 3125</w:t>
      </w:r>
      <w:r w:rsidR="0098195D">
        <w:rPr>
          <w:rFonts w:ascii="Times New Roman" w:hAnsi="Times New Roman" w:cs="Times New Roman"/>
          <w:sz w:val="24"/>
          <w:szCs w:val="24"/>
        </w:rPr>
        <w:t>, от 21.10.2024 № 3336</w:t>
      </w:r>
      <w:r w:rsidR="00612EEC">
        <w:rPr>
          <w:rFonts w:ascii="Times New Roman" w:hAnsi="Times New Roman" w:cs="Times New Roman"/>
          <w:sz w:val="24"/>
          <w:szCs w:val="24"/>
        </w:rPr>
        <w:t>, от 16.12.2024 № 3951</w:t>
      </w:r>
      <w:r w:rsidR="00814BB5">
        <w:rPr>
          <w:rFonts w:ascii="Times New Roman" w:hAnsi="Times New Roman" w:cs="Times New Roman"/>
          <w:sz w:val="24"/>
          <w:szCs w:val="24"/>
        </w:rPr>
        <w:t>, от 25.12.2024 № 4070</w:t>
      </w:r>
      <w:r w:rsidR="00603020">
        <w:rPr>
          <w:rFonts w:ascii="Times New Roman" w:hAnsi="Times New Roman" w:cs="Times New Roman"/>
          <w:sz w:val="24"/>
          <w:szCs w:val="24"/>
        </w:rPr>
        <w:t>, от 24.01.2025 № 120</w:t>
      </w:r>
      <w:r w:rsidR="00B7512C">
        <w:rPr>
          <w:rFonts w:ascii="Times New Roman" w:hAnsi="Times New Roman" w:cs="Times New Roman"/>
          <w:sz w:val="24"/>
          <w:szCs w:val="24"/>
        </w:rPr>
        <w:t>,                                   от 05.02.2025 № 199</w:t>
      </w:r>
      <w:r w:rsidRPr="007C4E0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14:paraId="21D000CD" w14:textId="7CA00EF8" w:rsidR="001D0E6C" w:rsidRDefault="001D0E6C" w:rsidP="007C1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Раздел 1 «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 w:rsidRPr="00B00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B3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  <w:r>
        <w:rPr>
          <w:rFonts w:ascii="Times New Roman" w:eastAsia="Calibri" w:hAnsi="Times New Roman" w:cs="Times New Roman"/>
          <w:sz w:val="24"/>
          <w:szCs w:val="24"/>
        </w:rPr>
        <w:t>» изложить в редакции согласно приложению 1 к настоящему постановлению;</w:t>
      </w:r>
    </w:p>
    <w:p w14:paraId="69E2EF10" w14:textId="01450FF9" w:rsidR="00E635E8" w:rsidRDefault="000B19C8" w:rsidP="007C1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Строки 20, 21, 22 </w:t>
      </w:r>
      <w:r w:rsidRPr="000B19C8">
        <w:rPr>
          <w:rFonts w:ascii="Times New Roman" w:eastAsia="Calibri" w:hAnsi="Times New Roman" w:cs="Times New Roman"/>
          <w:sz w:val="24"/>
          <w:szCs w:val="24"/>
        </w:rPr>
        <w:t>таблицы раздела 8 «</w:t>
      </w:r>
      <w:r w:rsidRPr="000B19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Методика определения результатов выполнения мероприятий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0B19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0B19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19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0B19C8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0B19C8">
        <w:rPr>
          <w:rFonts w:ascii="Times New Roman" w:eastAsia="Calibri" w:hAnsi="Times New Roman" w:cs="Times New Roman"/>
          <w:sz w:val="24"/>
          <w:szCs w:val="24"/>
        </w:rPr>
        <w:t xml:space="preserve">Развитие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0B19C8">
        <w:rPr>
          <w:rFonts w:ascii="Times New Roman" w:eastAsia="Calibri" w:hAnsi="Times New Roman" w:cs="Times New Roman"/>
          <w:sz w:val="24"/>
          <w:szCs w:val="24"/>
        </w:rPr>
        <w:t>инженерной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B19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B19C8">
        <w:rPr>
          <w:rFonts w:ascii="Times New Roman" w:eastAsia="Calibri" w:hAnsi="Times New Roman" w:cs="Times New Roman"/>
          <w:sz w:val="24"/>
          <w:szCs w:val="24"/>
        </w:rPr>
        <w:t xml:space="preserve">инфраструктуры, </w:t>
      </w:r>
      <w:r w:rsidR="00E635E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788C3F0" w14:textId="77777777" w:rsidR="00E635E8" w:rsidRDefault="00E635E8" w:rsidP="007C1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E635E8" w:rsidSect="00B662CB">
          <w:pgSz w:w="11906" w:h="16838"/>
          <w:pgMar w:top="568" w:right="567" w:bottom="993" w:left="1134" w:header="709" w:footer="709" w:gutter="0"/>
          <w:cols w:space="708"/>
          <w:docGrid w:linePitch="360"/>
        </w:sectPr>
      </w:pPr>
    </w:p>
    <w:p w14:paraId="296553F4" w14:textId="570BC562" w:rsidR="000B19C8" w:rsidRDefault="000B19C8" w:rsidP="000B19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19C8">
        <w:rPr>
          <w:rFonts w:ascii="Times New Roman" w:eastAsia="Calibri" w:hAnsi="Times New Roman" w:cs="Times New Roman"/>
          <w:sz w:val="24"/>
          <w:szCs w:val="24"/>
        </w:rPr>
        <w:lastRenderedPageBreak/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="00B16FCF">
        <w:rPr>
          <w:rFonts w:ascii="Times New Roman" w:eastAsia="Calibri" w:hAnsi="Times New Roman" w:cs="Times New Roman"/>
          <w:sz w:val="24"/>
          <w:szCs w:val="24"/>
        </w:rPr>
        <w:t>» и</w:t>
      </w:r>
      <w:r>
        <w:rPr>
          <w:rFonts w:ascii="Times New Roman" w:eastAsia="Calibri" w:hAnsi="Times New Roman" w:cs="Times New Roman"/>
          <w:sz w:val="24"/>
          <w:szCs w:val="24"/>
        </w:rPr>
        <w:t>зложить в следующей редакции:</w:t>
      </w:r>
    </w:p>
    <w:p w14:paraId="0FD4FFD7" w14:textId="77777777" w:rsidR="000B19C8" w:rsidRDefault="000B19C8" w:rsidP="000B19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</w:p>
    <w:tbl>
      <w:tblPr>
        <w:tblStyle w:val="45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1"/>
        <w:gridCol w:w="638"/>
        <w:gridCol w:w="708"/>
        <w:gridCol w:w="710"/>
        <w:gridCol w:w="2830"/>
        <w:gridCol w:w="740"/>
        <w:gridCol w:w="4078"/>
      </w:tblGrid>
      <w:tr w:rsidR="000B19C8" w:rsidRPr="00B005B3" w14:paraId="3521BB92" w14:textId="77777777" w:rsidTr="00D3299F">
        <w:tc>
          <w:tcPr>
            <w:tcW w:w="241" w:type="pct"/>
            <w:shd w:val="clear" w:color="auto" w:fill="auto"/>
          </w:tcPr>
          <w:p w14:paraId="7967A4C2" w14:textId="77777777" w:rsidR="000B19C8" w:rsidRPr="00B005B3" w:rsidRDefault="000B19C8" w:rsidP="00345BD7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313" w:type="pct"/>
            <w:shd w:val="clear" w:color="auto" w:fill="auto"/>
          </w:tcPr>
          <w:p w14:paraId="18289586" w14:textId="77777777" w:rsidR="000B19C8" w:rsidRPr="00B005B3" w:rsidRDefault="000B19C8" w:rsidP="00345B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347" w:type="pct"/>
            <w:shd w:val="clear" w:color="auto" w:fill="auto"/>
          </w:tcPr>
          <w:p w14:paraId="67FCF0A5" w14:textId="77777777" w:rsidR="000B19C8" w:rsidRPr="00B005B3" w:rsidRDefault="000B19C8" w:rsidP="00345B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348" w:type="pct"/>
            <w:shd w:val="clear" w:color="auto" w:fill="auto"/>
          </w:tcPr>
          <w:p w14:paraId="6DA8E845" w14:textId="77777777" w:rsidR="000B19C8" w:rsidRPr="00B005B3" w:rsidRDefault="000B19C8" w:rsidP="00345B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388" w:type="pct"/>
            <w:shd w:val="clear" w:color="auto" w:fill="auto"/>
          </w:tcPr>
          <w:p w14:paraId="03E3825A" w14:textId="58EE32E2" w:rsidR="000B19C8" w:rsidRPr="00B005B3" w:rsidRDefault="000B19C8" w:rsidP="000B19C8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Количество утвержденных схем теплоснабжения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</w:p>
        </w:tc>
        <w:tc>
          <w:tcPr>
            <w:tcW w:w="363" w:type="pct"/>
            <w:shd w:val="clear" w:color="auto" w:fill="auto"/>
          </w:tcPr>
          <w:p w14:paraId="4A0C5DBC" w14:textId="77777777" w:rsidR="000B19C8" w:rsidRPr="00B005B3" w:rsidRDefault="000B19C8" w:rsidP="00345B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2000" w:type="pct"/>
            <w:shd w:val="clear" w:color="auto" w:fill="auto"/>
          </w:tcPr>
          <w:p w14:paraId="5774C120" w14:textId="77777777" w:rsidR="000B19C8" w:rsidRPr="00B005B3" w:rsidRDefault="000B19C8" w:rsidP="00345BD7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 154 «О требованиях к схемам теплоснабжения, порядку их разработки и утверждения» </w:t>
            </w:r>
          </w:p>
        </w:tc>
      </w:tr>
      <w:tr w:rsidR="000B19C8" w:rsidRPr="00B005B3" w14:paraId="1AA33412" w14:textId="77777777" w:rsidTr="00D3299F">
        <w:tc>
          <w:tcPr>
            <w:tcW w:w="241" w:type="pct"/>
            <w:shd w:val="clear" w:color="auto" w:fill="auto"/>
          </w:tcPr>
          <w:p w14:paraId="6A25ACCC" w14:textId="77777777" w:rsidR="000B19C8" w:rsidRPr="00B005B3" w:rsidRDefault="000B19C8" w:rsidP="00345B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313" w:type="pct"/>
            <w:shd w:val="clear" w:color="auto" w:fill="auto"/>
          </w:tcPr>
          <w:p w14:paraId="4263095E" w14:textId="77777777" w:rsidR="000B19C8" w:rsidRPr="00B005B3" w:rsidRDefault="000B19C8" w:rsidP="00345B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347" w:type="pct"/>
            <w:shd w:val="clear" w:color="auto" w:fill="auto"/>
          </w:tcPr>
          <w:p w14:paraId="6C6B2D44" w14:textId="77777777" w:rsidR="000B19C8" w:rsidRPr="00B005B3" w:rsidRDefault="000B19C8" w:rsidP="00345B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348" w:type="pct"/>
            <w:shd w:val="clear" w:color="auto" w:fill="auto"/>
          </w:tcPr>
          <w:p w14:paraId="66B48CE7" w14:textId="77777777" w:rsidR="000B19C8" w:rsidRPr="00B005B3" w:rsidRDefault="000B19C8" w:rsidP="00345B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388" w:type="pct"/>
            <w:shd w:val="clear" w:color="auto" w:fill="auto"/>
          </w:tcPr>
          <w:p w14:paraId="378E55DB" w14:textId="1B2E4D81" w:rsidR="000B19C8" w:rsidRPr="00B005B3" w:rsidRDefault="000B19C8" w:rsidP="000B19C8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</w:p>
        </w:tc>
        <w:tc>
          <w:tcPr>
            <w:tcW w:w="363" w:type="pct"/>
            <w:shd w:val="clear" w:color="auto" w:fill="auto"/>
          </w:tcPr>
          <w:p w14:paraId="6A808786" w14:textId="77777777" w:rsidR="000B19C8" w:rsidRPr="00B005B3" w:rsidRDefault="000B19C8" w:rsidP="00345B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2000" w:type="pct"/>
            <w:shd w:val="clear" w:color="auto" w:fill="auto"/>
          </w:tcPr>
          <w:p w14:paraId="5FDC1F22" w14:textId="77777777" w:rsidR="000B19C8" w:rsidRPr="00B005B3" w:rsidRDefault="000B19C8" w:rsidP="00345BD7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Значение показателя определяется как наличие утвержденной в соответствии с п. 5.1 статьи 26 главы 3 Градостроительного Кодекса РФ программы комплексного развития систем коммунальной инфраструктуры.</w:t>
            </w:r>
          </w:p>
        </w:tc>
      </w:tr>
      <w:tr w:rsidR="000B19C8" w:rsidRPr="00B005B3" w14:paraId="32973356" w14:textId="77777777" w:rsidTr="00D3299F">
        <w:tc>
          <w:tcPr>
            <w:tcW w:w="241" w:type="pct"/>
            <w:shd w:val="clear" w:color="auto" w:fill="auto"/>
          </w:tcPr>
          <w:p w14:paraId="02114C6B" w14:textId="77777777" w:rsidR="000B19C8" w:rsidRPr="00B005B3" w:rsidRDefault="000B19C8" w:rsidP="00345B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313" w:type="pct"/>
            <w:shd w:val="clear" w:color="auto" w:fill="auto"/>
          </w:tcPr>
          <w:p w14:paraId="6CAD48FC" w14:textId="77777777" w:rsidR="000B19C8" w:rsidRPr="00B005B3" w:rsidRDefault="000B19C8" w:rsidP="00345B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347" w:type="pct"/>
            <w:shd w:val="clear" w:color="auto" w:fill="auto"/>
          </w:tcPr>
          <w:p w14:paraId="4ED5DA84" w14:textId="77777777" w:rsidR="000B19C8" w:rsidRPr="00B005B3" w:rsidRDefault="000B19C8" w:rsidP="00345B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348" w:type="pct"/>
            <w:shd w:val="clear" w:color="auto" w:fill="auto"/>
          </w:tcPr>
          <w:p w14:paraId="7D2CEB2B" w14:textId="77777777" w:rsidR="000B19C8" w:rsidRPr="00F54D2F" w:rsidRDefault="000B19C8" w:rsidP="00345B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388" w:type="pct"/>
            <w:shd w:val="clear" w:color="auto" w:fill="auto"/>
          </w:tcPr>
          <w:p w14:paraId="3F46BC12" w14:textId="2F8B1484" w:rsidR="000B19C8" w:rsidRPr="00F54D2F" w:rsidRDefault="000B19C8" w:rsidP="00345BD7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 xml:space="preserve">Количество схем водоснабжения и водоотведения </w:t>
            </w:r>
            <w:r w:rsidR="00345BD7">
              <w:rPr>
                <w:rFonts w:ascii="Times New Roman" w:hAnsi="Times New Roman" w:cs="Times New Roman"/>
              </w:rPr>
              <w:t>муниципальных образований</w:t>
            </w:r>
            <w:r w:rsidRPr="00F54D2F">
              <w:rPr>
                <w:rFonts w:ascii="Times New Roman" w:hAnsi="Times New Roman" w:cs="Times New Roman"/>
              </w:rPr>
              <w:t xml:space="preserve"> (актуализированных схем водоснабжения и водоотведения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  <w:r w:rsidRPr="00F54D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17A9C44D" w14:textId="77777777" w:rsidR="000B19C8" w:rsidRPr="00B005B3" w:rsidRDefault="000B19C8" w:rsidP="00345B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2000" w:type="pct"/>
            <w:shd w:val="clear" w:color="auto" w:fill="auto"/>
          </w:tcPr>
          <w:p w14:paraId="66DC7591" w14:textId="77777777" w:rsidR="000B19C8" w:rsidRPr="00B005B3" w:rsidRDefault="000B19C8" w:rsidP="00345BD7">
            <w:pPr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5B3">
              <w:rPr>
                <w:rFonts w:ascii="Times New Roman" w:hAnsi="Times New Roman" w:cs="Times New Roman"/>
              </w:rPr>
              <w:t>Значение показателя определяется как наличие утвержденной в соответствии с Постановлением Правительства РФ от 05.09.2013 № 782 «О схемах водоснабжения и водоотведения» (далее ППРФ 782) или актуализированной в соответствии с п. 8 ППРФ 782</w:t>
            </w:r>
          </w:p>
        </w:tc>
      </w:tr>
    </w:tbl>
    <w:p w14:paraId="37CA3DDC" w14:textId="48023EDD" w:rsidR="000B19C8" w:rsidRDefault="000B19C8" w:rsidP="000B19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2A459D28" w14:textId="4080F236" w:rsidR="009F59D3" w:rsidRDefault="00B662CB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316B0">
        <w:rPr>
          <w:rFonts w:ascii="Times New Roman" w:hAnsi="Times New Roman" w:cs="Times New Roman"/>
          <w:sz w:val="24"/>
          <w:szCs w:val="24"/>
        </w:rPr>
        <w:t>3</w:t>
      </w:r>
      <w:r w:rsidR="00F57956">
        <w:rPr>
          <w:rFonts w:ascii="Times New Roman" w:hAnsi="Times New Roman" w:cs="Times New Roman"/>
          <w:sz w:val="24"/>
          <w:szCs w:val="24"/>
        </w:rPr>
        <w:t>. Подраздел 9.1 «</w:t>
      </w:r>
      <w:r w:rsidR="00F57956" w:rsidRPr="00B005B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F57956"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 w:rsidR="00F57956">
        <w:rPr>
          <w:rFonts w:ascii="Times New Roman" w:hAnsi="Times New Roman" w:cs="Times New Roman"/>
          <w:sz w:val="24"/>
          <w:szCs w:val="24"/>
        </w:rPr>
        <w:t xml:space="preserve">» раздела 9 </w:t>
      </w:r>
      <w:r w:rsidR="00582CEA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582CEA">
        <w:rPr>
          <w:rFonts w:ascii="Times New Roman" w:hAnsi="Times New Roman" w:cs="Times New Roman"/>
          <w:sz w:val="24"/>
          <w:szCs w:val="24"/>
        </w:rPr>
        <w:t xml:space="preserve">   </w:t>
      </w:r>
      <w:r w:rsidR="00F5795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57956" w:rsidRPr="00B005B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9F59D3">
        <w:rPr>
          <w:rFonts w:ascii="Times New Roman" w:hAnsi="Times New Roman" w:cs="Times New Roman"/>
          <w:sz w:val="24"/>
          <w:szCs w:val="24"/>
        </w:rPr>
        <w:t xml:space="preserve"> </w:t>
      </w:r>
      <w:r w:rsidR="00F57956" w:rsidRPr="00B005B3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9F59D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57956" w:rsidRPr="00B005B3">
        <w:rPr>
          <w:rFonts w:ascii="Times New Roman" w:eastAsiaTheme="minorEastAsia" w:hAnsi="Times New Roman" w:cs="Times New Roman"/>
          <w:sz w:val="24"/>
          <w:szCs w:val="24"/>
        </w:rPr>
        <w:t xml:space="preserve"> «Чистая</w:t>
      </w:r>
      <w:r w:rsidR="009F59D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57956" w:rsidRPr="00B005B3">
        <w:rPr>
          <w:rFonts w:ascii="Times New Roman" w:eastAsiaTheme="minorEastAsia" w:hAnsi="Times New Roman" w:cs="Times New Roman"/>
          <w:sz w:val="24"/>
          <w:szCs w:val="24"/>
        </w:rPr>
        <w:t xml:space="preserve"> вода</w:t>
      </w:r>
      <w:r w:rsidR="00F57956">
        <w:rPr>
          <w:rFonts w:ascii="Times New Roman" w:hAnsi="Times New Roman" w:cs="Times New Roman"/>
          <w:sz w:val="24"/>
          <w:szCs w:val="24"/>
        </w:rPr>
        <w:t>»</w:t>
      </w:r>
      <w:r w:rsidR="009F59D3">
        <w:rPr>
          <w:rFonts w:ascii="Times New Roman" w:hAnsi="Times New Roman" w:cs="Times New Roman"/>
          <w:sz w:val="24"/>
          <w:szCs w:val="24"/>
        </w:rPr>
        <w:t xml:space="preserve"> </w:t>
      </w:r>
      <w:r w:rsidR="00F57956">
        <w:rPr>
          <w:rFonts w:ascii="Times New Roman" w:hAnsi="Times New Roman" w:cs="Times New Roman"/>
          <w:sz w:val="24"/>
          <w:szCs w:val="24"/>
        </w:rPr>
        <w:t xml:space="preserve"> изложить </w:t>
      </w:r>
      <w:r w:rsidR="009F59D3">
        <w:rPr>
          <w:rFonts w:ascii="Times New Roman" w:hAnsi="Times New Roman" w:cs="Times New Roman"/>
          <w:sz w:val="24"/>
          <w:szCs w:val="24"/>
        </w:rPr>
        <w:t xml:space="preserve"> </w:t>
      </w:r>
      <w:r w:rsidR="00F57956">
        <w:rPr>
          <w:rFonts w:ascii="Times New Roman" w:hAnsi="Times New Roman" w:cs="Times New Roman"/>
          <w:sz w:val="24"/>
          <w:szCs w:val="24"/>
        </w:rPr>
        <w:t>в</w:t>
      </w:r>
      <w:r w:rsidR="009F59D3">
        <w:rPr>
          <w:rFonts w:ascii="Times New Roman" w:hAnsi="Times New Roman" w:cs="Times New Roman"/>
          <w:sz w:val="24"/>
          <w:szCs w:val="24"/>
        </w:rPr>
        <w:t xml:space="preserve">  </w:t>
      </w:r>
      <w:r w:rsidR="00F57956">
        <w:rPr>
          <w:rFonts w:ascii="Times New Roman" w:hAnsi="Times New Roman" w:cs="Times New Roman"/>
          <w:sz w:val="24"/>
          <w:szCs w:val="24"/>
        </w:rPr>
        <w:t>редакции</w:t>
      </w:r>
      <w:r w:rsidR="009F59D3">
        <w:rPr>
          <w:rFonts w:ascii="Times New Roman" w:hAnsi="Times New Roman" w:cs="Times New Roman"/>
          <w:sz w:val="24"/>
          <w:szCs w:val="24"/>
        </w:rPr>
        <w:t xml:space="preserve"> </w:t>
      </w:r>
      <w:r w:rsidR="00F57956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9F59D3">
        <w:rPr>
          <w:rFonts w:ascii="Times New Roman" w:hAnsi="Times New Roman" w:cs="Times New Roman"/>
          <w:sz w:val="24"/>
          <w:szCs w:val="24"/>
        </w:rPr>
        <w:t xml:space="preserve"> </w:t>
      </w:r>
      <w:r w:rsidR="00F57956">
        <w:rPr>
          <w:rFonts w:ascii="Times New Roman" w:hAnsi="Times New Roman" w:cs="Times New Roman"/>
          <w:sz w:val="24"/>
          <w:szCs w:val="24"/>
        </w:rPr>
        <w:t xml:space="preserve"> приложению</w:t>
      </w:r>
      <w:r w:rsidR="009F59D3">
        <w:rPr>
          <w:rFonts w:ascii="Times New Roman" w:hAnsi="Times New Roman" w:cs="Times New Roman"/>
          <w:sz w:val="24"/>
          <w:szCs w:val="24"/>
        </w:rPr>
        <w:t xml:space="preserve"> </w:t>
      </w:r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r w:rsidR="009F59D3">
        <w:rPr>
          <w:rFonts w:ascii="Times New Roman" w:hAnsi="Times New Roman" w:cs="Times New Roman"/>
          <w:sz w:val="24"/>
          <w:szCs w:val="24"/>
        </w:rPr>
        <w:t xml:space="preserve">2 </w:t>
      </w:r>
      <w:r w:rsidR="00F57956">
        <w:rPr>
          <w:rFonts w:ascii="Times New Roman" w:hAnsi="Times New Roman" w:cs="Times New Roman"/>
          <w:sz w:val="24"/>
          <w:szCs w:val="24"/>
        </w:rPr>
        <w:t xml:space="preserve"> к</w:t>
      </w:r>
      <w:r w:rsidR="009F59D3">
        <w:rPr>
          <w:rFonts w:ascii="Times New Roman" w:hAnsi="Times New Roman" w:cs="Times New Roman"/>
          <w:sz w:val="24"/>
          <w:szCs w:val="24"/>
        </w:rPr>
        <w:t xml:space="preserve"> </w:t>
      </w:r>
      <w:r w:rsidR="00F57956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="00582C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14C0D" w14:textId="4BAAC51F" w:rsidR="00F57956" w:rsidRDefault="00F57956" w:rsidP="009F59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постановлению;</w:t>
      </w:r>
    </w:p>
    <w:p w14:paraId="20304FBE" w14:textId="729EB23A" w:rsidR="00603020" w:rsidRDefault="00603020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316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Подраздел 9.2 «</w:t>
      </w:r>
      <w:r w:rsidRPr="00603020">
        <w:rPr>
          <w:rFonts w:ascii="Times New Roman" w:hAnsi="Times New Roman" w:cs="Times New Roman"/>
          <w:bCs/>
          <w:sz w:val="24"/>
          <w:szCs w:val="24"/>
        </w:rPr>
        <w:t xml:space="preserve">Адресный перечень капитального ремонта объектов муниципальной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603020">
        <w:rPr>
          <w:rFonts w:ascii="Times New Roman" w:hAnsi="Times New Roman" w:cs="Times New Roman"/>
          <w:bCs/>
          <w:sz w:val="24"/>
          <w:szCs w:val="24"/>
        </w:rPr>
        <w:t>собственности городского округа Воскресенск</w:t>
      </w:r>
      <w:r w:rsidRPr="00F54D2F">
        <w:rPr>
          <w:rFonts w:ascii="Times New Roman" w:hAnsi="Times New Roman" w:cs="Times New Roman"/>
          <w:bCs/>
          <w:sz w:val="24"/>
          <w:szCs w:val="24"/>
        </w:rPr>
        <w:t xml:space="preserve"> Московской области, финансирование которых предусмотрено мероприятием </w:t>
      </w:r>
      <w:r w:rsidRPr="00F54D2F">
        <w:rPr>
          <w:rFonts w:ascii="Times New Roman" w:hAnsi="Times New Roman" w:cs="Times New Roman"/>
          <w:sz w:val="24"/>
          <w:szCs w:val="24"/>
        </w:rPr>
        <w:t>02.06 «Содержание и ремонт шахтных колодцев</w:t>
      </w:r>
      <w:r w:rsidRPr="00B005B3">
        <w:rPr>
          <w:rFonts w:ascii="Times New Roman" w:hAnsi="Times New Roman" w:cs="Times New Roman"/>
          <w:sz w:val="24"/>
          <w:szCs w:val="24"/>
        </w:rPr>
        <w:t>» подпрограммы I «Чистая вода»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>» раздела 9 «</w:t>
      </w:r>
      <w:r w:rsidRPr="00B005B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</w:t>
      </w:r>
      <w:r w:rsidR="00E328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0FD026F5" w14:textId="1D6DFEC5" w:rsidR="00612EEC" w:rsidRDefault="00612EEC" w:rsidP="00CF55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316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Подраздел 9.4 «</w:t>
      </w:r>
      <w:r w:rsidRPr="00B42BEA">
        <w:rPr>
          <w:rFonts w:ascii="Times New Roman" w:hAnsi="Times New Roman" w:cs="Times New Roman"/>
          <w:bCs/>
          <w:sz w:val="24"/>
          <w:szCs w:val="24"/>
        </w:rPr>
        <w:t>Адресный перечень объектов</w:t>
      </w:r>
      <w:r w:rsidRPr="003004E5">
        <w:rPr>
          <w:rFonts w:ascii="Times New Roman" w:hAnsi="Times New Roman" w:cs="Times New Roman"/>
          <w:bCs/>
          <w:sz w:val="24"/>
          <w:szCs w:val="24"/>
        </w:rPr>
        <w:t xml:space="preserve"> муниципальной собственности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4E5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Воскресенск Московской области, финансирование которых предусмотрено мероприятием </w:t>
      </w:r>
      <w:r w:rsidRPr="003004E5">
        <w:rPr>
          <w:rFonts w:ascii="Times New Roman" w:hAnsi="Times New Roman" w:cs="Times New Roman"/>
          <w:sz w:val="24"/>
          <w:szCs w:val="24"/>
        </w:rPr>
        <w:t xml:space="preserve">02.02 «Капитальный ремонт, приобретение, монтаж и ввод в эксплуатацию объектов </w:t>
      </w:r>
      <w:r w:rsidR="001B1D7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004E5">
        <w:rPr>
          <w:rFonts w:ascii="Times New Roman" w:hAnsi="Times New Roman" w:cs="Times New Roman"/>
          <w:sz w:val="24"/>
          <w:szCs w:val="24"/>
        </w:rPr>
        <w:t>водоснабжения муниципальной собственности»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4E5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3004E5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3004E5">
        <w:rPr>
          <w:rFonts w:ascii="Times New Roman" w:hAnsi="Times New Roman" w:cs="Times New Roman"/>
          <w:sz w:val="24"/>
          <w:szCs w:val="24"/>
        </w:rPr>
        <w:t xml:space="preserve"> «Чистая вода» муниципальной программы «</w:t>
      </w:r>
      <w:r w:rsidRPr="003004E5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3004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004E5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3004E5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раздела 9 «</w:t>
      </w:r>
      <w:r w:rsidRPr="00B005B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</w:t>
      </w:r>
      <w:r w:rsidR="00E328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6BA1EF14" w14:textId="111F2AC4" w:rsidR="00A10A47" w:rsidRDefault="00272E26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316B0">
        <w:rPr>
          <w:rFonts w:ascii="Times New Roman" w:hAnsi="Times New Roman" w:cs="Times New Roman"/>
          <w:sz w:val="24"/>
          <w:szCs w:val="24"/>
        </w:rPr>
        <w:t>6</w:t>
      </w:r>
      <w:r w:rsidR="00A10A47">
        <w:rPr>
          <w:rFonts w:ascii="Times New Roman" w:hAnsi="Times New Roman" w:cs="Times New Roman"/>
          <w:sz w:val="24"/>
          <w:szCs w:val="24"/>
        </w:rPr>
        <w:t xml:space="preserve">. </w:t>
      </w:r>
      <w:r w:rsidR="00B662CB">
        <w:rPr>
          <w:rFonts w:ascii="Times New Roman" w:hAnsi="Times New Roman" w:cs="Times New Roman"/>
          <w:sz w:val="24"/>
          <w:szCs w:val="24"/>
        </w:rPr>
        <w:t>Подраздел 10.1 «</w:t>
      </w:r>
      <w:r w:rsidR="00B662CB" w:rsidRPr="00B005B3">
        <w:rPr>
          <w:rFonts w:ascii="Times New Roman" w:eastAsiaTheme="minorEastAsia" w:hAnsi="Times New Roman" w:cs="Times New Roman"/>
          <w:sz w:val="24"/>
          <w:szCs w:val="24"/>
        </w:rPr>
        <w:t xml:space="preserve">Перечень мероприятий подпрограммы II «Системы </w:t>
      </w:r>
      <w:proofErr w:type="gramStart"/>
      <w:r w:rsidR="00B662CB" w:rsidRPr="00B005B3">
        <w:rPr>
          <w:rFonts w:ascii="Times New Roman" w:eastAsiaTheme="minorEastAsia" w:hAnsi="Times New Roman" w:cs="Times New Roman"/>
          <w:sz w:val="24"/>
          <w:szCs w:val="24"/>
        </w:rPr>
        <w:t>водоотведения</w:t>
      </w:r>
      <w:r w:rsidR="00B662CB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B662CB">
        <w:rPr>
          <w:rFonts w:ascii="Times New Roman" w:hAnsi="Times New Roman" w:cs="Times New Roman"/>
          <w:sz w:val="24"/>
          <w:szCs w:val="24"/>
        </w:rPr>
        <w:t xml:space="preserve">  раздела 10 «</w:t>
      </w:r>
      <w:r w:rsidR="00B662CB"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 w:rsidR="00B662CB"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                              приложению </w:t>
      </w:r>
      <w:r w:rsidR="00E328F7">
        <w:rPr>
          <w:rFonts w:ascii="Times New Roman" w:hAnsi="Times New Roman" w:cs="Times New Roman"/>
          <w:sz w:val="24"/>
          <w:szCs w:val="24"/>
        </w:rPr>
        <w:t>5</w:t>
      </w:r>
      <w:r w:rsidR="00B662CB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4B27970D" w14:textId="004AD7C2" w:rsidR="00612EEC" w:rsidRDefault="00612EEC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316B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Подраздел 10.2 </w:t>
      </w:r>
      <w:r w:rsidRPr="00B42BEA">
        <w:rPr>
          <w:rFonts w:ascii="Times New Roman" w:hAnsi="Times New Roman" w:cs="Times New Roman"/>
          <w:sz w:val="24"/>
          <w:szCs w:val="24"/>
        </w:rPr>
        <w:t xml:space="preserve">«Адресный перечень объектов строительства (реконструкции) </w:t>
      </w:r>
      <w:r w:rsidR="001B1D7E" w:rsidRPr="00B42BE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42BEA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городского округа Воскресенск Московской области, </w:t>
      </w:r>
      <w:r w:rsidR="001B1D7E" w:rsidRPr="00B42BE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42BEA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02.01 «Строительство (реконструкция)</w:t>
      </w:r>
      <w:r w:rsidRPr="00B005B3">
        <w:rPr>
          <w:rFonts w:ascii="Times New Roman" w:hAnsi="Times New Roman" w:cs="Times New Roman"/>
          <w:sz w:val="24"/>
          <w:szCs w:val="24"/>
        </w:rPr>
        <w:t xml:space="preserve"> </w:t>
      </w:r>
      <w:r w:rsidR="001B1D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005B3">
        <w:rPr>
          <w:rFonts w:ascii="Times New Roman" w:hAnsi="Times New Roman" w:cs="Times New Roman"/>
          <w:sz w:val="24"/>
          <w:szCs w:val="24"/>
        </w:rPr>
        <w:t xml:space="preserve">канализационных коллекторов, канализационных насосных станций муниципальной </w:t>
      </w:r>
      <w:r w:rsidR="001B1D7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005B3">
        <w:rPr>
          <w:rFonts w:ascii="Times New Roman" w:hAnsi="Times New Roman" w:cs="Times New Roman"/>
          <w:sz w:val="24"/>
          <w:szCs w:val="24"/>
        </w:rPr>
        <w:t>собственности» подпрограммы II «Системы водоотведения»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>» раздела 10 «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</w:t>
      </w:r>
      <w:r w:rsidR="00E328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1B1D7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настоящему постановлению</w:t>
      </w:r>
      <w:r w:rsidR="00603020">
        <w:rPr>
          <w:rFonts w:ascii="Times New Roman" w:hAnsi="Times New Roman" w:cs="Times New Roman"/>
          <w:sz w:val="24"/>
          <w:szCs w:val="24"/>
        </w:rPr>
        <w:t>;</w:t>
      </w:r>
    </w:p>
    <w:p w14:paraId="35C44437" w14:textId="4B799A3E" w:rsidR="00D3299F" w:rsidRDefault="00B662CB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316B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Подраздел 10.3 «</w:t>
      </w:r>
      <w:r w:rsidRPr="00140BCF">
        <w:rPr>
          <w:rFonts w:ascii="Times New Roman" w:hAnsi="Times New Roman" w:cs="Times New Roman"/>
          <w:sz w:val="24"/>
          <w:szCs w:val="24"/>
        </w:rPr>
        <w:t>Адресный</w:t>
      </w:r>
      <w:r w:rsidRPr="003004E5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Pr="003755EA">
        <w:rPr>
          <w:rFonts w:ascii="Times New Roman" w:hAnsi="Times New Roman" w:cs="Times New Roman"/>
          <w:sz w:val="24"/>
          <w:szCs w:val="24"/>
        </w:rPr>
        <w:t xml:space="preserve"> капитального ремонта объектов муниципальной </w:t>
      </w:r>
      <w:proofErr w:type="gramStart"/>
      <w:r w:rsidRPr="003755EA">
        <w:rPr>
          <w:rFonts w:ascii="Times New Roman" w:hAnsi="Times New Roman" w:cs="Times New Roman"/>
          <w:sz w:val="24"/>
          <w:szCs w:val="24"/>
        </w:rPr>
        <w:t>собственности</w:t>
      </w:r>
      <w:r w:rsidR="00D3299F">
        <w:rPr>
          <w:rFonts w:ascii="Times New Roman" w:hAnsi="Times New Roman" w:cs="Times New Roman"/>
          <w:sz w:val="24"/>
          <w:szCs w:val="24"/>
        </w:rPr>
        <w:t xml:space="preserve"> </w:t>
      </w:r>
      <w:r w:rsidRPr="003755EA">
        <w:rPr>
          <w:rFonts w:ascii="Times New Roman" w:hAnsi="Times New Roman" w:cs="Times New Roman"/>
          <w:sz w:val="24"/>
          <w:szCs w:val="24"/>
        </w:rPr>
        <w:t xml:space="preserve"> городского</w:t>
      </w:r>
      <w:proofErr w:type="gramEnd"/>
      <w:r w:rsidR="00D3299F">
        <w:rPr>
          <w:rFonts w:ascii="Times New Roman" w:hAnsi="Times New Roman" w:cs="Times New Roman"/>
          <w:sz w:val="24"/>
          <w:szCs w:val="24"/>
        </w:rPr>
        <w:t xml:space="preserve"> </w:t>
      </w:r>
      <w:r w:rsidRPr="003755EA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3299F">
        <w:rPr>
          <w:rFonts w:ascii="Times New Roman" w:hAnsi="Times New Roman" w:cs="Times New Roman"/>
          <w:sz w:val="24"/>
          <w:szCs w:val="24"/>
        </w:rPr>
        <w:t xml:space="preserve"> </w:t>
      </w:r>
      <w:r w:rsidRPr="003755EA"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="00D3299F">
        <w:rPr>
          <w:rFonts w:ascii="Times New Roman" w:hAnsi="Times New Roman" w:cs="Times New Roman"/>
          <w:sz w:val="24"/>
          <w:szCs w:val="24"/>
        </w:rPr>
        <w:t xml:space="preserve"> </w:t>
      </w:r>
      <w:r w:rsidRPr="003755EA">
        <w:rPr>
          <w:rFonts w:ascii="Times New Roman" w:hAnsi="Times New Roman" w:cs="Times New Roman"/>
          <w:sz w:val="24"/>
          <w:szCs w:val="24"/>
        </w:rPr>
        <w:t xml:space="preserve"> Московской </w:t>
      </w:r>
      <w:r w:rsidR="00D3299F">
        <w:rPr>
          <w:rFonts w:ascii="Times New Roman" w:hAnsi="Times New Roman" w:cs="Times New Roman"/>
          <w:sz w:val="24"/>
          <w:szCs w:val="24"/>
        </w:rPr>
        <w:t xml:space="preserve"> </w:t>
      </w:r>
      <w:r w:rsidRPr="003755EA"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="00D3299F">
        <w:rPr>
          <w:rFonts w:ascii="Times New Roman" w:hAnsi="Times New Roman" w:cs="Times New Roman"/>
          <w:sz w:val="24"/>
          <w:szCs w:val="24"/>
        </w:rPr>
        <w:t xml:space="preserve"> </w:t>
      </w:r>
      <w:r w:rsidRPr="003755EA">
        <w:rPr>
          <w:rFonts w:ascii="Times New Roman" w:hAnsi="Times New Roman" w:cs="Times New Roman"/>
          <w:sz w:val="24"/>
          <w:szCs w:val="24"/>
        </w:rPr>
        <w:t>финансирование</w:t>
      </w:r>
      <w:r w:rsidR="00D3299F">
        <w:rPr>
          <w:rFonts w:ascii="Times New Roman" w:hAnsi="Times New Roman" w:cs="Times New Roman"/>
          <w:sz w:val="24"/>
          <w:szCs w:val="24"/>
        </w:rPr>
        <w:t xml:space="preserve"> </w:t>
      </w:r>
      <w:r w:rsidRPr="003755EA">
        <w:rPr>
          <w:rFonts w:ascii="Times New Roman" w:hAnsi="Times New Roman" w:cs="Times New Roman"/>
          <w:sz w:val="24"/>
          <w:szCs w:val="24"/>
        </w:rPr>
        <w:t xml:space="preserve"> которых </w:t>
      </w:r>
    </w:p>
    <w:p w14:paraId="2B8350D2" w14:textId="4579B1D2" w:rsidR="00B662CB" w:rsidRDefault="00B662CB" w:rsidP="00D329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EA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предусмотрено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мероприятием 02.02 «Капитальный </w:t>
      </w:r>
      <w:r w:rsidRPr="006A18E2">
        <w:rPr>
          <w:rFonts w:ascii="Times New Roman" w:hAnsi="Times New Roman" w:cs="Times New Roman"/>
          <w:sz w:val="24"/>
          <w:szCs w:val="24"/>
        </w:rPr>
        <w:t xml:space="preserve">ремонт, приобретение, монтаж и ввод 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18E2">
        <w:rPr>
          <w:rFonts w:ascii="Times New Roman" w:hAnsi="Times New Roman" w:cs="Times New Roman"/>
          <w:sz w:val="24"/>
          <w:szCs w:val="24"/>
        </w:rPr>
        <w:t xml:space="preserve">эксплуатацию канализационных коллекторов, канализационных (ливневых) насосных станций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A18E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собственности» подпрограммы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II «Системы водоотведения»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005B3">
        <w:rPr>
          <w:rFonts w:ascii="Times New Roman" w:hAnsi="Times New Roman" w:cs="Times New Roman"/>
          <w:sz w:val="24"/>
          <w:szCs w:val="24"/>
        </w:rPr>
        <w:t>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>» раздела 10 «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>
        <w:rPr>
          <w:rFonts w:ascii="Times New Roman" w:hAnsi="Times New Roman" w:cs="Times New Roman"/>
          <w:sz w:val="24"/>
          <w:szCs w:val="24"/>
        </w:rPr>
        <w:t>» изложить в редакции согласно                               приложению</w:t>
      </w:r>
      <w:r w:rsidR="00612EEC">
        <w:rPr>
          <w:rFonts w:ascii="Times New Roman" w:hAnsi="Times New Roman" w:cs="Times New Roman"/>
          <w:sz w:val="24"/>
          <w:szCs w:val="24"/>
        </w:rPr>
        <w:t xml:space="preserve"> </w:t>
      </w:r>
      <w:r w:rsidR="00E328F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6CADABE5" w14:textId="78C88D5B" w:rsidR="00E328F7" w:rsidRDefault="00E328F7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316B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Подраздел 10.5 «</w:t>
      </w:r>
      <w:r w:rsidRPr="00E328F7">
        <w:rPr>
          <w:rFonts w:ascii="Times New Roman" w:hAnsi="Times New Roman" w:cs="Times New Roman"/>
          <w:sz w:val="24"/>
          <w:szCs w:val="24"/>
        </w:rPr>
        <w:t>Адресный перечень</w:t>
      </w:r>
      <w:r w:rsidRPr="00FA69C4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r w:rsidRPr="00B005B3">
        <w:rPr>
          <w:rFonts w:ascii="Times New Roman" w:hAnsi="Times New Roman" w:cs="Times New Roman"/>
          <w:sz w:val="24"/>
          <w:szCs w:val="24"/>
        </w:rPr>
        <w:t xml:space="preserve"> ремонта объектов муниципальной собственности городского округа Воскресенск Московской области, финансирование которых предусмотрено мероприятием 01.02 «</w:t>
      </w:r>
      <w:r w:rsidRPr="009E5C97">
        <w:rPr>
          <w:rFonts w:ascii="Times New Roman" w:hAnsi="Times New Roman" w:cs="Times New Roman"/>
          <w:sz w:val="24"/>
          <w:szCs w:val="24"/>
        </w:rPr>
        <w:t xml:space="preserve">Капитальный ремонт, приобретение, монтаж и ввод в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E5C97">
        <w:rPr>
          <w:rFonts w:ascii="Times New Roman" w:hAnsi="Times New Roman" w:cs="Times New Roman"/>
          <w:sz w:val="24"/>
          <w:szCs w:val="24"/>
        </w:rPr>
        <w:t>эксплуатацию объектов очистки сточных вод муниципальной собственности</w:t>
      </w:r>
      <w:r w:rsidRPr="00B005B3">
        <w:rPr>
          <w:rFonts w:ascii="Times New Roman" w:hAnsi="Times New Roman" w:cs="Times New Roman"/>
          <w:sz w:val="24"/>
          <w:szCs w:val="24"/>
        </w:rPr>
        <w:t>» подпрограммы II «Системы водоотведения»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>» раздела 10 «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>
        <w:rPr>
          <w:rFonts w:ascii="Times New Roman" w:hAnsi="Times New Roman" w:cs="Times New Roman"/>
          <w:sz w:val="24"/>
          <w:szCs w:val="24"/>
        </w:rPr>
        <w:t>» изложить в редакции согласно приложению 8 к настоящему постановлению;</w:t>
      </w:r>
    </w:p>
    <w:p w14:paraId="55695456" w14:textId="2B6785BA" w:rsidR="007E49F4" w:rsidRDefault="005B3A46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316B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0A47">
        <w:rPr>
          <w:rFonts w:ascii="Times New Roman" w:hAnsi="Times New Roman" w:cs="Times New Roman"/>
          <w:sz w:val="24"/>
          <w:szCs w:val="24"/>
        </w:rPr>
        <w:t>Подраздел</w:t>
      </w:r>
      <w:r w:rsidR="007E49F4">
        <w:rPr>
          <w:rFonts w:ascii="Times New Roman" w:hAnsi="Times New Roman" w:cs="Times New Roman"/>
          <w:sz w:val="24"/>
          <w:szCs w:val="24"/>
        </w:rPr>
        <w:t xml:space="preserve"> 11.1 «Перечень мероприятий</w:t>
      </w:r>
      <w:r w:rsidR="007E49F4" w:rsidRPr="007E49F4">
        <w:t xml:space="preserve"> </w:t>
      </w:r>
      <w:r w:rsidR="007E49F4" w:rsidRPr="007E49F4">
        <w:rPr>
          <w:rFonts w:ascii="Times New Roman" w:hAnsi="Times New Roman" w:cs="Times New Roman"/>
          <w:sz w:val="24"/>
          <w:szCs w:val="24"/>
        </w:rPr>
        <w:t xml:space="preserve">подпрограммы III «Объекты теплоснабжения, </w:t>
      </w:r>
      <w:r w:rsidR="007E49F4" w:rsidRPr="00A50B68">
        <w:rPr>
          <w:rFonts w:ascii="Times New Roman" w:hAnsi="Times New Roman" w:cs="Times New Roman"/>
          <w:spacing w:val="-2"/>
          <w:sz w:val="24"/>
          <w:szCs w:val="24"/>
        </w:rPr>
        <w:t>инженерные коммуникации» раздела 11 «Подпрограмма III «Объекты теплоснабжения, инженерные</w:t>
      </w:r>
      <w:r w:rsidR="007E49F4" w:rsidRPr="007E49F4">
        <w:rPr>
          <w:rFonts w:ascii="Times New Roman" w:hAnsi="Times New Roman" w:cs="Times New Roman"/>
          <w:sz w:val="24"/>
          <w:szCs w:val="24"/>
        </w:rPr>
        <w:t xml:space="preserve"> коммуникации»</w:t>
      </w:r>
      <w:r w:rsidR="007E49F4">
        <w:rPr>
          <w:rFonts w:ascii="Times New Roman" w:hAnsi="Times New Roman" w:cs="Times New Roman"/>
          <w:sz w:val="24"/>
          <w:szCs w:val="24"/>
        </w:rPr>
        <w:t xml:space="preserve"> изложить </w:t>
      </w:r>
      <w:r w:rsidR="009F1005">
        <w:rPr>
          <w:rFonts w:ascii="Times New Roman" w:hAnsi="Times New Roman" w:cs="Times New Roman"/>
          <w:sz w:val="24"/>
          <w:szCs w:val="24"/>
        </w:rPr>
        <w:t xml:space="preserve">в </w:t>
      </w:r>
      <w:r w:rsidR="007E49F4">
        <w:rPr>
          <w:rFonts w:ascii="Times New Roman" w:hAnsi="Times New Roman" w:cs="Times New Roman"/>
          <w:sz w:val="24"/>
          <w:szCs w:val="24"/>
        </w:rPr>
        <w:t>редакции</w:t>
      </w:r>
      <w:r w:rsidR="00B662C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E328F7">
        <w:rPr>
          <w:rFonts w:ascii="Times New Roman" w:hAnsi="Times New Roman" w:cs="Times New Roman"/>
          <w:sz w:val="24"/>
          <w:szCs w:val="24"/>
        </w:rPr>
        <w:t>9</w:t>
      </w:r>
      <w:r w:rsidR="00A10A47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5E6BF25F" w14:textId="3D81F44E" w:rsidR="00B662CB" w:rsidRDefault="00272E26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03020">
        <w:rPr>
          <w:rFonts w:ascii="Times New Roman" w:hAnsi="Times New Roman" w:cs="Times New Roman"/>
          <w:sz w:val="24"/>
          <w:szCs w:val="24"/>
        </w:rPr>
        <w:t>1</w:t>
      </w:r>
      <w:r w:rsidR="00E316B0">
        <w:rPr>
          <w:rFonts w:ascii="Times New Roman" w:hAnsi="Times New Roman" w:cs="Times New Roman"/>
          <w:sz w:val="24"/>
          <w:szCs w:val="24"/>
        </w:rPr>
        <w:t>1</w:t>
      </w:r>
      <w:r w:rsidR="00B662CB">
        <w:rPr>
          <w:rFonts w:ascii="Times New Roman" w:hAnsi="Times New Roman" w:cs="Times New Roman"/>
          <w:sz w:val="24"/>
          <w:szCs w:val="24"/>
        </w:rPr>
        <w:t>. Подраздел 11.2 «</w:t>
      </w:r>
      <w:r w:rsidR="00714A5B" w:rsidRPr="003755EA">
        <w:rPr>
          <w:rFonts w:ascii="Times New Roman" w:hAnsi="Times New Roman" w:cs="Times New Roman"/>
          <w:sz w:val="24"/>
          <w:szCs w:val="24"/>
        </w:rPr>
        <w:t>Адресный перечень капитального ремонта объектов муниципальной собственности</w:t>
      </w:r>
      <w:r w:rsidR="00714A5B">
        <w:rPr>
          <w:rFonts w:ascii="Times New Roman" w:hAnsi="Times New Roman" w:cs="Times New Roman"/>
          <w:sz w:val="24"/>
          <w:szCs w:val="24"/>
        </w:rPr>
        <w:t xml:space="preserve"> </w:t>
      </w:r>
      <w:r w:rsidR="00714A5B" w:rsidRPr="003755EA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</w:t>
      </w:r>
      <w:r w:rsidR="00714A5B" w:rsidRPr="00B005B3">
        <w:rPr>
          <w:rFonts w:ascii="Times New Roman" w:hAnsi="Times New Roman" w:cs="Times New Roman"/>
          <w:sz w:val="24"/>
          <w:szCs w:val="24"/>
        </w:rPr>
        <w:t xml:space="preserve"> области, финансирование которых предусмотрено мероприятием 02.02</w:t>
      </w:r>
      <w:r w:rsidR="00714A5B">
        <w:rPr>
          <w:rFonts w:ascii="Times New Roman" w:hAnsi="Times New Roman" w:cs="Times New Roman"/>
          <w:sz w:val="24"/>
          <w:szCs w:val="24"/>
        </w:rPr>
        <w:t xml:space="preserve"> </w:t>
      </w:r>
      <w:r w:rsidR="00714A5B" w:rsidRPr="007D13CD">
        <w:rPr>
          <w:rFonts w:ascii="Times New Roman" w:hAnsi="Times New Roman" w:cs="Times New Roman"/>
          <w:sz w:val="24"/>
          <w:szCs w:val="24"/>
        </w:rPr>
        <w:t xml:space="preserve">«Капитальный ремонт сетей водоснабжения, водоотведения» </w:t>
      </w:r>
      <w:r w:rsidR="00714A5B" w:rsidRPr="00B005B3">
        <w:rPr>
          <w:rFonts w:ascii="Times New Roman" w:hAnsi="Times New Roman" w:cs="Times New Roman"/>
          <w:sz w:val="24"/>
          <w:szCs w:val="24"/>
        </w:rPr>
        <w:t xml:space="preserve">подпрограммы III «Объекты теплоснабжения, инженерные коммуникации» муниципальной </w:t>
      </w:r>
      <w:r w:rsidR="00714A5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14A5B" w:rsidRPr="00B005B3">
        <w:rPr>
          <w:rFonts w:ascii="Times New Roman" w:hAnsi="Times New Roman" w:cs="Times New Roman"/>
          <w:sz w:val="24"/>
          <w:szCs w:val="24"/>
        </w:rPr>
        <w:t>программы «</w:t>
      </w:r>
      <w:r w:rsidR="00714A5B"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="00714A5B"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14A5B"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="00714A5B"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="00B662CB">
        <w:rPr>
          <w:rFonts w:ascii="Times New Roman" w:hAnsi="Times New Roman" w:cs="Times New Roman"/>
          <w:sz w:val="24"/>
          <w:szCs w:val="24"/>
        </w:rPr>
        <w:t xml:space="preserve">» </w:t>
      </w:r>
      <w:r w:rsidR="00B662CB" w:rsidRPr="00A50B68">
        <w:rPr>
          <w:rFonts w:ascii="Times New Roman" w:hAnsi="Times New Roman" w:cs="Times New Roman"/>
          <w:spacing w:val="-2"/>
          <w:sz w:val="24"/>
          <w:szCs w:val="24"/>
        </w:rPr>
        <w:t>раздела 11 «Подпрограмма III «Объекты теплоснабжения, инженерные</w:t>
      </w:r>
      <w:r w:rsidR="00B662CB" w:rsidRPr="007E49F4">
        <w:rPr>
          <w:rFonts w:ascii="Times New Roman" w:hAnsi="Times New Roman" w:cs="Times New Roman"/>
          <w:sz w:val="24"/>
          <w:szCs w:val="24"/>
        </w:rPr>
        <w:t xml:space="preserve"> коммуникации»</w:t>
      </w:r>
      <w:r w:rsidR="00B662CB">
        <w:rPr>
          <w:rFonts w:ascii="Times New Roman" w:hAnsi="Times New Roman" w:cs="Times New Roman"/>
          <w:sz w:val="24"/>
          <w:szCs w:val="24"/>
        </w:rPr>
        <w:t xml:space="preserve"> изложить </w:t>
      </w:r>
      <w:r w:rsidR="009F1005">
        <w:rPr>
          <w:rFonts w:ascii="Times New Roman" w:hAnsi="Times New Roman" w:cs="Times New Roman"/>
          <w:sz w:val="24"/>
          <w:szCs w:val="24"/>
        </w:rPr>
        <w:t xml:space="preserve">в </w:t>
      </w:r>
      <w:r w:rsidR="00B662CB">
        <w:rPr>
          <w:rFonts w:ascii="Times New Roman" w:hAnsi="Times New Roman" w:cs="Times New Roman"/>
          <w:sz w:val="24"/>
          <w:szCs w:val="24"/>
        </w:rPr>
        <w:t xml:space="preserve">редакции согласно приложению </w:t>
      </w:r>
      <w:r w:rsidR="00603020">
        <w:rPr>
          <w:rFonts w:ascii="Times New Roman" w:hAnsi="Times New Roman" w:cs="Times New Roman"/>
          <w:sz w:val="24"/>
          <w:szCs w:val="24"/>
        </w:rPr>
        <w:t>1</w:t>
      </w:r>
      <w:r w:rsidR="00E328F7">
        <w:rPr>
          <w:rFonts w:ascii="Times New Roman" w:hAnsi="Times New Roman" w:cs="Times New Roman"/>
          <w:sz w:val="24"/>
          <w:szCs w:val="24"/>
        </w:rPr>
        <w:t>0</w:t>
      </w:r>
      <w:r w:rsidR="00603020">
        <w:rPr>
          <w:rFonts w:ascii="Times New Roman" w:hAnsi="Times New Roman" w:cs="Times New Roman"/>
          <w:sz w:val="24"/>
          <w:szCs w:val="24"/>
        </w:rPr>
        <w:t xml:space="preserve"> </w:t>
      </w:r>
      <w:r w:rsidR="00B662CB">
        <w:rPr>
          <w:rFonts w:ascii="Times New Roman" w:hAnsi="Times New Roman" w:cs="Times New Roman"/>
          <w:sz w:val="24"/>
          <w:szCs w:val="24"/>
        </w:rPr>
        <w:t>к настоящему постановлению;</w:t>
      </w:r>
    </w:p>
    <w:p w14:paraId="66BA7C53" w14:textId="544EFAA2" w:rsidR="007720BD" w:rsidRDefault="007720BD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Наименование подраздела 11.4 «</w:t>
      </w:r>
      <w:r w:rsidRPr="001A2F1E">
        <w:rPr>
          <w:rFonts w:ascii="Times New Roman" w:eastAsia="Calibri" w:hAnsi="Times New Roman" w:cs="Times New Roman"/>
          <w:sz w:val="24"/>
          <w:szCs w:val="24"/>
        </w:rPr>
        <w:t>Перечень приобретаемых услуг, работ, материалов за счет всех источников финансирования, финансирование которых предусмотрено мероприятием</w:t>
      </w:r>
      <w:r w:rsidRPr="001A2F1E">
        <w:rPr>
          <w:rFonts w:ascii="Times New Roman" w:hAnsi="Times New Roman" w:cs="Times New Roman"/>
          <w:sz w:val="24"/>
          <w:szCs w:val="24"/>
        </w:rPr>
        <w:t xml:space="preserve"> 05.01. «Утверждение схем теплоснабжения городских округов (актуализированных схем теплоснабжения городских округов)» </w:t>
      </w:r>
      <w:r w:rsidRPr="001A2F1E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основного мероприятия </w:t>
      </w:r>
      <w:r w:rsidRPr="001A2F1E">
        <w:rPr>
          <w:rFonts w:ascii="Times New Roman" w:hAnsi="Times New Roman" w:cs="Times New Roman"/>
          <w:sz w:val="24"/>
          <w:szCs w:val="24"/>
        </w:rPr>
        <w:t xml:space="preserve">05 «Мониторинг разработки и утверждения схем водоснабжения и водоотведения, теплоснабжения, а также программ комплексного развития систем коммунальной </w:t>
      </w:r>
      <w:r w:rsidRPr="001A2F1E">
        <w:rPr>
          <w:rFonts w:ascii="Times New Roman" w:hAnsi="Times New Roman" w:cs="Times New Roman"/>
          <w:color w:val="000000" w:themeColor="text1"/>
          <w:sz w:val="24"/>
          <w:szCs w:val="24"/>
        </w:rPr>
        <w:t>инфраструктуры муниципальных образований</w:t>
      </w:r>
      <w:r w:rsidRPr="00622124">
        <w:rPr>
          <w:rFonts w:ascii="Times New Roman" w:hAnsi="Times New Roman" w:cs="Times New Roman"/>
          <w:sz w:val="24"/>
          <w:szCs w:val="24"/>
        </w:rPr>
        <w:t>» подпрограммы III «Объекты теплоснабжения, инженерные коммуникации» муниципальной программы «</w:t>
      </w:r>
      <w:r w:rsidRPr="00622124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6221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22124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622124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>» раздела 11 «</w:t>
      </w:r>
      <w:r w:rsidRPr="00A50B68">
        <w:rPr>
          <w:rFonts w:ascii="Times New Roman" w:hAnsi="Times New Roman" w:cs="Times New Roman"/>
          <w:spacing w:val="-2"/>
          <w:sz w:val="24"/>
          <w:szCs w:val="24"/>
        </w:rPr>
        <w:t>Подпрограмма III «Объекты теплоснабжения, инженерные</w:t>
      </w:r>
      <w:r w:rsidRPr="007E49F4">
        <w:rPr>
          <w:rFonts w:ascii="Times New Roman" w:hAnsi="Times New Roman" w:cs="Times New Roman"/>
          <w:sz w:val="24"/>
          <w:szCs w:val="24"/>
        </w:rPr>
        <w:t xml:space="preserve"> коммуникации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14:paraId="1E921AC2" w14:textId="77777777" w:rsidR="007720BD" w:rsidRDefault="007720BD" w:rsidP="007720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14:paraId="72110B76" w14:textId="19E375BD" w:rsidR="007720BD" w:rsidRDefault="007720BD" w:rsidP="007720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2F1E">
        <w:rPr>
          <w:rFonts w:ascii="Times New Roman" w:eastAsia="Calibri" w:hAnsi="Times New Roman" w:cs="Times New Roman"/>
          <w:sz w:val="24"/>
          <w:szCs w:val="24"/>
        </w:rPr>
        <w:t>Перечень приобретаемых услуг, работ, материалов за счет всех источников финансирования,</w:t>
      </w:r>
    </w:p>
    <w:p w14:paraId="0581FD9B" w14:textId="77777777" w:rsidR="007720BD" w:rsidRDefault="007720BD" w:rsidP="007720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0BD">
        <w:rPr>
          <w:rFonts w:ascii="Times New Roman" w:eastAsia="Calibri" w:hAnsi="Times New Roman" w:cs="Times New Roman"/>
          <w:spacing w:val="-2"/>
          <w:sz w:val="24"/>
          <w:szCs w:val="24"/>
        </w:rPr>
        <w:t>финансирование которых предусмотрено мероприятием</w:t>
      </w:r>
      <w:r w:rsidRPr="007720BD">
        <w:rPr>
          <w:rFonts w:ascii="Times New Roman" w:hAnsi="Times New Roman" w:cs="Times New Roman"/>
          <w:spacing w:val="-2"/>
          <w:sz w:val="24"/>
          <w:szCs w:val="24"/>
        </w:rPr>
        <w:t xml:space="preserve"> 05.01. «Утверждение схем теплоснабжения</w:t>
      </w:r>
      <w:r w:rsidRPr="001A2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Pr="001A2F1E">
        <w:rPr>
          <w:rFonts w:ascii="Times New Roman" w:hAnsi="Times New Roman" w:cs="Times New Roman"/>
          <w:sz w:val="24"/>
          <w:szCs w:val="24"/>
        </w:rPr>
        <w:t xml:space="preserve"> (актуализированных схем теплоснабжения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</w:p>
    <w:p w14:paraId="5C3E57AC" w14:textId="77777777" w:rsidR="007720BD" w:rsidRDefault="007720BD" w:rsidP="007720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образований</w:t>
      </w:r>
      <w:r w:rsidRPr="001A2F1E">
        <w:rPr>
          <w:rFonts w:ascii="Times New Roman" w:hAnsi="Times New Roman" w:cs="Times New Roman"/>
          <w:sz w:val="24"/>
          <w:szCs w:val="24"/>
        </w:rPr>
        <w:t xml:space="preserve">)» </w:t>
      </w:r>
      <w:r w:rsidRPr="001A2F1E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основного мероприятия </w:t>
      </w:r>
      <w:r w:rsidRPr="001A2F1E">
        <w:rPr>
          <w:rFonts w:ascii="Times New Roman" w:hAnsi="Times New Roman" w:cs="Times New Roman"/>
          <w:sz w:val="24"/>
          <w:szCs w:val="24"/>
        </w:rPr>
        <w:t xml:space="preserve">05 «Мониторинг разработки и утверждения схем </w:t>
      </w:r>
    </w:p>
    <w:p w14:paraId="0F4B399F" w14:textId="77777777" w:rsidR="007720BD" w:rsidRDefault="007720BD" w:rsidP="007720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F1E">
        <w:rPr>
          <w:rFonts w:ascii="Times New Roman" w:hAnsi="Times New Roman" w:cs="Times New Roman"/>
          <w:sz w:val="24"/>
          <w:szCs w:val="24"/>
        </w:rPr>
        <w:t xml:space="preserve">водоснабжения и водоотведения, теплоснабжения, а также программ комплексного развития </w:t>
      </w:r>
    </w:p>
    <w:p w14:paraId="2D58F911" w14:textId="53EE477A" w:rsidR="007720BD" w:rsidRDefault="007720BD" w:rsidP="007720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2F1E">
        <w:rPr>
          <w:rFonts w:ascii="Times New Roman" w:hAnsi="Times New Roman" w:cs="Times New Roman"/>
          <w:sz w:val="24"/>
          <w:szCs w:val="24"/>
        </w:rPr>
        <w:t xml:space="preserve">систем коммунальной </w:t>
      </w:r>
      <w:r w:rsidRPr="001A2F1E">
        <w:rPr>
          <w:rFonts w:ascii="Times New Roman" w:hAnsi="Times New Roman" w:cs="Times New Roman"/>
          <w:color w:val="000000" w:themeColor="text1"/>
          <w:sz w:val="24"/>
          <w:szCs w:val="24"/>
        </w:rPr>
        <w:t>инфраструктуры муниципальных образований</w:t>
      </w:r>
      <w:r w:rsidRPr="00622124">
        <w:rPr>
          <w:rFonts w:ascii="Times New Roman" w:hAnsi="Times New Roman" w:cs="Times New Roman"/>
          <w:sz w:val="24"/>
          <w:szCs w:val="24"/>
        </w:rPr>
        <w:t>» подпрограммы III «Объекты теплоснабжения, инженерные коммуникации» муниципальной программы «</w:t>
      </w:r>
      <w:r w:rsidRPr="00622124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6221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22124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622124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E1F644A" w14:textId="7D0A942D" w:rsidR="007720BD" w:rsidRDefault="007720BD" w:rsidP="007720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7738EE6E" w14:textId="3B4706F5" w:rsidR="007720BD" w:rsidRDefault="007720BD" w:rsidP="007720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1.13. Наименование подраздела 11.5 «</w:t>
      </w:r>
      <w:r w:rsidRPr="001A2F1E">
        <w:rPr>
          <w:rFonts w:ascii="Times New Roman" w:eastAsia="Calibri" w:hAnsi="Times New Roman" w:cs="Times New Roman"/>
          <w:sz w:val="24"/>
          <w:szCs w:val="24"/>
        </w:rPr>
        <w:t>Перечень приобретаемых услуг, работ</w:t>
      </w:r>
      <w:r w:rsidRPr="00622124">
        <w:rPr>
          <w:rFonts w:ascii="Times New Roman" w:eastAsia="Calibri" w:hAnsi="Times New Roman" w:cs="Times New Roman"/>
          <w:sz w:val="24"/>
          <w:szCs w:val="24"/>
        </w:rPr>
        <w:t xml:space="preserve">, материалов за счет всех источников финансирования, финансирование которых предусмотрено мероприятием </w:t>
      </w:r>
      <w:r w:rsidRPr="00622124">
        <w:rPr>
          <w:rFonts w:ascii="Times New Roman" w:hAnsi="Times New Roman" w:cs="Times New Roman"/>
          <w:sz w:val="24"/>
          <w:szCs w:val="24"/>
        </w:rPr>
        <w:t>05.04. «Утверждение схем водоснабжения и водоотведения</w:t>
      </w:r>
      <w:r w:rsidRPr="00B005B3">
        <w:rPr>
          <w:rFonts w:ascii="Times New Roman" w:hAnsi="Times New Roman" w:cs="Times New Roman"/>
          <w:sz w:val="24"/>
          <w:szCs w:val="24"/>
        </w:rPr>
        <w:t xml:space="preserve"> городских округов (актуализированных схем водоснабжения и водоотведения городских округов)» </w:t>
      </w: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основного мероприятия </w:t>
      </w:r>
      <w:r w:rsidRPr="00B005B3">
        <w:rPr>
          <w:rFonts w:ascii="Times New Roman" w:hAnsi="Times New Roman" w:cs="Times New Roman"/>
          <w:sz w:val="24"/>
          <w:szCs w:val="24"/>
        </w:rPr>
        <w:t xml:space="preserve">05 «Мониторинг разработки и утверждения схем водоснабжения и водоотведения, теплоснабжения, а также программ комплексного развития систем коммунальной </w:t>
      </w:r>
      <w:r w:rsidRPr="001A2F1E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Pr="001A2F1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образований</w:t>
      </w:r>
      <w:r w:rsidRPr="001A2F1E">
        <w:rPr>
          <w:rFonts w:ascii="Times New Roman" w:hAnsi="Times New Roman" w:cs="Times New Roman"/>
          <w:sz w:val="24"/>
          <w:szCs w:val="24"/>
        </w:rPr>
        <w:t>»</w:t>
      </w:r>
      <w:r w:rsidRPr="00B005B3">
        <w:rPr>
          <w:rFonts w:ascii="Times New Roman" w:hAnsi="Times New Roman" w:cs="Times New Roman"/>
          <w:sz w:val="24"/>
          <w:szCs w:val="24"/>
        </w:rPr>
        <w:t xml:space="preserve"> подпрограммы III «Объекты теплоснабжения, инженерные коммуникации»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05B3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eastAsia="Calibri" w:hAnsi="Times New Roman" w:cs="Times New Roman"/>
          <w:sz w:val="24"/>
          <w:szCs w:val="24"/>
        </w:rPr>
        <w:t>» раздела 11 «</w:t>
      </w:r>
      <w:r w:rsidRPr="00A50B68">
        <w:rPr>
          <w:rFonts w:ascii="Times New Roman" w:hAnsi="Times New Roman" w:cs="Times New Roman"/>
          <w:spacing w:val="-2"/>
          <w:sz w:val="24"/>
          <w:szCs w:val="24"/>
        </w:rPr>
        <w:t>Подпрограмма III «Объекты теплоснабжения, инженерные</w:t>
      </w:r>
      <w:r w:rsidRPr="007E49F4">
        <w:rPr>
          <w:rFonts w:ascii="Times New Roman" w:hAnsi="Times New Roman" w:cs="Times New Roman"/>
          <w:sz w:val="24"/>
          <w:szCs w:val="24"/>
        </w:rPr>
        <w:t xml:space="preserve"> коммуникации</w:t>
      </w:r>
      <w:r>
        <w:rPr>
          <w:rFonts w:ascii="Times New Roman" w:eastAsia="Calibri" w:hAnsi="Times New Roman" w:cs="Times New Roman"/>
          <w:sz w:val="24"/>
          <w:szCs w:val="24"/>
        </w:rPr>
        <w:t>» изложить в следующей редакции:</w:t>
      </w:r>
    </w:p>
    <w:p w14:paraId="2EE2B601" w14:textId="4C8EBDE4" w:rsidR="007720BD" w:rsidRDefault="007720BD" w:rsidP="007720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</w:p>
    <w:p w14:paraId="05AE991E" w14:textId="7499E9EC" w:rsidR="007720BD" w:rsidRDefault="007720BD" w:rsidP="00D329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2F1E">
        <w:rPr>
          <w:rFonts w:ascii="Times New Roman" w:eastAsia="Calibri" w:hAnsi="Times New Roman" w:cs="Times New Roman"/>
          <w:sz w:val="24"/>
          <w:szCs w:val="24"/>
        </w:rPr>
        <w:t>Перечень приобретаемых услуг, работ</w:t>
      </w:r>
      <w:r w:rsidRPr="00622124">
        <w:rPr>
          <w:rFonts w:ascii="Times New Roman" w:eastAsia="Calibri" w:hAnsi="Times New Roman" w:cs="Times New Roman"/>
          <w:sz w:val="24"/>
          <w:szCs w:val="24"/>
        </w:rPr>
        <w:t>, материалов за счет всех источников финансирования,</w:t>
      </w:r>
    </w:p>
    <w:p w14:paraId="16693EA9" w14:textId="77777777" w:rsidR="00D3299F" w:rsidRDefault="007720BD" w:rsidP="00D329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24">
        <w:rPr>
          <w:rFonts w:ascii="Times New Roman" w:eastAsia="Calibri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Pr="00622124">
        <w:rPr>
          <w:rFonts w:ascii="Times New Roman" w:hAnsi="Times New Roman" w:cs="Times New Roman"/>
          <w:sz w:val="24"/>
          <w:szCs w:val="24"/>
        </w:rPr>
        <w:t>05.04. «Утверждение схем водоснабжения и водоотведения</w:t>
      </w:r>
      <w:r w:rsidRPr="00B005B3">
        <w:rPr>
          <w:rFonts w:ascii="Times New Roman" w:hAnsi="Times New Roman" w:cs="Times New Roman"/>
          <w:sz w:val="24"/>
          <w:szCs w:val="24"/>
        </w:rPr>
        <w:t xml:space="preserve"> </w:t>
      </w:r>
      <w:r w:rsidR="00D3299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Pr="00B005B3">
        <w:rPr>
          <w:rFonts w:ascii="Times New Roman" w:hAnsi="Times New Roman" w:cs="Times New Roman"/>
          <w:sz w:val="24"/>
          <w:szCs w:val="24"/>
        </w:rPr>
        <w:t xml:space="preserve"> (актуализированных схем водоснабжения и </w:t>
      </w:r>
    </w:p>
    <w:p w14:paraId="67A8C54C" w14:textId="77777777" w:rsidR="00D3299F" w:rsidRDefault="007720BD" w:rsidP="00D329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водоотведения</w:t>
      </w:r>
      <w:r w:rsidR="00D3299F">
        <w:rPr>
          <w:rFonts w:ascii="Times New Roman" w:hAnsi="Times New Roman" w:cs="Times New Roman"/>
          <w:sz w:val="24"/>
          <w:szCs w:val="24"/>
        </w:rPr>
        <w:t xml:space="preserve"> муниципальных образований</w:t>
      </w:r>
      <w:r w:rsidRPr="00B005B3">
        <w:rPr>
          <w:rFonts w:ascii="Times New Roman" w:hAnsi="Times New Roman" w:cs="Times New Roman"/>
          <w:sz w:val="24"/>
          <w:szCs w:val="24"/>
        </w:rPr>
        <w:t xml:space="preserve">)» </w:t>
      </w: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основного мероприятия </w:t>
      </w:r>
      <w:r w:rsidRPr="00B005B3">
        <w:rPr>
          <w:rFonts w:ascii="Times New Roman" w:hAnsi="Times New Roman" w:cs="Times New Roman"/>
          <w:sz w:val="24"/>
          <w:szCs w:val="24"/>
        </w:rPr>
        <w:t xml:space="preserve">05 «Мониторинг </w:t>
      </w:r>
    </w:p>
    <w:p w14:paraId="57BE20C0" w14:textId="77777777" w:rsidR="00D3299F" w:rsidRDefault="007720BD" w:rsidP="00D329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разработки и утверждения схем</w:t>
      </w:r>
      <w:r w:rsidR="00D3299F">
        <w:rPr>
          <w:rFonts w:ascii="Times New Roman" w:hAnsi="Times New Roman" w:cs="Times New Roman"/>
          <w:sz w:val="24"/>
          <w:szCs w:val="24"/>
        </w:rPr>
        <w:t xml:space="preserve"> </w:t>
      </w:r>
      <w:r w:rsidRPr="00B005B3">
        <w:rPr>
          <w:rFonts w:ascii="Times New Roman" w:hAnsi="Times New Roman" w:cs="Times New Roman"/>
          <w:sz w:val="24"/>
          <w:szCs w:val="24"/>
        </w:rPr>
        <w:t xml:space="preserve">водоснабжения и водоотведения, теплоснабжения, а также </w:t>
      </w:r>
    </w:p>
    <w:p w14:paraId="48561A71" w14:textId="77777777" w:rsidR="00D3299F" w:rsidRDefault="007720BD" w:rsidP="00D329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 xml:space="preserve">программ комплексного развития систем коммунальной </w:t>
      </w:r>
      <w:r w:rsidRPr="001A2F1E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Pr="001A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</w:p>
    <w:p w14:paraId="501CC95A" w14:textId="77777777" w:rsidR="00D3299F" w:rsidRDefault="007720BD" w:rsidP="00D329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F1E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образований</w:t>
      </w:r>
      <w:r w:rsidRPr="001A2F1E">
        <w:rPr>
          <w:rFonts w:ascii="Times New Roman" w:hAnsi="Times New Roman" w:cs="Times New Roman"/>
          <w:sz w:val="24"/>
          <w:szCs w:val="24"/>
        </w:rPr>
        <w:t>»</w:t>
      </w:r>
      <w:r w:rsidRPr="00B005B3">
        <w:rPr>
          <w:rFonts w:ascii="Times New Roman" w:hAnsi="Times New Roman" w:cs="Times New Roman"/>
          <w:sz w:val="24"/>
          <w:szCs w:val="24"/>
        </w:rPr>
        <w:t xml:space="preserve"> подпрограммы III «Объекты</w:t>
      </w:r>
      <w:r w:rsidR="00D3299F">
        <w:rPr>
          <w:rFonts w:ascii="Times New Roman" w:hAnsi="Times New Roman" w:cs="Times New Roman"/>
          <w:sz w:val="24"/>
          <w:szCs w:val="24"/>
        </w:rPr>
        <w:t xml:space="preserve"> </w:t>
      </w:r>
      <w:r w:rsidRPr="00B005B3">
        <w:rPr>
          <w:rFonts w:ascii="Times New Roman" w:hAnsi="Times New Roman" w:cs="Times New Roman"/>
          <w:sz w:val="24"/>
          <w:szCs w:val="24"/>
        </w:rPr>
        <w:t>теплоснабжения, инженерные коммуникации»</w:t>
      </w:r>
    </w:p>
    <w:p w14:paraId="7C5852B6" w14:textId="77777777" w:rsidR="00D3299F" w:rsidRDefault="007720BD" w:rsidP="00D329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05B3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14:paraId="1B17BF81" w14:textId="636A0E38" w:rsidR="007720BD" w:rsidRDefault="007720BD" w:rsidP="00D329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>отрасли обращения с отходами</w:t>
      </w:r>
      <w:r w:rsidR="00D3299F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06DF0F72" w14:textId="163ECF30" w:rsidR="00D3299F" w:rsidRDefault="00D3299F" w:rsidP="00D3299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6F5E7753" w14:textId="3BEFAF4C" w:rsidR="007720BD" w:rsidRDefault="007720BD" w:rsidP="007720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1.14. Наименование подраздела 11.</w:t>
      </w:r>
      <w:r w:rsidR="00D3299F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3299F" w:rsidRPr="001A2F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Перечень приобретаемых услуг, работ, материалов за счет всех источников финансирования, финансирование которых предусмотрено мероприятием </w:t>
      </w:r>
      <w:r w:rsidR="00D3299F" w:rsidRPr="001A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05.03. «Утверждение программ комплексного развития систем коммунальной инфраструктуры городских округов» </w:t>
      </w:r>
      <w:r w:rsidR="00D3299F" w:rsidRPr="001A2F1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основного мероприятия </w:t>
      </w:r>
      <w:r w:rsidR="00D3299F" w:rsidRPr="001A2F1E">
        <w:rPr>
          <w:rFonts w:ascii="Times New Roman" w:hAnsi="Times New Roman" w:cs="Times New Roman"/>
          <w:color w:val="000000" w:themeColor="text1"/>
          <w:sz w:val="24"/>
          <w:szCs w:val="24"/>
        </w:rPr>
        <w:t>05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муниципальных образований» подпрограммы III «Объекты теплоснабжения, инженерные коммуникации»</w:t>
      </w:r>
      <w:r w:rsidR="00D3299F" w:rsidRPr="001A2F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3299F" w:rsidRPr="001A2F1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«</w:t>
      </w:r>
      <w:r w:rsidR="00D3299F" w:rsidRPr="001A2F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Развитие инженерной инфраструктуры</w:t>
      </w:r>
      <w:r w:rsidR="00D3299F" w:rsidRPr="001A2F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3299F" w:rsidRPr="001A2F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энергоэффективности</w:t>
      </w:r>
      <w:proofErr w:type="spellEnd"/>
      <w:r w:rsidR="00D3299F" w:rsidRPr="001A2F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отрасли обращения с отходами</w:t>
      </w:r>
      <w:r>
        <w:rPr>
          <w:rFonts w:ascii="Times New Roman" w:eastAsia="Calibri" w:hAnsi="Times New Roman" w:cs="Times New Roman"/>
          <w:sz w:val="24"/>
          <w:szCs w:val="24"/>
        </w:rPr>
        <w:t>» раздела 11 «</w:t>
      </w:r>
      <w:r w:rsidRPr="00A50B68">
        <w:rPr>
          <w:rFonts w:ascii="Times New Roman" w:hAnsi="Times New Roman" w:cs="Times New Roman"/>
          <w:spacing w:val="-2"/>
          <w:sz w:val="24"/>
          <w:szCs w:val="24"/>
        </w:rPr>
        <w:t>Подпрограмма III «Объекты теплоснабжения, инженерные</w:t>
      </w:r>
      <w:r w:rsidRPr="007E49F4">
        <w:rPr>
          <w:rFonts w:ascii="Times New Roman" w:hAnsi="Times New Roman" w:cs="Times New Roman"/>
          <w:sz w:val="24"/>
          <w:szCs w:val="24"/>
        </w:rPr>
        <w:t xml:space="preserve"> коммуникации</w:t>
      </w:r>
      <w:r>
        <w:rPr>
          <w:rFonts w:ascii="Times New Roman" w:eastAsia="Calibri" w:hAnsi="Times New Roman" w:cs="Times New Roman"/>
          <w:sz w:val="24"/>
          <w:szCs w:val="24"/>
        </w:rPr>
        <w:t>» изложить в следующей редакции:</w:t>
      </w:r>
    </w:p>
    <w:p w14:paraId="099F2037" w14:textId="011D54E5" w:rsidR="007720BD" w:rsidRDefault="00D3299F" w:rsidP="00D329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14:paraId="23772142" w14:textId="2A2F21B5" w:rsidR="00D3299F" w:rsidRDefault="00D3299F" w:rsidP="00D329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F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Перечень приобретаемых услуг, работ, материалов за счет всех источников финансирования,</w:t>
      </w:r>
    </w:p>
    <w:p w14:paraId="39C52ABE" w14:textId="6D2CE01D" w:rsidR="00D3299F" w:rsidRDefault="00D3299F" w:rsidP="00D329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A2F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финансирование которых предусмотрено мероприятием </w:t>
      </w:r>
      <w:r w:rsidRPr="001A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05.03. «Утверждение программ комплексного развития систем коммунальной инфраструктуры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образований</w:t>
      </w:r>
      <w:r w:rsidRPr="001A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1A2F1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основного</w:t>
      </w:r>
    </w:p>
    <w:p w14:paraId="5CF1C6A5" w14:textId="6D9E9DB0" w:rsidR="00D3299F" w:rsidRDefault="00D3299F" w:rsidP="00D329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F1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мероприятия </w:t>
      </w:r>
      <w:r w:rsidRPr="001A2F1E">
        <w:rPr>
          <w:rFonts w:ascii="Times New Roman" w:hAnsi="Times New Roman" w:cs="Times New Roman"/>
          <w:color w:val="000000" w:themeColor="text1"/>
          <w:sz w:val="24"/>
          <w:szCs w:val="24"/>
        </w:rPr>
        <w:t>05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муниципальных образований» подпрограммы III «Объекты теплоснабжения, инженерные</w:t>
      </w:r>
    </w:p>
    <w:p w14:paraId="404394B5" w14:textId="79144B2A" w:rsidR="00D3299F" w:rsidRDefault="00D3299F" w:rsidP="00D329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F1E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коммуникации»</w:t>
      </w:r>
      <w:r w:rsidRPr="001A2F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A2F1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«</w:t>
      </w:r>
      <w:r w:rsidRPr="001A2F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Развитие инженерной инфраструктуры</w:t>
      </w:r>
      <w:r w:rsidRPr="001A2F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5D4E799B" w14:textId="7BACAB28" w:rsidR="00D3299F" w:rsidRDefault="00D3299F" w:rsidP="00D329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1A2F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энергоэффективности</w:t>
      </w:r>
      <w:proofErr w:type="spellEnd"/>
      <w:r w:rsidRPr="001A2F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отрасли обращения с отходами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</w:p>
    <w:p w14:paraId="5AF97624" w14:textId="58501ECE" w:rsidR="00D3299F" w:rsidRDefault="00D3299F" w:rsidP="00D3299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»;</w:t>
      </w:r>
    </w:p>
    <w:p w14:paraId="7F1E32DA" w14:textId="6B1B81E1" w:rsidR="00674373" w:rsidRPr="00674373" w:rsidRDefault="00674373" w:rsidP="00E316B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373">
        <w:rPr>
          <w:rFonts w:ascii="Times New Roman" w:hAnsi="Times New Roman" w:cs="Times New Roman"/>
          <w:sz w:val="24"/>
          <w:szCs w:val="24"/>
        </w:rPr>
        <w:t>1.1</w:t>
      </w:r>
      <w:r w:rsidR="00D3299F">
        <w:rPr>
          <w:rFonts w:ascii="Times New Roman" w:hAnsi="Times New Roman" w:cs="Times New Roman"/>
          <w:sz w:val="24"/>
          <w:szCs w:val="24"/>
        </w:rPr>
        <w:t>5</w:t>
      </w:r>
      <w:r w:rsidRPr="00674373">
        <w:rPr>
          <w:rFonts w:ascii="Times New Roman" w:hAnsi="Times New Roman" w:cs="Times New Roman"/>
          <w:sz w:val="24"/>
          <w:szCs w:val="24"/>
        </w:rPr>
        <w:t xml:space="preserve">. </w:t>
      </w:r>
      <w:r w:rsidR="004F5F0A">
        <w:rPr>
          <w:rFonts w:ascii="Times New Roman" w:hAnsi="Times New Roman" w:cs="Times New Roman"/>
          <w:sz w:val="24"/>
          <w:szCs w:val="24"/>
        </w:rPr>
        <w:t>Подраздел</w:t>
      </w:r>
      <w:r w:rsidRPr="00674373">
        <w:rPr>
          <w:rFonts w:ascii="Times New Roman" w:hAnsi="Times New Roman" w:cs="Times New Roman"/>
          <w:sz w:val="24"/>
          <w:szCs w:val="24"/>
        </w:rPr>
        <w:t xml:space="preserve"> 11.11 «</w:t>
      </w:r>
      <w:r w:rsidRPr="006743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Адресный перечень капитального ремонта объектов муниципальной собственности городского округа Воскресенск Московской области, финансирование которых </w:t>
      </w:r>
      <w:proofErr w:type="gramStart"/>
      <w:r w:rsidRPr="006743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предусмотрено </w:t>
      </w:r>
      <w:r w:rsidR="004F5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4373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мероприятием</w:t>
      </w:r>
      <w:proofErr w:type="gramEnd"/>
      <w:r w:rsidRPr="006743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И3.02. «Реализация</w:t>
      </w:r>
      <w:r w:rsidR="004F5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43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 по модернизации</w:t>
      </w:r>
      <w:r w:rsidR="004F5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43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коммунальной инфраструктуры (капитальный ремонт сетей коммунальной инфраструктуры муниципальной</w:t>
      </w:r>
      <w:r w:rsidR="004F5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6743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собственности)» Федерального проекта «Модернизация коммунальной инфраструктуры» </w:t>
      </w:r>
      <w:r w:rsidR="004F5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674373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подпрограммы II</w:t>
      </w:r>
      <w:r w:rsidRPr="006743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6743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«Объекты теплоснабжения, инженерные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43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коммуникации» муниципальной </w:t>
      </w:r>
      <w:r w:rsidR="004F5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67437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«</w:t>
      </w:r>
      <w:r w:rsidRPr="006743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Развитие инженерной инфраструктуры</w:t>
      </w:r>
      <w:r w:rsidRPr="006743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743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энергоэффективности</w:t>
      </w:r>
      <w:proofErr w:type="spellEnd"/>
      <w:r w:rsidRPr="006743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отрасли обращения с отходами</w:t>
      </w:r>
      <w:r w:rsidRPr="00674373">
        <w:rPr>
          <w:rFonts w:ascii="Times New Roman" w:hAnsi="Times New Roman" w:cs="Times New Roman"/>
          <w:sz w:val="24"/>
          <w:szCs w:val="24"/>
        </w:rPr>
        <w:t>»</w:t>
      </w:r>
      <w:r w:rsidR="004F5F0A">
        <w:rPr>
          <w:rFonts w:ascii="Times New Roman" w:hAnsi="Times New Roman" w:cs="Times New Roman"/>
          <w:sz w:val="24"/>
          <w:szCs w:val="24"/>
        </w:rPr>
        <w:t xml:space="preserve"> раздела 11 «</w:t>
      </w:r>
      <w:r w:rsidR="004F5F0A" w:rsidRPr="00A50B68">
        <w:rPr>
          <w:rFonts w:ascii="Times New Roman" w:hAnsi="Times New Roman" w:cs="Times New Roman"/>
          <w:spacing w:val="-2"/>
          <w:sz w:val="24"/>
          <w:szCs w:val="24"/>
        </w:rPr>
        <w:t>Подпрограмма III «Объекты теплоснабжения, инженерные</w:t>
      </w:r>
      <w:r w:rsidR="004F5F0A" w:rsidRPr="007E49F4">
        <w:rPr>
          <w:rFonts w:ascii="Times New Roman" w:hAnsi="Times New Roman" w:cs="Times New Roman"/>
          <w:sz w:val="24"/>
          <w:szCs w:val="24"/>
        </w:rPr>
        <w:t xml:space="preserve"> коммуникации</w:t>
      </w:r>
      <w:r w:rsidR="004F5F0A">
        <w:rPr>
          <w:rFonts w:ascii="Times New Roman" w:hAnsi="Times New Roman" w:cs="Times New Roman"/>
          <w:sz w:val="24"/>
          <w:szCs w:val="24"/>
        </w:rPr>
        <w:t>» изложить</w:t>
      </w:r>
      <w:r w:rsidRPr="00674373">
        <w:rPr>
          <w:rFonts w:ascii="Times New Roman" w:hAnsi="Times New Roman" w:cs="Times New Roman"/>
          <w:sz w:val="24"/>
          <w:szCs w:val="24"/>
        </w:rPr>
        <w:t xml:space="preserve"> в редакции согласно приложению </w:t>
      </w:r>
      <w:r w:rsidR="00064B05">
        <w:rPr>
          <w:rFonts w:ascii="Times New Roman" w:hAnsi="Times New Roman" w:cs="Times New Roman"/>
          <w:sz w:val="24"/>
          <w:szCs w:val="24"/>
        </w:rPr>
        <w:t>11</w:t>
      </w:r>
      <w:r w:rsidRPr="00674373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5BC5F5EB" w14:textId="6C0701F4" w:rsidR="00714A5B" w:rsidRDefault="00272E26" w:rsidP="007C1A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964B9">
        <w:rPr>
          <w:rFonts w:ascii="Times New Roman" w:hAnsi="Times New Roman" w:cs="Times New Roman"/>
          <w:sz w:val="24"/>
          <w:szCs w:val="24"/>
        </w:rPr>
        <w:t>1</w:t>
      </w:r>
      <w:r w:rsidR="00D3299F">
        <w:rPr>
          <w:rFonts w:ascii="Times New Roman" w:hAnsi="Times New Roman" w:cs="Times New Roman"/>
          <w:sz w:val="24"/>
          <w:szCs w:val="24"/>
        </w:rPr>
        <w:t>6</w:t>
      </w:r>
      <w:r w:rsidR="00714A5B">
        <w:rPr>
          <w:rFonts w:ascii="Times New Roman" w:hAnsi="Times New Roman" w:cs="Times New Roman"/>
          <w:sz w:val="24"/>
          <w:szCs w:val="24"/>
        </w:rPr>
        <w:t>. Подраздел 16.1 «</w:t>
      </w:r>
      <w:r w:rsidR="00714A5B" w:rsidRPr="00B005B3">
        <w:rPr>
          <w:rFonts w:ascii="Times New Roman" w:hAnsi="Times New Roman" w:cs="Times New Roman"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</w:t>
      </w:r>
      <w:r w:rsidR="00714A5B" w:rsidRPr="00A50B68">
        <w:rPr>
          <w:rFonts w:ascii="Times New Roman" w:hAnsi="Times New Roman" w:cs="Times New Roman"/>
          <w:spacing w:val="-2"/>
          <w:sz w:val="24"/>
          <w:szCs w:val="24"/>
        </w:rPr>
        <w:t>» раздела 1</w:t>
      </w:r>
      <w:r w:rsidR="00714A5B"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714A5B" w:rsidRPr="00A50B68">
        <w:rPr>
          <w:rFonts w:ascii="Times New Roman" w:hAnsi="Times New Roman" w:cs="Times New Roman"/>
          <w:spacing w:val="-2"/>
          <w:sz w:val="24"/>
          <w:szCs w:val="24"/>
        </w:rPr>
        <w:t xml:space="preserve"> «</w:t>
      </w:r>
      <w:r w:rsidR="00714A5B" w:rsidRPr="00B005B3">
        <w:rPr>
          <w:rFonts w:ascii="Times New Roman" w:hAnsi="Times New Roman" w:cs="Times New Roman"/>
          <w:sz w:val="24"/>
          <w:szCs w:val="24"/>
        </w:rPr>
        <w:t xml:space="preserve">Подпрограмма VIII «Реализация </w:t>
      </w:r>
      <w:r w:rsidR="0010734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14A5B" w:rsidRPr="00B005B3">
        <w:rPr>
          <w:rFonts w:ascii="Times New Roman" w:hAnsi="Times New Roman" w:cs="Times New Roman"/>
          <w:sz w:val="24"/>
          <w:szCs w:val="24"/>
        </w:rPr>
        <w:t>полномочий в сфере жилищно-коммунального хозяйства</w:t>
      </w:r>
      <w:r w:rsidR="00714A5B" w:rsidRPr="007E49F4">
        <w:rPr>
          <w:rFonts w:ascii="Times New Roman" w:hAnsi="Times New Roman" w:cs="Times New Roman"/>
          <w:sz w:val="24"/>
          <w:szCs w:val="24"/>
        </w:rPr>
        <w:t>»</w:t>
      </w:r>
      <w:r w:rsidR="00714A5B">
        <w:rPr>
          <w:rFonts w:ascii="Times New Roman" w:hAnsi="Times New Roman" w:cs="Times New Roman"/>
          <w:sz w:val="24"/>
          <w:szCs w:val="24"/>
        </w:rPr>
        <w:t xml:space="preserve"> изложить </w:t>
      </w:r>
      <w:r w:rsidR="00B16FCF">
        <w:rPr>
          <w:rFonts w:ascii="Times New Roman" w:hAnsi="Times New Roman" w:cs="Times New Roman"/>
          <w:sz w:val="24"/>
          <w:szCs w:val="24"/>
        </w:rPr>
        <w:t xml:space="preserve">в </w:t>
      </w:r>
      <w:r w:rsidR="00714A5B">
        <w:rPr>
          <w:rFonts w:ascii="Times New Roman" w:hAnsi="Times New Roman" w:cs="Times New Roman"/>
          <w:sz w:val="24"/>
          <w:szCs w:val="24"/>
        </w:rPr>
        <w:t>редакции</w:t>
      </w:r>
      <w:r w:rsidR="00107342">
        <w:rPr>
          <w:rFonts w:ascii="Times New Roman" w:hAnsi="Times New Roman" w:cs="Times New Roman"/>
          <w:sz w:val="24"/>
          <w:szCs w:val="24"/>
        </w:rPr>
        <w:t xml:space="preserve"> согласно                            приложению </w:t>
      </w:r>
      <w:r w:rsidR="001B1D7E">
        <w:rPr>
          <w:rFonts w:ascii="Times New Roman" w:hAnsi="Times New Roman" w:cs="Times New Roman"/>
          <w:sz w:val="24"/>
          <w:szCs w:val="24"/>
        </w:rPr>
        <w:t>1</w:t>
      </w:r>
      <w:r w:rsidR="004F5F0A">
        <w:rPr>
          <w:rFonts w:ascii="Times New Roman" w:hAnsi="Times New Roman" w:cs="Times New Roman"/>
          <w:sz w:val="24"/>
          <w:szCs w:val="24"/>
        </w:rPr>
        <w:t>2</w:t>
      </w:r>
      <w:r w:rsidR="00714A5B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503BDD">
        <w:rPr>
          <w:rFonts w:ascii="Times New Roman" w:hAnsi="Times New Roman" w:cs="Times New Roman"/>
          <w:sz w:val="24"/>
          <w:szCs w:val="24"/>
        </w:rPr>
        <w:t>.</w:t>
      </w:r>
    </w:p>
    <w:p w14:paraId="6E15BEDD" w14:textId="66A0E5D9" w:rsidR="008932E1" w:rsidRPr="007C4E0F" w:rsidRDefault="008932E1" w:rsidP="004F5F0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2. </w:t>
      </w:r>
      <w:r w:rsidR="001D5918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</w:t>
      </w:r>
      <w:r w:rsidR="004F5F0A">
        <w:rPr>
          <w:rFonts w:ascii="Times New Roman" w:hAnsi="Times New Roman" w:cs="Times New Roman"/>
          <w:sz w:val="24"/>
          <w:szCs w:val="24"/>
        </w:rPr>
        <w:t xml:space="preserve"> </w:t>
      </w:r>
      <w:r w:rsidR="001D5918">
        <w:rPr>
          <w:rFonts w:ascii="Times New Roman" w:hAnsi="Times New Roman" w:cs="Times New Roman"/>
          <w:sz w:val="24"/>
          <w:szCs w:val="24"/>
        </w:rPr>
        <w:t>Московской области обеспечить размещение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1D5918">
        <w:rPr>
          <w:rFonts w:ascii="Times New Roman" w:hAnsi="Times New Roman" w:cs="Times New Roman"/>
          <w:sz w:val="24"/>
          <w:szCs w:val="24"/>
        </w:rPr>
        <w:t>го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1D5918">
        <w:rPr>
          <w:rFonts w:ascii="Times New Roman" w:hAnsi="Times New Roman" w:cs="Times New Roman"/>
          <w:sz w:val="24"/>
          <w:szCs w:val="24"/>
        </w:rPr>
        <w:t>я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в сетевом издании </w:t>
      </w:r>
      <w:r w:rsidR="001D59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D5918">
        <w:rPr>
          <w:rFonts w:ascii="Times New Roman" w:hAnsi="Times New Roman" w:cs="Times New Roman"/>
          <w:sz w:val="24"/>
          <w:szCs w:val="24"/>
        </w:rPr>
        <w:t xml:space="preserve">   </w:t>
      </w:r>
      <w:r w:rsidR="00D71FD3" w:rsidRPr="00D71FD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71FD3" w:rsidRPr="00D71FD3">
        <w:rPr>
          <w:rFonts w:ascii="Times New Roman" w:hAnsi="Times New Roman" w:cs="Times New Roman"/>
          <w:sz w:val="24"/>
          <w:szCs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5348041E" w14:textId="43E6260D" w:rsidR="008932E1" w:rsidRPr="007C4E0F" w:rsidRDefault="008932E1" w:rsidP="007C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714A5B">
        <w:rPr>
          <w:rFonts w:ascii="Times New Roman" w:hAnsi="Times New Roman" w:cs="Times New Roman"/>
          <w:sz w:val="24"/>
          <w:szCs w:val="24"/>
        </w:rPr>
        <w:t xml:space="preserve">Ермакова </w:t>
      </w:r>
      <w:r w:rsidR="007C1A26">
        <w:rPr>
          <w:rFonts w:ascii="Times New Roman" w:hAnsi="Times New Roman" w:cs="Times New Roman"/>
          <w:sz w:val="24"/>
          <w:szCs w:val="24"/>
        </w:rPr>
        <w:t>Е</w:t>
      </w:r>
      <w:r w:rsidR="00714A5B">
        <w:rPr>
          <w:rFonts w:ascii="Times New Roman" w:hAnsi="Times New Roman" w:cs="Times New Roman"/>
          <w:sz w:val="24"/>
          <w:szCs w:val="24"/>
        </w:rPr>
        <w:t>.А.</w:t>
      </w:r>
    </w:p>
    <w:p w14:paraId="0CD2D907" w14:textId="77777777" w:rsidR="008932E1" w:rsidRPr="007C4E0F" w:rsidRDefault="008932E1" w:rsidP="007C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CAB20" w14:textId="77777777" w:rsidR="008932E1" w:rsidRPr="007C4E0F" w:rsidRDefault="008932E1" w:rsidP="007C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DAC57" w14:textId="77777777" w:rsidR="008932E1" w:rsidRPr="007C4E0F" w:rsidRDefault="008932E1" w:rsidP="007C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80CF2" w14:textId="14D1A9FA" w:rsidR="00646D7C" w:rsidRPr="007C4E0F" w:rsidRDefault="009259C4" w:rsidP="007C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Глав</w:t>
      </w:r>
      <w:r w:rsidR="00CA689B">
        <w:rPr>
          <w:rFonts w:ascii="Times New Roman" w:hAnsi="Times New Roman" w:cs="Times New Roman"/>
          <w:sz w:val="24"/>
          <w:szCs w:val="24"/>
        </w:rPr>
        <w:t>а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68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="000E1112" w:rsidRPr="007C4E0F">
        <w:rPr>
          <w:rFonts w:ascii="Times New Roman" w:hAnsi="Times New Roman" w:cs="Times New Roman"/>
          <w:sz w:val="24"/>
          <w:szCs w:val="24"/>
        </w:rPr>
        <w:t xml:space="preserve">  </w:t>
      </w:r>
      <w:r w:rsidR="004D50BF">
        <w:rPr>
          <w:rFonts w:ascii="Times New Roman" w:hAnsi="Times New Roman" w:cs="Times New Roman"/>
          <w:sz w:val="24"/>
          <w:szCs w:val="24"/>
        </w:rPr>
        <w:t xml:space="preserve">       </w:t>
      </w:r>
      <w:r w:rsidR="00CA689B">
        <w:rPr>
          <w:rFonts w:ascii="Times New Roman" w:hAnsi="Times New Roman" w:cs="Times New Roman"/>
          <w:sz w:val="24"/>
          <w:szCs w:val="24"/>
        </w:rPr>
        <w:t>А.В. Малкин</w:t>
      </w:r>
    </w:p>
    <w:p w14:paraId="318565E6" w14:textId="77777777" w:rsidR="00646D7C" w:rsidRPr="007C4E0F" w:rsidRDefault="00646D7C" w:rsidP="007C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46D7C" w:rsidRPr="007C4E0F" w:rsidSect="00E635E8">
          <w:pgSz w:w="11906" w:h="16838"/>
          <w:pgMar w:top="992" w:right="567" w:bottom="992" w:left="1134" w:header="709" w:footer="709" w:gutter="0"/>
          <w:cols w:space="708"/>
          <w:docGrid w:linePitch="360"/>
        </w:sectPr>
      </w:pPr>
    </w:p>
    <w:p w14:paraId="6D068BA0" w14:textId="34638C5A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C10CB" w:rsidRPr="007C4E0F">
        <w:rPr>
          <w:rFonts w:ascii="Times New Roman" w:hAnsi="Times New Roman" w:cs="Times New Roman"/>
          <w:sz w:val="24"/>
          <w:szCs w:val="24"/>
        </w:rPr>
        <w:t>1</w:t>
      </w:r>
    </w:p>
    <w:p w14:paraId="2F277CDA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8ED7743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905046D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087C78E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6BCA9CCA" w14:textId="77777777" w:rsidR="008C495E" w:rsidRDefault="008C495E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A267EC1" w14:textId="77777777" w:rsidR="008F595F" w:rsidRDefault="00CA689B" w:rsidP="007C1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1. 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 w:rsidRPr="00B005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2BB100" w14:textId="41D991DF" w:rsidR="00CA689B" w:rsidRPr="00B005B3" w:rsidRDefault="00CA689B" w:rsidP="007C1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14:paraId="2D322258" w14:textId="77777777" w:rsidR="00CA689B" w:rsidRPr="00B005B3" w:rsidRDefault="00CA689B" w:rsidP="007C1A2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a8"/>
        <w:tblW w:w="1516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57"/>
        <w:gridCol w:w="1842"/>
        <w:gridCol w:w="1559"/>
        <w:gridCol w:w="1418"/>
        <w:gridCol w:w="1417"/>
        <w:gridCol w:w="1305"/>
        <w:gridCol w:w="1389"/>
        <w:gridCol w:w="1276"/>
      </w:tblGrid>
      <w:tr w:rsidR="004F5F0A" w:rsidRPr="007C4E0F" w14:paraId="61318CF2" w14:textId="77777777" w:rsidTr="00304545">
        <w:trPr>
          <w:trHeight w:val="238"/>
        </w:trPr>
        <w:tc>
          <w:tcPr>
            <w:tcW w:w="4957" w:type="dxa"/>
            <w:shd w:val="clear" w:color="auto" w:fill="auto"/>
          </w:tcPr>
          <w:p w14:paraId="2F836711" w14:textId="77777777" w:rsidR="004F5F0A" w:rsidRPr="007C4E0F" w:rsidRDefault="004F5F0A" w:rsidP="003045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5F15C4F3" w14:textId="77777777" w:rsidR="004F5F0A" w:rsidRPr="007C4E0F" w:rsidRDefault="004F5F0A" w:rsidP="0030454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Заместитель Главы </w:t>
            </w:r>
            <w:r>
              <w:rPr>
                <w:rFonts w:ascii="Times New Roman" w:eastAsiaTheme="minorEastAsia" w:hAnsi="Times New Roman" w:cs="Times New Roman"/>
              </w:rPr>
              <w:t>городского округа Воскресенск Ермаков Е.А.</w:t>
            </w:r>
          </w:p>
        </w:tc>
      </w:tr>
      <w:tr w:rsidR="004F5F0A" w:rsidRPr="007C4E0F" w14:paraId="5F951C8E" w14:textId="77777777" w:rsidTr="00304545">
        <w:tc>
          <w:tcPr>
            <w:tcW w:w="4957" w:type="dxa"/>
            <w:shd w:val="clear" w:color="auto" w:fill="auto"/>
          </w:tcPr>
          <w:p w14:paraId="44F9049E" w14:textId="77777777" w:rsidR="004F5F0A" w:rsidRPr="007C4E0F" w:rsidRDefault="004F5F0A" w:rsidP="003045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20330009" w14:textId="77777777" w:rsidR="004F5F0A" w:rsidRPr="007C4E0F" w:rsidRDefault="004F5F0A" w:rsidP="003045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жилищно-коммунального комплекса Администрации городского округа Воскресенск (далее – Управление ЖКК)</w:t>
            </w:r>
          </w:p>
        </w:tc>
      </w:tr>
      <w:tr w:rsidR="004F5F0A" w:rsidRPr="007C4E0F" w14:paraId="0D61CE75" w14:textId="77777777" w:rsidTr="00304545">
        <w:tc>
          <w:tcPr>
            <w:tcW w:w="4957" w:type="dxa"/>
            <w:shd w:val="clear" w:color="auto" w:fill="auto"/>
          </w:tcPr>
          <w:p w14:paraId="767551C5" w14:textId="77777777" w:rsidR="004F5F0A" w:rsidRPr="007C4E0F" w:rsidRDefault="004F5F0A" w:rsidP="003045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DCED8C6" w14:textId="77777777" w:rsidR="004F5F0A" w:rsidRPr="007C4E0F" w:rsidRDefault="004F5F0A" w:rsidP="00304545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водоподготовки.</w:t>
            </w:r>
          </w:p>
          <w:p w14:paraId="535ECE1D" w14:textId="77777777" w:rsidR="004F5F0A" w:rsidRPr="007C4E0F" w:rsidRDefault="004F5F0A" w:rsidP="00304545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Обеспечение качественными услугами водоотведения.</w:t>
            </w:r>
          </w:p>
          <w:p w14:paraId="7716127D" w14:textId="77777777" w:rsidR="004F5F0A" w:rsidRPr="007C4E0F" w:rsidRDefault="004F5F0A" w:rsidP="00304545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условий для обеспечения качественными коммунальными услугами.</w:t>
            </w:r>
          </w:p>
          <w:p w14:paraId="24D02B17" w14:textId="77777777" w:rsidR="004F5F0A" w:rsidRPr="007C4E0F" w:rsidRDefault="004F5F0A" w:rsidP="00304545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Снижение объемов захоронения ТКО на территории городского округа Воскресенск.</w:t>
            </w:r>
          </w:p>
          <w:p w14:paraId="6111D790" w14:textId="77777777" w:rsidR="004F5F0A" w:rsidRPr="007C4E0F" w:rsidRDefault="004F5F0A" w:rsidP="0030454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</w:t>
            </w:r>
            <w:r w:rsidRPr="007C4E0F">
              <w:rPr>
                <w:rFonts w:ascii="Times New Roman" w:hAnsi="Times New Roman" w:cs="Times New Roman"/>
                <w:iCs/>
              </w:rPr>
              <w:t>нижение энергоемкости валового регионального продукта (ВРП) городского округа Воскресенск.</w:t>
            </w:r>
          </w:p>
          <w:p w14:paraId="048790B9" w14:textId="77777777" w:rsidR="004F5F0A" w:rsidRPr="007C4E0F" w:rsidRDefault="004F5F0A" w:rsidP="00304545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  <w:p w14:paraId="5FC7C1C7" w14:textId="77777777" w:rsidR="004F5F0A" w:rsidRPr="007C4E0F" w:rsidRDefault="004F5F0A" w:rsidP="00304545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Развитие сфер газоснабжения, топливозаправочного комплекса и электроэнергетики городского округа Воскресенск.</w:t>
            </w:r>
          </w:p>
        </w:tc>
      </w:tr>
      <w:tr w:rsidR="004F5F0A" w:rsidRPr="007C4E0F" w14:paraId="4768F7A9" w14:textId="77777777" w:rsidTr="00304545">
        <w:tc>
          <w:tcPr>
            <w:tcW w:w="4957" w:type="dxa"/>
            <w:shd w:val="clear" w:color="auto" w:fill="auto"/>
          </w:tcPr>
          <w:p w14:paraId="7C3A05D7" w14:textId="77777777" w:rsidR="004F5F0A" w:rsidRPr="007C4E0F" w:rsidRDefault="004F5F0A" w:rsidP="003045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58FEF0CE" w14:textId="77777777" w:rsidR="004F5F0A" w:rsidRPr="007C4E0F" w:rsidRDefault="004F5F0A" w:rsidP="003045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4F5F0A" w:rsidRPr="007C4E0F" w14:paraId="27369789" w14:textId="77777777" w:rsidTr="00304545">
        <w:trPr>
          <w:trHeight w:val="23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ECA8" w14:textId="77777777" w:rsidR="004F5F0A" w:rsidRPr="007C4E0F" w:rsidRDefault="004F5F0A" w:rsidP="00304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I «Чистая вода»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7C10AFD6" w14:textId="77777777" w:rsidR="004F5F0A" w:rsidRPr="007C4E0F" w:rsidRDefault="004F5F0A" w:rsidP="003045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4F5F0A" w:rsidRPr="007C4E0F" w14:paraId="4835702E" w14:textId="77777777" w:rsidTr="00304545">
        <w:trPr>
          <w:trHeight w:val="301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20BB" w14:textId="77777777" w:rsidR="004F5F0A" w:rsidRPr="007C4E0F" w:rsidRDefault="004F5F0A" w:rsidP="0030454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II «Системы водоотведения»</w:t>
            </w:r>
            <w:r w:rsidRPr="007C4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26D4AE74" w14:textId="77777777" w:rsidR="004F5F0A" w:rsidRPr="007C4E0F" w:rsidRDefault="004F5F0A" w:rsidP="003045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4F5F0A" w:rsidRPr="007C4E0F" w14:paraId="66FE08A2" w14:textId="77777777" w:rsidTr="00304545">
        <w:trPr>
          <w:trHeight w:val="33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7EF6" w14:textId="77777777" w:rsidR="004F5F0A" w:rsidRPr="007C4E0F" w:rsidRDefault="004F5F0A" w:rsidP="00304545">
            <w:pPr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SimSu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</w:t>
            </w:r>
            <w:r w:rsidRPr="007C4E0F">
              <w:rPr>
                <w:rFonts w:ascii="Times New Roman" w:eastAsia="SimSun" w:hAnsi="Times New Roman" w:cs="Times New Roman"/>
                <w:iCs/>
              </w:rPr>
              <w:t xml:space="preserve"> «Объекты теплоснабжения, инженерные коммуникации»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179C6C93" w14:textId="77777777" w:rsidR="004F5F0A" w:rsidRPr="007C4E0F" w:rsidRDefault="004F5F0A" w:rsidP="003045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4F5F0A" w:rsidRPr="007C4E0F" w14:paraId="571C160D" w14:textId="77777777" w:rsidTr="00304545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28C3" w14:textId="77777777" w:rsidR="004F5F0A" w:rsidRPr="007C4E0F" w:rsidRDefault="004F5F0A" w:rsidP="00304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 «Обращение с отходами»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608E889F" w14:textId="77777777" w:rsidR="004F5F0A" w:rsidRPr="007C4E0F" w:rsidRDefault="004F5F0A" w:rsidP="003045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ЖКХ</w:t>
            </w:r>
          </w:p>
        </w:tc>
      </w:tr>
      <w:tr w:rsidR="004F5F0A" w:rsidRPr="007C4E0F" w14:paraId="1451D8E7" w14:textId="77777777" w:rsidTr="00304545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C5D7" w14:textId="77777777" w:rsidR="004F5F0A" w:rsidRPr="007C4E0F" w:rsidRDefault="004F5F0A" w:rsidP="0030454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2C60B022" w14:textId="77777777" w:rsidR="004F5F0A" w:rsidRPr="007C4E0F" w:rsidRDefault="004F5F0A" w:rsidP="003045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4F5F0A" w:rsidRPr="007C4E0F" w14:paraId="55E9156A" w14:textId="77777777" w:rsidTr="00304545">
        <w:trPr>
          <w:trHeight w:val="46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D383" w14:textId="77777777" w:rsidR="004F5F0A" w:rsidRPr="007C4E0F" w:rsidRDefault="004F5F0A" w:rsidP="00304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Подпрограмма </w:t>
            </w:r>
            <w:r w:rsidRPr="007C4E0F">
              <w:rPr>
                <w:rFonts w:ascii="Times New Roman" w:hAnsi="Times New Roman" w:cs="Times New Roman"/>
              </w:rPr>
              <w:t xml:space="preserve">VI 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«Развитие газификации, </w:t>
            </w:r>
            <w:proofErr w:type="spellStart"/>
            <w:r w:rsidRPr="007C4E0F">
              <w:rPr>
                <w:rFonts w:ascii="Times New Roman" w:eastAsia="Times New Roman" w:hAnsi="Times New Roman" w:cs="Times New Roman"/>
                <w:iCs/>
              </w:rPr>
              <w:t>топливнозаправочного</w:t>
            </w:r>
            <w:proofErr w:type="spellEnd"/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комплекса и электроэнергетики»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B9107E8" w14:textId="77777777" w:rsidR="004F5F0A" w:rsidRPr="007C4E0F" w:rsidRDefault="004F5F0A" w:rsidP="003045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4F5F0A" w:rsidRPr="007C4E0F" w14:paraId="2101DBE1" w14:textId="77777777" w:rsidTr="00304545">
        <w:trPr>
          <w:trHeight w:val="31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5DF2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VII «Обеспечивающая подпрограмма»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6C0BEFF8" w14:textId="77777777" w:rsidR="004F5F0A" w:rsidRPr="007C4E0F" w:rsidRDefault="004F5F0A" w:rsidP="003045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4F5F0A" w:rsidRPr="007C4E0F" w14:paraId="0E113D8B" w14:textId="77777777" w:rsidTr="00304545">
        <w:trPr>
          <w:trHeight w:val="57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1809" w14:textId="77777777" w:rsidR="004F5F0A" w:rsidRPr="007C4E0F" w:rsidRDefault="004F5F0A" w:rsidP="00304545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VIII «Реализация полномочий в сфере жилищно-коммунального хозяйства»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116FEE2F" w14:textId="77777777" w:rsidR="004F5F0A" w:rsidRPr="007C4E0F" w:rsidRDefault="004F5F0A" w:rsidP="003045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4F5F0A" w:rsidRPr="007C4E0F" w14:paraId="7083C67C" w14:textId="77777777" w:rsidTr="0030454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C760" w14:textId="77777777" w:rsidR="004F5F0A" w:rsidRPr="007C4E0F" w:rsidRDefault="004F5F0A" w:rsidP="003045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78B76" w14:textId="77777777" w:rsidR="004F5F0A" w:rsidRPr="007C4E0F" w:rsidRDefault="004F5F0A" w:rsidP="00304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>В рамках подпрограммы I «Чистая вода» планируется увеличение доли населения, обеспеченного доброкачественной питьевой водой за счет строительства, реконструкции, капитального ремонта, приобретения, монтажа и ввода в эксплуатацию объектов водоснабжения на территории городского округа Воскресенск.</w:t>
            </w:r>
          </w:p>
          <w:p w14:paraId="058E02B1" w14:textId="77777777" w:rsidR="004F5F0A" w:rsidRPr="007C4E0F" w:rsidRDefault="004F5F0A" w:rsidP="00304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Мероприятия подпрограммы II «Системы водоотведения» </w:t>
            </w:r>
            <w:r w:rsidRPr="007C4E0F">
              <w:rPr>
                <w:rFonts w:ascii="Times New Roman" w:hAnsi="Times New Roman" w:cs="Times New Roman"/>
                <w:iCs/>
              </w:rPr>
              <w:t>будут способствовать обеспечению населения городского округа Воскресенск качественными услугами водоотведения; увеличению доли сточных вод, очищенных до нормативных значений, в общем объеме сточных вод, пропущенных через очистные сооружения; снижению объемов отводимых в водоемы загрязненных сточных вод за счет строительства, реконструкции, модернизации, капитального ремонта объектов очистки сточных вод, канализационных коллекторов и канализационных насосных станций на территории городского округа Воскресенск.</w:t>
            </w:r>
          </w:p>
          <w:p w14:paraId="3409E517" w14:textId="77777777" w:rsidR="004F5F0A" w:rsidRPr="007C4E0F" w:rsidRDefault="004F5F0A" w:rsidP="00304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 «Объекты теплоснабжения, инженерные коммуникации» предусматривает создание условий для обеспечения качественными коммунальными услугами жителей городского округа Воскресенск за счет строительства, реконструкции, капитального ремонта объектов теплоснабжения, водоснабжения и водоотведения, в том числе сетей теплоснабжения, водоснабжения и водоотведения на территории городского округа Воскресенск.</w:t>
            </w:r>
          </w:p>
          <w:p w14:paraId="7AA6844F" w14:textId="77777777" w:rsidR="004F5F0A" w:rsidRPr="007C4E0F" w:rsidRDefault="004F5F0A" w:rsidP="00304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«Обращение с отходами» предусматривает развитие отрасли и культуры обращения с отходами на территории городского округа Воскресенск.</w:t>
            </w:r>
          </w:p>
          <w:p w14:paraId="612ECC8C" w14:textId="77777777" w:rsidR="004F5F0A" w:rsidRPr="007C4E0F" w:rsidRDefault="004F5F0A" w:rsidP="00304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«Энергосбережение и повышение энергетической эффективности» н</w:t>
            </w:r>
            <w:r w:rsidRPr="007C4E0F">
              <w:rPr>
                <w:rFonts w:ascii="Times New Roman" w:hAnsi="Times New Roman" w:cs="Times New Roman"/>
                <w:iCs/>
              </w:rPr>
              <w:t>аправлена на реализацию мероприятий по обеспечению рационального потребления топливно-энергетических ресурсов на территории городского округа Воскресенск:</w:t>
            </w:r>
          </w:p>
          <w:p w14:paraId="5B6A0ED1" w14:textId="77777777" w:rsidR="004F5F0A" w:rsidRPr="007C4E0F" w:rsidRDefault="004F5F0A" w:rsidP="00304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0EC760B7" w14:textId="77777777" w:rsidR="004F5F0A" w:rsidRPr="007C4E0F" w:rsidRDefault="004F5F0A" w:rsidP="00304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ежегодное снижение объема потребляемых энергетических ресурсов муниципальными учреждениями;</w:t>
            </w:r>
          </w:p>
          <w:p w14:paraId="11D5F877" w14:textId="77777777" w:rsidR="004F5F0A" w:rsidRPr="007C4E0F" w:rsidRDefault="004F5F0A" w:rsidP="00304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повышение энергетической эффективности объектов муниципальной собственности, а также жилищного фонда Московской области;</w:t>
            </w:r>
          </w:p>
          <w:p w14:paraId="58A9B89B" w14:textId="77777777" w:rsidR="004F5F0A" w:rsidRPr="007C4E0F" w:rsidRDefault="004F5F0A" w:rsidP="00304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021C082D" w14:textId="77777777" w:rsidR="004F5F0A" w:rsidRPr="007C4E0F" w:rsidRDefault="004F5F0A" w:rsidP="00304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энергетической эффективности зданий, строений, сооружений;</w:t>
            </w:r>
          </w:p>
          <w:p w14:paraId="08724F1D" w14:textId="77777777" w:rsidR="004F5F0A" w:rsidRPr="007C4E0F" w:rsidRDefault="004F5F0A" w:rsidP="00304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энергоэффективному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капитальному ремонту.</w:t>
            </w:r>
          </w:p>
          <w:p w14:paraId="2451B7D2" w14:textId="77777777" w:rsidR="004F5F0A" w:rsidRPr="007C4E0F" w:rsidRDefault="004F5F0A" w:rsidP="00304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Мероприятия подпрограммы VI «Развитие газификации, топливозаправочного комплекса и электроэнергетики» </w:t>
            </w:r>
            <w:r w:rsidRPr="007C4E0F">
              <w:rPr>
                <w:rFonts w:ascii="Times New Roman" w:hAnsi="Times New Roman" w:cs="Times New Roman"/>
                <w:iCs/>
              </w:rPr>
              <w:t>направлены на развитие системы газоснабжения, на создание современных объектов топливозаправочного комплекса, а также упрощения процедуры технологического присоединения объектов электроэнергетики на территории городского округа Воскресенск.</w:t>
            </w:r>
          </w:p>
          <w:p w14:paraId="6E05CB2B" w14:textId="77777777" w:rsidR="004F5F0A" w:rsidRPr="007C4E0F" w:rsidRDefault="004F5F0A" w:rsidP="00304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Целью реализации мероприятий подпрограммы VII «Обеспечивающая подпрограмма» является обеспечение эффективного исполнения полномочий Администрации городского округа Воскресенск Московской области и подведомственных им учреждений в сфере жилищно-коммунального хозяйства, а также организация в границах городского округа Воскресенск электро-, тепло-, газо-, и водоснабжения населения, водоотведения, снабжения населения топливом.</w:t>
            </w:r>
          </w:p>
          <w:p w14:paraId="6F50240C" w14:textId="77777777" w:rsidR="004F5F0A" w:rsidRPr="007C4E0F" w:rsidRDefault="004F5F0A" w:rsidP="00304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Подпрограмма VIII «Реализация полномочий в сфере жилищно-коммунального хозяйства» предусматривает создание экономических условий для повышения эффективности работы организаций жилищно-коммунального хозяйства городского округа Воскресенск и финансовое обеспечение расходов, направленных на осуществление полномочий в сфере жилищно-коммунального хозяйства.</w:t>
            </w:r>
          </w:p>
        </w:tc>
      </w:tr>
      <w:tr w:rsidR="004F5F0A" w:rsidRPr="007C4E0F" w14:paraId="43779E14" w14:textId="77777777" w:rsidTr="00304545"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14:paraId="0A627311" w14:textId="77777777" w:rsidR="004F5F0A" w:rsidRPr="007C4E0F" w:rsidRDefault="004F5F0A" w:rsidP="003045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E51BED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6D619C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468A18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2C8E31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2025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557AE9E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2026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D29B71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2027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A23929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2028</w:t>
            </w:r>
          </w:p>
        </w:tc>
      </w:tr>
      <w:tr w:rsidR="004F5F0A" w:rsidRPr="007C4E0F" w14:paraId="61A124FC" w14:textId="77777777" w:rsidTr="00304545"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14:paraId="5EF84A58" w14:textId="77777777" w:rsidR="004F5F0A" w:rsidRPr="007C4E0F" w:rsidRDefault="004F5F0A" w:rsidP="0030454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48ED14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125 991,05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BC13AC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B8D9E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84C1F5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111D2DC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65 118,97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3D30942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60 872,08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16D975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4F5F0A" w:rsidRPr="007C4E0F" w14:paraId="04862D14" w14:textId="77777777" w:rsidTr="00B77486">
        <w:trPr>
          <w:trHeight w:val="315"/>
        </w:trPr>
        <w:tc>
          <w:tcPr>
            <w:tcW w:w="4957" w:type="dxa"/>
            <w:shd w:val="clear" w:color="auto" w:fill="auto"/>
          </w:tcPr>
          <w:p w14:paraId="7E14BC52" w14:textId="77777777" w:rsidR="004F5F0A" w:rsidRPr="007C4E0F" w:rsidRDefault="004F5F0A" w:rsidP="003045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89A1C0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1 474 986,65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0F4EA4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346 646,77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48C837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292 116,52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35A944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189 560,93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5AB73E4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375 879,40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D89B1AC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256 543,03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71BDAA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14 240,00</w:t>
            </w:r>
          </w:p>
        </w:tc>
      </w:tr>
      <w:tr w:rsidR="004F5F0A" w:rsidRPr="007C4E0F" w14:paraId="697A5979" w14:textId="77777777" w:rsidTr="00B77486">
        <w:trPr>
          <w:trHeight w:val="401"/>
        </w:trPr>
        <w:tc>
          <w:tcPr>
            <w:tcW w:w="4957" w:type="dxa"/>
            <w:shd w:val="clear" w:color="auto" w:fill="auto"/>
          </w:tcPr>
          <w:p w14:paraId="2A7C17BB" w14:textId="77777777" w:rsidR="004F5F0A" w:rsidRPr="007C4E0F" w:rsidRDefault="004F5F0A" w:rsidP="003045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A73500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740 497,38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A93990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148 370,12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1206D4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204 082,16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9CD1BB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166 580,86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22696D3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126 430,53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D74F6B8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89 273,71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29B10E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5 760,00</w:t>
            </w:r>
          </w:p>
        </w:tc>
      </w:tr>
      <w:tr w:rsidR="004F5F0A" w:rsidRPr="007C4E0F" w14:paraId="01C6F1B8" w14:textId="77777777" w:rsidTr="00304545">
        <w:trPr>
          <w:trHeight w:val="70"/>
        </w:trPr>
        <w:tc>
          <w:tcPr>
            <w:tcW w:w="4957" w:type="dxa"/>
            <w:shd w:val="clear" w:color="auto" w:fill="auto"/>
          </w:tcPr>
          <w:p w14:paraId="15C76CAC" w14:textId="77777777" w:rsidR="004F5F0A" w:rsidRPr="007C4E0F" w:rsidRDefault="004F5F0A" w:rsidP="003045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A0C3AD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83 689,34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7F7860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46 589,34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39BB03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C84E83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178CB22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215C580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46736D" w14:textId="77777777" w:rsidR="004F5F0A" w:rsidRPr="007C4E0F" w:rsidRDefault="004F5F0A" w:rsidP="00304545">
            <w:pPr>
              <w:ind w:left="-57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37 100,00</w:t>
            </w:r>
          </w:p>
        </w:tc>
      </w:tr>
      <w:tr w:rsidR="004F5F0A" w:rsidRPr="007C4E0F" w14:paraId="3E7B9098" w14:textId="77777777" w:rsidTr="00B77486">
        <w:trPr>
          <w:trHeight w:val="70"/>
        </w:trPr>
        <w:tc>
          <w:tcPr>
            <w:tcW w:w="4957" w:type="dxa"/>
            <w:shd w:val="clear" w:color="auto" w:fill="auto"/>
          </w:tcPr>
          <w:p w14:paraId="4833E082" w14:textId="77777777" w:rsidR="004F5F0A" w:rsidRPr="007C4E0F" w:rsidRDefault="004F5F0A" w:rsidP="00304545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38ABB5" w14:textId="2476A9D8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  <w:r w:rsidR="00304545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425</w:t>
            </w:r>
            <w:r w:rsidR="00304545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164,42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FE604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541 606,23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C80830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496 198,68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EEE004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356 141,79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314FDB3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567 428,90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55ACCC" w14:textId="77777777" w:rsidR="004F5F0A" w:rsidRPr="007C4E0F" w:rsidRDefault="004F5F0A" w:rsidP="0030454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406 688,82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D2CFD1" w14:textId="77777777" w:rsidR="004F5F0A" w:rsidRPr="007C4E0F" w:rsidRDefault="004F5F0A" w:rsidP="0030454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  <w:r w:rsidRPr="007C4E0F">
              <w:rPr>
                <w:rFonts w:ascii="Times New Roman" w:eastAsiaTheme="minorEastAsia" w:hAnsi="Times New Roman" w:cs="Times New Roman"/>
              </w:rPr>
              <w:t>7 100,00</w:t>
            </w:r>
          </w:p>
        </w:tc>
      </w:tr>
    </w:tbl>
    <w:p w14:paraId="4200A67B" w14:textId="77777777" w:rsidR="00541D52" w:rsidRDefault="00541D5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DFF8D75" w14:textId="77777777" w:rsidR="00541D52" w:rsidRDefault="00541D5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9961913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E4CC14C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1A060D1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0AF1475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7B0A0F3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E1B58F3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3057D7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BA6ACB9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2184ECB" w14:textId="638C3D8C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993A09B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F85327F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3EF2A52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937731D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47D0391C" w14:textId="77777777" w:rsidR="007C6BBD" w:rsidRDefault="007C6BB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D888E6F" w14:textId="77777777" w:rsidR="004F5F0A" w:rsidRPr="00B005B3" w:rsidRDefault="004F5F0A" w:rsidP="004F5F0A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вода»</w:t>
      </w:r>
    </w:p>
    <w:p w14:paraId="4ACCE103" w14:textId="77777777" w:rsidR="004F5F0A" w:rsidRPr="00B005B3" w:rsidRDefault="004F5F0A" w:rsidP="004F5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410"/>
        <w:gridCol w:w="992"/>
        <w:gridCol w:w="1840"/>
        <w:gridCol w:w="853"/>
        <w:gridCol w:w="855"/>
        <w:gridCol w:w="850"/>
        <w:gridCol w:w="709"/>
        <w:gridCol w:w="567"/>
        <w:gridCol w:w="567"/>
        <w:gridCol w:w="567"/>
        <w:gridCol w:w="567"/>
        <w:gridCol w:w="851"/>
        <w:gridCol w:w="742"/>
        <w:gridCol w:w="788"/>
        <w:gridCol w:w="1418"/>
      </w:tblGrid>
      <w:tr w:rsidR="004F5F0A" w:rsidRPr="007C4E0F" w14:paraId="7FA28DF5" w14:textId="77777777" w:rsidTr="00B77486">
        <w:tc>
          <w:tcPr>
            <w:tcW w:w="596" w:type="dxa"/>
            <w:vMerge w:val="restart"/>
            <w:shd w:val="clear" w:color="auto" w:fill="auto"/>
            <w:hideMark/>
          </w:tcPr>
          <w:p w14:paraId="30E0FBC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4227799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F6FE16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14:paraId="022726E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14:paraId="330D2B5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7063" w:type="dxa"/>
            <w:gridSpan w:val="10"/>
            <w:shd w:val="clear" w:color="auto" w:fill="auto"/>
          </w:tcPr>
          <w:p w14:paraId="1B4468E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Объем финансирования по годам (</w:t>
            </w:r>
            <w:proofErr w:type="spellStart"/>
            <w:r w:rsidRPr="007C4E0F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7C4E0F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A79043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4F5F0A" w:rsidRPr="007C4E0F" w14:paraId="5C8050A2" w14:textId="77777777" w:rsidTr="00B77486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1A2CFF1F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4B43F957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9C15779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14:paraId="594580C4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14:paraId="5A69C7CD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2722F33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D871F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49928C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BD895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C4BEBC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7A0610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EB7CEAB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6DE04992" w14:textId="77777777" w:rsidTr="00B77486"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1A240E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89FAC0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97CD3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AA922D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5AAFDE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BDB78A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B0BAE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7" w:type="dxa"/>
            <w:gridSpan w:val="5"/>
            <w:shd w:val="clear" w:color="auto" w:fill="auto"/>
            <w:noWrap/>
            <w:vAlign w:val="center"/>
          </w:tcPr>
          <w:p w14:paraId="4FFEB25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0BA01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4E08B9C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FCC5FE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884C3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4F5F0A" w:rsidRPr="007C4E0F" w14:paraId="1732661F" w14:textId="77777777" w:rsidTr="00B77486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5073485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71AB3DCB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Основное мероприятие 02.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516E8F2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1977AA0F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EC3CCD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383 407,92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895B08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25 475,32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A18715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54 821,56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CC7DCE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33 485,02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72BDE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151 984,02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EEBEB1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117 642,00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BA5F0C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14:paraId="58142092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1DD9F1BF" w14:textId="77777777" w:rsidTr="00B77486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03846804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09971023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352C86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19DF38BE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390874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254 110,83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AA2666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3EDBA0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36 033,99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D7C661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16 505,45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6629F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107 252,75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264FB3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7064AF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1775D0DA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53D164CA" w14:textId="77777777" w:rsidTr="007B250F">
        <w:trPr>
          <w:trHeight w:val="1495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4D1BE8DA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42C0E370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CE21D4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0989DB41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8ACF168" w14:textId="77777777" w:rsidR="004F5F0A" w:rsidRPr="00993DDE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129 297,09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DB5DD5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9 476,68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FA875C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A27CC6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16 979,57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D89E1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44 731,27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835FE6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39 322,00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A6D565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3F950AF0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33255622" w14:textId="77777777" w:rsidTr="00B77486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23147DC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642A7124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Мероприятие 02.01. Строительство и реконструкция объектов водоснабжения муниципальной собственности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B436C3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hideMark/>
          </w:tcPr>
          <w:p w14:paraId="749B304D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098EE4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226 700,00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5F9569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7B6E9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F4E81B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6 700,00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D3F2F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B1C0C1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E09014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A831E12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</w:t>
            </w:r>
            <w:r w:rsidRPr="007C4E0F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4F5F0A" w:rsidRPr="007C4E0F" w14:paraId="5A942000" w14:textId="77777777" w:rsidTr="00B77486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3A6615AB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795A0740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DD5230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44AE8CDA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75E6CF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156 640,00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C86736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0526A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9A7D8F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3B337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532AE8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45F524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27E36B32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09E9A779" w14:textId="77777777" w:rsidTr="00B77486">
        <w:trPr>
          <w:trHeight w:val="1082"/>
        </w:trPr>
        <w:tc>
          <w:tcPr>
            <w:tcW w:w="596" w:type="dxa"/>
            <w:vMerge/>
            <w:shd w:val="clear" w:color="auto" w:fill="auto"/>
            <w:vAlign w:val="center"/>
          </w:tcPr>
          <w:p w14:paraId="7F9C7ABC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11D7D3A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59E88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3B3A16F9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E90346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70 060,00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D38685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74ED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B6825F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6 700,00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84128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6C76A3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B4250B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A1E5D2F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77417602" w14:textId="77777777" w:rsidTr="00B77486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63CA86CD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6BA24900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Объекты водоснабжения, на которых проведены работы, связанные со строительством и реконструкцией, в том числе ПИР,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BD77FB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254C172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14:paraId="7321146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57196A9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51B30B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F27F09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C4E0F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3A456EC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4B6A7E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3E52F3F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0F6668C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66CD9106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4F5F0A" w:rsidRPr="007C4E0F" w14:paraId="5F234C64" w14:textId="77777777" w:rsidTr="00B77486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25591AF9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666C79D4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A8A9CC5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62AD1AD7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14:paraId="25EB8BD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585F7F0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2983E6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59EC49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E9BB0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B8453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445B1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679B2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9B9306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40824FC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623AA0B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7E3555A3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6608DD2F" w14:textId="77777777" w:rsidTr="00B77486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68369408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10D9F2D7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445E638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589DAA17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393139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C635C8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E1644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D0212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5961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BA28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8164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A67F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03835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6D1755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C8E9BC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15FB556C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01383725" w14:textId="77777777" w:rsidTr="00B77486">
        <w:tc>
          <w:tcPr>
            <w:tcW w:w="596" w:type="dxa"/>
            <w:vMerge/>
            <w:shd w:val="clear" w:color="auto" w:fill="auto"/>
            <w:vAlign w:val="center"/>
          </w:tcPr>
          <w:p w14:paraId="7D1A42D1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3823798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Построены и реконструированы объекты водоснабжения муниципальной собственности,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59BC32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239B39B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1500F27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6061F3A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8CC36C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D5DB76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F52893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C67F5A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2B47D14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7D3345F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30FD3AC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4F5F0A" w:rsidRPr="007C4E0F" w14:paraId="45F9ED52" w14:textId="77777777" w:rsidTr="00B77486">
        <w:tc>
          <w:tcPr>
            <w:tcW w:w="596" w:type="dxa"/>
            <w:vMerge/>
            <w:shd w:val="clear" w:color="auto" w:fill="auto"/>
            <w:vAlign w:val="center"/>
          </w:tcPr>
          <w:p w14:paraId="64A828C2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2307BA9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04D7E3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09DB02F9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320DC65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57E3D0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6F7744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E34BFF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B5C12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F94C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BD5E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14:paraId="48092A6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</w:tcPr>
          <w:p w14:paraId="22AC691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4B486F9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34EEFF8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CEA76D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2450EC5E" w14:textId="77777777" w:rsidTr="00B77486">
        <w:tc>
          <w:tcPr>
            <w:tcW w:w="596" w:type="dxa"/>
            <w:vMerge/>
            <w:shd w:val="clear" w:color="auto" w:fill="auto"/>
            <w:vAlign w:val="center"/>
          </w:tcPr>
          <w:p w14:paraId="20122BC6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425FB41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024F2E2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5486B51F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4EDF4B3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14:paraId="675463F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B8C4B1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02A2A1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C9E9C8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E8133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13681A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3186E2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B46DED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18E047B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14:paraId="6F2CB88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1B127CF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58A9E618" w14:textId="77777777" w:rsidTr="00B77486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4F88A684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48690406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02.02.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FCC2D7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hideMark/>
          </w:tcPr>
          <w:p w14:paraId="56FA60BD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E5E196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131 708,62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B00C5E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22 470,00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60291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54 821,56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C8D5CF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19 767,03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34B6A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34 650,03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F507B6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D9B5B4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C0AE2C1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Управление ЖКК, </w:t>
            </w:r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>МУП «</w:t>
            </w:r>
            <w:proofErr w:type="spellStart"/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>Белоозерское</w:t>
            </w:r>
            <w:proofErr w:type="spellEnd"/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ЖКХ»</w:t>
            </w:r>
          </w:p>
        </w:tc>
      </w:tr>
      <w:tr w:rsidR="004F5F0A" w:rsidRPr="007C4E0F" w14:paraId="4EA12153" w14:textId="77777777" w:rsidTr="00B77486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08ED1AB6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0B26727D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D02EBF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54244D28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FB0E83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97 470,83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0C9B3B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13C1E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36 033,99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B6C184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16 505,45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ED0DC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28 932,75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D37446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C4899A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083AB0E6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11B9D608" w14:textId="77777777" w:rsidTr="007B250F">
        <w:trPr>
          <w:trHeight w:val="1044"/>
        </w:trPr>
        <w:tc>
          <w:tcPr>
            <w:tcW w:w="596" w:type="dxa"/>
            <w:vMerge/>
            <w:shd w:val="clear" w:color="auto" w:fill="auto"/>
            <w:vAlign w:val="center"/>
          </w:tcPr>
          <w:p w14:paraId="168848B8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55A6CFA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1353C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75824339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159CFA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34 237,79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D7F18F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6 471,36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ECE45D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E01A59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3 261,58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39871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5 717,28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A0047E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7D3853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8AA8B97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55574732" w14:textId="77777777" w:rsidTr="00B77486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2154B0E6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49131FAD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DB30B8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58CF536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14:paraId="24BE6F6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38C4A0F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A60798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22205C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3E4595A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0E8B6ED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16278D3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0661346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A24EAF9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4F5F0A" w:rsidRPr="007C4E0F" w14:paraId="68C7C806" w14:textId="77777777" w:rsidTr="00B77486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105322DB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606CEF4B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E24F1E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7A601236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14:paraId="52A79AC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02E9933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C0A2E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A366B8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C83BA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A5BAE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F269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77B14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5D84BB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65DD159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6D928D4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2A430948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358F86BF" w14:textId="77777777" w:rsidTr="007B250F">
        <w:trPr>
          <w:trHeight w:val="633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53518936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7A09C032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31F275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3D35F586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A18EE3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978B53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CBC528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577DC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0101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5CD9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D3A9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D0AF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3B9A3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4976DE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05FBC1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13BF864A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593D5CC0" w14:textId="77777777" w:rsidTr="00B77486">
        <w:tc>
          <w:tcPr>
            <w:tcW w:w="596" w:type="dxa"/>
            <w:vMerge w:val="restart"/>
            <w:shd w:val="clear" w:color="auto" w:fill="auto"/>
            <w:noWrap/>
          </w:tcPr>
          <w:p w14:paraId="5E311A43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CC9641E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02.03. Капитальный ремонт, приобретение, монтаж (демонтаж) и ввод в эксплуатацию шахтных колодцев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5129C5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66041CA7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6CC204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FFF86C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E18C1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FC7BFA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10EC3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D4400B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4DCE99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9FA0FD0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4F5F0A" w:rsidRPr="007C4E0F" w14:paraId="22F6EC83" w14:textId="77777777" w:rsidTr="00B77486">
        <w:tc>
          <w:tcPr>
            <w:tcW w:w="596" w:type="dxa"/>
            <w:vMerge/>
            <w:shd w:val="clear" w:color="auto" w:fill="auto"/>
            <w:noWrap/>
          </w:tcPr>
          <w:p w14:paraId="221C28D0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D567F17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5672C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117E9CA2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14B9FE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D41815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A963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23229C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7A8B8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D4826D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405F92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7434A6FB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7CFB9D2C" w14:textId="77777777" w:rsidTr="00B77486">
        <w:tc>
          <w:tcPr>
            <w:tcW w:w="596" w:type="dxa"/>
            <w:vMerge/>
            <w:shd w:val="clear" w:color="auto" w:fill="auto"/>
            <w:noWrap/>
          </w:tcPr>
          <w:p w14:paraId="75DC24D8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97E68B5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83B38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548A4E34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8E701C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13BDD7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AB5A6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8B8AC5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B7530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6F9F95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EDF030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C83F284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5BF274B4" w14:textId="77777777" w:rsidTr="00B77486">
        <w:tc>
          <w:tcPr>
            <w:tcW w:w="596" w:type="dxa"/>
            <w:vMerge/>
            <w:shd w:val="clear" w:color="auto" w:fill="auto"/>
            <w:noWrap/>
          </w:tcPr>
          <w:p w14:paraId="5BC99E6A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0CF250B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капитально отремонтированных, приобретенных и введенных в эксплуатацию шахтных колодцев, </w:t>
            </w:r>
            <w:proofErr w:type="spellStart"/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5CCFD5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24201DD2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7F24B6A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3E7F71A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A37861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F20985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208230D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98176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0EC66A7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6CF00D5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03D54FE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4F5F0A" w:rsidRPr="007C4E0F" w14:paraId="0A9F1751" w14:textId="77777777" w:rsidTr="00B77486">
        <w:tc>
          <w:tcPr>
            <w:tcW w:w="596" w:type="dxa"/>
            <w:vMerge/>
            <w:shd w:val="clear" w:color="auto" w:fill="auto"/>
            <w:noWrap/>
          </w:tcPr>
          <w:p w14:paraId="7F7414D3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34FD106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129C1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0CFAC7B8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0BCC9B8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4376B6D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C52716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1D4BDC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815AD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6413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FEE4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444A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92B6D8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72149A5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1B73044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678FD6D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0192AF2B" w14:textId="77777777" w:rsidTr="00B77486">
        <w:tc>
          <w:tcPr>
            <w:tcW w:w="596" w:type="dxa"/>
            <w:vMerge/>
            <w:shd w:val="clear" w:color="auto" w:fill="auto"/>
            <w:noWrap/>
          </w:tcPr>
          <w:p w14:paraId="144E344D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7393874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3782C0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319FB39A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6B9E91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53028D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9C9CC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62BE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EC83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469C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AA07A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F452C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18AD9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CC7E85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C287ED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5895B020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7DE08DE2" w14:textId="77777777" w:rsidTr="00B77486">
        <w:tc>
          <w:tcPr>
            <w:tcW w:w="596" w:type="dxa"/>
            <w:vMerge w:val="restart"/>
            <w:shd w:val="clear" w:color="auto" w:fill="auto"/>
            <w:noWrap/>
          </w:tcPr>
          <w:p w14:paraId="7356BB8A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165A2CE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02.06. Содержание и ремонт шахтных колодцев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323A00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58BE7180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D15103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22 244,37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C1D051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250,39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8689F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AB2508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7 017,99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C786A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7 333,99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284D4E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7 642,00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CE8C33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896D7C5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4F5F0A" w:rsidRPr="007C4E0F" w14:paraId="190AAB3C" w14:textId="77777777" w:rsidTr="00B77486">
        <w:tc>
          <w:tcPr>
            <w:tcW w:w="596" w:type="dxa"/>
            <w:vMerge/>
            <w:shd w:val="clear" w:color="auto" w:fill="auto"/>
            <w:noWrap/>
          </w:tcPr>
          <w:p w14:paraId="2AB017D4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08EFC41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701418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0EBFA554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9363B5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090534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875C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A2A639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3ADEE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88668B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76AEBD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BE5C6DB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0D61F75A" w14:textId="77777777" w:rsidTr="00B77486">
        <w:tc>
          <w:tcPr>
            <w:tcW w:w="596" w:type="dxa"/>
            <w:vMerge/>
            <w:shd w:val="clear" w:color="auto" w:fill="auto"/>
            <w:noWrap/>
          </w:tcPr>
          <w:p w14:paraId="4957D0F2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8F7BDF0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3E7AD9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6EFBCECA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D39142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22 244,37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1C787F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250,39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B80078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3F6F17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7 017,99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9E4B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7 333,99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1E7A71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7 642,00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F01945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AA5956C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794F5B63" w14:textId="77777777" w:rsidTr="00B77486">
        <w:tc>
          <w:tcPr>
            <w:tcW w:w="596" w:type="dxa"/>
            <w:vMerge/>
            <w:shd w:val="clear" w:color="auto" w:fill="auto"/>
            <w:noWrap/>
          </w:tcPr>
          <w:p w14:paraId="025AE422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3EE94CF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Количество отремонтированных шахтных колодцев,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2CFCCB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18ECD768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5110653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7D0867F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6895F4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F18D3A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167D661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3C377A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5CD2D51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1F463B9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467B31D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4F5F0A" w:rsidRPr="007C4E0F" w14:paraId="76B5857F" w14:textId="77777777" w:rsidTr="00B77486">
        <w:tc>
          <w:tcPr>
            <w:tcW w:w="596" w:type="dxa"/>
            <w:vMerge/>
            <w:shd w:val="clear" w:color="auto" w:fill="auto"/>
            <w:noWrap/>
          </w:tcPr>
          <w:p w14:paraId="7471EED4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1E4439C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02969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27589778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0CB7A44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C26B8F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49204B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0CCA4F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E2987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0C2A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9942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5A18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643114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25FA00E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03021F7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37D3DB9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454F123A" w14:textId="77777777" w:rsidTr="00B77486">
        <w:tc>
          <w:tcPr>
            <w:tcW w:w="596" w:type="dxa"/>
            <w:vMerge/>
            <w:shd w:val="clear" w:color="auto" w:fill="auto"/>
            <w:noWrap/>
          </w:tcPr>
          <w:p w14:paraId="2CCF5F2D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A830A41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2D2F57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607DDA45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72B75B6" w14:textId="77777777" w:rsidR="004F5F0A" w:rsidRPr="00D01BC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BC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55" w:type="dxa"/>
            <w:shd w:val="clear" w:color="auto" w:fill="auto"/>
          </w:tcPr>
          <w:p w14:paraId="394FBDE1" w14:textId="77777777" w:rsidR="004F5F0A" w:rsidRPr="00D01BCA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B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33436C2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25780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7AB6A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E062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EC5B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38BC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46B8D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52D347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242B3D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43F912B2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2D6F61A0" w14:textId="77777777" w:rsidTr="00B77486">
        <w:tc>
          <w:tcPr>
            <w:tcW w:w="596" w:type="dxa"/>
            <w:vMerge w:val="restart"/>
            <w:shd w:val="clear" w:color="auto" w:fill="auto"/>
            <w:noWrap/>
          </w:tcPr>
          <w:p w14:paraId="057B1391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DAA42A5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Мероприятие 02.07. Организация в границах </w:t>
            </w:r>
            <w:r w:rsidRPr="00D01BCA">
              <w:rPr>
                <w:rFonts w:ascii="Times New Roman" w:eastAsia="Times New Roman" w:hAnsi="Times New Roman" w:cs="Times New Roman"/>
              </w:rPr>
              <w:t>муниципального образования</w:t>
            </w:r>
            <w:r w:rsidRPr="007C4E0F">
              <w:rPr>
                <w:rFonts w:ascii="Times New Roman" w:eastAsia="Times New Roman" w:hAnsi="Times New Roman" w:cs="Times New Roman"/>
              </w:rPr>
              <w:t xml:space="preserve"> водоснабжения населения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CB8AC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06980881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18AFB4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BD6B86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6CE03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6E2A2E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05A9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FF081E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8B3C74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3F15C52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4F5F0A" w:rsidRPr="007C4E0F" w14:paraId="6F642B5B" w14:textId="77777777" w:rsidTr="00B77486">
        <w:tc>
          <w:tcPr>
            <w:tcW w:w="596" w:type="dxa"/>
            <w:vMerge/>
            <w:shd w:val="clear" w:color="auto" w:fill="auto"/>
            <w:noWrap/>
          </w:tcPr>
          <w:p w14:paraId="2500F491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0B3366B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3B753E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120DCB94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647B08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74B002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50E5D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18DC8F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63622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AB860E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E69903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22CEB78C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238BEA9B" w14:textId="77777777" w:rsidTr="00B77486">
        <w:tc>
          <w:tcPr>
            <w:tcW w:w="596" w:type="dxa"/>
            <w:vMerge/>
            <w:shd w:val="clear" w:color="auto" w:fill="auto"/>
            <w:noWrap/>
          </w:tcPr>
          <w:p w14:paraId="70E0366B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494AA85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65E8FB3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64BBA8A2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E412A3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4FC5D6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9772A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D16933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19717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92240E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22024D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36317CC2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69CBF62F" w14:textId="77777777" w:rsidTr="00B77486">
        <w:tc>
          <w:tcPr>
            <w:tcW w:w="596" w:type="dxa"/>
            <w:vMerge/>
            <w:shd w:val="clear" w:color="auto" w:fill="auto"/>
            <w:noWrap/>
          </w:tcPr>
          <w:p w14:paraId="49B404C4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A279F7C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Приобретено объектов водоснабжения,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D1E081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0428AB4E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2740801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707FBBE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F57EE1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B57027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405612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D6DB0B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4420831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2E51EEC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84352CB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4F5F0A" w:rsidRPr="007C4E0F" w14:paraId="199ABE07" w14:textId="77777777" w:rsidTr="00B77486">
        <w:tc>
          <w:tcPr>
            <w:tcW w:w="596" w:type="dxa"/>
            <w:vMerge/>
            <w:shd w:val="clear" w:color="auto" w:fill="auto"/>
            <w:noWrap/>
          </w:tcPr>
          <w:p w14:paraId="50B04B01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63A4EB7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EA84C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20F53012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7941F19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1DDF98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BAC1E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6AE941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74EF7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41E8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3B02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AA2D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E76BD1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5C402BA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24D6ECC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472D1E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6A145A06" w14:textId="77777777" w:rsidTr="00B77486">
        <w:tc>
          <w:tcPr>
            <w:tcW w:w="596" w:type="dxa"/>
            <w:vMerge/>
            <w:shd w:val="clear" w:color="auto" w:fill="auto"/>
            <w:noWrap/>
          </w:tcPr>
          <w:p w14:paraId="6078DC1F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7A17957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B8BD8C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524C6D83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91229A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14:paraId="28D40D0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A04DC4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43B2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DD53E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99D5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6D2B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0DF5A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96766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D48A8E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7857AB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46C0B609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0FF8DA3C" w14:textId="77777777" w:rsidTr="00B77486">
        <w:tc>
          <w:tcPr>
            <w:tcW w:w="3998" w:type="dxa"/>
            <w:gridSpan w:val="3"/>
            <w:vMerge w:val="restart"/>
            <w:shd w:val="clear" w:color="auto" w:fill="auto"/>
            <w:noWrap/>
            <w:hideMark/>
          </w:tcPr>
          <w:p w14:paraId="29CE8175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Итого по подпрограмме </w:t>
            </w:r>
          </w:p>
        </w:tc>
        <w:tc>
          <w:tcPr>
            <w:tcW w:w="1840" w:type="dxa"/>
            <w:shd w:val="clear" w:color="auto" w:fill="auto"/>
            <w:hideMark/>
          </w:tcPr>
          <w:p w14:paraId="724920D8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A7DF94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383 407,92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DD0E78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25 475,32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4F95BD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54 821,56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230502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33 485,02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7E94A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151 984,02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D19608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117 642,00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199B633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0EF861D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F5F0A" w:rsidRPr="007C4E0F" w14:paraId="37F0955D" w14:textId="77777777" w:rsidTr="00B77486">
        <w:tc>
          <w:tcPr>
            <w:tcW w:w="3998" w:type="dxa"/>
            <w:gridSpan w:val="3"/>
            <w:vMerge/>
            <w:shd w:val="clear" w:color="auto" w:fill="auto"/>
            <w:vAlign w:val="center"/>
            <w:hideMark/>
          </w:tcPr>
          <w:p w14:paraId="58D8DF26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12F5AD38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602ECD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254 110,83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94520D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08BFA1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36 033,99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6AC44D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16 505,45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93B7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107 252,75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DCB959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6363BF0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9A6329D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F0A" w:rsidRPr="007C4E0F" w14:paraId="10978409" w14:textId="77777777" w:rsidTr="00B77486">
        <w:tc>
          <w:tcPr>
            <w:tcW w:w="3998" w:type="dxa"/>
            <w:gridSpan w:val="3"/>
            <w:vMerge/>
            <w:shd w:val="clear" w:color="auto" w:fill="auto"/>
            <w:vAlign w:val="center"/>
            <w:hideMark/>
          </w:tcPr>
          <w:p w14:paraId="239EF2F1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23DADF72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EBACE5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129 297,09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F8B973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9 476,68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359D48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8DFADE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16 979,57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1F02C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44 731,27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8B99AC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39 322,0</w:t>
            </w:r>
            <w:r w:rsidRPr="007C4E0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3739703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4753C4F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B0FEE0" w14:textId="77777777" w:rsidR="004F5F0A" w:rsidRPr="00B005B3" w:rsidRDefault="004F5F0A" w:rsidP="004F5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66E0E0" w14:textId="77777777" w:rsidR="004F5F0A" w:rsidRDefault="004F5F0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6CDBA0D" w14:textId="77777777" w:rsidR="004F5F0A" w:rsidRDefault="004F5F0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7A49208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F831D44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40683CF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FB6854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FDE26F8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889EABD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DFF04B0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B63BE56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C89C061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BA652F5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6C95573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4DFEB74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D589058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9A63339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807CE7A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E88DDB5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3AE5C37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314A6BD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A4D64B2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61CD7CE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B8FDD31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9257519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D0A00D1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3CE4FBB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D678C44" w14:textId="77777777" w:rsidR="004F5F0A" w:rsidRDefault="004F5F0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0579518" w14:textId="070A4147" w:rsidR="007C6BBD" w:rsidRPr="007C4E0F" w:rsidRDefault="007C6BB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3AFF78E2" w14:textId="77777777" w:rsidR="007C6BBD" w:rsidRPr="007C4E0F" w:rsidRDefault="007C6BB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5CD54A9" w14:textId="77777777" w:rsidR="007C6BBD" w:rsidRPr="007C4E0F" w:rsidRDefault="007C6BB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135C876" w14:textId="77777777" w:rsidR="007C6BBD" w:rsidRPr="007C4E0F" w:rsidRDefault="007C6BB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7583473" w14:textId="77777777" w:rsidR="007C6BBD" w:rsidRPr="007C4E0F" w:rsidRDefault="007C6BBD" w:rsidP="001334DD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28D37CAC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CD591E0" w14:textId="77777777" w:rsidR="007B250F" w:rsidRDefault="004F5F0A" w:rsidP="004F5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50F">
        <w:rPr>
          <w:rFonts w:ascii="Times New Roman" w:hAnsi="Times New Roman" w:cs="Times New Roman"/>
          <w:sz w:val="24"/>
          <w:szCs w:val="24"/>
        </w:rPr>
        <w:t xml:space="preserve">9.2. </w:t>
      </w:r>
      <w:r w:rsidRPr="007B250F">
        <w:rPr>
          <w:rFonts w:ascii="Times New Roman" w:hAnsi="Times New Roman" w:cs="Times New Roman"/>
          <w:bCs/>
          <w:sz w:val="24"/>
          <w:szCs w:val="24"/>
        </w:rPr>
        <w:t>Адресный перечень капитального ремонта объектов муниципальной собственности городского округа Воскресенск Московской области, финансирование которых предусмотрено</w:t>
      </w:r>
      <w:r w:rsidRPr="00F54D2F">
        <w:rPr>
          <w:rFonts w:ascii="Times New Roman" w:hAnsi="Times New Roman" w:cs="Times New Roman"/>
          <w:bCs/>
          <w:sz w:val="24"/>
          <w:szCs w:val="24"/>
        </w:rPr>
        <w:t xml:space="preserve"> мероприятием </w:t>
      </w:r>
      <w:r w:rsidRPr="00F54D2F">
        <w:rPr>
          <w:rFonts w:ascii="Times New Roman" w:hAnsi="Times New Roman" w:cs="Times New Roman"/>
          <w:sz w:val="24"/>
          <w:szCs w:val="24"/>
        </w:rPr>
        <w:t>02.06 «Содержание и ремонт шахтных колодцев</w:t>
      </w:r>
      <w:r w:rsidRPr="00B005B3">
        <w:rPr>
          <w:rFonts w:ascii="Times New Roman" w:hAnsi="Times New Roman" w:cs="Times New Roman"/>
          <w:sz w:val="24"/>
          <w:szCs w:val="24"/>
        </w:rPr>
        <w:t xml:space="preserve">» подпрограммы I «Чистая вода» </w:t>
      </w:r>
    </w:p>
    <w:p w14:paraId="548FEB16" w14:textId="784A0926" w:rsidR="004F5F0A" w:rsidRPr="00B005B3" w:rsidRDefault="004F5F0A" w:rsidP="004F5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03A8A87" w14:textId="77777777" w:rsidR="004F5F0A" w:rsidRPr="00B005B3" w:rsidRDefault="004F5F0A" w:rsidP="004F5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E12739" w14:textId="77777777" w:rsidR="004F5F0A" w:rsidRPr="00B005B3" w:rsidRDefault="004F5F0A" w:rsidP="004F5F0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bCs/>
          <w:sz w:val="24"/>
          <w:szCs w:val="24"/>
        </w:rPr>
        <w:t>Муниципальный заказчик: Управление ЖКК</w:t>
      </w:r>
    </w:p>
    <w:p w14:paraId="68AA88CD" w14:textId="77777777" w:rsidR="004F5F0A" w:rsidRPr="00B005B3" w:rsidRDefault="004F5F0A" w:rsidP="004F5F0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714F0B2B" w14:textId="77777777" w:rsidR="004F5F0A" w:rsidRPr="00B005B3" w:rsidRDefault="004F5F0A" w:rsidP="004F5F0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005B3">
        <w:rPr>
          <w:rFonts w:ascii="Times New Roman" w:hAnsi="Times New Roman" w:cs="Times New Roman"/>
          <w:bCs/>
          <w:sz w:val="24"/>
          <w:szCs w:val="24"/>
        </w:rPr>
        <w:t>Ответственный за выполнение мероприятий: Управление ЖКК</w:t>
      </w:r>
    </w:p>
    <w:p w14:paraId="006C63A4" w14:textId="77777777" w:rsidR="004F5F0A" w:rsidRPr="00B005B3" w:rsidRDefault="004F5F0A" w:rsidP="004F5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42"/>
        <w:tblW w:w="15220" w:type="dxa"/>
        <w:tblInd w:w="-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1"/>
        <w:gridCol w:w="1559"/>
        <w:gridCol w:w="1304"/>
        <w:gridCol w:w="1560"/>
        <w:gridCol w:w="1701"/>
        <w:gridCol w:w="2268"/>
        <w:gridCol w:w="1134"/>
        <w:gridCol w:w="850"/>
        <w:gridCol w:w="709"/>
        <w:gridCol w:w="992"/>
        <w:gridCol w:w="992"/>
        <w:gridCol w:w="993"/>
        <w:gridCol w:w="567"/>
      </w:tblGrid>
      <w:tr w:rsidR="004F5F0A" w:rsidRPr="00B005B3" w14:paraId="481A6E50" w14:textId="77777777" w:rsidTr="00304545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3729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FCA8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9964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5B6E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7D73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9399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20DB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4F5F0A" w:rsidRPr="00B005B3" w14:paraId="40426388" w14:textId="77777777" w:rsidTr="00304545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DD76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CF02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6315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F0EC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74D6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0D30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9CF1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8D5C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EB06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0E88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70F0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9900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91D5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</w:t>
            </w:r>
          </w:p>
        </w:tc>
      </w:tr>
      <w:tr w:rsidR="004F5F0A" w:rsidRPr="00B005B3" w14:paraId="3D12BD1B" w14:textId="77777777" w:rsidTr="0030454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395D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8046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CEF4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3217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9930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171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6F12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E945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CCD8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269B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BB43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C099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7D75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</w:tr>
      <w:tr w:rsidR="004F5F0A" w:rsidRPr="00B005B3" w14:paraId="781CE16E" w14:textId="77777777" w:rsidTr="0030454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9937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95BE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6DCA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4F5F0A" w:rsidRPr="00B005B3" w14:paraId="5B56B2D6" w14:textId="77777777" w:rsidTr="007B250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2D54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A670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Ремонт шахтных колодцев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F600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1346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43E3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01.01.2023-31.12.2028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450B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7EC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22 244,37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BA07" w14:textId="77777777" w:rsidR="004F5F0A" w:rsidRPr="00B005B3" w:rsidRDefault="004F5F0A" w:rsidP="003045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6A99" w14:textId="77777777" w:rsidR="004F5F0A" w:rsidRPr="00B005B3" w:rsidRDefault="004F5F0A" w:rsidP="003045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3111" w14:textId="77777777" w:rsidR="004F5F0A" w:rsidRPr="00B005B3" w:rsidRDefault="004F5F0A" w:rsidP="003045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7 017,99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4FF0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7 333,99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8048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7 642,00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18AE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364E2052" w14:textId="77777777" w:rsidR="006C26E2" w:rsidRDefault="006C26E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E3ACD11" w14:textId="77777777" w:rsidR="006C26E2" w:rsidRDefault="006C26E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0D9F8DD" w14:textId="77777777" w:rsidR="006C26E2" w:rsidRDefault="006C26E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52D2182" w14:textId="77777777" w:rsidR="006C26E2" w:rsidRDefault="006C26E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F6B4F4B" w14:textId="77777777" w:rsidR="006C26E2" w:rsidRDefault="006C26E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2CDCCA2" w14:textId="77777777" w:rsidR="006C26E2" w:rsidRDefault="006C26E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8BB781F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AFC1F1F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B4E01A5" w14:textId="77777777" w:rsidR="007B250F" w:rsidRDefault="007B250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AA2071D" w14:textId="77777777" w:rsidR="007B250F" w:rsidRDefault="007B250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4F793CB" w14:textId="77777777" w:rsidR="007B250F" w:rsidRDefault="007B250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8ED8553" w14:textId="77777777" w:rsidR="007B250F" w:rsidRDefault="007B250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2E9D9A4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04F6A35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F63B4A3" w14:textId="1C855F60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0F15B71F" w14:textId="77777777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F1ED4F0" w14:textId="77777777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CDBC943" w14:textId="77777777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46C4F385" w14:textId="77777777" w:rsidR="00582CEA" w:rsidRPr="007C4E0F" w:rsidRDefault="00582CEA" w:rsidP="001334DD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06F14826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B208BEE" w14:textId="77777777" w:rsidR="007B250F" w:rsidRDefault="004F5F0A" w:rsidP="004F5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50F">
        <w:rPr>
          <w:rFonts w:ascii="Times New Roman" w:hAnsi="Times New Roman" w:cs="Times New Roman"/>
          <w:bCs/>
          <w:sz w:val="24"/>
          <w:szCs w:val="24"/>
        </w:rPr>
        <w:t>9.4. Адресный перечень объектов муниципальной собственности</w:t>
      </w:r>
      <w:r w:rsidRPr="00935847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Воскресенск Московской области, финансирование которых предусмотрено мероприятием </w:t>
      </w:r>
      <w:r w:rsidRPr="00935847">
        <w:rPr>
          <w:rFonts w:ascii="Times New Roman" w:hAnsi="Times New Roman" w:cs="Times New Roman"/>
          <w:sz w:val="24"/>
          <w:szCs w:val="24"/>
        </w:rPr>
        <w:t xml:space="preserve">02.02 «Капитальный ремонт, приобретение, монтаж и ввод в эксплуатацию объектов водоснабжения </w:t>
      </w:r>
    </w:p>
    <w:p w14:paraId="5914A047" w14:textId="77777777" w:rsidR="007B250F" w:rsidRDefault="004F5F0A" w:rsidP="004F5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5847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собственности» подпрограммы </w:t>
      </w:r>
      <w:r w:rsidRPr="00935847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 w:rsidRPr="00935847">
        <w:rPr>
          <w:rFonts w:ascii="Times New Roman" w:hAnsi="Times New Roman" w:cs="Times New Roman"/>
          <w:sz w:val="24"/>
          <w:szCs w:val="24"/>
        </w:rPr>
        <w:t xml:space="preserve"> «Чистая вода» муниципальной программы «</w:t>
      </w:r>
      <w:r w:rsidRPr="00935847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93584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E801CBC" w14:textId="7EC5F0E5" w:rsidR="004F5F0A" w:rsidRPr="00935847" w:rsidRDefault="004F5F0A" w:rsidP="004F5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8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35847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935847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935847">
        <w:rPr>
          <w:rFonts w:ascii="Times New Roman" w:hAnsi="Times New Roman" w:cs="Times New Roman"/>
          <w:bCs/>
          <w:sz w:val="24"/>
          <w:szCs w:val="24"/>
        </w:rPr>
        <w:t>»</w:t>
      </w:r>
    </w:p>
    <w:p w14:paraId="23DB3E93" w14:textId="77777777" w:rsidR="004F5F0A" w:rsidRPr="00935847" w:rsidRDefault="004F5F0A" w:rsidP="004F5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FC64EC" w14:textId="77777777" w:rsidR="004F5F0A" w:rsidRPr="00935847" w:rsidRDefault="004F5F0A" w:rsidP="004F5F0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35847">
        <w:rPr>
          <w:rFonts w:ascii="Times New Roman" w:hAnsi="Times New Roman" w:cs="Times New Roman"/>
          <w:bCs/>
          <w:sz w:val="24"/>
          <w:szCs w:val="24"/>
        </w:rPr>
        <w:t xml:space="preserve">Муниципальный заказчик: </w:t>
      </w:r>
      <w:r w:rsidRPr="00935847">
        <w:rPr>
          <w:rFonts w:ascii="Times New Roman" w:eastAsia="Calibri" w:hAnsi="Times New Roman" w:cs="Times New Roman"/>
          <w:sz w:val="24"/>
          <w:szCs w:val="24"/>
        </w:rPr>
        <w:t>Управление ЖКК</w:t>
      </w:r>
    </w:p>
    <w:p w14:paraId="69B86B34" w14:textId="77777777" w:rsidR="004F5F0A" w:rsidRPr="00935847" w:rsidRDefault="004F5F0A" w:rsidP="004F5F0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35847">
        <w:rPr>
          <w:rFonts w:ascii="Times New Roman" w:hAnsi="Times New Roman" w:cs="Times New Roman"/>
          <w:bCs/>
          <w:sz w:val="24"/>
          <w:szCs w:val="24"/>
        </w:rPr>
        <w:t>Ответственный за выполнение мероприятий: Управление ЖКК, МУП «</w:t>
      </w:r>
      <w:proofErr w:type="spellStart"/>
      <w:r w:rsidRPr="00935847">
        <w:rPr>
          <w:rFonts w:ascii="Times New Roman" w:hAnsi="Times New Roman" w:cs="Times New Roman"/>
          <w:bCs/>
          <w:sz w:val="24"/>
          <w:szCs w:val="24"/>
        </w:rPr>
        <w:t>Белоозерское</w:t>
      </w:r>
      <w:proofErr w:type="spellEnd"/>
      <w:r w:rsidRPr="00935847">
        <w:rPr>
          <w:rFonts w:ascii="Times New Roman" w:hAnsi="Times New Roman" w:cs="Times New Roman"/>
          <w:bCs/>
          <w:sz w:val="24"/>
          <w:szCs w:val="24"/>
        </w:rPr>
        <w:t xml:space="preserve"> ЖКХ»</w:t>
      </w:r>
    </w:p>
    <w:p w14:paraId="62F58FF1" w14:textId="77777777" w:rsidR="004F5F0A" w:rsidRPr="00935847" w:rsidRDefault="004F5F0A" w:rsidP="004F5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19"/>
        <w:tblW w:w="15105" w:type="dxa"/>
        <w:tblInd w:w="-5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6"/>
        <w:gridCol w:w="1417"/>
        <w:gridCol w:w="851"/>
        <w:gridCol w:w="1276"/>
        <w:gridCol w:w="1106"/>
        <w:gridCol w:w="878"/>
        <w:gridCol w:w="851"/>
        <w:gridCol w:w="2154"/>
        <w:gridCol w:w="766"/>
        <w:gridCol w:w="850"/>
        <w:gridCol w:w="851"/>
        <w:gridCol w:w="765"/>
        <w:gridCol w:w="850"/>
        <w:gridCol w:w="567"/>
        <w:gridCol w:w="594"/>
        <w:gridCol w:w="993"/>
      </w:tblGrid>
      <w:tr w:rsidR="004F5F0A" w:rsidRPr="00935847" w14:paraId="5B19482C" w14:textId="77777777" w:rsidTr="00304545"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F988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75E0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Наименование объекта, адрес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F74F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Характеристика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4420" w14:textId="77777777" w:rsidR="004F5F0A" w:rsidRPr="00935847" w:rsidRDefault="004F5F0A" w:rsidP="00304545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62D4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44BBC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Открытие объекта/ завершение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A5AA4" w14:textId="77777777" w:rsidR="004F5F0A" w:rsidRPr="00935847" w:rsidRDefault="004F5F0A" w:rsidP="00304545">
            <w:pPr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Предельная стоимость объекта (тыс. руб.)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1C45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 xml:space="preserve">Источники финансирования в </w:t>
            </w:r>
            <w:proofErr w:type="spellStart"/>
            <w:r w:rsidRPr="00935847">
              <w:rPr>
                <w:rFonts w:ascii="Times New Roman" w:hAnsi="Times New Roman" w:cs="Times New Roman"/>
              </w:rPr>
              <w:t>т.ч</w:t>
            </w:r>
            <w:proofErr w:type="spellEnd"/>
            <w:r w:rsidRPr="00935847">
              <w:rPr>
                <w:rFonts w:ascii="Times New Roman" w:hAnsi="Times New Roman" w:cs="Times New Roman"/>
              </w:rPr>
              <w:t>. по годам реализации программы, (тыс. руб.)</w:t>
            </w:r>
          </w:p>
        </w:tc>
        <w:tc>
          <w:tcPr>
            <w:tcW w:w="5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62FA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AD77A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 xml:space="preserve">Остаток сметной стоимости до ввода в эксплуатацию, тыс. </w:t>
            </w:r>
            <w:proofErr w:type="spellStart"/>
            <w:r w:rsidRPr="0093584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4F5F0A" w:rsidRPr="00935847" w14:paraId="29676484" w14:textId="77777777" w:rsidTr="00304545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AC8D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A4FE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8336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676B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1B35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A7F5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2477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C77E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F394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678E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96EB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712A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3026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FE1E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659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98D0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935847" w14:paraId="1C21AB3C" w14:textId="77777777" w:rsidTr="0030454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E6A7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988B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DA58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579C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B5E5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CAD6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59DE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8997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4DEF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88C3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90DB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10AD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A513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96C8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3811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D3F9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16</w:t>
            </w:r>
          </w:p>
        </w:tc>
      </w:tr>
      <w:tr w:rsidR="004F5F0A" w:rsidRPr="00935847" w14:paraId="7B7A624B" w14:textId="77777777" w:rsidTr="0030454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E3FA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37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DD17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Финансирование с привлечением субсидий из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8B14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935847" w14:paraId="74E576D7" w14:textId="77777777" w:rsidTr="00304545"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C3E5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EA5A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 xml:space="preserve">Станция водоподготовки на ВЗУ «Лопатинский», </w:t>
            </w:r>
            <w:proofErr w:type="spellStart"/>
            <w:r w:rsidRPr="00935847">
              <w:rPr>
                <w:rFonts w:ascii="Times New Roman" w:hAnsi="Times New Roman" w:cs="Times New Roman"/>
              </w:rPr>
              <w:t>г.о</w:t>
            </w:r>
            <w:proofErr w:type="spellEnd"/>
            <w:r w:rsidRPr="00935847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76771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270 куб. м/ 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857DC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Приобретение, монтаж и ввод в эксплуатацию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F4580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12.10.2023 - 27.09.2024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A0A47" w14:textId="77777777" w:rsidR="004F5F0A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28.09.</w:t>
            </w:r>
          </w:p>
          <w:p w14:paraId="02A92A47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78929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41 213,17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B98C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FD90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41 213,17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3EA6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12 364,00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4F23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28 849,17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9A41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6D5B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094E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FFF3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0EFA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935847" w14:paraId="369C8C63" w14:textId="77777777" w:rsidTr="00304545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D1722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D4519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0B071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DA94E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4EF66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102A2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ECDE2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0017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338A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29 343,73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B3663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8 803,17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341B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20 540,56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B5DF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D91F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3B14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2650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9FCE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935847" w14:paraId="00E39F34" w14:textId="77777777" w:rsidTr="00304545"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70D5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5E10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7EFA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1DB3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56FB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DE3B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71CB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7C66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0E14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11 869,44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D183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3 560,83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4390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8 308,61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D542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3F09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1210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C8D3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3EC3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935847" w14:paraId="2AE5D9DF" w14:textId="77777777" w:rsidTr="00304545"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F31A2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FDFFB" w14:textId="77777777" w:rsidR="004F5F0A" w:rsidRPr="00935847" w:rsidRDefault="004F5F0A" w:rsidP="00304545">
            <w:pPr>
              <w:ind w:left="-57" w:righ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 xml:space="preserve">Станция водоподготовки </w:t>
            </w:r>
            <w:r w:rsidRPr="00935847">
              <w:rPr>
                <w:rFonts w:ascii="Times New Roman" w:hAnsi="Times New Roman" w:cs="Times New Roman"/>
              </w:rPr>
              <w:lastRenderedPageBreak/>
              <w:t>на ВЗУ «</w:t>
            </w:r>
            <w:proofErr w:type="spellStart"/>
            <w:r w:rsidRPr="00935847">
              <w:rPr>
                <w:rFonts w:ascii="Times New Roman" w:hAnsi="Times New Roman" w:cs="Times New Roman"/>
              </w:rPr>
              <w:t>Чемодурово</w:t>
            </w:r>
            <w:proofErr w:type="spellEnd"/>
            <w:r w:rsidRPr="00935847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935847">
              <w:rPr>
                <w:rFonts w:ascii="Times New Roman" w:hAnsi="Times New Roman" w:cs="Times New Roman"/>
              </w:rPr>
              <w:t>г.о</w:t>
            </w:r>
            <w:proofErr w:type="spellEnd"/>
            <w:r w:rsidRPr="00935847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0741A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lastRenderedPageBreak/>
              <w:t>40 куб. м/ 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2F411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Приобретение, монтаж и ввод в эксплуатацию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A1C39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12.10.2023 - 01.05.2024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98DD9" w14:textId="77777777" w:rsidR="004F5F0A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02.05.</w:t>
            </w:r>
          </w:p>
          <w:p w14:paraId="5633A130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B82E2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10 602,17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E6C6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2F7D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10 602,17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CE62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3 791,00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8F18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6 811,17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718B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DBED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0BCE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CFA6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1022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935847" w14:paraId="0CC5A00A" w14:textId="77777777" w:rsidTr="00304545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3FA9B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1E7CC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64EA2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3684E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54ECE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CFFD6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FAE20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E55B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A4D5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7 548,74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51E0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2 699,19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D7B1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4 849,55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688F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05D3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3B42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1105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AF94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935847" w14:paraId="6FE2774C" w14:textId="77777777" w:rsidTr="00304545"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6492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ECB6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DA63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BA64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7189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5B22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C9F8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05C9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CFEE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3 053,43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A41F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1 091,81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F7C0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1 961,62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6D52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C431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9119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4B51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3719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935847" w14:paraId="7858BC82" w14:textId="77777777" w:rsidTr="00304545">
        <w:trPr>
          <w:trHeight w:val="52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787CF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1EAF0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 xml:space="preserve">Станция водоподготовки на ВЗУ «Фетровая фабрика», </w:t>
            </w:r>
            <w:proofErr w:type="spellStart"/>
            <w:r w:rsidRPr="00935847">
              <w:rPr>
                <w:rFonts w:ascii="Times New Roman" w:hAnsi="Times New Roman" w:cs="Times New Roman"/>
              </w:rPr>
              <w:t>г.о</w:t>
            </w:r>
            <w:proofErr w:type="spellEnd"/>
            <w:r w:rsidRPr="00935847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ED1C1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40 куб. м/ 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1A76A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Приобретение, монтаж и ввод в эксплуатацию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0603B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12.10.2023 - 01.05.2024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87F4A" w14:textId="77777777" w:rsidR="004F5F0A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02.05.</w:t>
            </w:r>
          </w:p>
          <w:p w14:paraId="33C81B24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6053A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12 510,31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510C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FE12" w14:textId="77777777" w:rsidR="004F5F0A" w:rsidRPr="00935847" w:rsidRDefault="004F5F0A" w:rsidP="00304545">
            <w:pPr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12 510,31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C1AC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3 791,00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A1C0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8 719,31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1A6B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4247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7B9B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ACAC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0146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935847" w14:paraId="2297EAFD" w14:textId="77777777" w:rsidTr="00304545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4BE82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D8807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81F54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6A87E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AE7D" w14:textId="77777777" w:rsidR="004F5F0A" w:rsidRPr="00935847" w:rsidRDefault="004F5F0A" w:rsidP="00304545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4942E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566FB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737B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0B23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8 907,33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30F5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2 699,19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E86A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6 208,14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1A4D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D61D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DDB8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A4BF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2979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935847" w14:paraId="339CDB63" w14:textId="77777777" w:rsidTr="00304545"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B232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EA2C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9B29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536E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6D23" w14:textId="77777777" w:rsidR="004F5F0A" w:rsidRPr="00935847" w:rsidRDefault="004F5F0A" w:rsidP="00304545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D12D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6FC3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3919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42D5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3 602,98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C70C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1 091,81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FB77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2 511,17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D17B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3FF1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B561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FFE4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8367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935847" w14:paraId="35498A76" w14:textId="77777777" w:rsidTr="00304545"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93E0F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E77CD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Станция водоподготовки на ВЗУ «</w:t>
            </w:r>
            <w:proofErr w:type="spellStart"/>
            <w:r w:rsidRPr="00935847">
              <w:rPr>
                <w:rFonts w:ascii="Times New Roman" w:hAnsi="Times New Roman" w:cs="Times New Roman"/>
              </w:rPr>
              <w:t>Михалево</w:t>
            </w:r>
            <w:proofErr w:type="spellEnd"/>
            <w:r w:rsidRPr="00935847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935847">
              <w:rPr>
                <w:rFonts w:ascii="Times New Roman" w:hAnsi="Times New Roman" w:cs="Times New Roman"/>
              </w:rPr>
              <w:t>г.о</w:t>
            </w:r>
            <w:proofErr w:type="spellEnd"/>
            <w:r w:rsidRPr="00935847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6CFB5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20 куб. м/ 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B4399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Приобретение, монтаж и ввод в эксплуатацию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D0D57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12.10.2023 - 01.05.2024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58465" w14:textId="77777777" w:rsidR="004F5F0A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02.05.</w:t>
            </w:r>
          </w:p>
          <w:p w14:paraId="7F94DC99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FC57B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8 831,94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C8BC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D852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8 831,94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9DB9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2 524,00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BD8A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6 307,94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38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D36C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B279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9670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0F4B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935847" w14:paraId="1AB9356D" w14:textId="77777777" w:rsidTr="00304545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19F04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E479B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DAF0B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11981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41E8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9252A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3ABD3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A940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CFCB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6 232,83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8CE5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1 797,09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E145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4 435,74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D0C3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8CC2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F4C0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3069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EAA3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3004E5" w14:paraId="4FD0F3C1" w14:textId="77777777" w:rsidTr="00304545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351A4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FDF84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E83C0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12A74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657A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FE224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383B4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5759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CBB3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2 599,11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47C0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726,91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73A7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1 872,20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C4E1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C534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3115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E09F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2679" w14:textId="77777777" w:rsidR="004F5F0A" w:rsidRPr="003004E5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3004E5" w14:paraId="5B75C3C0" w14:textId="77777777" w:rsidTr="007B250F"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42070" w14:textId="77777777" w:rsidR="004F5F0A" w:rsidRPr="00935847" w:rsidRDefault="004F5F0A" w:rsidP="0030454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D1CAF" w14:textId="77777777" w:rsidR="004F5F0A" w:rsidRPr="00935847" w:rsidRDefault="004F5F0A" w:rsidP="00304545">
            <w:pPr>
              <w:ind w:left="-57" w:right="-57"/>
              <w:rPr>
                <w:rFonts w:ascii="Times New Roman" w:hAnsi="Times New Roman" w:cs="Times New Roman"/>
              </w:rPr>
            </w:pPr>
            <w:r w:rsidRPr="00D0446D">
              <w:rPr>
                <w:rFonts w:ascii="Times New Roman" w:hAnsi="Times New Roman" w:cs="Times New Roman"/>
              </w:rPr>
              <w:t>Станция водоподго</w:t>
            </w:r>
            <w:r>
              <w:rPr>
                <w:rFonts w:ascii="Times New Roman" w:hAnsi="Times New Roman" w:cs="Times New Roman"/>
              </w:rPr>
              <w:t>товки на ВЗУ «</w:t>
            </w:r>
            <w:proofErr w:type="spellStart"/>
            <w:r>
              <w:rPr>
                <w:rFonts w:ascii="Times New Roman" w:hAnsi="Times New Roman" w:cs="Times New Roman"/>
              </w:rPr>
              <w:t>Золотово</w:t>
            </w:r>
            <w:proofErr w:type="spellEnd"/>
            <w:r w:rsidRPr="00D0446D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D0446D">
              <w:rPr>
                <w:rFonts w:ascii="Times New Roman" w:hAnsi="Times New Roman" w:cs="Times New Roman"/>
              </w:rPr>
              <w:t>г.о</w:t>
            </w:r>
            <w:proofErr w:type="spellEnd"/>
            <w:r w:rsidRPr="00D0446D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26807" w14:textId="77777777" w:rsidR="004F5F0A" w:rsidRPr="00935847" w:rsidRDefault="004F5F0A" w:rsidP="0030454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0446D">
              <w:rPr>
                <w:rFonts w:ascii="Times New Roman" w:hAnsi="Times New Roman" w:cs="Times New Roman"/>
              </w:rPr>
              <w:t>0 куб. м/ час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D912A" w14:textId="77777777" w:rsidR="004F5F0A" w:rsidRPr="00935847" w:rsidRDefault="004F5F0A" w:rsidP="00304545">
            <w:pPr>
              <w:ind w:left="-57" w:right="-57"/>
              <w:rPr>
                <w:rFonts w:ascii="Times New Roman" w:hAnsi="Times New Roman" w:cs="Times New Roman"/>
              </w:rPr>
            </w:pPr>
            <w:r w:rsidRPr="00D0446D">
              <w:rPr>
                <w:rFonts w:ascii="Times New Roman" w:hAnsi="Times New Roman" w:cs="Times New Roman"/>
              </w:rPr>
              <w:t>Приобретение, монтаж и ввод в эксплуатацию</w:t>
            </w:r>
          </w:p>
        </w:tc>
        <w:tc>
          <w:tcPr>
            <w:tcW w:w="11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6A9B5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  <w:r w:rsidRPr="00D0446D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29</w:t>
            </w:r>
            <w:r w:rsidRPr="00D0446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11.2026</w:t>
            </w:r>
          </w:p>
        </w:tc>
        <w:tc>
          <w:tcPr>
            <w:tcW w:w="8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98075" w14:textId="77777777" w:rsidR="004F5F0A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</w:t>
            </w:r>
          </w:p>
          <w:p w14:paraId="17020483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3E0BE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14 883,00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B9FB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ADAC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846">
              <w:rPr>
                <w:rFonts w:ascii="Times New Roman" w:hAnsi="Times New Roman" w:cs="Times New Roman"/>
                <w:color w:val="000000" w:themeColor="text1"/>
              </w:rPr>
              <w:t>14 883,00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7102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252E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2C2E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7 441,50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ABB7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7 441,50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5E81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383C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0034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3004E5" w14:paraId="5E46D67F" w14:textId="77777777" w:rsidTr="007B250F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37610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5316E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63F32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35321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FD64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DCE74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60BFC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A635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E2B2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846">
              <w:rPr>
                <w:rFonts w:ascii="Times New Roman" w:hAnsi="Times New Roman" w:cs="Times New Roman"/>
                <w:color w:val="000000" w:themeColor="text1"/>
              </w:rPr>
              <w:t>12 427,30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9D47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AC18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05F0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6 213,65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8D47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6 213,65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7C0A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5BA9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2C93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3004E5" w14:paraId="7B24DEE2" w14:textId="77777777" w:rsidTr="007B250F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FB0D5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FCE65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DCB90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7291B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C9D2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B7567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3AA6A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6E9C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4929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846">
              <w:rPr>
                <w:rFonts w:ascii="Times New Roman" w:hAnsi="Times New Roman" w:cs="Times New Roman"/>
                <w:color w:val="000000" w:themeColor="text1"/>
              </w:rPr>
              <w:t>2455,70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98B7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70D5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78BE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1 227,85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D0EF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1 227,85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5EB6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163B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8C0F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3004E5" w14:paraId="46490C09" w14:textId="77777777" w:rsidTr="007B250F"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77039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918BD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D0446D">
              <w:rPr>
                <w:rFonts w:ascii="Times New Roman" w:hAnsi="Times New Roman" w:cs="Times New Roman"/>
              </w:rPr>
              <w:t>Станция водоподго</w:t>
            </w:r>
            <w:r>
              <w:rPr>
                <w:rFonts w:ascii="Times New Roman" w:hAnsi="Times New Roman" w:cs="Times New Roman"/>
              </w:rPr>
              <w:t>товки на ВЗУ «</w:t>
            </w:r>
            <w:proofErr w:type="spellStart"/>
            <w:r>
              <w:rPr>
                <w:rFonts w:ascii="Times New Roman" w:hAnsi="Times New Roman" w:cs="Times New Roman"/>
              </w:rPr>
              <w:t>Елкино</w:t>
            </w:r>
            <w:proofErr w:type="spellEnd"/>
            <w:r w:rsidRPr="00D0446D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D0446D">
              <w:rPr>
                <w:rFonts w:ascii="Times New Roman" w:hAnsi="Times New Roman" w:cs="Times New Roman"/>
              </w:rPr>
              <w:t>г.о</w:t>
            </w:r>
            <w:proofErr w:type="spellEnd"/>
            <w:r w:rsidRPr="00D0446D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70949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0446D">
              <w:rPr>
                <w:rFonts w:ascii="Times New Roman" w:hAnsi="Times New Roman" w:cs="Times New Roman"/>
              </w:rPr>
              <w:t>0 куб. м/ час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C34D2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D0446D">
              <w:rPr>
                <w:rFonts w:ascii="Times New Roman" w:hAnsi="Times New Roman" w:cs="Times New Roman"/>
              </w:rPr>
              <w:t>Приобретение, монтаж и ввод в эксплуатацию</w:t>
            </w:r>
          </w:p>
        </w:tc>
        <w:tc>
          <w:tcPr>
            <w:tcW w:w="11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34D6D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20.01.2026</w:t>
            </w:r>
            <w:r w:rsidRPr="00D0446D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29</w:t>
            </w:r>
            <w:r w:rsidRPr="00D0446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11.2026</w:t>
            </w:r>
          </w:p>
        </w:tc>
        <w:tc>
          <w:tcPr>
            <w:tcW w:w="8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E5997" w14:textId="77777777" w:rsidR="004F5F0A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</w:t>
            </w:r>
          </w:p>
          <w:p w14:paraId="7E5FCD98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F34F5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14 883,00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74D8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5424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846">
              <w:rPr>
                <w:rFonts w:ascii="Times New Roman" w:hAnsi="Times New Roman" w:cs="Times New Roman"/>
                <w:color w:val="000000" w:themeColor="text1"/>
              </w:rPr>
              <w:t>14 883,00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C277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43D2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9B0B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C0F8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14 883,00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F157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6B33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6024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3004E5" w14:paraId="5E9C94E2" w14:textId="77777777" w:rsidTr="007B250F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F8FA1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615F1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47B2C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5F870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B607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C267A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CDA94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4BD0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418E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846">
              <w:rPr>
                <w:rFonts w:ascii="Times New Roman" w:hAnsi="Times New Roman" w:cs="Times New Roman"/>
                <w:color w:val="000000" w:themeColor="text1"/>
              </w:rPr>
              <w:t>12 427,30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BA01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94E6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21E8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9FC5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12 427,30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FDEB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E070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E7C6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3004E5" w14:paraId="64882016" w14:textId="77777777" w:rsidTr="007B250F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888FB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BC7B8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9C313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D7297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D7A8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B28D7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A8DA9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3FCC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3FD1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846">
              <w:rPr>
                <w:rFonts w:ascii="Times New Roman" w:hAnsi="Times New Roman" w:cs="Times New Roman"/>
                <w:color w:val="000000" w:themeColor="text1"/>
              </w:rPr>
              <w:t>2455,70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EC12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62C0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5564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978D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2 455,70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B4DE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8EC7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31DF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3004E5" w14:paraId="26CD25E8" w14:textId="77777777" w:rsidTr="007B250F"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3D14B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11A44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D0446D">
              <w:rPr>
                <w:rFonts w:ascii="Times New Roman" w:hAnsi="Times New Roman" w:cs="Times New Roman"/>
              </w:rPr>
              <w:t>Станция водоподго</w:t>
            </w:r>
            <w:r>
              <w:rPr>
                <w:rFonts w:ascii="Times New Roman" w:hAnsi="Times New Roman" w:cs="Times New Roman"/>
              </w:rPr>
              <w:t>товки на ВЗУ «Леоново</w:t>
            </w:r>
            <w:r w:rsidRPr="00D0446D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D0446D">
              <w:rPr>
                <w:rFonts w:ascii="Times New Roman" w:hAnsi="Times New Roman" w:cs="Times New Roman"/>
              </w:rPr>
              <w:t>г.о</w:t>
            </w:r>
            <w:proofErr w:type="spellEnd"/>
            <w:r w:rsidRPr="00D0446D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96B61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0446D">
              <w:rPr>
                <w:rFonts w:ascii="Times New Roman" w:hAnsi="Times New Roman" w:cs="Times New Roman"/>
              </w:rPr>
              <w:t>0 куб. м/ час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96FC8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D0446D">
              <w:rPr>
                <w:rFonts w:ascii="Times New Roman" w:hAnsi="Times New Roman" w:cs="Times New Roman"/>
              </w:rPr>
              <w:t>Приобретение, монтаж и ввод в эксплуатацию</w:t>
            </w:r>
          </w:p>
        </w:tc>
        <w:tc>
          <w:tcPr>
            <w:tcW w:w="11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23C20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  <w:r w:rsidRPr="00D0446D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29</w:t>
            </w:r>
            <w:r w:rsidRPr="00D0446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11.2026</w:t>
            </w:r>
          </w:p>
        </w:tc>
        <w:tc>
          <w:tcPr>
            <w:tcW w:w="8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963D3" w14:textId="77777777" w:rsidR="004F5F0A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</w:t>
            </w:r>
          </w:p>
          <w:p w14:paraId="11878B71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D3636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8 217,02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6605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B4B2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846">
              <w:rPr>
                <w:rFonts w:ascii="Times New Roman" w:hAnsi="Times New Roman" w:cs="Times New Roman"/>
                <w:color w:val="000000" w:themeColor="text1"/>
              </w:rPr>
              <w:t>8 217,0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D334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30C1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452A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4 108,5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290F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4 108,5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0542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8287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4ECE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3004E5" w14:paraId="7F8AFC7D" w14:textId="77777777" w:rsidTr="007B250F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3EC81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4E5AF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C35BA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60187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73AD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3B9AB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6BED9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499F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3AD7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846">
              <w:rPr>
                <w:rFonts w:ascii="Times New Roman" w:hAnsi="Times New Roman" w:cs="Times New Roman"/>
                <w:color w:val="000000" w:themeColor="text1"/>
              </w:rPr>
              <w:t>6 861,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4165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79C3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FEEA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3 430,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2A7A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3 430,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7180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F38D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169B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3004E5" w14:paraId="491D7C42" w14:textId="77777777" w:rsidTr="007B250F">
        <w:trPr>
          <w:trHeight w:val="684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552DB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85061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09B9C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EB1FA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7280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788E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CDA8B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E31B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7021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846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6846">
              <w:rPr>
                <w:rFonts w:ascii="Times New Roman" w:hAnsi="Times New Roman" w:cs="Times New Roman"/>
                <w:color w:val="000000" w:themeColor="text1"/>
              </w:rPr>
              <w:t>355,8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7C5A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64C9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2F8F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677,9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7829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677,9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965B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1C9D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A107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3004E5" w14:paraId="72907D3C" w14:textId="77777777" w:rsidTr="007B250F"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4CD57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64286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D0446D">
              <w:rPr>
                <w:rFonts w:ascii="Times New Roman" w:hAnsi="Times New Roman" w:cs="Times New Roman"/>
              </w:rPr>
              <w:t>Станция водоподго</w:t>
            </w:r>
            <w:r>
              <w:rPr>
                <w:rFonts w:ascii="Times New Roman" w:hAnsi="Times New Roman" w:cs="Times New Roman"/>
              </w:rPr>
              <w:t>товки на ВЗУ «Губино</w:t>
            </w:r>
            <w:r w:rsidRPr="00D0446D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D0446D">
              <w:rPr>
                <w:rFonts w:ascii="Times New Roman" w:hAnsi="Times New Roman" w:cs="Times New Roman"/>
              </w:rPr>
              <w:t>г.о</w:t>
            </w:r>
            <w:proofErr w:type="spellEnd"/>
            <w:r w:rsidRPr="00D0446D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2BFD6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0446D">
              <w:rPr>
                <w:rFonts w:ascii="Times New Roman" w:hAnsi="Times New Roman" w:cs="Times New Roman"/>
              </w:rPr>
              <w:t>0 куб. м/ час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62E37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D0446D">
              <w:rPr>
                <w:rFonts w:ascii="Times New Roman" w:hAnsi="Times New Roman" w:cs="Times New Roman"/>
              </w:rPr>
              <w:t>Приобретение, монтаж и ввод в эксплуатацию</w:t>
            </w:r>
          </w:p>
        </w:tc>
        <w:tc>
          <w:tcPr>
            <w:tcW w:w="11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7B3AB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  <w:r w:rsidRPr="00D0446D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29</w:t>
            </w:r>
            <w:r w:rsidRPr="00D0446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11.2026</w:t>
            </w:r>
          </w:p>
        </w:tc>
        <w:tc>
          <w:tcPr>
            <w:tcW w:w="8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4A718" w14:textId="77777777" w:rsidR="004F5F0A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</w:t>
            </w:r>
          </w:p>
          <w:p w14:paraId="29CAF15A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9D4EC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8 217,02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49A9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AFC3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846">
              <w:rPr>
                <w:rFonts w:ascii="Times New Roman" w:hAnsi="Times New Roman" w:cs="Times New Roman"/>
                <w:color w:val="000000" w:themeColor="text1"/>
              </w:rPr>
              <w:t>8 217,0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9DBD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2397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4014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4 108,5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3282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4 108,5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66CB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2AC0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D9A6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3004E5" w14:paraId="16C116E1" w14:textId="77777777" w:rsidTr="007B250F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14F06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16622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7EEBC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E679A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7FD3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98550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C28BB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392A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F90C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846">
              <w:rPr>
                <w:rFonts w:ascii="Times New Roman" w:hAnsi="Times New Roman" w:cs="Times New Roman"/>
                <w:color w:val="000000" w:themeColor="text1"/>
              </w:rPr>
              <w:t>6 861,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ED59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1458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69D5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3 430,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F682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3 430,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A2E1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80C9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59FD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3004E5" w14:paraId="71913C23" w14:textId="77777777" w:rsidTr="007B250F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772A9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6645C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4E248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9BB39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5618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3AF23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29215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E43B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728A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846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6846">
              <w:rPr>
                <w:rFonts w:ascii="Times New Roman" w:hAnsi="Times New Roman" w:cs="Times New Roman"/>
                <w:color w:val="000000" w:themeColor="text1"/>
              </w:rPr>
              <w:t>355,8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0070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762C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3346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677,9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F499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677,9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833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4577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D75F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3004E5" w14:paraId="730AB46E" w14:textId="77777777" w:rsidTr="007B250F"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D08D1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82EBD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D0446D">
              <w:rPr>
                <w:rFonts w:ascii="Times New Roman" w:hAnsi="Times New Roman" w:cs="Times New Roman"/>
              </w:rPr>
              <w:t>Станция водоподго</w:t>
            </w:r>
            <w:r>
              <w:rPr>
                <w:rFonts w:ascii="Times New Roman" w:hAnsi="Times New Roman" w:cs="Times New Roman"/>
              </w:rPr>
              <w:t>товки на ВЗУ «Знаменка</w:t>
            </w:r>
            <w:r w:rsidRPr="00D0446D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D0446D">
              <w:rPr>
                <w:rFonts w:ascii="Times New Roman" w:hAnsi="Times New Roman" w:cs="Times New Roman"/>
              </w:rPr>
              <w:t>г.о</w:t>
            </w:r>
            <w:proofErr w:type="spellEnd"/>
            <w:r w:rsidRPr="00D0446D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5E965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0446D">
              <w:rPr>
                <w:rFonts w:ascii="Times New Roman" w:hAnsi="Times New Roman" w:cs="Times New Roman"/>
              </w:rPr>
              <w:t>0 куб. м/ час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78E46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D0446D">
              <w:rPr>
                <w:rFonts w:ascii="Times New Roman" w:hAnsi="Times New Roman" w:cs="Times New Roman"/>
              </w:rPr>
              <w:t>Приобретение, монтаж и ввод в эксплуатацию</w:t>
            </w:r>
          </w:p>
        </w:tc>
        <w:tc>
          <w:tcPr>
            <w:tcW w:w="11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9F151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  <w:r w:rsidRPr="00D0446D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29</w:t>
            </w:r>
            <w:r w:rsidRPr="00D0446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11.2026</w:t>
            </w:r>
          </w:p>
        </w:tc>
        <w:tc>
          <w:tcPr>
            <w:tcW w:w="8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B7AC2" w14:textId="77777777" w:rsidR="004F5F0A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</w:t>
            </w:r>
          </w:p>
          <w:p w14:paraId="13011F26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4B0E6" w14:textId="77777777" w:rsidR="004F5F0A" w:rsidRPr="00935847" w:rsidRDefault="004F5F0A" w:rsidP="00304545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8 217,02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34F6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66D4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846">
              <w:rPr>
                <w:rFonts w:ascii="Times New Roman" w:hAnsi="Times New Roman" w:cs="Times New Roman"/>
                <w:color w:val="000000" w:themeColor="text1"/>
              </w:rPr>
              <w:t>8 217,0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CC53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68FE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8DC5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4 108,5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B2EE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4 108,5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31BF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4BB2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C74D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3004E5" w14:paraId="00D5DFEF" w14:textId="77777777" w:rsidTr="007B250F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8C988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8640F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384D1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B18F1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DFA4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88DCA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457ED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D4E6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3F10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846">
              <w:rPr>
                <w:rFonts w:ascii="Times New Roman" w:hAnsi="Times New Roman" w:cs="Times New Roman"/>
                <w:color w:val="000000" w:themeColor="text1"/>
              </w:rPr>
              <w:t>6 861,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3BE8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E6C1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7226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3 430,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F559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3 430,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0D22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94DD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AF03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3004E5" w14:paraId="5A218547" w14:textId="77777777" w:rsidTr="007B250F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C7F22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614BF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696C0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21E27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8A8E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F5D9D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7212E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D70C" w14:textId="77777777" w:rsidR="004F5F0A" w:rsidRPr="00935847" w:rsidRDefault="004F5F0A" w:rsidP="00304545">
            <w:pPr>
              <w:ind w:left="-57"/>
              <w:rPr>
                <w:rFonts w:ascii="Times New Roman" w:hAnsi="Times New Roman" w:cs="Times New Roman"/>
              </w:rPr>
            </w:pPr>
            <w:r w:rsidRPr="00935847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D296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846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6846">
              <w:rPr>
                <w:rFonts w:ascii="Times New Roman" w:hAnsi="Times New Roman" w:cs="Times New Roman"/>
                <w:color w:val="000000" w:themeColor="text1"/>
              </w:rPr>
              <w:t>355,8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7545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BB6C" w14:textId="77777777" w:rsidR="004F5F0A" w:rsidRPr="005D6846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288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677,9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0C24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677,9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BEE1" w14:textId="77777777" w:rsidR="004F5F0A" w:rsidRPr="005D6846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6846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BD0B" w14:textId="77777777" w:rsidR="004F5F0A" w:rsidRPr="00935847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19D9" w14:textId="77777777" w:rsidR="004F5F0A" w:rsidRPr="00935847" w:rsidRDefault="004F5F0A" w:rsidP="00304545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935847"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14:paraId="78388A18" w14:textId="77777777" w:rsidR="006C26E2" w:rsidRDefault="006C26E2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C16A664" w14:textId="77777777" w:rsidR="006C26E2" w:rsidRDefault="006C26E2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BFA24EA" w14:textId="77777777" w:rsidR="006C26E2" w:rsidRDefault="006C26E2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6671600" w14:textId="77777777" w:rsidR="006C26E2" w:rsidRDefault="006C26E2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BC3D48A" w14:textId="77777777" w:rsidR="006C26E2" w:rsidRDefault="006C26E2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2BDAA78" w14:textId="77777777" w:rsidR="006C26E2" w:rsidRDefault="006C26E2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1418CA4" w14:textId="77777777" w:rsidR="006C26E2" w:rsidRDefault="006C26E2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42AC2E8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7840517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EC40FC8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29E4FFD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E6F58B4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0AAC949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43A39F8" w14:textId="391F8BC6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38CEAFDE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C3DAA24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14B526C2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49CA7BD" w14:textId="77777777" w:rsidR="00602E16" w:rsidRPr="007C4E0F" w:rsidRDefault="00602E16" w:rsidP="00C7544F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08DBA72D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FD14BD6" w14:textId="77777777" w:rsidR="004F5F0A" w:rsidRPr="00B005B3" w:rsidRDefault="004F5F0A" w:rsidP="004F5F0A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>10.1. Перечень мероприятий подпрограммы II «Системы водоотведения»</w:t>
      </w:r>
    </w:p>
    <w:p w14:paraId="1B5756A4" w14:textId="77777777" w:rsidR="004F5F0A" w:rsidRPr="00B005B3" w:rsidRDefault="004F5F0A" w:rsidP="004F5F0A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5196" w:type="dxa"/>
        <w:tblInd w:w="-3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5"/>
        <w:gridCol w:w="2016"/>
        <w:gridCol w:w="1024"/>
        <w:gridCol w:w="1871"/>
        <w:gridCol w:w="964"/>
        <w:gridCol w:w="857"/>
        <w:gridCol w:w="954"/>
        <w:gridCol w:w="701"/>
        <w:gridCol w:w="596"/>
        <w:gridCol w:w="10"/>
        <w:gridCol w:w="557"/>
        <w:gridCol w:w="23"/>
        <w:gridCol w:w="657"/>
        <w:gridCol w:w="711"/>
        <w:gridCol w:w="880"/>
        <w:gridCol w:w="821"/>
        <w:gridCol w:w="714"/>
        <w:gridCol w:w="1275"/>
      </w:tblGrid>
      <w:tr w:rsidR="004F5F0A" w:rsidRPr="007C4E0F" w14:paraId="759B1A43" w14:textId="77777777" w:rsidTr="007B250F">
        <w:trPr>
          <w:trHeight w:val="6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9BD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147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19A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0E0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8D7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7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5CC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1CA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4F5F0A" w:rsidRPr="007C4E0F" w14:paraId="6E9CD508" w14:textId="77777777" w:rsidTr="007B250F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6B0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108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0A7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5CC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D0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04F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C09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F9F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001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AB4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B81A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CCF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3F4BCEA3" w14:textId="77777777" w:rsidTr="007B250F">
        <w:trPr>
          <w:trHeight w:val="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8CE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BD45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AD3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B569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50A5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634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730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DDF6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FCA1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9524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6AA9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C18B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12</w:t>
            </w:r>
          </w:p>
        </w:tc>
      </w:tr>
      <w:tr w:rsidR="004F5F0A" w:rsidRPr="007C4E0F" w14:paraId="45C94545" w14:textId="77777777" w:rsidTr="007B250F">
        <w:trPr>
          <w:trHeight w:val="52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0D9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6567" w14:textId="77777777" w:rsidR="004F5F0A" w:rsidRPr="007C4E0F" w:rsidRDefault="004F5F0A" w:rsidP="00304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01.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F5A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2F8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68970" w14:textId="65860726" w:rsidR="004F5F0A" w:rsidRPr="007C4E0F" w:rsidRDefault="004F5F0A" w:rsidP="000C7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C7B8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731,31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726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44F6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A7B0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13 658,81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26C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E13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8A1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B52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06C04F1C" w14:textId="77777777" w:rsidTr="007B250F">
        <w:trPr>
          <w:trHeight w:val="46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4E3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9DBE" w14:textId="77777777" w:rsidR="004F5F0A" w:rsidRPr="007C4E0F" w:rsidRDefault="004F5F0A" w:rsidP="00304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6A1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266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6D9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357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116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B49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01F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E15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3EB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AFB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6B00DF31" w14:textId="77777777" w:rsidTr="007B250F">
        <w:trPr>
          <w:trHeight w:val="54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A52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F461" w14:textId="77777777" w:rsidR="004F5F0A" w:rsidRPr="007C4E0F" w:rsidRDefault="004F5F0A" w:rsidP="00304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08F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38B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F36D9" w14:textId="157FD762" w:rsidR="004F5F0A" w:rsidRPr="007C4E0F" w:rsidRDefault="004F5F0A" w:rsidP="000C7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C7B8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731,31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D40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2A40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BB2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13 658,81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BD1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D12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88F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A15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3DA2CB70" w14:textId="77777777" w:rsidTr="007B250F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F462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EB0F" w14:textId="77777777" w:rsidR="004F5F0A" w:rsidRPr="007C4E0F" w:rsidRDefault="004F5F0A" w:rsidP="00304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01.02. Капитальный ремонт, приобретение, монтаж </w:t>
            </w:r>
            <w:r w:rsidRPr="007C4E0F">
              <w:rPr>
                <w:rFonts w:ascii="Times New Roman" w:hAnsi="Times New Roman" w:cs="Times New Roman"/>
              </w:rPr>
              <w:lastRenderedPageBreak/>
              <w:t>и ввод в эксплуатацию объектов очистки сточных вод муниципальной собственности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9FE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1C2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7124" w14:textId="2FE6C16A" w:rsidR="004F5F0A" w:rsidRPr="007C4E0F" w:rsidRDefault="004F5F0A" w:rsidP="000C7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C7B8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731,31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204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5350" w14:textId="77777777" w:rsidR="004F5F0A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19 072,50**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EB0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13 658,81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F92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35C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B60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884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4F5F0A" w:rsidRPr="007C4E0F" w14:paraId="52011A54" w14:textId="77777777" w:rsidTr="007B250F">
        <w:trPr>
          <w:trHeight w:val="4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5D0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D17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F96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CF1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Средства бюджета Московской </w:t>
            </w:r>
            <w:r w:rsidRPr="007C4E0F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C4C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B49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354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0ED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FA3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CF7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429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F7A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2BF66B06" w14:textId="77777777" w:rsidTr="007B250F">
        <w:trPr>
          <w:trHeight w:val="8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FAD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847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B79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31A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D1A8" w14:textId="2E53F191" w:rsidR="004F5F0A" w:rsidRPr="007C4E0F" w:rsidRDefault="004F5F0A" w:rsidP="000C7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C7B8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731,31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CDC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4562" w14:textId="77777777" w:rsidR="004F5F0A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19 072,50**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89A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13 658,81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CFB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953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1A3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1CF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120F8A4B" w14:textId="77777777" w:rsidTr="007B250F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897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79B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Приобретено и введено в эксплуатацию, капитально отремонтировано объекты очистки сточных вод,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F84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044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DA8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939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733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3A0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58A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531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715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3A3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519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4F5F0A" w:rsidRPr="007C4E0F" w14:paraId="296B6F74" w14:textId="77777777" w:rsidTr="007B250F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10B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786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AA2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B9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B9A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680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BF8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D39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266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6D1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165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2C0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C36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4A9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6C9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4EE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67BE0160" w14:textId="77777777" w:rsidTr="007B250F">
        <w:trPr>
          <w:trHeight w:val="3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862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D41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4FD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269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C11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DBE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98AE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1**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265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133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453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704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169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3F7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F92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C1A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186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3CD6387E" w14:textId="77777777" w:rsidTr="007B250F">
        <w:trPr>
          <w:trHeight w:val="52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7AC4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B31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02.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ED9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2A64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C543" w14:textId="77777777" w:rsidR="004F5F0A" w:rsidRPr="00140BC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320 312,11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8284" w14:textId="77777777" w:rsidR="004F5F0A" w:rsidRPr="00140BC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E05D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47 003,63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2487" w14:textId="77777777" w:rsidR="004F5F0A" w:rsidRPr="00140BC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63 289,57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3997" w14:textId="77777777" w:rsidR="004F5F0A" w:rsidRPr="00140BC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151 068,36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3AE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BDF1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8753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7880DD64" w14:textId="77777777" w:rsidTr="007B250F">
        <w:trPr>
          <w:trHeight w:val="46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0E5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08C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E7C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62F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6541" w14:textId="77777777" w:rsidR="004F5F0A" w:rsidRPr="00140BC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228 501,17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672C" w14:textId="77777777" w:rsidR="004F5F0A" w:rsidRPr="00140BC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E6CB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34 026,43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AB20" w14:textId="7E6D6EED" w:rsidR="004F5F0A" w:rsidRPr="00140BC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46 233,7</w:t>
            </w:r>
            <w:r w:rsidR="003045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B8FF" w14:textId="77777777" w:rsidR="004F5F0A" w:rsidRPr="00140BC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111 218,88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0EB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600A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14 240,00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1AE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6942296E" w14:textId="77777777" w:rsidTr="007B250F">
        <w:trPr>
          <w:trHeight w:val="54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3E7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104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8AC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E51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07E8C" w14:textId="77777777" w:rsidR="004F5F0A" w:rsidRPr="00140BC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91 810,94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7683" w14:textId="77777777" w:rsidR="004F5F0A" w:rsidRPr="00140BC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352A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12 977,20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6139" w14:textId="77777777" w:rsidR="004F5F0A" w:rsidRPr="00140BC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17 055,78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C72A" w14:textId="77777777" w:rsidR="004F5F0A" w:rsidRPr="00140BC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39 849,48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48B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9 215,23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44C8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730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56752717" w14:textId="77777777" w:rsidTr="007B250F">
        <w:trPr>
          <w:trHeight w:val="43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5E0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9F5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797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C8E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327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C6D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1ED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BD1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9C5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2A4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48A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EEF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661850D0" w14:textId="77777777" w:rsidTr="007B250F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98C9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A5D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02.01. Строительство (реконструкция) канализационных коллекторов, канализационных насосных станций муници</w:t>
            </w:r>
            <w:r w:rsidRPr="007C4E0F">
              <w:rPr>
                <w:rFonts w:ascii="Times New Roman" w:hAnsi="Times New Roman" w:cs="Times New Roman"/>
              </w:rPr>
              <w:lastRenderedPageBreak/>
              <w:t xml:space="preserve">пальной собственности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59D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399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583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140 166,93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854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CC16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32E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33 304,27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53C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81 102,66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2DE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9469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562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4F5F0A" w:rsidRPr="007C4E0F" w14:paraId="77CB2316" w14:textId="77777777" w:rsidTr="007B250F">
        <w:trPr>
          <w:trHeight w:val="4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274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E32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419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FF1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49F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93 181,17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E00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344B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085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21 196,07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15C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57 745,10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25D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A6CA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14 240,00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77D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2F12E3F0" w14:textId="77777777" w:rsidTr="007B250F">
        <w:trPr>
          <w:trHeight w:val="8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FFF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CC6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2FD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E30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9B6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46 985,76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391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51E4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818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12 108,20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EED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23 357,56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882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C032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318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0B1B91F0" w14:textId="77777777" w:rsidTr="007B250F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2F6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50C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Построены и реконструированы канализационные коллектора, канализационные насосные станции,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2F5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201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7D2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319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4CA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00C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8E6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5F7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FB5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4C9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32D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4F5F0A" w:rsidRPr="007C4E0F" w14:paraId="0299E301" w14:textId="77777777" w:rsidTr="007B250F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4A0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C97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D75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CB7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CB4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333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6E9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A95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4C9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27F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585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F0F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971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1E6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03E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738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1BCCC3E0" w14:textId="77777777" w:rsidTr="007B250F">
        <w:trPr>
          <w:trHeight w:val="3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527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56E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F14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248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4DC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9E3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66E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40A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32A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476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2BF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0A8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E9A3" w14:textId="54E2ED7E" w:rsidR="004F5F0A" w:rsidRPr="007C4E0F" w:rsidRDefault="00875F74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FC5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6AB2" w14:textId="2E24F61D" w:rsidR="004F5F0A" w:rsidRPr="007C4E0F" w:rsidRDefault="00875F74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FC2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538DF47C" w14:textId="77777777" w:rsidTr="007B250F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373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7CA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2D1E">
              <w:rPr>
                <w:rFonts w:ascii="Times New Roman" w:hAnsi="Times New Roman" w:cs="Times New Roman"/>
              </w:rPr>
              <w:t>Кан</w:t>
            </w:r>
            <w:r>
              <w:rPr>
                <w:rFonts w:ascii="Times New Roman" w:hAnsi="Times New Roman" w:cs="Times New Roman"/>
              </w:rPr>
              <w:t>ализационные коллекторы, канали</w:t>
            </w:r>
            <w:r w:rsidRPr="00762D1E">
              <w:rPr>
                <w:rFonts w:ascii="Times New Roman" w:hAnsi="Times New Roman" w:cs="Times New Roman"/>
              </w:rPr>
              <w:t>зационные насосные станций, на которых проведены работы, связанные со строительством и реконструкцией, в том числе ПИР,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572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70D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D37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1A8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42C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A7C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9B4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958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739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CC6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85E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4F5F0A" w:rsidRPr="007C4E0F" w14:paraId="685632A3" w14:textId="77777777" w:rsidTr="007B250F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1AA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52B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FCB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872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8D6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536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607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070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882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66F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AB9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572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2A2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738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265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7E3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63827BCD" w14:textId="77777777" w:rsidTr="007B250F">
        <w:trPr>
          <w:trHeight w:val="3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809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FCF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63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3AD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628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00B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925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6C9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DE8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B17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121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041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F87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CEB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020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6BE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3586B01F" w14:textId="77777777" w:rsidTr="007B250F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4485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9F9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02.02. 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C66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753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E5B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167 890,28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BD4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98,35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F794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35 843,63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B7D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29 985,30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989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69 965,70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377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C32C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3B0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4F5F0A" w:rsidRPr="007C4E0F" w14:paraId="6AE0B2D7" w14:textId="77777777" w:rsidTr="007B250F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65A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DA6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DC1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3D8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786E" w14:textId="36A5E8C0" w:rsidR="004F5F0A" w:rsidRPr="007C4E0F" w:rsidRDefault="00304545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135 320,00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F9D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6E53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34 026,43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343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25 037,72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794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53 473,78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607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BBBB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AA2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6E019338" w14:textId="77777777" w:rsidTr="007B250F">
        <w:trPr>
          <w:trHeight w:val="63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CFC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C25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64E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FD1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0E0E" w14:textId="0A3674AB" w:rsidR="004F5F0A" w:rsidRPr="007C4E0F" w:rsidRDefault="00304545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32 570,28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EE4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EBD0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1 817,20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46E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4 947,58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0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16 491,92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73D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9 215,23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39B8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406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3DED6735" w14:textId="77777777" w:rsidTr="007B250F">
        <w:trPr>
          <w:trHeight w:val="4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C97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0F3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Приобретено и введено в эксплуатацию, капитально отремонтированы </w:t>
            </w:r>
            <w:r w:rsidRPr="007C4E0F">
              <w:rPr>
                <w:rFonts w:ascii="Times New Roman" w:hAnsi="Times New Roman" w:cs="Times New Roman"/>
              </w:rPr>
              <w:lastRenderedPageBreak/>
              <w:t>канализационные коллектор</w:t>
            </w:r>
            <w:r>
              <w:rPr>
                <w:rFonts w:ascii="Times New Roman" w:hAnsi="Times New Roman" w:cs="Times New Roman"/>
              </w:rPr>
              <w:t>ы</w:t>
            </w:r>
            <w:r w:rsidRPr="007C4E0F">
              <w:rPr>
                <w:rFonts w:ascii="Times New Roman" w:hAnsi="Times New Roman" w:cs="Times New Roman"/>
              </w:rPr>
              <w:t xml:space="preserve"> и канализационные насосные станции,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04B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398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91D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BB9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E78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013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8E5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7BC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F81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E3F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611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4F5F0A" w:rsidRPr="007C4E0F" w14:paraId="730FEF73" w14:textId="77777777" w:rsidTr="007B250F">
        <w:trPr>
          <w:trHeight w:val="2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35A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92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425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28D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143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D78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2EE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647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9EB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1 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A86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1 по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646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DB7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935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10F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E62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83D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1CFC2DEE" w14:textId="77777777" w:rsidTr="007B250F">
        <w:trPr>
          <w:trHeight w:val="5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03E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181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470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AA6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543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509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9AC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A48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CB2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5CA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085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44A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94D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B67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2CF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57C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5C158D00" w14:textId="77777777" w:rsidTr="007B250F">
        <w:trPr>
          <w:trHeight w:val="4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BA6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20E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60EB">
              <w:rPr>
                <w:rFonts w:ascii="Times New Roman" w:hAnsi="Times New Roman" w:cs="Times New Roman"/>
              </w:rPr>
              <w:t>Приобретено и введено в эксплуатацию насосного оборудо</w:t>
            </w:r>
            <w:r>
              <w:rPr>
                <w:rFonts w:ascii="Times New Roman" w:hAnsi="Times New Roman" w:cs="Times New Roman"/>
              </w:rPr>
              <w:t>вания водопроводно-канализацион</w:t>
            </w:r>
            <w:r w:rsidRPr="002460EB">
              <w:rPr>
                <w:rFonts w:ascii="Times New Roman" w:hAnsi="Times New Roman" w:cs="Times New Roman"/>
              </w:rPr>
              <w:t xml:space="preserve">ного хозяйства </w:t>
            </w:r>
            <w:proofErr w:type="spellStart"/>
            <w:r w:rsidRPr="002460EB">
              <w:rPr>
                <w:rFonts w:ascii="Times New Roman" w:hAnsi="Times New Roman" w:cs="Times New Roman"/>
              </w:rPr>
              <w:t>г.о</w:t>
            </w:r>
            <w:proofErr w:type="spellEnd"/>
            <w:r w:rsidRPr="002460EB">
              <w:rPr>
                <w:rFonts w:ascii="Times New Roman" w:hAnsi="Times New Roman" w:cs="Times New Roman"/>
              </w:rPr>
              <w:t>. Воскресенск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664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B79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EB9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96E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6CC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51A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7C0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2F7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DBA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63D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341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4F5F0A" w:rsidRPr="007C4E0F" w14:paraId="116E1E62" w14:textId="77777777" w:rsidTr="007B250F">
        <w:trPr>
          <w:trHeight w:val="2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308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E09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DF6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A21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575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C90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CC6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8F9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7D9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7BE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C87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DB1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D53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A2F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7F6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4EC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438D220B" w14:textId="77777777" w:rsidTr="007B250F">
        <w:trPr>
          <w:trHeight w:val="5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534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445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F2B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E49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6E3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D7C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805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F55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824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249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178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A1F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527A" w14:textId="60E0CB0F" w:rsidR="004F5F0A" w:rsidRPr="007C4E0F" w:rsidRDefault="004F5F0A" w:rsidP="008F2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F2A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C75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3A8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108AB48C" w14:textId="77777777" w:rsidTr="007B250F">
        <w:trPr>
          <w:trHeight w:val="41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FCC5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F4FB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02.52. 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1F9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C94">
              <w:rPr>
                <w:rFonts w:ascii="Times New Roman" w:eastAsia="Calibri" w:hAnsi="Times New Roman" w:cs="Times New Roman"/>
                <w:color w:val="000000" w:themeColor="text1"/>
              </w:rPr>
              <w:t>2023-2024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484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D1F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12 254,90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BD09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6 854,90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F237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E9B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109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D3F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736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9645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4F5F0A" w:rsidRPr="007C4E0F" w14:paraId="20CBEBC9" w14:textId="77777777" w:rsidTr="007B250F">
        <w:trPr>
          <w:trHeight w:val="33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D240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BA06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0E9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B72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6BF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C48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D73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620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889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794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2E4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FF87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3EBCBC75" w14:textId="77777777" w:rsidTr="007B250F">
        <w:trPr>
          <w:trHeight w:val="5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4FE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B24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1C3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9D7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401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12 254,90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917D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6 854,90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1C90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83F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D91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3B2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062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D09C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69741322" w14:textId="77777777" w:rsidTr="007B250F">
        <w:trPr>
          <w:trHeight w:val="4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B1F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316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Канализационные коллекторы, канализационные насосные станций, на которых проведены работы, связанные со строительством и реконструкцией, в том числе ПИР,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42B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6D0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A66E4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E087FC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9641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0EEF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C010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340C7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CF053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084D4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A448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09472B69" w14:textId="77777777" w:rsidTr="007B250F">
        <w:trPr>
          <w:trHeight w:val="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F79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09F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30F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FF3E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E68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1F61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CCBD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5C47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061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0C7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A56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D2B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3A6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5FC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F6A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C4A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259BAD35" w14:textId="77777777" w:rsidTr="007B250F">
        <w:trPr>
          <w:trHeight w:val="36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033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CF1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8B5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1DE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576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886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8E4C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C52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AD2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780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5E4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44D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131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616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AD4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DA3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4B6D2CFF" w14:textId="77777777" w:rsidTr="007B250F">
        <w:trPr>
          <w:trHeight w:val="40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89B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2BE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823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CE8B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CC6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353 043,42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802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5839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66 076,13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467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76 948,38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3EA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151 068,36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8D0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FEAC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C2E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</w:tr>
      <w:tr w:rsidR="004F5F0A" w:rsidRPr="007C4E0F" w14:paraId="5E8E3E1E" w14:textId="77777777" w:rsidTr="007B250F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04C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635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CFE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851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ED4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228 501,17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2E9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103F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34 026,43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465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46 233,79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180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111 218,88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772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D122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14 240,00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E78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06F6AEA0" w14:textId="77777777" w:rsidTr="007B250F">
        <w:trPr>
          <w:trHeight w:val="6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E14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85F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088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E43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CC8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124 542,25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D8C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DDF5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32 049,70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BD4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30 714,59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D66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39 849,48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772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9 215,23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DF90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887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95D391" w14:textId="77777777" w:rsidR="004F5F0A" w:rsidRDefault="004F5F0A" w:rsidP="004F5F0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3755EA">
        <w:rPr>
          <w:rFonts w:ascii="Times New Roman" w:hAnsi="Times New Roman" w:cs="Times New Roman"/>
          <w:sz w:val="24"/>
          <w:szCs w:val="24"/>
        </w:rPr>
        <w:t>*) средства не освоены и результат выполнения мероприятия не достигнут в 2023 году, в связи с отсутствием положительного заключения экспертизы достоверности ПИР, показатель</w:t>
      </w:r>
      <w:r>
        <w:rPr>
          <w:rFonts w:ascii="Times New Roman" w:hAnsi="Times New Roman" w:cs="Times New Roman"/>
          <w:sz w:val="24"/>
          <w:szCs w:val="24"/>
        </w:rPr>
        <w:t xml:space="preserve"> не суммируется;</w:t>
      </w:r>
    </w:p>
    <w:p w14:paraId="4EE2384B" w14:textId="77777777" w:rsidR="004F5F0A" w:rsidRDefault="004F5F0A" w:rsidP="004F5F0A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B250F">
        <w:rPr>
          <w:rFonts w:ascii="Times New Roman" w:hAnsi="Times New Roman" w:cs="Times New Roman"/>
          <w:sz w:val="24"/>
          <w:szCs w:val="24"/>
        </w:rPr>
        <w:t>**) средства не освоены и результат выполнения мероприятия не достигнут в 2024 году, в связи с неполным выполнением подрядчиком своих обязательств, показатель не суммируется.</w:t>
      </w:r>
    </w:p>
    <w:p w14:paraId="57966E2F" w14:textId="77777777" w:rsidR="004F5F0A" w:rsidRPr="00B005B3" w:rsidRDefault="004F5F0A" w:rsidP="004F5F0A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</w:p>
    <w:p w14:paraId="3DB5742F" w14:textId="77777777" w:rsidR="006C26E2" w:rsidRDefault="006C26E2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537083C" w14:textId="77777777" w:rsidR="006C26E2" w:rsidRDefault="006C26E2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B43EBD8" w14:textId="77777777" w:rsidR="006C26E2" w:rsidRDefault="006C26E2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7BB95A9" w14:textId="77777777" w:rsidR="006C26E2" w:rsidRDefault="006C26E2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2694637" w14:textId="77777777" w:rsidR="006C26E2" w:rsidRDefault="006C26E2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BB7934F" w14:textId="77777777" w:rsidR="006C26E2" w:rsidRDefault="006C26E2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C9B03AF" w14:textId="77777777" w:rsidR="006C26E2" w:rsidRDefault="006C26E2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AB771F6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A9BAC14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1256093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1F68AB2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A339759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841F7A6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5C69A62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F1D7DD6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9716B95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F39223F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DE3B309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3584CB1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D82F5D9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DBE236C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261E5EB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CFAAB82" w14:textId="21EEA90B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14:paraId="07925055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3207688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5F7009B0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830866B" w14:textId="77777777" w:rsidR="00602E16" w:rsidRDefault="00602E16" w:rsidP="00C7544F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741E4D9C" w14:textId="77777777" w:rsidR="007B250F" w:rsidRPr="007C4E0F" w:rsidRDefault="007B250F" w:rsidP="00C7544F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9945A53" w14:textId="77777777" w:rsidR="007B250F" w:rsidRDefault="004F5F0A" w:rsidP="004F5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50F">
        <w:rPr>
          <w:rFonts w:ascii="Times New Roman" w:hAnsi="Times New Roman" w:cs="Times New Roman"/>
          <w:sz w:val="24"/>
          <w:szCs w:val="24"/>
        </w:rPr>
        <w:t>10.2. Адресный перечень объектов</w:t>
      </w:r>
      <w:r w:rsidRPr="0020229C">
        <w:rPr>
          <w:rFonts w:ascii="Times New Roman" w:hAnsi="Times New Roman" w:cs="Times New Roman"/>
          <w:sz w:val="24"/>
          <w:szCs w:val="24"/>
        </w:rPr>
        <w:t xml:space="preserve"> строительства (реконструкции)</w:t>
      </w:r>
      <w:r w:rsidRPr="00A305A9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городского округа Воскресенск </w:t>
      </w:r>
    </w:p>
    <w:p w14:paraId="2572D8F7" w14:textId="77777777" w:rsidR="007B250F" w:rsidRDefault="004F5F0A" w:rsidP="004F5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5A9">
        <w:rPr>
          <w:rFonts w:ascii="Times New Roman" w:hAnsi="Times New Roman" w:cs="Times New Roman"/>
          <w:sz w:val="24"/>
          <w:szCs w:val="24"/>
        </w:rPr>
        <w:t>Московской области, финансирование которых предусмотрено мероприятием 02.01 «Строительство (реконструкция)</w:t>
      </w:r>
      <w:r w:rsidRPr="00B005B3">
        <w:rPr>
          <w:rFonts w:ascii="Times New Roman" w:hAnsi="Times New Roman" w:cs="Times New Roman"/>
          <w:sz w:val="24"/>
          <w:szCs w:val="24"/>
        </w:rPr>
        <w:t xml:space="preserve"> канализационных </w:t>
      </w:r>
    </w:p>
    <w:p w14:paraId="39AC2AFE" w14:textId="77777777" w:rsidR="007B250F" w:rsidRDefault="004F5F0A" w:rsidP="004F5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коллекторов, канализационных насосных станций муниципальной собственности» подпрограммы II «Системы водоотведения»</w:t>
      </w:r>
    </w:p>
    <w:p w14:paraId="2CE912FA" w14:textId="1CFA1231" w:rsidR="004F5F0A" w:rsidRPr="00B005B3" w:rsidRDefault="004F5F0A" w:rsidP="004F5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0489C648" w14:textId="77777777" w:rsidR="004F5F0A" w:rsidRPr="00B005B3" w:rsidRDefault="004F5F0A" w:rsidP="004F5F0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4887A3E" w14:textId="77777777" w:rsidR="004F5F0A" w:rsidRPr="001B4CCD" w:rsidRDefault="004F5F0A" w:rsidP="004F5F0A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bCs/>
          <w:sz w:val="24"/>
          <w:szCs w:val="24"/>
        </w:rPr>
        <w:t>Муниципальны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 заказчик</w:t>
      </w:r>
      <w:r w:rsidRPr="001B4CCD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1B4CCD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Воскресенск, </w:t>
      </w:r>
      <w:r w:rsidRPr="001B4CCD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p w14:paraId="72C67E4D" w14:textId="77777777" w:rsidR="004F5F0A" w:rsidRPr="00B005B3" w:rsidRDefault="004F5F0A" w:rsidP="004F5F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CCD">
        <w:rPr>
          <w:rFonts w:ascii="Times New Roman" w:hAnsi="Times New Roman" w:cs="Times New Roman"/>
          <w:sz w:val="24"/>
          <w:szCs w:val="24"/>
        </w:rPr>
        <w:t>Ответственные за выполнение мероприятий: управление ЖКК, МКУ ГО Воскресенск МО «Управление капитального строительства»</w:t>
      </w: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55"/>
        <w:gridCol w:w="1559"/>
        <w:gridCol w:w="1077"/>
        <w:gridCol w:w="967"/>
        <w:gridCol w:w="1233"/>
        <w:gridCol w:w="850"/>
        <w:gridCol w:w="964"/>
        <w:gridCol w:w="822"/>
        <w:gridCol w:w="1249"/>
        <w:gridCol w:w="835"/>
        <w:gridCol w:w="567"/>
        <w:gridCol w:w="567"/>
        <w:gridCol w:w="850"/>
        <w:gridCol w:w="851"/>
        <w:gridCol w:w="567"/>
        <w:gridCol w:w="709"/>
        <w:gridCol w:w="933"/>
      </w:tblGrid>
      <w:tr w:rsidR="004F5F0A" w:rsidRPr="00B005B3" w14:paraId="03A60AC8" w14:textId="77777777" w:rsidTr="00304545">
        <w:trPr>
          <w:trHeight w:val="64"/>
        </w:trPr>
        <w:tc>
          <w:tcPr>
            <w:tcW w:w="455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3E851C0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94FD4E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объекта, адрес объекта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C668E8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Мощность/</w:t>
            </w:r>
          </w:p>
          <w:p w14:paraId="1EB388BD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прирост мощности объекта (кв. метр, погонный метр, место, койко-место и так далее)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91892F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 в соответствии с классификатором работ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48B7B4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 по проектированию, строительству/ реконструкции объектов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C2FE3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Открытие объекта/ завершение работ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5D37C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Предельная стоимость объекта (тыс. руб.)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0F027A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Профинансировано на 01.01.</w:t>
            </w:r>
          </w:p>
          <w:p w14:paraId="4FDEF8A2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2023, (тыс.</w:t>
            </w:r>
          </w:p>
          <w:p w14:paraId="37F53180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78BC63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Источники финансирования в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т.ч</w:t>
            </w:r>
            <w:proofErr w:type="spellEnd"/>
            <w:r w:rsidRPr="00B005B3">
              <w:rPr>
                <w:rFonts w:ascii="Times New Roman" w:hAnsi="Times New Roman" w:cs="Times New Roman"/>
              </w:rPr>
              <w:t>. по годам реализации программы, (тыс. руб.)</w:t>
            </w:r>
          </w:p>
        </w:tc>
        <w:tc>
          <w:tcPr>
            <w:tcW w:w="4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0758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Финансирование,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B868B97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Остаток сметной стоимости до ввода в эксплуатацию, тыс. руб.</w:t>
            </w:r>
          </w:p>
        </w:tc>
      </w:tr>
      <w:tr w:rsidR="004F5F0A" w:rsidRPr="00B005B3" w14:paraId="157DA05B" w14:textId="77777777" w:rsidTr="00304545">
        <w:tc>
          <w:tcPr>
            <w:tcW w:w="45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13F855DA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0252B4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2B9A4F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B9727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726D77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E2DD9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1997A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B9A746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530CFD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5F03E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7E6C6A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1FBF2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B39CC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1A82" w14:textId="77777777" w:rsidR="004F5F0A" w:rsidRPr="00B005B3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A713" w14:textId="77777777" w:rsidR="004F5F0A" w:rsidRPr="00B005B3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4012" w14:textId="77777777" w:rsidR="004F5F0A" w:rsidRPr="00B005B3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10AC6EA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B005B3" w14:paraId="33AE0477" w14:textId="77777777" w:rsidTr="00304545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7D7005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3F2E31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DC031A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6FD0D0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AAA9A2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7F2C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943A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9C355C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B7DE6B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DC7A19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44F902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11992C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2DDF7C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8238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86F2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BB45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AD193D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17</w:t>
            </w:r>
          </w:p>
        </w:tc>
      </w:tr>
      <w:tr w:rsidR="004F5F0A" w:rsidRPr="00B005B3" w14:paraId="7B41BB50" w14:textId="77777777" w:rsidTr="00304545">
        <w:trPr>
          <w:trHeight w:val="20"/>
        </w:trPr>
        <w:tc>
          <w:tcPr>
            <w:tcW w:w="455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5EE11C3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2C3917" w14:textId="77777777" w:rsidR="004F5F0A" w:rsidRPr="00B005B3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Самотечный канализационный коллектор по адресу: г. Воскресенск, от ул. Победы вдоль жилого дома № 1/2 по </w:t>
            </w:r>
            <w:r w:rsidRPr="00B005B3">
              <w:rPr>
                <w:rFonts w:ascii="Times New Roman" w:hAnsi="Times New Roman" w:cs="Times New Roman"/>
              </w:rPr>
              <w:lastRenderedPageBreak/>
              <w:t>ул. Октябрьская до КНС ул. Лермонтова, д. 7а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96D345" w14:textId="77777777" w:rsidR="004F5F0A" w:rsidRPr="00B005B3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lastRenderedPageBreak/>
              <w:t>511,3 м-</w:t>
            </w:r>
            <w:r w:rsidRPr="00B005B3">
              <w:rPr>
                <w:rFonts w:ascii="Times New Roman" w:hAnsi="Times New Roman" w:cs="Times New Roman"/>
                <w:lang w:val="en-US"/>
              </w:rPr>
              <w:t>D</w:t>
            </w:r>
            <w:r w:rsidRPr="00B005B3">
              <w:rPr>
                <w:rFonts w:ascii="Times New Roman" w:hAnsi="Times New Roman" w:cs="Times New Roman"/>
              </w:rPr>
              <w:t>=600м</w:t>
            </w:r>
          </w:p>
          <w:p w14:paraId="35339C1D" w14:textId="77777777" w:rsidR="004F5F0A" w:rsidRPr="00B005B3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162,9 м-</w:t>
            </w:r>
            <w:r w:rsidRPr="00B005B3">
              <w:rPr>
                <w:rFonts w:ascii="Times New Roman" w:hAnsi="Times New Roman" w:cs="Times New Roman"/>
                <w:lang w:val="en-US"/>
              </w:rPr>
              <w:t>D</w:t>
            </w:r>
            <w:r w:rsidRPr="00B005B3">
              <w:rPr>
                <w:rFonts w:ascii="Times New Roman" w:hAnsi="Times New Roman" w:cs="Times New Roman"/>
              </w:rPr>
              <w:t>=450м</w:t>
            </w:r>
          </w:p>
          <w:p w14:paraId="17F8D829" w14:textId="77777777" w:rsidR="004F5F0A" w:rsidRPr="00B005B3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252,3 м-</w:t>
            </w:r>
            <w:r w:rsidRPr="00B005B3">
              <w:rPr>
                <w:rFonts w:ascii="Times New Roman" w:hAnsi="Times New Roman" w:cs="Times New Roman"/>
                <w:lang w:val="en-US"/>
              </w:rPr>
              <w:t>D</w:t>
            </w:r>
            <w:r w:rsidRPr="00B005B3">
              <w:rPr>
                <w:rFonts w:ascii="Times New Roman" w:hAnsi="Times New Roman" w:cs="Times New Roman"/>
              </w:rPr>
              <w:t>=400м</w:t>
            </w:r>
          </w:p>
          <w:p w14:paraId="408950C8" w14:textId="77777777" w:rsidR="004F5F0A" w:rsidRPr="00B005B3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5,75 м-</w:t>
            </w:r>
            <w:r w:rsidRPr="00B005B3">
              <w:rPr>
                <w:rFonts w:ascii="Times New Roman" w:hAnsi="Times New Roman" w:cs="Times New Roman"/>
                <w:lang w:val="en-US"/>
              </w:rPr>
              <w:t>D</w:t>
            </w:r>
            <w:r w:rsidRPr="00B005B3">
              <w:rPr>
                <w:rFonts w:ascii="Times New Roman" w:hAnsi="Times New Roman" w:cs="Times New Roman"/>
              </w:rPr>
              <w:t>=300м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ECED78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5F10D4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20.01.202</w:t>
            </w:r>
            <w:r>
              <w:rPr>
                <w:rFonts w:ascii="Times New Roman" w:hAnsi="Times New Roman" w:cs="Times New Roman"/>
              </w:rPr>
              <w:t>5</w:t>
            </w:r>
            <w:r w:rsidRPr="00B005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29.11.2025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54EC9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30.11. 202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C5096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80 393,3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2C3C9E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1E6718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65DA90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8 039,33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7E8DCC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128987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32BF49" w14:textId="77777777" w:rsidR="004F5F0A" w:rsidRPr="008C2CB5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8 039,33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12AF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A221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D509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B77649" w14:textId="77777777" w:rsidR="004F5F0A" w:rsidRPr="008C2CB5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B005B3" w14:paraId="29791E34" w14:textId="77777777" w:rsidTr="00304545">
        <w:tc>
          <w:tcPr>
            <w:tcW w:w="45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23BBE260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E84F85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F8891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670835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29174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CB75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3830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C5B30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32FA6F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BE3E6E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6 841,47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6DCE16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8810D0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F9C7EB" w14:textId="77777777" w:rsidR="004F5F0A" w:rsidRPr="008C2CB5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6 841,47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395E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B16D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7A1E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708A5E" w14:textId="77777777" w:rsidR="004F5F0A" w:rsidRPr="008C2CB5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B005B3" w14:paraId="5835008E" w14:textId="77777777" w:rsidTr="00304545">
        <w:tc>
          <w:tcPr>
            <w:tcW w:w="45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26887381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C3E1B2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B64E99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F1EA65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A01FA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B320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D4A0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7DD96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7C86DA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B005B3">
              <w:rPr>
                <w:rFonts w:ascii="Times New Roman" w:hAnsi="Times New Roman" w:cs="Times New Roman"/>
              </w:rPr>
              <w:lastRenderedPageBreak/>
              <w:t>городского округа Воскресенск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4E3E59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1 197,86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BABE6A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27B96E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019165" w14:textId="77777777" w:rsidR="004F5F0A" w:rsidRPr="008C2CB5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1 197,86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A0C3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4736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AB73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92388" w14:textId="77777777" w:rsidR="004F5F0A" w:rsidRPr="008C2CB5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F5F0A" w:rsidRPr="00B005B3" w14:paraId="41E1DE2B" w14:textId="77777777" w:rsidTr="007B250F">
        <w:trPr>
          <w:trHeight w:val="467"/>
        </w:trPr>
        <w:tc>
          <w:tcPr>
            <w:tcW w:w="45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46333DC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CC94474" w14:textId="77777777" w:rsidR="004F5F0A" w:rsidRPr="00B005B3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КНС по адресу: г. Воскресенск, ул. Лермонтова, д. 7а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0540590" w14:textId="77777777" w:rsidR="004F5F0A" w:rsidRPr="00B005B3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800 куб. м/час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2661CB0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2674856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20.01.202</w:t>
            </w:r>
            <w:r>
              <w:rPr>
                <w:rFonts w:ascii="Times New Roman" w:hAnsi="Times New Roman" w:cs="Times New Roman"/>
              </w:rPr>
              <w:t>5</w:t>
            </w:r>
            <w:r w:rsidRPr="00B005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</w:t>
            </w:r>
            <w:r w:rsidRPr="00B005B3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B62E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30.11. 202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B943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108 345,97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562FBCE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62FE14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BA22D9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108 345,97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D7DA04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D3969C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459945" w14:textId="77777777" w:rsidR="004F5F0A" w:rsidRPr="008C2CB5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15 992,00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A131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72 353,97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A652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899B" w14:textId="77777777" w:rsidR="004F5F0A" w:rsidRPr="008C2CB5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20 00</w:t>
            </w: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5DD5DB" w14:textId="77777777" w:rsidR="004F5F0A" w:rsidRPr="008C2CB5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B005B3" w14:paraId="56700DB7" w14:textId="77777777" w:rsidTr="007B250F">
        <w:tc>
          <w:tcPr>
            <w:tcW w:w="455" w:type="dxa"/>
            <w:vMerge/>
            <w:tcBorders>
              <w:right w:val="nil"/>
            </w:tcBorders>
            <w:shd w:val="clear" w:color="auto" w:fill="auto"/>
          </w:tcPr>
          <w:p w14:paraId="1114E686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9DC606B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66BDC7C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2F6654D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1991629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3FEE8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6E638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93AC751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FD2127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EDADE2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77 441,03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349357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053B16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B88398" w14:textId="77777777" w:rsidR="004F5F0A" w:rsidRPr="008C2CB5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11 685,00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5ECC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51 516,03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8642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7D1F" w14:textId="77777777" w:rsidR="004F5F0A" w:rsidRPr="008C2CB5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14 24</w:t>
            </w: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8604B9" w14:textId="77777777" w:rsidR="004F5F0A" w:rsidRPr="008C2CB5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B005B3" w14:paraId="289CC8DF" w14:textId="77777777" w:rsidTr="007B250F">
        <w:tc>
          <w:tcPr>
            <w:tcW w:w="455" w:type="dxa"/>
            <w:vMerge/>
            <w:tcBorders>
              <w:right w:val="nil"/>
            </w:tcBorders>
            <w:shd w:val="clear" w:color="auto" w:fill="auto"/>
          </w:tcPr>
          <w:p w14:paraId="23CAFD86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D6CC191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04AA0E2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A0AC357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9F48DCA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0462B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0938D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FE936FB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EEFBD9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40844F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30 904,94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208152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0E1097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9F369D" w14:textId="77777777" w:rsidR="004F5F0A" w:rsidRPr="008C2CB5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4 307,00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02FF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20 837,94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C1EF" w14:textId="77777777" w:rsidR="004F5F0A" w:rsidRPr="008C2CB5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CABC" w14:textId="77777777" w:rsidR="004F5F0A" w:rsidRPr="008C2CB5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5 76</w:t>
            </w:r>
            <w:r w:rsidRPr="008C2CB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4C7120" w14:textId="77777777" w:rsidR="004F5F0A" w:rsidRPr="008C2CB5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B005B3" w14:paraId="66EB7DFF" w14:textId="77777777" w:rsidTr="00304545">
        <w:tc>
          <w:tcPr>
            <w:tcW w:w="45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D2CA63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AAF45C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Участок канализационного безнапорного коллектора по адресу: г. Воскресенск, от жилого дома № 4 ул. </w:t>
            </w:r>
            <w:proofErr w:type="spellStart"/>
            <w:r w:rsidRPr="00B005B3">
              <w:rPr>
                <w:rFonts w:ascii="Times New Roman" w:hAnsi="Times New Roman" w:cs="Times New Roman"/>
              </w:rPr>
              <w:t>Докторова</w:t>
            </w:r>
            <w:proofErr w:type="spellEnd"/>
            <w:r w:rsidRPr="00B005B3">
              <w:rPr>
                <w:rFonts w:ascii="Times New Roman" w:hAnsi="Times New Roman" w:cs="Times New Roman"/>
              </w:rPr>
              <w:t xml:space="preserve"> до станции перекачки (в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т.ч</w:t>
            </w:r>
            <w:proofErr w:type="spellEnd"/>
            <w:r w:rsidRPr="00B005B3">
              <w:rPr>
                <w:rFonts w:ascii="Times New Roman" w:hAnsi="Times New Roman" w:cs="Times New Roman"/>
              </w:rPr>
              <w:t>. ПИР)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6D3055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D=400 </w:t>
            </w:r>
            <w:r>
              <w:rPr>
                <w:rFonts w:ascii="Times New Roman" w:hAnsi="Times New Roman" w:cs="Times New Roman"/>
              </w:rPr>
              <w:t xml:space="preserve">мм; </w:t>
            </w:r>
            <w:r>
              <w:rPr>
                <w:rFonts w:ascii="Times New Roman" w:hAnsi="Times New Roman" w:cs="Times New Roman"/>
                <w:lang w:val="en-US"/>
              </w:rPr>
              <w:t xml:space="preserve">L=728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E40E96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Реконструкция (в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т.ч</w:t>
            </w:r>
            <w:proofErr w:type="spellEnd"/>
            <w:r w:rsidRPr="00B005B3">
              <w:rPr>
                <w:rFonts w:ascii="Times New Roman" w:hAnsi="Times New Roman" w:cs="Times New Roman"/>
              </w:rPr>
              <w:t>. проектные и изыскательские работы)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1064F0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20.01.2025-29</w:t>
            </w:r>
            <w:r w:rsidRPr="00B005B3">
              <w:rPr>
                <w:rFonts w:ascii="Times New Roman" w:hAnsi="Times New Roman" w:cs="Times New Roman"/>
              </w:rPr>
              <w:t>.11.2026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19DD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30.11. 2026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027B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12 498,13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2A28AA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66BE87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A8006E" w14:textId="77777777" w:rsidR="004F5F0A" w:rsidRPr="00B005B3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12 498,13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256F6C" w14:textId="77777777" w:rsidR="004F5F0A" w:rsidRPr="00B005B3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307EEB" w14:textId="77777777" w:rsidR="004F5F0A" w:rsidRPr="00B005B3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81BA71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3 749,44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35F4" w14:textId="77777777" w:rsidR="004F5F0A" w:rsidRPr="00B005B3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8 748,69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8E43" w14:textId="77777777" w:rsidR="004F5F0A" w:rsidRPr="00B005B3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51CA" w14:textId="77777777" w:rsidR="004F5F0A" w:rsidRPr="00B005B3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68AE17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B005B3" w14:paraId="3F3C1E85" w14:textId="77777777" w:rsidTr="00304545"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4D9113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C38642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024B4C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0F7ABB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4136D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1EFB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499D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FC025A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F2E2FB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FA7813" w14:textId="77777777" w:rsidR="004F5F0A" w:rsidRPr="00B005B3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8 898,67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DD2FEA" w14:textId="77777777" w:rsidR="004F5F0A" w:rsidRPr="00B005B3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841AFF" w14:textId="77777777" w:rsidR="004F5F0A" w:rsidRPr="00B005B3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0C6D33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2 669,60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F8B9" w14:textId="77777777" w:rsidR="004F5F0A" w:rsidRPr="00B005B3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6 229,07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97B7" w14:textId="77777777" w:rsidR="004F5F0A" w:rsidRPr="00B005B3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1E67" w14:textId="77777777" w:rsidR="004F5F0A" w:rsidRPr="00B005B3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AFD81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B005B3" w14:paraId="3326ED29" w14:textId="77777777" w:rsidTr="00304545"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6BBA73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DC70FE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7A85B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324F1A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15A16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B5F8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A0E4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D734B4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0DAA1F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441ABD" w14:textId="77777777" w:rsidR="004F5F0A" w:rsidRPr="00B005B3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3 599,46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C29655" w14:textId="77777777" w:rsidR="004F5F0A" w:rsidRPr="00B005B3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0E1445" w14:textId="77777777" w:rsidR="004F5F0A" w:rsidRPr="00B005B3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2C694B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1 079,84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2E00" w14:textId="77777777" w:rsidR="004F5F0A" w:rsidRPr="00B005B3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2 519,62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81F9" w14:textId="77777777" w:rsidR="004F5F0A" w:rsidRPr="00B005B3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34B4" w14:textId="77777777" w:rsidR="004F5F0A" w:rsidRPr="00B005B3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46B1FD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F5F0A" w:rsidRPr="00B005B3" w14:paraId="2F0400AD" w14:textId="77777777" w:rsidTr="00304545">
        <w:tc>
          <w:tcPr>
            <w:tcW w:w="45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76504DA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97807F1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напорного коллектора со строительством КНС от д. Ратчино до </w:t>
            </w:r>
            <w:r w:rsidRPr="000D2ECA">
              <w:rPr>
                <w:rFonts w:ascii="Times New Roman" w:hAnsi="Times New Roman" w:cs="Times New Roman"/>
                <w:color w:val="000000" w:themeColor="text1"/>
              </w:rPr>
              <w:lastRenderedPageBreak/>
              <w:t>врезки в магистральный коллектор г. Воскресенск (ПИР)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CD5A65C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B5BC9FF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(в </w:t>
            </w:r>
            <w:proofErr w:type="spellStart"/>
            <w:r w:rsidRPr="000D2ECA"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 w:rsidRPr="000D2ECA">
              <w:rPr>
                <w:rFonts w:ascii="Times New Roman" w:hAnsi="Times New Roman" w:cs="Times New Roman"/>
                <w:color w:val="000000" w:themeColor="text1"/>
              </w:rPr>
              <w:t xml:space="preserve">. проектные и изыскательские </w:t>
            </w:r>
            <w:r w:rsidRPr="000D2ECA">
              <w:rPr>
                <w:rFonts w:ascii="Times New Roman" w:hAnsi="Times New Roman" w:cs="Times New Roman"/>
                <w:color w:val="000000" w:themeColor="text1"/>
              </w:rPr>
              <w:lastRenderedPageBreak/>
              <w:t>работы)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B612CC8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lastRenderedPageBreak/>
              <w:t>01.01.2025-29.12.2025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FB2EC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30.12. 2025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FDF66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5 523,50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1AA39D3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793176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6B6597" w14:textId="77777777" w:rsidR="004F5F0A" w:rsidRPr="000D2EC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r w:rsidRPr="000D2ECA">
              <w:rPr>
                <w:rFonts w:ascii="Times New Roman" w:hAnsi="Times New Roman" w:cs="Times New Roman"/>
                <w:color w:val="000000" w:themeColor="text1"/>
              </w:rPr>
              <w:t>523,50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253703" w14:textId="77777777" w:rsidR="004F5F0A" w:rsidRPr="000D2EC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BC29CF" w14:textId="77777777" w:rsidR="004F5F0A" w:rsidRPr="000D2EC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9CBB1F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r w:rsidRPr="000D2ECA">
              <w:rPr>
                <w:rFonts w:ascii="Times New Roman" w:hAnsi="Times New Roman" w:cs="Times New Roman"/>
                <w:color w:val="000000" w:themeColor="text1"/>
              </w:rPr>
              <w:t>523,50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74B2" w14:textId="77777777" w:rsidR="004F5F0A" w:rsidRPr="000D2EC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A1D1" w14:textId="77777777" w:rsidR="004F5F0A" w:rsidRPr="000D2EC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7789" w14:textId="77777777" w:rsidR="004F5F0A" w:rsidRPr="000D2EC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F2ADD8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</w:tr>
      <w:tr w:rsidR="004F5F0A" w:rsidRPr="00B005B3" w14:paraId="35E55260" w14:textId="77777777" w:rsidTr="00304545">
        <w:tc>
          <w:tcPr>
            <w:tcW w:w="455" w:type="dxa"/>
            <w:vMerge/>
            <w:tcBorders>
              <w:right w:val="nil"/>
            </w:tcBorders>
            <w:shd w:val="clear" w:color="auto" w:fill="auto"/>
          </w:tcPr>
          <w:p w14:paraId="479AB215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4AEA32D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AB6BD22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F827547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AD9F9E9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546AC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50509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31EE7DC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B1C89A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698214" w14:textId="77777777" w:rsidR="004F5F0A" w:rsidRPr="000D2EC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B013B4" w14:textId="77777777" w:rsidR="004F5F0A" w:rsidRPr="000D2EC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F0C371" w14:textId="77777777" w:rsidR="004F5F0A" w:rsidRPr="000D2EC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86CB33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34D3" w14:textId="77777777" w:rsidR="004F5F0A" w:rsidRPr="000D2EC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5F91" w14:textId="77777777" w:rsidR="004F5F0A" w:rsidRPr="000D2EC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FA24" w14:textId="77777777" w:rsidR="004F5F0A" w:rsidRPr="000D2EC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842752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</w:tr>
      <w:tr w:rsidR="004F5F0A" w:rsidRPr="00B005B3" w14:paraId="3BEB4B32" w14:textId="77777777" w:rsidTr="00304545">
        <w:tc>
          <w:tcPr>
            <w:tcW w:w="45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99601B2" w14:textId="77777777" w:rsidR="004F5F0A" w:rsidRPr="00B005B3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CBD4D1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B036E3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365796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CB0D61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0DB0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15C5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B6F1B8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6400CD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7F93F5" w14:textId="77777777" w:rsidR="004F5F0A" w:rsidRPr="000D2EC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r w:rsidRPr="000D2ECA">
              <w:rPr>
                <w:rFonts w:ascii="Times New Roman" w:hAnsi="Times New Roman" w:cs="Times New Roman"/>
                <w:color w:val="000000" w:themeColor="text1"/>
              </w:rPr>
              <w:t>523,50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5C15E3" w14:textId="77777777" w:rsidR="004F5F0A" w:rsidRPr="000D2EC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C09747" w14:textId="77777777" w:rsidR="004F5F0A" w:rsidRPr="000D2EC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787BB3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r w:rsidRPr="000D2ECA">
              <w:rPr>
                <w:rFonts w:ascii="Times New Roman" w:hAnsi="Times New Roman" w:cs="Times New Roman"/>
                <w:color w:val="000000" w:themeColor="text1"/>
              </w:rPr>
              <w:t>523,50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5401" w14:textId="77777777" w:rsidR="004F5F0A" w:rsidRPr="000D2EC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52E6" w14:textId="77777777" w:rsidR="004F5F0A" w:rsidRPr="000D2EC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25A9" w14:textId="77777777" w:rsidR="004F5F0A" w:rsidRPr="000D2EC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8791A6" w14:textId="77777777" w:rsidR="004F5F0A" w:rsidRPr="000D2ECA" w:rsidRDefault="004F5F0A" w:rsidP="003045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2ECA">
              <w:rPr>
                <w:rFonts w:ascii="Times New Roman" w:eastAsia="Calibri" w:hAnsi="Times New Roman" w:cs="Times New Roman"/>
                <w:color w:val="000000" w:themeColor="text1"/>
              </w:rPr>
              <w:t>0,00</w:t>
            </w:r>
          </w:p>
        </w:tc>
      </w:tr>
    </w:tbl>
    <w:p w14:paraId="28A19CC6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2F4FFFC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E194B68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B6EADF2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44F8BCA" w14:textId="77777777" w:rsidR="006C26E2" w:rsidRDefault="006C26E2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AB2B11A" w14:textId="77777777" w:rsidR="006C26E2" w:rsidRDefault="006C26E2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44121CB" w14:textId="77777777" w:rsidR="006C26E2" w:rsidRDefault="006C26E2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1BA1914" w14:textId="77777777" w:rsidR="006C26E2" w:rsidRDefault="006C26E2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B60CDCF" w14:textId="77777777" w:rsidR="006C26E2" w:rsidRDefault="006C26E2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BC46B38" w14:textId="77777777" w:rsidR="006C26E2" w:rsidRDefault="006C26E2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9522846" w14:textId="77777777" w:rsidR="006C26E2" w:rsidRDefault="006C26E2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013FC9A" w14:textId="77777777" w:rsidR="00C7544F" w:rsidRDefault="00C7544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09892F4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84A7A7A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C495A03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50EE7B3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7DBAA39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11E31A2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E630764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1F64C4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7697A16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7D7164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B73C32C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3135185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72B0953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9117CDC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EEFEE3E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B63AFCD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B38A96F" w14:textId="77777777" w:rsidR="00602E16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7C8E2F7" w14:textId="7FA18EE4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14:paraId="40B7D6D3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7B94639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49C7F649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174038D8" w14:textId="77777777" w:rsidR="00602E16" w:rsidRPr="007C4E0F" w:rsidRDefault="00602E16" w:rsidP="00C7544F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15D186A5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593B710" w14:textId="77777777" w:rsidR="007B250F" w:rsidRDefault="004F5F0A" w:rsidP="004F5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50F">
        <w:rPr>
          <w:rFonts w:ascii="Times New Roman" w:hAnsi="Times New Roman" w:cs="Times New Roman"/>
          <w:sz w:val="24"/>
          <w:szCs w:val="24"/>
        </w:rPr>
        <w:t>10.3. Адресный перечень капитального ремонта</w:t>
      </w:r>
      <w:r w:rsidRPr="003755EA">
        <w:rPr>
          <w:rFonts w:ascii="Times New Roman" w:hAnsi="Times New Roman" w:cs="Times New Roman"/>
          <w:sz w:val="24"/>
          <w:szCs w:val="24"/>
        </w:rPr>
        <w:t xml:space="preserve"> объектов муниципальной собственности городского округа Воскресенск Московской области, финансирование которых предусмотрено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мероприятием 02.02 «Капитальный </w:t>
      </w:r>
      <w:r w:rsidRPr="006A18E2">
        <w:rPr>
          <w:rFonts w:ascii="Times New Roman" w:hAnsi="Times New Roman" w:cs="Times New Roman"/>
          <w:sz w:val="24"/>
          <w:szCs w:val="24"/>
        </w:rPr>
        <w:t xml:space="preserve">ремонт, приобретение, монтаж и ввод в эксплуатацию </w:t>
      </w:r>
    </w:p>
    <w:p w14:paraId="576AD504" w14:textId="77777777" w:rsidR="007B250F" w:rsidRDefault="004F5F0A" w:rsidP="004F5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8E2">
        <w:rPr>
          <w:rFonts w:ascii="Times New Roman" w:hAnsi="Times New Roman" w:cs="Times New Roman"/>
          <w:sz w:val="24"/>
          <w:szCs w:val="24"/>
        </w:rPr>
        <w:t xml:space="preserve">канализационных коллекторов, канализационных (ливневых) насосных станций муниципальной </w:t>
      </w:r>
      <w:r w:rsidRPr="001B4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собственности» подпрограммы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II «Системы </w:t>
      </w:r>
    </w:p>
    <w:p w14:paraId="65172D6C" w14:textId="387AE514" w:rsidR="004F5F0A" w:rsidRPr="00B005B3" w:rsidRDefault="004F5F0A" w:rsidP="004F5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водоотведения»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45367182" w14:textId="77777777" w:rsidR="004F5F0A" w:rsidRPr="00B005B3" w:rsidRDefault="004F5F0A" w:rsidP="004F5F0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4AD69EF" w14:textId="77777777" w:rsidR="004F5F0A" w:rsidRPr="001B4CCD" w:rsidRDefault="004F5F0A" w:rsidP="004F5F0A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bCs/>
          <w:sz w:val="24"/>
          <w:szCs w:val="24"/>
        </w:rPr>
        <w:t>Муниципальны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 заказчик: </w:t>
      </w:r>
      <w:r w:rsidRPr="001B4CCD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Воскресенск, </w:t>
      </w:r>
      <w:r w:rsidRPr="001B4CCD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p w14:paraId="1BC5CA45" w14:textId="77777777" w:rsidR="004F5F0A" w:rsidRPr="00B005B3" w:rsidRDefault="004F5F0A" w:rsidP="004F5F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CCD">
        <w:rPr>
          <w:rFonts w:ascii="Times New Roman" w:hAnsi="Times New Roman" w:cs="Times New Roman"/>
          <w:sz w:val="24"/>
          <w:szCs w:val="24"/>
        </w:rPr>
        <w:t>Ответственные за выполнение мероприятий: управление ЖКК, МКУ ГО Воскресенск МО «Управление капитального строительства»</w:t>
      </w:r>
    </w:p>
    <w:tbl>
      <w:tblPr>
        <w:tblStyle w:val="43"/>
        <w:tblW w:w="15220" w:type="dxa"/>
        <w:tblInd w:w="-5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8"/>
        <w:gridCol w:w="1672"/>
        <w:gridCol w:w="1163"/>
        <w:gridCol w:w="1701"/>
        <w:gridCol w:w="1275"/>
        <w:gridCol w:w="2268"/>
        <w:gridCol w:w="1134"/>
        <w:gridCol w:w="993"/>
        <w:gridCol w:w="992"/>
        <w:gridCol w:w="992"/>
        <w:gridCol w:w="851"/>
        <w:gridCol w:w="992"/>
        <w:gridCol w:w="709"/>
      </w:tblGrid>
      <w:tr w:rsidR="004F5F0A" w:rsidRPr="007C4E0F" w14:paraId="3AA32CE5" w14:textId="77777777" w:rsidTr="00304545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87BF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5338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8B53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ABEB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3C20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64BA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09E4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4F5F0A" w:rsidRPr="007C4E0F" w14:paraId="00B2F67F" w14:textId="77777777" w:rsidTr="00304545"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2875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CD1F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F614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329C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603D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EEA1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9B0A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8E8C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6860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0AB6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A7CE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72CF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5B79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</w:tr>
      <w:tr w:rsidR="004F5F0A" w:rsidRPr="007C4E0F" w14:paraId="53D51BC9" w14:textId="77777777" w:rsidTr="00304545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08D3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8AAD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F62D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E255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A361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AB8A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84CE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AB1A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DD3C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2A00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2EB8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3843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3FFF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13</w:t>
            </w:r>
          </w:p>
        </w:tc>
      </w:tr>
      <w:tr w:rsidR="004F5F0A" w:rsidRPr="007C4E0F" w14:paraId="29CC32B6" w14:textId="77777777" w:rsidTr="00304545">
        <w:trPr>
          <w:trHeight w:val="64"/>
        </w:trPr>
        <w:tc>
          <w:tcPr>
            <w:tcW w:w="15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DB7E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Финансирование с привлечением субсидий из бюджета Московской области</w:t>
            </w:r>
          </w:p>
        </w:tc>
      </w:tr>
      <w:tr w:rsidR="004F5F0A" w:rsidRPr="007C4E0F" w14:paraId="3AC661AF" w14:textId="77777777" w:rsidTr="00304545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43F7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61805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Капитальный ремонт дюкера на дне реки Москва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г.о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. Воскресенск (в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т.ч</w:t>
            </w:r>
            <w:proofErr w:type="spellEnd"/>
            <w:r w:rsidRPr="007C4E0F">
              <w:rPr>
                <w:rFonts w:ascii="Times New Roman" w:hAnsi="Times New Roman" w:cs="Times New Roman"/>
              </w:rPr>
              <w:t>. ПИР)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467FD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proofErr w:type="spellStart"/>
            <w:r w:rsidRPr="007C4E0F">
              <w:rPr>
                <w:rFonts w:ascii="Times New Roman" w:hAnsi="Times New Roman" w:cs="Times New Roman"/>
              </w:rPr>
              <w:t>г.о</w:t>
            </w:r>
            <w:proofErr w:type="spellEnd"/>
            <w:r w:rsidRPr="007C4E0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6052B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Капитальный ремонт (в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т.ч</w:t>
            </w:r>
            <w:proofErr w:type="spellEnd"/>
            <w:r w:rsidRPr="007C4E0F">
              <w:rPr>
                <w:rFonts w:ascii="Times New Roman" w:hAnsi="Times New Roman" w:cs="Times New Roman"/>
              </w:rPr>
              <w:t>. проектные и изыскательские работы)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F532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01.01.202331</w:t>
            </w:r>
            <w:r w:rsidRPr="007C4E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</w:t>
            </w:r>
            <w:r w:rsidRPr="007C4E0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7BCF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8100" w14:textId="77777777" w:rsidR="004F5F0A" w:rsidRPr="000D2ECA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35 915,66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BDCF" w14:textId="77777777" w:rsidR="004F5F0A" w:rsidRPr="000D2ECA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7BC0" w14:textId="77777777" w:rsidR="004F5F0A" w:rsidRPr="000D2ECA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35 817,31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4E83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E8A9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528A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6C59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471D9AFD" w14:textId="77777777" w:rsidTr="00304545"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E37C2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E0EBA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7DC12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28AF7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D2EA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22CB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79AB" w14:textId="77777777" w:rsidR="004F5F0A" w:rsidRPr="000D2ECA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34 026,43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909A" w14:textId="77777777" w:rsidR="004F5F0A" w:rsidRPr="000D2ECA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4AF9" w14:textId="77777777" w:rsidR="004F5F0A" w:rsidRPr="000D2ECA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34 026,43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0301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2151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061A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FFF2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65EB2F80" w14:textId="77777777" w:rsidTr="007B250F">
        <w:trPr>
          <w:trHeight w:val="915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FBEF7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DE884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DE12C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4514B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F6AD7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5D3F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1AFE" w14:textId="77777777" w:rsidR="004F5F0A" w:rsidRPr="000D2ECA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1 889,23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6BB3" w14:textId="77777777" w:rsidR="004F5F0A" w:rsidRPr="000D2ECA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7B4F" w14:textId="77777777" w:rsidR="004F5F0A" w:rsidRPr="000D2ECA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2ECA">
              <w:rPr>
                <w:rFonts w:ascii="Times New Roman" w:hAnsi="Times New Roman" w:cs="Times New Roman"/>
                <w:color w:val="000000" w:themeColor="text1"/>
              </w:rPr>
              <w:t>1 790,88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51E8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DA58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2A20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FB65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36E9F1A8" w14:textId="77777777" w:rsidTr="00304545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A2B3A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90EDC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Напорный канализационный коллектор д. </w:t>
            </w:r>
            <w:proofErr w:type="spellStart"/>
            <w:r w:rsidRPr="003B3E1F">
              <w:rPr>
                <w:rFonts w:ascii="Times New Roman" w:hAnsi="Times New Roman" w:cs="Times New Roman"/>
              </w:rPr>
              <w:t>Шильково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BF000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3275C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DBE7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DA7A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3E94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808,48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9FD0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C58F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AE01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38E6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B5E9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808,48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63EB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79F649B8" w14:textId="77777777" w:rsidTr="00304545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89837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45C2F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147A0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582B8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48C29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C707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31FC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287,64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4D3E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FBF2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4422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C8A9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BC0F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287,64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5BEC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2CD60F05" w14:textId="77777777" w:rsidTr="007B250F">
        <w:trPr>
          <w:trHeight w:val="1168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701A4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6DCB4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D9D10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F4714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6A30E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334B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8A9C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520,84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254B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5E94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0D4F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7CB7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83B2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520,84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3062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06A0D9D9" w14:textId="77777777" w:rsidTr="00304545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B107A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3F41B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Напорный канализационный коллектор с. Воскресенское, ул. Задорожная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89D33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3B539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C23C0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40A4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766C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D278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3024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BA4F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2B76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21A3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46E6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6AC9FBE6" w14:textId="77777777" w:rsidTr="00304545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209B6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B6795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17827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B2C68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3937C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BFB6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5D6A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788,19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A379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0505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3CCD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4FD9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2DB2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788,19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D4DD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0DD28D3D" w14:textId="77777777" w:rsidTr="00304545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189AF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BE467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6177C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FE89C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B6630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1E26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790F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2BCF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8BAC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3FC4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2CD3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86B3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5805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013CCA09" w14:textId="77777777" w:rsidTr="00304545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11355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F8A3B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Напорный канализационный коллектор с. Воскресенское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6D7EB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62E15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2C20E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788A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1DB9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958,01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2903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13A9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FD61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5AEA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9368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958,01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D2CD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0E375090" w14:textId="77777777" w:rsidTr="00304545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F5A4B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7AA5E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FA331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45221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F641C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7D7F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58D7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394,10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F292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82F0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F7FF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BE0F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5024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394,10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574F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14A2A7F4" w14:textId="77777777" w:rsidTr="00304545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A5623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774E6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C82E1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5DE15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5BE7E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D312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3794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563,91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DAAB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AAE8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8FD9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648F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64A5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563,91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C53E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4BAE6D12" w14:textId="77777777" w:rsidTr="00304545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1F99B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19177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Коллектор с.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Новлянское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Новлянская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5A1F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C3392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35FDA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F2AE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D7CC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9E19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21FD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B8F6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64E0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9EFF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6A44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264BB691" w14:textId="77777777" w:rsidTr="00304545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B387B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2CAEF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FFD3B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28213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4CAE0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C127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BD79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788,19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AFA9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C507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8731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40FC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E9C0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788,19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3B4D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7D9056B3" w14:textId="77777777" w:rsidTr="00304545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797FE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EB168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8BD37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FF066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657FC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6413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D463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CF9B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27AD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04CB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BDC7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79EB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2BAD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1AD2245F" w14:textId="77777777" w:rsidTr="00304545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AFC7A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49A14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Коллектор д. Ратчино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7CF3B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5B55D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BB40F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8648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421D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945,20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10BA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8046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A298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7EA7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B9EB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945,20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198E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3FD8F6B2" w14:textId="77777777" w:rsidTr="00304545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A0471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911CF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CF2DC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DD8C3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7E8B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5BD5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E335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232,98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2026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3EFA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C93F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5A37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D222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232,98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609C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10FAAA2C" w14:textId="77777777" w:rsidTr="00304545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CE315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05CFE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C573E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B91C6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40328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C36D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FD08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712,22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088D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F198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5565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E33B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F240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712,22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5459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78DA5F5A" w14:textId="77777777" w:rsidTr="00304545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F0EEB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4705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Коллектор д.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Михалево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D4D6E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03ACC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C62AD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5406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4777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265,60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7F8B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ACC5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E107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8CC2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9F54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265,60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43D7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521220B9" w14:textId="77777777" w:rsidTr="00304545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8EE23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4AB06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FE31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15EAF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A6B51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D31F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3E26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461,11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3B9C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7045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BB11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62C4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C481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461,11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77C1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6A8FA2A0" w14:textId="77777777" w:rsidTr="00304545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E2B7B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6D218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6B657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DF65B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0D73B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A191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F4D2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804,49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D827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5563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B5AC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40F4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B6B2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804,49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8D46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54871FBF" w14:textId="77777777" w:rsidTr="00304545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EB90E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E1B44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 xml:space="preserve">Канализационный коллектор пос. им. </w:t>
            </w:r>
            <w:proofErr w:type="spellStart"/>
            <w:r w:rsidRPr="003B3E1F">
              <w:rPr>
                <w:rFonts w:ascii="Times New Roman" w:hAnsi="Times New Roman" w:cs="Times New Roman"/>
              </w:rPr>
              <w:lastRenderedPageBreak/>
              <w:t>Цюрупы</w:t>
            </w:r>
            <w:proofErr w:type="spellEnd"/>
            <w:r w:rsidRPr="003B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E1F">
              <w:rPr>
                <w:rFonts w:ascii="Times New Roman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8B6A0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hAnsi="Times New Roman" w:cs="Times New Roman"/>
              </w:rPr>
              <w:lastRenderedPageBreak/>
              <w:t>г.о</w:t>
            </w:r>
            <w:proofErr w:type="spellEnd"/>
            <w:r w:rsidRPr="003B3E1F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2F76F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B38F6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20.01.2027-29.11.2027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14D3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CC39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188,01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A45C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4EB8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8E88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DF42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B760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188,01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B3E6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31C876BF" w14:textId="77777777" w:rsidTr="00304545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9CE22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5CFD5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30449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81932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613D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4557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EEE6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829,86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D4A8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0878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E2D2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7C9D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6349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829,86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AF99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050337F4" w14:textId="77777777" w:rsidTr="00304545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04218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48236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4363F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1E68D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69CFE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9A15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015B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358,15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BEDA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6CEA" w14:textId="77777777" w:rsidR="004F5F0A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1DEE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13E5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0945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E1F">
              <w:rPr>
                <w:rFonts w:ascii="Times New Roman" w:hAnsi="Times New Roman" w:cs="Times New Roman"/>
              </w:rPr>
              <w:t>358,15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3DB6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3AF11E5A" w14:textId="77777777" w:rsidTr="007B250F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64506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2ED5F" w14:textId="77777777" w:rsidR="004F5F0A" w:rsidRPr="00761AB5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 xml:space="preserve">Приобретение, монтаж и ввод в эксплуатацию насосного оборудования водопроводно-канализационного хозяйства </w:t>
            </w:r>
            <w:proofErr w:type="spellStart"/>
            <w:r w:rsidRPr="00761AB5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761AB5">
              <w:rPr>
                <w:rFonts w:ascii="Times New Roman" w:hAnsi="Times New Roman" w:cs="Times New Roman"/>
                <w:color w:val="000000" w:themeColor="text1"/>
              </w:rPr>
              <w:t>. Воскресенск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2190" w14:textId="77777777" w:rsidR="004F5F0A" w:rsidRPr="00761AB5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61AB5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761AB5">
              <w:rPr>
                <w:rFonts w:ascii="Times New Roman" w:hAnsi="Times New Roman" w:cs="Times New Roman"/>
                <w:color w:val="000000" w:themeColor="text1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97929" w14:textId="77777777" w:rsidR="004F5F0A" w:rsidRPr="00761AB5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Приобретение, монтаж и ввод в эксплуатацию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A10A8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20.01.2025-29.11.2026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D30C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6148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99 951,00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CC89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AB9E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8C03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29 985,30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3119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69 96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61AB5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5609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7BD4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F5F0A" w:rsidRPr="007C4E0F" w14:paraId="3C349011" w14:textId="77777777" w:rsidTr="007B250F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62E39" w14:textId="77777777" w:rsidR="004F5F0A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8299C" w14:textId="77777777" w:rsidR="004F5F0A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10489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7E4D3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21917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682A" w14:textId="77777777" w:rsidR="004F5F0A" w:rsidRPr="00B005B3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E0D0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78 511,50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3EF6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546F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03D5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25 037,72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F698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53 473,78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F47E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665A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F5F0A" w:rsidRPr="007C4E0F" w14:paraId="23F4DC6A" w14:textId="77777777" w:rsidTr="007B250F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7C24E" w14:textId="77777777" w:rsidR="004F5F0A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5F3EA" w14:textId="77777777" w:rsidR="004F5F0A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B4016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64AEF" w14:textId="77777777" w:rsidR="004F5F0A" w:rsidRPr="007C4E0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57C7C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435D" w14:textId="77777777" w:rsidR="004F5F0A" w:rsidRPr="00B005B3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27F9" w14:textId="0699CEE4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D53C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1AB5">
              <w:rPr>
                <w:rFonts w:ascii="Times New Roman" w:hAnsi="Times New Roman" w:cs="Times New Roman"/>
                <w:color w:val="000000" w:themeColor="text1"/>
              </w:rPr>
              <w:t>439,50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3620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4C15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8F08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4 947,58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F1BD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1AB5">
              <w:rPr>
                <w:rFonts w:ascii="Times New Roman" w:hAnsi="Times New Roman" w:cs="Times New Roman"/>
                <w:color w:val="000000" w:themeColor="text1"/>
              </w:rPr>
              <w:t>491,92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8C3F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034A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F5F0A" w:rsidRPr="007C4E0F" w14:paraId="67A26C99" w14:textId="77777777" w:rsidTr="007B250F">
        <w:tc>
          <w:tcPr>
            <w:tcW w:w="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8A0A2" w14:textId="77777777" w:rsidR="004F5F0A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71D53" w14:textId="77777777" w:rsidR="004F5F0A" w:rsidRPr="003B3E1F" w:rsidRDefault="004F5F0A" w:rsidP="00304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D505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C874" w14:textId="77777777" w:rsidR="004F5F0A" w:rsidRPr="00761AB5" w:rsidRDefault="004F5F0A" w:rsidP="00304545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167 863,96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E75A" w14:textId="77777777" w:rsidR="004F5F0A" w:rsidRPr="00761AB5" w:rsidRDefault="004F5F0A" w:rsidP="00304545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4009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35 817,31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7906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29 985,30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E0A0" w14:textId="77777777" w:rsidR="004F5F0A" w:rsidRPr="00761AB5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69 965,70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474C" w14:textId="77777777" w:rsidR="004F5F0A" w:rsidRPr="00761AB5" w:rsidRDefault="004F5F0A" w:rsidP="00304545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31 997,30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FB0A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1060850F" w14:textId="77777777" w:rsidTr="007B250F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D0BBD" w14:textId="77777777" w:rsidR="004F5F0A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8298E" w14:textId="77777777" w:rsidR="004F5F0A" w:rsidRPr="003B3E1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E289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7338" w14:textId="77777777" w:rsidR="004F5F0A" w:rsidRPr="00761AB5" w:rsidRDefault="004F5F0A" w:rsidP="00304545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135 320,00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EFD3" w14:textId="77777777" w:rsidR="004F5F0A" w:rsidRPr="00761AB5" w:rsidRDefault="004F5F0A" w:rsidP="00304545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729A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34 026,43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6F04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25 037,72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A399" w14:textId="77777777" w:rsidR="004F5F0A" w:rsidRPr="00761AB5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53 473,78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18CC" w14:textId="77777777" w:rsidR="004F5F0A" w:rsidRPr="00761AB5" w:rsidRDefault="004F5F0A" w:rsidP="00304545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22 782,07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1976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7C4E0F" w14:paraId="7BCBD3C2" w14:textId="77777777" w:rsidTr="007B250F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D44F9" w14:textId="77777777" w:rsidR="004F5F0A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BEAF7" w14:textId="77777777" w:rsidR="004F5F0A" w:rsidRPr="003B3E1F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A56C" w14:textId="77777777" w:rsidR="004F5F0A" w:rsidRPr="007C4E0F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1A11" w14:textId="77777777" w:rsidR="004F5F0A" w:rsidRPr="00761AB5" w:rsidRDefault="004F5F0A" w:rsidP="00304545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32 543,96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F0D2" w14:textId="77777777" w:rsidR="004F5F0A" w:rsidRPr="00761AB5" w:rsidRDefault="004F5F0A" w:rsidP="00304545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5851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1 790,88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05D3" w14:textId="77777777" w:rsidR="004F5F0A" w:rsidRPr="00761AB5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4 947,58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46CC" w14:textId="77777777" w:rsidR="004F5F0A" w:rsidRPr="00761AB5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16 </w:t>
            </w:r>
            <w:r w:rsidRPr="00761AB5">
              <w:rPr>
                <w:rFonts w:ascii="Times New Roman" w:hAnsi="Times New Roman" w:cs="Times New Roman"/>
                <w:color w:val="000000" w:themeColor="text1"/>
              </w:rPr>
              <w:t>491,92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BD1A" w14:textId="77777777" w:rsidR="004F5F0A" w:rsidRPr="00761AB5" w:rsidRDefault="004F5F0A" w:rsidP="00304545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1AB5">
              <w:rPr>
                <w:rFonts w:ascii="Times New Roman" w:hAnsi="Times New Roman" w:cs="Times New Roman"/>
                <w:color w:val="000000" w:themeColor="text1"/>
              </w:rPr>
              <w:t>9 215,23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62BE" w14:textId="77777777" w:rsidR="004F5F0A" w:rsidRPr="007C4E0F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7832C360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E7E2AA4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936BDA7" w14:textId="77777777" w:rsidR="00C11934" w:rsidRDefault="00C1193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E6698A2" w14:textId="77777777" w:rsidR="007B250F" w:rsidRDefault="007B250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0FA412A" w14:textId="77777777" w:rsidR="007B250F" w:rsidRDefault="007B250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BA2B896" w14:textId="77777777" w:rsidR="007B250F" w:rsidRDefault="007B250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C8FFB2D" w14:textId="77777777" w:rsidR="007B250F" w:rsidRDefault="007B250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AA3DF64" w14:textId="77777777" w:rsidR="007B250F" w:rsidRDefault="007B250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BBDC47D" w14:textId="77777777" w:rsidR="007B250F" w:rsidRDefault="007B250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A27BBFC" w14:textId="77777777" w:rsidR="007B250F" w:rsidRDefault="007B250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163A4D0" w14:textId="77777777" w:rsidR="007B250F" w:rsidRDefault="007B250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6B6998D" w14:textId="77777777" w:rsidR="007B250F" w:rsidRDefault="007B250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62D95D4" w14:textId="77777777" w:rsidR="007B250F" w:rsidRDefault="007B250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DD9DD86" w14:textId="77777777" w:rsidR="007B250F" w:rsidRDefault="007B250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A145305" w14:textId="77777777" w:rsidR="007B250F" w:rsidRDefault="007B250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ACC3337" w14:textId="53BF2DF9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151DD">
        <w:rPr>
          <w:rFonts w:ascii="Times New Roman" w:hAnsi="Times New Roman" w:cs="Times New Roman"/>
          <w:sz w:val="24"/>
          <w:szCs w:val="24"/>
        </w:rPr>
        <w:t>8</w:t>
      </w:r>
    </w:p>
    <w:p w14:paraId="56D56F9D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5527C16F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7134B2A3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DB605F6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37045BC1" w14:textId="77777777" w:rsidR="00C7544F" w:rsidRDefault="00C7544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7FBFD6D" w14:textId="77777777" w:rsidR="004F5F0A" w:rsidRPr="00B005B3" w:rsidRDefault="004F5F0A" w:rsidP="004F5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50F">
        <w:rPr>
          <w:rFonts w:ascii="Times New Roman" w:hAnsi="Times New Roman" w:cs="Times New Roman"/>
          <w:sz w:val="24"/>
          <w:szCs w:val="24"/>
        </w:rPr>
        <w:t>10.5. Адресный перечень капитального</w:t>
      </w:r>
      <w:r w:rsidRPr="00B005B3">
        <w:rPr>
          <w:rFonts w:ascii="Times New Roman" w:hAnsi="Times New Roman" w:cs="Times New Roman"/>
          <w:sz w:val="24"/>
          <w:szCs w:val="24"/>
        </w:rPr>
        <w:t xml:space="preserve"> ремонта объектов муниципальной собственности городского округа Воскресенск Московской области, финансирование которых предусмотрено мероприятием 01.02 «</w:t>
      </w:r>
      <w:r w:rsidRPr="009E5C97">
        <w:rPr>
          <w:rFonts w:ascii="Times New Roman" w:hAnsi="Times New Roman" w:cs="Times New Roman"/>
          <w:sz w:val="24"/>
          <w:szCs w:val="24"/>
        </w:rPr>
        <w:t>Капитальный ремонт, приобретение, монтаж и ввод в эксплуатацию объектов очистки сточных вод муниципальной собственности</w:t>
      </w:r>
      <w:r w:rsidRPr="00B005B3">
        <w:rPr>
          <w:rFonts w:ascii="Times New Roman" w:hAnsi="Times New Roman" w:cs="Times New Roman"/>
          <w:sz w:val="24"/>
          <w:szCs w:val="24"/>
        </w:rPr>
        <w:t>» подпрограммы II «Системы водоотведения»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4936391B" w14:textId="77777777" w:rsidR="004F5F0A" w:rsidRPr="00B005B3" w:rsidRDefault="004F5F0A" w:rsidP="004F5F0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03999F9" w14:textId="77777777" w:rsidR="004F5F0A" w:rsidRPr="00B005B3" w:rsidRDefault="004F5F0A" w:rsidP="004F5F0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Муниципальные заказчики</w:t>
      </w:r>
      <w:r w:rsidRPr="00684223">
        <w:rPr>
          <w:rFonts w:ascii="Times New Roman" w:hAnsi="Times New Roman" w:cs="Times New Roman"/>
          <w:sz w:val="24"/>
          <w:szCs w:val="24"/>
        </w:rPr>
        <w:t>: Администрация городского округа Воскресенск</w:t>
      </w:r>
    </w:p>
    <w:p w14:paraId="7CD4C523" w14:textId="77777777" w:rsidR="004F5F0A" w:rsidRPr="00B005B3" w:rsidRDefault="004F5F0A" w:rsidP="004F5F0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Ответственные за выполнение мероприятий: управление ЖКК, МКУ ГОВ МО «УКС»</w:t>
      </w:r>
    </w:p>
    <w:p w14:paraId="099BCE33" w14:textId="77777777" w:rsidR="004F5F0A" w:rsidRPr="00B005B3" w:rsidRDefault="004F5F0A" w:rsidP="004F5F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43"/>
        <w:tblW w:w="1508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478"/>
        <w:gridCol w:w="2268"/>
        <w:gridCol w:w="1163"/>
        <w:gridCol w:w="1417"/>
        <w:gridCol w:w="1275"/>
        <w:gridCol w:w="1815"/>
        <w:gridCol w:w="1134"/>
        <w:gridCol w:w="851"/>
        <w:gridCol w:w="993"/>
        <w:gridCol w:w="1134"/>
        <w:gridCol w:w="851"/>
        <w:gridCol w:w="850"/>
        <w:gridCol w:w="851"/>
      </w:tblGrid>
      <w:tr w:rsidR="004F5F0A" w:rsidRPr="00B005B3" w14:paraId="7DD129F0" w14:textId="77777777" w:rsidTr="00304545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1F05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C7E7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AE86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4112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02B7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2A4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3774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4F5F0A" w:rsidRPr="00B005B3" w14:paraId="44696FCF" w14:textId="77777777" w:rsidTr="00304545"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E35B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0DFA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E339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CC69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B5A7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BBE1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9C60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EF76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3A83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2024 </w:t>
            </w:r>
          </w:p>
          <w:p w14:paraId="7BC499B7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F180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8441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99C4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BA43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 год</w:t>
            </w:r>
          </w:p>
        </w:tc>
      </w:tr>
      <w:tr w:rsidR="004F5F0A" w:rsidRPr="00B005B3" w14:paraId="29FE6019" w14:textId="77777777" w:rsidTr="00304545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3F61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2448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D944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C9E3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EE8C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259C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A6B8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9A8B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74BA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E030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3D7F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037C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776E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</w:tr>
      <w:tr w:rsidR="004F5F0A" w:rsidRPr="00B005B3" w14:paraId="4AC5B9E6" w14:textId="77777777" w:rsidTr="00304545">
        <w:trPr>
          <w:trHeight w:val="64"/>
        </w:trPr>
        <w:tc>
          <w:tcPr>
            <w:tcW w:w="15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6E35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4F5F0A" w:rsidRPr="00B005B3" w14:paraId="71DF017B" w14:textId="77777777" w:rsidTr="007B250F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7993CF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82B37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Аварийно-восстановительные работы системы очистных сооружений и канализационной насосной станции в д. </w:t>
            </w:r>
            <w:proofErr w:type="spellStart"/>
            <w:r w:rsidRPr="00B005B3">
              <w:rPr>
                <w:rFonts w:ascii="Times New Roman" w:hAnsi="Times New Roman" w:cs="Times New Roman"/>
              </w:rPr>
              <w:t>Ворщиково</w:t>
            </w:r>
            <w:proofErr w:type="spellEnd"/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EAD9A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МО, </w:t>
            </w: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 xml:space="preserve">. Воскресенск, д. </w:t>
            </w:r>
            <w:proofErr w:type="spellStart"/>
            <w:r w:rsidRPr="00B005B3">
              <w:rPr>
                <w:rFonts w:ascii="Times New Roman" w:hAnsi="Times New Roman" w:cs="Times New Roman"/>
              </w:rPr>
              <w:t>Ворщиково</w:t>
            </w:r>
            <w:proofErr w:type="spellEnd"/>
            <w:r w:rsidRPr="00B005B3">
              <w:rPr>
                <w:rFonts w:ascii="Times New Roman" w:hAnsi="Times New Roman" w:cs="Times New Roman"/>
              </w:rPr>
              <w:t>, ул. Радужная</w:t>
            </w:r>
            <w:r>
              <w:rPr>
                <w:rFonts w:ascii="Times New Roman" w:hAnsi="Times New Roman" w:cs="Times New Roman"/>
              </w:rPr>
              <w:t>, уч.62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6D7DF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Капитальный ремонт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4136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01.12.2023-31.12.202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54C2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93C2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5650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6ED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5 413,69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501A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13 658,81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AC4C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9196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0740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B005B3" w14:paraId="4884A992" w14:textId="77777777" w:rsidTr="007B250F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8C6B8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C3E35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B6E65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6C4D3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9ABF8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1059" w14:textId="77777777" w:rsidR="004F5F0A" w:rsidRPr="00B005B3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1C91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D8CA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05B3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AFB9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5 413,69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2D3D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13 658,81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5F9D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FDF4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2D1E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A29756F" w14:textId="77777777" w:rsidR="006C26E2" w:rsidRDefault="006C26E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38AE2CA" w14:textId="77777777" w:rsidR="006C26E2" w:rsidRDefault="006C26E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22B3EF4" w14:textId="77777777" w:rsidR="006C26E2" w:rsidRDefault="006C26E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01AF774" w14:textId="77777777" w:rsidR="006C26E2" w:rsidRDefault="006C26E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593C453" w14:textId="77777777" w:rsidR="006C26E2" w:rsidRDefault="006C26E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0DFA448" w14:textId="77777777" w:rsidR="006C26E2" w:rsidRDefault="006C26E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EAE2902" w14:textId="77777777" w:rsidR="006C26E2" w:rsidRDefault="006C26E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681D2C" w14:textId="77777777" w:rsidR="006C26E2" w:rsidRDefault="006C26E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7340CF4" w14:textId="77777777" w:rsidR="006C26E2" w:rsidRDefault="006C26E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B0F73D4" w14:textId="57CFA568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151DD">
        <w:rPr>
          <w:rFonts w:ascii="Times New Roman" w:hAnsi="Times New Roman" w:cs="Times New Roman"/>
          <w:sz w:val="24"/>
          <w:szCs w:val="24"/>
        </w:rPr>
        <w:t>9</w:t>
      </w:r>
    </w:p>
    <w:p w14:paraId="3ADB4E1A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A501D3B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3E7E157C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60B009B" w14:textId="77777777" w:rsidR="00653ECA" w:rsidRPr="007C4E0F" w:rsidRDefault="00653ECA" w:rsidP="00653ECA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78146A64" w14:textId="77777777" w:rsidR="00C7544F" w:rsidRDefault="00C7544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2C2A8FB" w14:textId="77777777" w:rsidR="004F5F0A" w:rsidRPr="00B005B3" w:rsidRDefault="004F5F0A" w:rsidP="004F5F0A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>11.1. Перечень мероприятий подпрограммы III «Объекты теплоснабжения, инженерные коммуникации»</w:t>
      </w:r>
    </w:p>
    <w:p w14:paraId="50D9501E" w14:textId="77777777" w:rsidR="004F5F0A" w:rsidRPr="00B005B3" w:rsidRDefault="004F5F0A" w:rsidP="004F5F0A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5055" w:type="dxa"/>
        <w:tblInd w:w="-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7"/>
        <w:gridCol w:w="2641"/>
        <w:gridCol w:w="907"/>
        <w:gridCol w:w="1927"/>
        <w:gridCol w:w="912"/>
        <w:gridCol w:w="827"/>
        <w:gridCol w:w="879"/>
        <w:gridCol w:w="711"/>
        <w:gridCol w:w="18"/>
        <w:gridCol w:w="524"/>
        <w:gridCol w:w="561"/>
        <w:gridCol w:w="21"/>
        <w:gridCol w:w="433"/>
        <w:gridCol w:w="129"/>
        <w:gridCol w:w="16"/>
        <w:gridCol w:w="519"/>
        <w:gridCol w:w="754"/>
        <w:gridCol w:w="749"/>
        <w:gridCol w:w="602"/>
        <w:gridCol w:w="1418"/>
      </w:tblGrid>
      <w:tr w:rsidR="004F5F0A" w:rsidRPr="007C4E0F" w14:paraId="19ECC9C2" w14:textId="77777777" w:rsidTr="00304545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6BC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C70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47C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Срок исполнения </w:t>
            </w:r>
            <w:proofErr w:type="spellStart"/>
            <w:proofErr w:type="gramStart"/>
            <w:r w:rsidRPr="007C4E0F">
              <w:rPr>
                <w:rFonts w:ascii="Times New Roman" w:hAnsi="Times New Roman" w:cs="Times New Roman"/>
              </w:rPr>
              <w:t>мероп-риятия</w:t>
            </w:r>
            <w:proofErr w:type="spellEnd"/>
            <w:proofErr w:type="gramEnd"/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C79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5A2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6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6F2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990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4F5F0A" w:rsidRPr="007C4E0F" w14:paraId="04E4A038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E90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707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E89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73A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86D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D66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180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FDB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FC8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6C3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30D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337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2FF8E2D9" w14:textId="77777777" w:rsidTr="0030454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324D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A05A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C46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41F6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86C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BB1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34B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289F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35E8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E822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366C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B005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12</w:t>
            </w:r>
          </w:p>
        </w:tc>
      </w:tr>
      <w:tr w:rsidR="004F5F0A" w:rsidRPr="007C4E0F" w14:paraId="6642B344" w14:textId="77777777" w:rsidTr="00304545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35F3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DC2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01. Строительство, реконструкция, капитальный ремонт объектов теплоснабжения на территории муниципальных образований Московской области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A53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31C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D17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C07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0B44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037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15A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28D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A2E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E14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228E6BB2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1A6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03E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C11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235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B39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878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913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1A9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101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B71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108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962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2F14F146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613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FEE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E86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239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1FF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C3C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F909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CF6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482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D57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F84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F71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3880C893" w14:textId="77777777" w:rsidTr="00304545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8C6D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4F9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01.03. Капитальный ремонт объектов теплоснабжения муниципальной собственности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290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794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CE1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1E8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D02C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0B7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9CA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1E7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86E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4E9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4F5F0A" w:rsidRPr="007C4E0F" w14:paraId="5B0E9278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763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C20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045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C64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9C9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292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281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FF0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63C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473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1FB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34B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00592EAF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F53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6A7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0EE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8C2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C00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244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AFC9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4 236,00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77A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2B8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1A2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402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DBD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0B3EB92D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9AF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895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 отремонтированы объекты теплоснабжения муниципальной собственности, ед</w:t>
            </w:r>
            <w:r w:rsidRPr="007C4E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8D4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A42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367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611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FAA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CAD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731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17E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4ED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57F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3C2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4F5F0A" w:rsidRPr="007C4E0F" w14:paraId="6E9981EC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982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57A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3CF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FC7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48A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F59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1BB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F30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37C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423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A33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B5D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0E2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396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9C8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EA8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61972466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2EE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0FD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2AA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456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2AA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5FF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76A1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D2C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29C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CEE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E63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75F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93B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DD0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DC1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241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3AA7E9E4" w14:textId="77777777" w:rsidTr="007B250F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C570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E96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Основное мероприятие 02. </w:t>
            </w:r>
            <w:r w:rsidRPr="00884F47">
              <w:rPr>
                <w:rFonts w:ascii="Times New Roman" w:hAnsi="Times New Roman" w:cs="Times New Roman"/>
              </w:rPr>
              <w:t>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2AD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7CE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95D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490 094,96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621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28 132,03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4E3E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171 130,57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C641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64 245,30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59D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115 934,53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6F5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110 652,53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3B32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C30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762D64B5" w14:textId="77777777" w:rsidTr="007B250F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9D7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4BD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96F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12E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7F2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377 546,57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029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30D7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147 056,10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A2D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49 383,78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4D9F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82 545,96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93A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78 784,60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3220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B6A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1AC682B9" w14:textId="77777777" w:rsidTr="007B250F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627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8DF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D87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BBE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282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112 548,39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045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8 355,90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0D00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24 074,47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68E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14 861,52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5C3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33 388,57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FB6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31 867,93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6C76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E75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4FDE9269" w14:textId="77777777" w:rsidTr="00304545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1C5E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035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02.01.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1BA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D99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9D7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58 370,00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C50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7FB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87B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922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31 825,00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B26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26 545,00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C12C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ACF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4F5F0A" w:rsidRPr="007C4E0F" w14:paraId="148B1CD5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9F7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392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507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0A1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BD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41 559,44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4CF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26C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569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B95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22 659,40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7B6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18 900,04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AE27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ED8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5FB2B449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CC5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82A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C7A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8DE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DBD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16 810,56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CFF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AA9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52B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645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9 165,60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3A7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7 644,96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96B1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D08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4EB96FCF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430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AD6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08E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7B5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5DA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925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79D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CDC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2C5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74B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E87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1D9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BCB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4F5F0A" w:rsidRPr="007C4E0F" w14:paraId="3F5DBD0A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272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AE1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3E9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986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495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332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314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9AA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CA4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1EE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547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3D2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19C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C73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965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D13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4BD65D7E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F9E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FC6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AB5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18D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1A9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0F6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D83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578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C44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D96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073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FD4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A7D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AFC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9E7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288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3F3BAB33" w14:textId="77777777" w:rsidTr="007B250F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D892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A4D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Мероприятие 02.02. Капитальный ремонт сетей водоснабжения, водоотведения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D08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76E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796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290 126,63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079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20 816,98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0026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36 847,29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98E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64 245,30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D3B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84 109,53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391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84 107,53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51B6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9BB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4F5F0A" w:rsidRPr="007C4E0F" w14:paraId="46AF5934" w14:textId="77777777" w:rsidTr="007B250F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96B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1C5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B17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BC4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247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204 101,86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BA9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D032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15 170,83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FC9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49 383,78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BC7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59 886,56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329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59 884,56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B361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78F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0B53C41E" w14:textId="77777777" w:rsidTr="007B250F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EAD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465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5F7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DBE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02F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86 024,77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78B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1 040,85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FCC5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21 676,46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F30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14 861,52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F95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24 222,97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3A3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24 222,97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7335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767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0FEA279D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581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523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Капитально отремонтированы сети (участки) водо</w:t>
            </w:r>
            <w:r>
              <w:rPr>
                <w:rFonts w:ascii="Times New Roman" w:hAnsi="Times New Roman" w:cs="Times New Roman"/>
              </w:rPr>
              <w:t xml:space="preserve">снабжения, водоотведения, </w:t>
            </w:r>
            <w:r w:rsidRPr="007C4E0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E97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EFF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B4F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3B3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20C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0E3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771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BE6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B56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122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502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4F5F0A" w:rsidRPr="007C4E0F" w14:paraId="4540B920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690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3E2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689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48B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6DF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6BE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A94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AD8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544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37F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9DE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961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E58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BC8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CDF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D37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0F767B50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D73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3E7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260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FF3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5DF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5C3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C739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C67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F80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303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514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B31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1A5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DF1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3A8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A68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0BF56168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5F9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E2A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753">
              <w:rPr>
                <w:rFonts w:ascii="Times New Roman" w:hAnsi="Times New Roman" w:cs="Times New Roman"/>
              </w:rPr>
              <w:t>Сети (участки) водоснабжения, водоотведения, на которых проведены работы, связанные с капитальным ремонтом, в том числе проверка достоверности сметной документации,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DC1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39A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6B8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B65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472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45A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6D1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E4A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3BA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389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677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4F5F0A" w:rsidRPr="007C4E0F" w14:paraId="7C72DFBF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7B1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16E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0EF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BCA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1E9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C70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EDC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C92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8DF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604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0B5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C68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F76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D9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610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EAF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5CE487C0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9B8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18C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AE9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576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087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A4F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4D6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5E2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B95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318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6DA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155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34E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4A8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D0E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AF5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454315EF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C73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432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753">
              <w:rPr>
                <w:rFonts w:ascii="Times New Roman" w:hAnsi="Times New Roman" w:cs="Times New Roman"/>
              </w:rPr>
              <w:t>Сети (участки) водоснабжения, водоотведения, на которых проведены работы, связанные с капитальным ремонтом, в том числе ПИР,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FAA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360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B3E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9D0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1BF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CD6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5C2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660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681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176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747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4F5F0A" w:rsidRPr="007C4E0F" w14:paraId="07E444E2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5DF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EAE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64A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F76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C08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9E9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B1B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695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A4C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BB1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35C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C82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290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E4F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2DF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A91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00070B62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3DE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DDA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413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42D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D8E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668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83F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A87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B6F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1F5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2A3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6EB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74D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FFB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5A5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7D7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185B7BE1" w14:textId="77777777" w:rsidTr="00304545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C4BF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711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02.03. Организация в границах </w:t>
            </w:r>
            <w:r w:rsidRPr="007B250F">
              <w:rPr>
                <w:rFonts w:ascii="Times New Roman" w:hAnsi="Times New Roman" w:cs="Times New Roman"/>
              </w:rPr>
              <w:t>муниципального образования</w:t>
            </w:r>
            <w:r w:rsidRPr="007C4E0F">
              <w:rPr>
                <w:rFonts w:ascii="Times New Roman" w:hAnsi="Times New Roman" w:cs="Times New Roman"/>
              </w:rPr>
              <w:t xml:space="preserve"> теплоснабжения населения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A7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82A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874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6 864,97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5D0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6 265,97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8BCC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C8B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990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64A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7DA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6C7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4F5F0A" w:rsidRPr="007C4E0F" w14:paraId="0AF966F6" w14:textId="77777777" w:rsidTr="00304545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233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722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5FF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4F0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CAE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FAB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5A2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5BB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6F2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89B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642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876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03278534" w14:textId="77777777" w:rsidTr="00304545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B33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72F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3EB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4CF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B96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7C4E0F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C4E0F">
              <w:rPr>
                <w:rFonts w:ascii="Times New Roman" w:hAnsi="Times New Roman" w:cs="Times New Roman"/>
                <w:color w:val="000000"/>
              </w:rPr>
              <w:t>,97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B98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6 265,97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355B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983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134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658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EAF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20C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46027F06" w14:textId="77777777" w:rsidTr="00304545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BD6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39D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Приобретено объектов теплоснабжения,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94E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001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805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6BE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896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24A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1EE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C19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3AA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603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799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4F5F0A" w:rsidRPr="007C4E0F" w14:paraId="4E0D984B" w14:textId="77777777" w:rsidTr="00304545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F0B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10D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2EC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7C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D4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A08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AE7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BBC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DC7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C84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253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041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3D3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71E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556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9E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1E8B9EF8" w14:textId="77777777" w:rsidTr="00304545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633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0DE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27C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D7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71C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F26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624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6B6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490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8B3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095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025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0AB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F39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49D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905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3993D453" w14:textId="77777777" w:rsidTr="00304545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54A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26C39" w14:textId="77777777" w:rsidR="004F5F0A" w:rsidRPr="001C034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034F">
              <w:rPr>
                <w:rFonts w:ascii="Times New Roman" w:hAnsi="Times New Roman" w:cs="Times New Roman"/>
              </w:rPr>
              <w:t>Объекты теплоснабжения, на которых произведен мониторинг производства работ,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B3B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1CB6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85DAC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27F23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137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4EA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9D7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EB794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98889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BCBCA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5A0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28BB1F4F" w14:textId="77777777" w:rsidTr="00304545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51C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745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67C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0BC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7EC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559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254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AB3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A90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A2F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E2F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3C9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FCB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123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310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A99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45FBCC4B" w14:textId="77777777" w:rsidTr="00304545"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F38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C6C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A63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CD4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A85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C3C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F0B9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BDB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5E3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2F1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2C9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640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9C8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29E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7A7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C30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7C998D44" w14:textId="77777777" w:rsidTr="00304545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9308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E91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02.05. Аварийно-восстановительные </w:t>
            </w:r>
            <w:r w:rsidRPr="007C4E0F">
              <w:rPr>
                <w:rFonts w:ascii="Times New Roman" w:hAnsi="Times New Roman" w:cs="Times New Roman"/>
              </w:rPr>
              <w:lastRenderedPageBreak/>
              <w:t>работы на сетях водоснабжения муниципальной собственности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D6D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C42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431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131 885,27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858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6026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131 885,27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30D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F02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454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C6F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275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4F5F0A" w:rsidRPr="007C4E0F" w14:paraId="1C1C3381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5C0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F30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360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6B6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1A4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131 885,27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B5D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8924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131 885,27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FEF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689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D29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39E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682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01A63631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8A1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975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5ED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1D9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AE0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F5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440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A31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0A5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7D8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ABE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095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05BD4C24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9D8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A5C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Выполнены аварийно-восстановительные работы </w:t>
            </w:r>
            <w:r>
              <w:rPr>
                <w:rFonts w:ascii="Times New Roman" w:hAnsi="Times New Roman" w:cs="Times New Roman"/>
              </w:rPr>
              <w:t>на сетях водоснабжения</w:t>
            </w:r>
            <w:r w:rsidRPr="007C4E0F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2E9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11C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E9E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A20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CA1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36A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41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7C9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DF0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33D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65B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4F5F0A" w:rsidRPr="007C4E0F" w14:paraId="2773C88E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C42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625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2FA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DC8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D56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C11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0A1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B8F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27E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C84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B74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680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6A1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0D1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FF6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CAC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4CE596B3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BE4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DF8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8AB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A48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41B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89D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6CE1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B0C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AA1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640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91A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A2D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B0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004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BDF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8C6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5DDE8CB0" w14:textId="77777777" w:rsidTr="00304545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322D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C62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</w:t>
            </w:r>
            <w:r>
              <w:rPr>
                <w:rFonts w:ascii="Times New Roman" w:hAnsi="Times New Roman" w:cs="Times New Roman"/>
              </w:rPr>
              <w:t>1</w:t>
            </w:r>
            <w:r w:rsidRPr="007C4E0F">
              <w:rPr>
                <w:rFonts w:ascii="Times New Roman" w:hAnsi="Times New Roman" w:cs="Times New Roman"/>
              </w:rPr>
              <w:t xml:space="preserve">5. </w:t>
            </w:r>
            <w:r w:rsidRPr="00A5510A">
              <w:rPr>
                <w:rFonts w:ascii="Times New Roman" w:hAnsi="Times New Roman" w:cs="Times New Roman"/>
              </w:rPr>
              <w:t>Аварийно-восстановительные работы на сетях водоснабжения, водоотведения и (или) теплоснабжения за счет средств местного бюджета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D8E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7C4E0F">
              <w:rPr>
                <w:rFonts w:ascii="Times New Roman" w:eastAsia="Calibri" w:hAnsi="Times New Roman" w:cs="Times New Roman"/>
              </w:rPr>
              <w:t>-2028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FC3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9B7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B58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4765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ECD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FDC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7C1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D02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32B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C4E0F">
              <w:rPr>
                <w:rFonts w:ascii="Times New Roman" w:hAnsi="Times New Roman" w:cs="Times New Roman"/>
              </w:rPr>
              <w:t>МКУ ГОВ МО «УКС»</w:t>
            </w:r>
          </w:p>
        </w:tc>
      </w:tr>
      <w:tr w:rsidR="004F5F0A" w:rsidRPr="007C4E0F" w14:paraId="23E152C9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145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A76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B53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2CA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2B2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620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0E0C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86B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5E8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A1F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0FE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ABD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70145572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A53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F6C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2AE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D99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C22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6BC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7282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1 799,01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D9A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331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B52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61B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874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27951188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EF0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1A3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работ по определению соответствия условиям контракта результатов выполненных работ,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48F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E50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FBE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11D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D95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CAF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BF2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B36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47E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8DE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FC7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4F5F0A" w:rsidRPr="007C4E0F" w14:paraId="5C98F89F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54C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AC2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5DC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081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073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C7A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3E3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BA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F87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61B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C44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E25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DCE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483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30D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46D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29311374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E22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A55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FD3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A4B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88E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E02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4681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87B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9B4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A8D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325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A5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09D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6A9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71B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DA3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4298F9C6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131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644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Выполнены аварийно-восстановительные работы </w:t>
            </w:r>
            <w:r>
              <w:rPr>
                <w:rFonts w:ascii="Times New Roman" w:hAnsi="Times New Roman" w:cs="Times New Roman"/>
              </w:rPr>
              <w:t>на сетях водоснабжения за счет средств местного бюджета</w:t>
            </w:r>
            <w:r w:rsidRPr="007C4E0F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A22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978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806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433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420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4D5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1F0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865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7FB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52B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E14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4F5F0A" w:rsidRPr="007C4E0F" w14:paraId="6B0AF8EE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009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5F2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260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904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639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288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4FC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80D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F2E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5B5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EC4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F59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C2F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D25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73A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A6E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6D1D401C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BCD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8F9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82C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D2F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52E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790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E1B4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AB8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4A1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CA4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987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566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C8F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892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D78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6C9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2B7D9721" w14:textId="77777777" w:rsidTr="00304545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16F2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  <w:r w:rsidRPr="007C4E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041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02.51. Капитальный ремонт, приобретение, монтаж и ввод в эксплуатацию объектов </w:t>
            </w:r>
            <w:r w:rsidRPr="007C4E0F">
              <w:rPr>
                <w:rFonts w:ascii="Times New Roman" w:hAnsi="Times New Roman" w:cs="Times New Roman"/>
              </w:rPr>
              <w:lastRenderedPageBreak/>
              <w:t>коммунальной инфраструктуры за счет средств местного бюджета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70F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C94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FEC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2DD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A6D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0A0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CA0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F7F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540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E73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EBD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4F5F0A" w:rsidRPr="007C4E0F" w14:paraId="7A4CB1BA" w14:textId="77777777" w:rsidTr="00304545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B9D8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774B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C2E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449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7C0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AEE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7FC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865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40D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9F3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D70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408A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5C1B4299" w14:textId="77777777" w:rsidTr="00304545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B1C3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365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385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424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A41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0CE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1 049,08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C2A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6ED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B5A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B4C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427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A95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4C23C86A" w14:textId="77777777" w:rsidTr="00304545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6D92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654E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Сети (участки) водоснабжения, водоотведения, теплоснабжения, на которых проведены работы, связанные с капитальным ремонтом, в том числе проверка достоверности сметной документации, ед.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460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EB32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2B1B9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CE10F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053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B46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929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083CB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0D0E9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F6A5B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FD03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1C70F99A" w14:textId="77777777" w:rsidTr="00304545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C5CB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D493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DAE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3C4A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3AD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4EC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48E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E3B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D1D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610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124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D5C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5FC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0E4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CF9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D181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6ADA9B5C" w14:textId="77777777" w:rsidTr="00304545"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4FF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0B2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AF2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8EA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AA4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4B7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00FF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137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E4D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1A7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25D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52D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E29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791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C3A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B58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2424CCB6" w14:textId="77777777" w:rsidTr="00304545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15C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48C9" w14:textId="77777777" w:rsidR="004F5F0A" w:rsidRPr="007C4E0F" w:rsidRDefault="004F5F0A" w:rsidP="00304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04. Реализация проектов по строительству, реконструкции, модернизации объектов коммунальной инфраструктуры с использованием финансовых инструментов «Инфраструктурного меню»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2A8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38E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218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2A3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ECA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7B6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721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954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608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0489B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6755CBE5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2CA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920F" w14:textId="77777777" w:rsidR="004F5F0A" w:rsidRPr="007C4E0F" w:rsidRDefault="004F5F0A" w:rsidP="00304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1F8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E60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357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11E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D3A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E73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12B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2DD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C04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7E4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15A1B941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FE2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43C9" w14:textId="77777777" w:rsidR="004F5F0A" w:rsidRPr="007C4E0F" w:rsidRDefault="004F5F0A" w:rsidP="00304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79B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547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A54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7FE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56E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8B5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84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F9A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80C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E96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17022842" w14:textId="77777777" w:rsidTr="00304545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C0F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839A" w14:textId="77777777" w:rsidR="004F5F0A" w:rsidRPr="007C4E0F" w:rsidRDefault="004F5F0A" w:rsidP="00304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04.03. Субсидии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ресурсоснабжающим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6EC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7C4E0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CAB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97D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BFE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3F4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A89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A27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818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F66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6EC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4F5F0A" w:rsidRPr="007C4E0F" w14:paraId="5D71F489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1C8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5BD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C13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40F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D90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120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14A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15C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D42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B9F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958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DAA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4701784F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0AA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9AA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D71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152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4E9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D31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83 300,00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304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738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EA9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A56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1E0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3E7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5B355FC3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576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CE3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4E0F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организаций, которым предоставлены суб</w:t>
            </w:r>
            <w:r w:rsidRPr="007C4E0F">
              <w:rPr>
                <w:rFonts w:ascii="Times New Roman" w:hAnsi="Times New Roman" w:cs="Times New Roman"/>
              </w:rPr>
              <w:lastRenderedPageBreak/>
              <w:t>сидии на реализацию мероприятий по организации системы водоснабжения и водоотведения, теплоснабжения, электроснабжения, газоснабжения,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499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7E85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805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AE7E0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968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5CD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945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D1D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62C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E91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5EB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03A1C7EB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934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0A0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BF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118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97F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F21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014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892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FD5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2B6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B90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9 ме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556C" w14:textId="77777777" w:rsidR="004F5F0A" w:rsidRPr="007C4E0F" w:rsidRDefault="004F5F0A" w:rsidP="00304545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12 ме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E5F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93B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9CC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6AD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7214744B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3CB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0B9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175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633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CD9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D6B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5763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39F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CF9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4D3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240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F8D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AFC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D39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E69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A77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250D1CBE" w14:textId="77777777" w:rsidTr="00304545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48F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54B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Основное мероприятие 05.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 w:rsidRPr="00F14EA8">
              <w:rPr>
                <w:rFonts w:ascii="Times New Roman" w:hAnsi="Times New Roman" w:cs="Times New Roman"/>
              </w:rPr>
              <w:t>муниципальных образований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B4E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888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08E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28 623,00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2A1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89F9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C6F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8DD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4 639,00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025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4 834,00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BB1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17831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0CB6C686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638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852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574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1AE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32B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4B3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31B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81E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9D7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647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92A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236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26698003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B67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6DA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C1D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4B4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5AB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28 623,00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6D8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A30C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E1B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377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4 639,00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B28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4 834,00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F18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B84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6BF7BC46" w14:textId="77777777" w:rsidTr="00304545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CA3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1CC9" w14:textId="7FCB9B2A" w:rsidR="004F5F0A" w:rsidRPr="007C4E0F" w:rsidRDefault="004F5F0A" w:rsidP="00E316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05.01. Утверждение схем теплоснабжения </w:t>
            </w:r>
            <w:r w:rsidR="00E316B0">
              <w:rPr>
                <w:rFonts w:ascii="Times New Roman" w:hAnsi="Times New Roman" w:cs="Times New Roman"/>
              </w:rPr>
              <w:t>муниципальных образований</w:t>
            </w:r>
            <w:r w:rsidRPr="007C4E0F">
              <w:rPr>
                <w:rFonts w:ascii="Times New Roman" w:hAnsi="Times New Roman" w:cs="Times New Roman"/>
              </w:rPr>
              <w:t xml:space="preserve"> (актуализированных схем теплоснабжения </w:t>
            </w:r>
            <w:r w:rsidR="00E316B0">
              <w:rPr>
                <w:rFonts w:ascii="Times New Roman" w:hAnsi="Times New Roman" w:cs="Times New Roman"/>
              </w:rPr>
              <w:t>муниципальных образований</w:t>
            </w:r>
            <w:r w:rsidRPr="007C4E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45A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E50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F59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17 433,00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769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B62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F51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684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4 639,00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B3E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4 834,00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6B3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920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4F5F0A" w:rsidRPr="007C4E0F" w14:paraId="0E92ED89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C51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C59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FB7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732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68D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556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157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01B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DB7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0B6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27D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EF6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25986DCA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587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BF5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5F3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A42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8BC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17 433,00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DA2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4 960,00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5AE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DC2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F53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4 639,00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6DE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4 834,00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6F0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F7B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0204FE7D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971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AD8B" w14:textId="40C6F05A" w:rsidR="004F5F0A" w:rsidRPr="007C4E0F" w:rsidRDefault="004F5F0A" w:rsidP="00E316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4E0F">
              <w:rPr>
                <w:rFonts w:ascii="Times New Roman" w:hAnsi="Times New Roman" w:cs="Times New Roman"/>
              </w:rPr>
              <w:t xml:space="preserve">Количество утвержденных схем теплоснабжения </w:t>
            </w:r>
            <w:r w:rsidR="00E316B0">
              <w:rPr>
                <w:rFonts w:ascii="Times New Roman" w:hAnsi="Times New Roman" w:cs="Times New Roman"/>
              </w:rPr>
              <w:t>муниципальных образований</w:t>
            </w:r>
            <w:r w:rsidRPr="007C4E0F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72F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E317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CB2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D6D92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918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511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F5A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166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488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385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DD7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198BF8AC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AB0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CB3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A78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399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40D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ADA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BE3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7F1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A4F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CC4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9D1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E792" w14:textId="77777777" w:rsidR="004F5F0A" w:rsidRPr="007C4E0F" w:rsidRDefault="004F5F0A" w:rsidP="00304545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CE0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352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7CC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AE9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5F2FE19F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ABF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CF2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4D1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FBC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5F94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6E4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9EDE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74E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9BF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D2E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0FA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7AB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F65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D12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CC1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538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5A863D87" w14:textId="77777777" w:rsidTr="00304545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F80B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96177" w14:textId="7D3F3088" w:rsidR="004F5F0A" w:rsidRPr="007C4E0F" w:rsidRDefault="004F5F0A" w:rsidP="00E316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05.03. Утверждение программ комплексного развития </w:t>
            </w:r>
            <w:r w:rsidRPr="007C4E0F">
              <w:rPr>
                <w:rFonts w:ascii="Times New Roman" w:hAnsi="Times New Roman" w:cs="Times New Roman"/>
              </w:rPr>
              <w:lastRenderedPageBreak/>
              <w:t xml:space="preserve">систем коммунальной инфраструктуры </w:t>
            </w:r>
            <w:r w:rsidR="00E316B0">
              <w:rPr>
                <w:rFonts w:ascii="Times New Roman" w:hAnsi="Times New Roman" w:cs="Times New Roman"/>
              </w:rPr>
              <w:t>муниципальных образований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F78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2023-2028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0C6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7A4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7 00</w:t>
            </w: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D6F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FED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B65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7 00</w:t>
            </w: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8DB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51F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2CB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7CE6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4F5F0A" w:rsidRPr="007C4E0F" w14:paraId="232C5846" w14:textId="77777777" w:rsidTr="00304545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446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3ED8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F9E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228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5D3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444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D81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062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382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E65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57D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89A1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3BD2A391" w14:textId="77777777" w:rsidTr="00304545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28D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23E1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893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D7C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9EA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7 00</w:t>
            </w: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411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9E1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B66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7 00</w:t>
            </w: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18B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EE7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B6A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F19E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20A27605" w14:textId="77777777" w:rsidTr="00304545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BEE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E6E5A" w14:textId="38DD4097" w:rsidR="004F5F0A" w:rsidRPr="007C4E0F" w:rsidRDefault="004F5F0A" w:rsidP="00E316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 w:rsidR="00E316B0">
              <w:rPr>
                <w:rFonts w:ascii="Times New Roman" w:hAnsi="Times New Roman" w:cs="Times New Roman"/>
              </w:rPr>
              <w:t>муниципальных образований</w:t>
            </w:r>
            <w:r w:rsidRPr="007C4E0F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4DE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4B31D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F83B7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0E65E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0E2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203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344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014E2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1FF72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59438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F3F0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11D256D2" w14:textId="77777777" w:rsidTr="00304545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5C4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08E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8DB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277E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852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B6A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3F4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494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20D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F82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EF7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E5D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D83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C7B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C29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799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06DE8353" w14:textId="77777777" w:rsidTr="00304545"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7C5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35C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E0A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1EC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0719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0A2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12E5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B2C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897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2F6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9EA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152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963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B16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3B5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708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429480FD" w14:textId="77777777" w:rsidTr="00304545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B4F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0DFE" w14:textId="46CB4CFB" w:rsidR="004F5F0A" w:rsidRPr="007C4E0F" w:rsidRDefault="004F5F0A" w:rsidP="00E316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05.04. </w:t>
            </w:r>
            <w:r w:rsidRPr="007C4E0F">
              <w:rPr>
                <w:rFonts w:ascii="Times New Roman" w:hAnsi="Times New Roman" w:cs="Times New Roman"/>
                <w:bCs/>
              </w:rPr>
              <w:t xml:space="preserve">Утверждение схем водоснабжения и водоотведения </w:t>
            </w:r>
            <w:r w:rsidR="00E316B0">
              <w:rPr>
                <w:rFonts w:ascii="Times New Roman" w:hAnsi="Times New Roman" w:cs="Times New Roman"/>
                <w:bCs/>
              </w:rPr>
              <w:t>муниципальных образований</w:t>
            </w:r>
            <w:r w:rsidRPr="007C4E0F">
              <w:rPr>
                <w:rFonts w:ascii="Times New Roman" w:hAnsi="Times New Roman" w:cs="Times New Roman"/>
                <w:bCs/>
              </w:rPr>
              <w:t xml:space="preserve"> (актуализированных схем водоснабжения и водоотведения </w:t>
            </w:r>
            <w:r w:rsidR="00E316B0">
              <w:rPr>
                <w:rFonts w:ascii="Times New Roman" w:hAnsi="Times New Roman" w:cs="Times New Roman"/>
                <w:bCs/>
              </w:rPr>
              <w:t>муниципальных образований</w:t>
            </w:r>
            <w:r w:rsidRPr="007C4E0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829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D95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831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1B3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E61A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3F5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133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308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804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4BA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4F5F0A" w:rsidRPr="007C4E0F" w14:paraId="38BDBD4D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47A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67B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00F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D8F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7D8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AEC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FE3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F3A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105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861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B63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F72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185582CC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06A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AF4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0D5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944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675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BA9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2278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2E9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E86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313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6E8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704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39BE4D8E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986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E45C" w14:textId="210D1C33" w:rsidR="004F5F0A" w:rsidRPr="007C4E0F" w:rsidRDefault="004F5F0A" w:rsidP="00E316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Количество схем водоснабжения и водоотведения </w:t>
            </w:r>
            <w:r w:rsidR="00E316B0">
              <w:rPr>
                <w:rFonts w:ascii="Times New Roman" w:hAnsi="Times New Roman" w:cs="Times New Roman"/>
              </w:rPr>
              <w:t>муниципальных образований</w:t>
            </w:r>
            <w:r w:rsidRPr="007C4E0F">
              <w:rPr>
                <w:rFonts w:ascii="Times New Roman" w:hAnsi="Times New Roman" w:cs="Times New Roman"/>
              </w:rPr>
              <w:t xml:space="preserve"> (актуализированных схем водоснабжения и водоотведения </w:t>
            </w:r>
            <w:r w:rsidR="00E316B0">
              <w:rPr>
                <w:rFonts w:ascii="Times New Roman" w:hAnsi="Times New Roman" w:cs="Times New Roman"/>
              </w:rPr>
              <w:t>муниципальных образований</w:t>
            </w:r>
            <w:r w:rsidRPr="007C4E0F">
              <w:rPr>
                <w:rFonts w:ascii="Times New Roman" w:hAnsi="Times New Roman" w:cs="Times New Roman"/>
              </w:rPr>
              <w:t>),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617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9CA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496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AE9CC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3AE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D47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883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554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B66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00D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D78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735BC31F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0F8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CC0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CB5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7A5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C02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927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567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097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324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22F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2EA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9D1B" w14:textId="77777777" w:rsidR="004F5F0A" w:rsidRPr="007C4E0F" w:rsidRDefault="004F5F0A" w:rsidP="00304545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BF8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195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4DF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854D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4A42F936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688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156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FA4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B5E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54FA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C54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E39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7F0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113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DEE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ADD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147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8FF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D64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72A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8EB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40A567E7" w14:textId="77777777" w:rsidTr="00304545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6F7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C4E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58A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2C28A4">
              <w:rPr>
                <w:rFonts w:ascii="Times New Roman" w:hAnsi="Times New Roman" w:cs="Times New Roman"/>
              </w:rPr>
              <w:t>И3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C28A4">
              <w:rPr>
                <w:rFonts w:ascii="Times New Roman" w:hAnsi="Times New Roman" w:cs="Times New Roman"/>
              </w:rPr>
              <w:t>Федеральный проект «Модернизация коммунальной инфраструктуры»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029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025</w:t>
            </w:r>
            <w:r w:rsidRPr="007C4E0F">
              <w:rPr>
                <w:rFonts w:ascii="Times New Roman" w:eastAsia="Calibri" w:hAnsi="Times New Roman" w:cs="Times New Roman"/>
              </w:rPr>
              <w:t>-2028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3C3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FB7F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363 629,07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182C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0C13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28AA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80 503,09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F406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141 562,99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6419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141 562,99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C55D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C768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0F2FB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46647200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D13A" w14:textId="77777777" w:rsidR="004F5F0A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5C6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06C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E9F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A0E3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125 991,05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F251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DCB3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9F9D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02AE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65 118,97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B357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60 872,08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DA43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83050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09B0F036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340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DC1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44C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6C0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AF5E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225 756,08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81CB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F7A7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9045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76 477,91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6F4C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72 621,81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9457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76 656,36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D6B9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C768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60A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18E76BE2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F47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A4C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045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513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ECD3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11 881,94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0A75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FFFF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BD24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4 025,18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F04F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3 822,21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E58F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4 034,55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7724" w14:textId="77777777" w:rsidR="004F5F0A" w:rsidRPr="009C7687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C768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71E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55450655" w14:textId="77777777" w:rsidTr="00304545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2831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C4E0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AF7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>Мероприятие И3.0</w:t>
            </w:r>
            <w:r>
              <w:rPr>
                <w:rFonts w:ascii="Times New Roman" w:hAnsi="Times New Roman" w:cs="Times New Roman"/>
              </w:rPr>
              <w:t>2.</w:t>
            </w:r>
            <w:r w:rsidRPr="002C28A4">
              <w:rPr>
                <w:rFonts w:ascii="Times New Roman" w:hAnsi="Times New Roman" w:cs="Times New Roman"/>
              </w:rPr>
              <w:t xml:space="preserve"> Реализация мероприятий по модернизации коммунальной инфраструктуры (капитальный ремонт сетей коммунальной инфраструктуры муниципальной собственности)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601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7C4E0F">
              <w:rPr>
                <w:rFonts w:ascii="Times New Roman" w:eastAsia="Calibri" w:hAnsi="Times New Roman" w:cs="Times New Roman"/>
              </w:rPr>
              <w:t xml:space="preserve">-2028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7C14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CBE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363 629,07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39E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62C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890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80 503,09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8AC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141 562,99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127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141 562,99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23F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768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577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4F5F0A" w:rsidRPr="007C4E0F" w14:paraId="1E163C1E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0DB1F" w14:textId="77777777" w:rsidR="004F5F0A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11D9" w14:textId="77777777" w:rsidR="004F5F0A" w:rsidRPr="002C28A4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86A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7FD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7C3E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125 991,05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585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2C7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F073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6B7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65 118,97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2EC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60 872,08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BEB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499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64C18149" w14:textId="77777777" w:rsidTr="00304545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D1F3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81E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525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6C4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16B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225 756,08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6CF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833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D15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76 477,91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A45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72 621,81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895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76 656,36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232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768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5B4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181B2A5D" w14:textId="77777777" w:rsidTr="00304545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9C1F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B82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B75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784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06B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11 881,94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8D2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6E6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5A9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4 025,18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0FA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3 822,21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E64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4 034,55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968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768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67C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6AD2DDE2" w14:textId="77777777" w:rsidTr="00304545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4DDB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BA1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Отремонтированы объ</w:t>
            </w:r>
            <w:r w:rsidRPr="002C28A4">
              <w:rPr>
                <w:rFonts w:ascii="Times New Roman" w:hAnsi="Times New Roman" w:cs="Times New Roman"/>
              </w:rPr>
              <w:t>екты коммунальной инфраструктуры муниципальной собственности в рамках Федерального проекта «Модернизация коммунальной инфраструктуры, ед.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3E8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696D" w14:textId="77777777" w:rsidR="004F5F0A" w:rsidRPr="007C4E0F" w:rsidRDefault="004F5F0A" w:rsidP="003045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772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E302A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CC0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235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DC6D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210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FFA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CD9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C3F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14DC8B96" w14:textId="77777777" w:rsidTr="00304545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7158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6BC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B6C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83D9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055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5E2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E01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E27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A7F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3F7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BF0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40B1" w14:textId="77777777" w:rsidR="004F5F0A" w:rsidRPr="007C4E0F" w:rsidRDefault="004F5F0A" w:rsidP="00304545">
            <w:pPr>
              <w:widowControl w:val="0"/>
              <w:tabs>
                <w:tab w:val="center" w:pos="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9547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898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E2F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0EE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27D8262F" w14:textId="77777777" w:rsidTr="00304545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3C0E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155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7A8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B26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1553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BBCA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F56C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FD30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E2D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579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631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79BE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48B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5988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AF3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BD25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28D6999D" w14:textId="77777777" w:rsidTr="007B250F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A893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DE8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FDB3B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4E3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6CD1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969 883,03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5E8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116 392,03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0BC7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179 556,57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D93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154 748,39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D9A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262 136,52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271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257 049,52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A3E5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778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739B7388" w14:textId="77777777" w:rsidTr="00304545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FE397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039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A60C6E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9780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F00B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125 991,05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8C65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D397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F39C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AAD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65 118,97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08F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60 872,08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2740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74FB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10AC0D42" w14:textId="77777777" w:rsidTr="007B250F"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2B02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B648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2FB7B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5706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762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603 302,65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31AC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7139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147 056,10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5419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125 861,69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2C5B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155 167,77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80C3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155 440,96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B3A6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B60F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7C4E0F" w14:paraId="320E798D" w14:textId="77777777" w:rsidTr="007B250F"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4C1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8B51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5E4C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421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DDFF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240 589,33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77E6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96 615,90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7A8F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32 500,47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AF24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28 886,70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E732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41 849,78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5165" w14:textId="77777777" w:rsidR="004F5F0A" w:rsidRPr="007C4E0F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40 736,48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3635" w14:textId="77777777" w:rsidR="004F5F0A" w:rsidRPr="007C4E0F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50AA" w14:textId="77777777" w:rsidR="004F5F0A" w:rsidRPr="007C4E0F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059F05C" w14:textId="77777777" w:rsidR="004F5F0A" w:rsidRPr="00B005B3" w:rsidRDefault="004F5F0A" w:rsidP="004F5F0A">
      <w:pPr>
        <w:pStyle w:val="ConsPlusNormal"/>
        <w:rPr>
          <w:rFonts w:ascii="Times New Roman" w:hAnsi="Times New Roman" w:cs="Times New Roman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 xml:space="preserve">*) - </w:t>
      </w:r>
      <w:r w:rsidRPr="00B005B3">
        <w:rPr>
          <w:rFonts w:ascii="Times New Roman" w:hAnsi="Times New Roman" w:cs="Times New Roman"/>
        </w:rPr>
        <w:t xml:space="preserve">схема водоснабжения и водоотведения городского округа Воскресенск на период с 2021 по 2040 год утверждена распоряжением Министерства энергетики Московской </w:t>
      </w:r>
      <w:proofErr w:type="gramStart"/>
      <w:r w:rsidRPr="00B005B3">
        <w:rPr>
          <w:rFonts w:ascii="Times New Roman" w:hAnsi="Times New Roman" w:cs="Times New Roman"/>
        </w:rPr>
        <w:t>области  от</w:t>
      </w:r>
      <w:proofErr w:type="gramEnd"/>
      <w:r w:rsidRPr="00B005B3">
        <w:rPr>
          <w:rFonts w:ascii="Times New Roman" w:hAnsi="Times New Roman" w:cs="Times New Roman"/>
        </w:rPr>
        <w:t xml:space="preserve"> 10.12.2021 № 406-р;</w:t>
      </w:r>
    </w:p>
    <w:p w14:paraId="4566E6F8" w14:textId="77777777" w:rsidR="004F5F0A" w:rsidRDefault="004F5F0A" w:rsidP="004F5F0A">
      <w:pPr>
        <w:pStyle w:val="ConsPlusNormal"/>
        <w:rPr>
          <w:rFonts w:ascii="Times New Roman" w:hAnsi="Times New Roman" w:cs="Times New Roman"/>
        </w:rPr>
      </w:pPr>
      <w:r w:rsidRPr="00B005B3">
        <w:rPr>
          <w:rFonts w:ascii="Times New Roman" w:hAnsi="Times New Roman" w:cs="Times New Roman"/>
        </w:rPr>
        <w:t>**) - программа комплексного развития систем коммунальной инфраструктуры городского округа Воскресенск на 2021-2040 годы утверждена решением Совета депутатов городского округа Воскресенск от 28.04.2022 № 534/68</w:t>
      </w:r>
      <w:r>
        <w:rPr>
          <w:rFonts w:ascii="Times New Roman" w:hAnsi="Times New Roman" w:cs="Times New Roman"/>
        </w:rPr>
        <w:t>;</w:t>
      </w:r>
    </w:p>
    <w:p w14:paraId="08393340" w14:textId="77777777" w:rsidR="006C26E2" w:rsidRDefault="006C26E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56FCD88" w14:textId="77777777" w:rsidR="006C26E2" w:rsidRDefault="006C26E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D5144F7" w14:textId="09C99EEB" w:rsidR="00602E16" w:rsidRPr="007C4E0F" w:rsidRDefault="00653EC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A151DD">
        <w:rPr>
          <w:rFonts w:ascii="Times New Roman" w:hAnsi="Times New Roman" w:cs="Times New Roman"/>
          <w:sz w:val="24"/>
          <w:szCs w:val="24"/>
        </w:rPr>
        <w:t>0</w:t>
      </w:r>
    </w:p>
    <w:p w14:paraId="61CFB2C3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809C691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2A139FD0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4DE6C135" w14:textId="77777777" w:rsidR="00602E16" w:rsidRPr="007C4E0F" w:rsidRDefault="00602E16" w:rsidP="00C7544F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288EF582" w14:textId="77777777" w:rsidR="00602E16" w:rsidRDefault="00602E16" w:rsidP="00A151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BA6725" w14:textId="77777777" w:rsidR="007B250F" w:rsidRDefault="004F5F0A" w:rsidP="007B25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6324">
        <w:rPr>
          <w:rFonts w:ascii="Times New Roman" w:hAnsi="Times New Roman" w:cs="Times New Roman"/>
          <w:sz w:val="24"/>
          <w:szCs w:val="24"/>
        </w:rPr>
        <w:t>11.2. Адресный перечень капитального</w:t>
      </w:r>
      <w:r w:rsidRPr="003755EA">
        <w:rPr>
          <w:rFonts w:ascii="Times New Roman" w:hAnsi="Times New Roman" w:cs="Times New Roman"/>
          <w:sz w:val="24"/>
          <w:szCs w:val="24"/>
        </w:rPr>
        <w:t xml:space="preserve"> ремонта объектов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EA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</w:t>
      </w:r>
      <w:r w:rsidRPr="00B005B3">
        <w:rPr>
          <w:rFonts w:ascii="Times New Roman" w:hAnsi="Times New Roman" w:cs="Times New Roman"/>
          <w:sz w:val="24"/>
          <w:szCs w:val="24"/>
        </w:rPr>
        <w:t xml:space="preserve"> области, финансирование которых предусмотрено мероприятием 02.02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3CD">
        <w:rPr>
          <w:rFonts w:ascii="Times New Roman" w:hAnsi="Times New Roman" w:cs="Times New Roman"/>
          <w:sz w:val="24"/>
          <w:szCs w:val="24"/>
        </w:rPr>
        <w:t xml:space="preserve">«Капитальный ремонт сетей водоснабжения, водоотведения» </w:t>
      </w:r>
      <w:r w:rsidRPr="00B005B3">
        <w:rPr>
          <w:rFonts w:ascii="Times New Roman" w:hAnsi="Times New Roman" w:cs="Times New Roman"/>
          <w:sz w:val="24"/>
          <w:szCs w:val="24"/>
        </w:rPr>
        <w:t>подпрограммы III «Объекты теплоснабжения, инженерные коммуникации»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6F0AF1EA" w14:textId="5D13DA65" w:rsidR="004F5F0A" w:rsidRPr="00B005B3" w:rsidRDefault="004F5F0A" w:rsidP="007B25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11EF8B08" w14:textId="77777777" w:rsidR="004F5F0A" w:rsidRPr="00B005B3" w:rsidRDefault="004F5F0A" w:rsidP="007B25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B57079" w14:textId="77777777" w:rsidR="004F5F0A" w:rsidRPr="001B4CCD" w:rsidRDefault="004F5F0A" w:rsidP="004F5F0A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bCs/>
          <w:sz w:val="24"/>
          <w:szCs w:val="24"/>
        </w:rPr>
        <w:t>Муниципальны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 заказчик</w:t>
      </w:r>
      <w:r w:rsidRPr="001B4CCD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1B4CCD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Воскресенск, </w:t>
      </w:r>
      <w:r w:rsidRPr="001B4CCD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p w14:paraId="24A89F23" w14:textId="77777777" w:rsidR="004F5F0A" w:rsidRDefault="004F5F0A" w:rsidP="004F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CCD">
        <w:rPr>
          <w:rFonts w:ascii="Times New Roman" w:eastAsia="Calibri" w:hAnsi="Times New Roman" w:cs="Times New Roman"/>
          <w:bCs/>
          <w:sz w:val="24"/>
          <w:szCs w:val="24"/>
        </w:rPr>
        <w:t xml:space="preserve">Ответственный за выполнение мероприятия: управление ЖКК, </w:t>
      </w:r>
      <w:r w:rsidRPr="001B4CCD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p w14:paraId="73EDB8A2" w14:textId="77777777" w:rsidR="004F5F0A" w:rsidRPr="00B005B3" w:rsidRDefault="004F5F0A" w:rsidP="004F5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4"/>
        <w:tblW w:w="15220" w:type="dxa"/>
        <w:tblInd w:w="-5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1"/>
        <w:gridCol w:w="1588"/>
        <w:gridCol w:w="1134"/>
        <w:gridCol w:w="1134"/>
        <w:gridCol w:w="1276"/>
        <w:gridCol w:w="2268"/>
        <w:gridCol w:w="1133"/>
        <w:gridCol w:w="1134"/>
        <w:gridCol w:w="1134"/>
        <w:gridCol w:w="992"/>
        <w:gridCol w:w="993"/>
        <w:gridCol w:w="992"/>
        <w:gridCol w:w="851"/>
      </w:tblGrid>
      <w:tr w:rsidR="004F5F0A" w:rsidRPr="00B005B3" w14:paraId="164E0B1E" w14:textId="77777777" w:rsidTr="00304545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2487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0451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76E4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BCAD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2D5C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0DA5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4A03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4F5F0A" w:rsidRPr="00B005B3" w14:paraId="7D191E9F" w14:textId="77777777" w:rsidTr="00304545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2FF3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6401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5554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EA0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4211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33A9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97B0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04BF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C3A4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4386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1019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4D33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6741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</w:t>
            </w:r>
          </w:p>
        </w:tc>
      </w:tr>
      <w:tr w:rsidR="004F5F0A" w:rsidRPr="00B005B3" w14:paraId="04C2149D" w14:textId="77777777" w:rsidTr="0030454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BD43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84CA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FDDF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083C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D6CB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D9EE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2B12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2071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584A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1126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9D39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52F3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F371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14</w:t>
            </w:r>
          </w:p>
        </w:tc>
      </w:tr>
      <w:tr w:rsidR="004F5F0A" w:rsidRPr="00B005B3" w14:paraId="231567D4" w14:textId="77777777" w:rsidTr="0030454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875B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6A00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79423F">
              <w:rPr>
                <w:rFonts w:ascii="Times New Roman" w:hAnsi="Times New Roman" w:cs="Times New Roman"/>
              </w:rPr>
              <w:t>Финансирование с привлечением субсидий из бюджета Московской области</w:t>
            </w:r>
          </w:p>
        </w:tc>
      </w:tr>
      <w:tr w:rsidR="004F5F0A" w:rsidRPr="00B005B3" w14:paraId="31533AF6" w14:textId="77777777" w:rsidTr="007B250F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0417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29230" w14:textId="77777777" w:rsidR="004F5F0A" w:rsidRPr="00B005B3" w:rsidRDefault="004F5F0A" w:rsidP="00304545">
            <w:pPr>
              <w:ind w:left="-57" w:right="-113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Капитальный ремонт сетей водоснабжения, </w:t>
            </w:r>
            <w:proofErr w:type="spellStart"/>
            <w:r w:rsidRPr="00B005B3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eastAsia="Calibri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F1F3F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E6545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FB014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20.01.202</w:t>
            </w:r>
            <w:r>
              <w:rPr>
                <w:rFonts w:ascii="Times New Roman" w:hAnsi="Times New Roman" w:cs="Times New Roman"/>
              </w:rPr>
              <w:t>2</w:t>
            </w:r>
            <w:r w:rsidRPr="00B005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C8F4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22BE" w14:textId="77777777" w:rsidR="004F5F0A" w:rsidRPr="00965279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79 897,58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8E4B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20 816,98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A0B9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17 723,72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AC01" w14:textId="77777777" w:rsidR="004F5F0A" w:rsidRPr="00965279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41 356,88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7130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1B92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A7C7" w14:textId="77777777" w:rsidR="004F5F0A" w:rsidRPr="00B005B3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B005B3" w14:paraId="51274DB8" w14:textId="77777777" w:rsidTr="007B250F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9B5A6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A89AE" w14:textId="77777777" w:rsidR="004F5F0A" w:rsidRPr="00B005B3" w:rsidRDefault="004F5F0A" w:rsidP="00304545">
            <w:pPr>
              <w:ind w:left="-57" w:right="-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0B305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0CCB6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52BC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D05C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4000" w14:textId="77777777" w:rsidR="004F5F0A" w:rsidRPr="00965279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70 347,11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0D06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19 776,13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94E4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15 170,83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D660" w14:textId="77777777" w:rsidR="004F5F0A" w:rsidRPr="00965279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35 400,15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2220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0C34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F3EC" w14:textId="77777777" w:rsidR="004F5F0A" w:rsidRPr="00B005B3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B005B3" w14:paraId="6DF9BE1F" w14:textId="77777777" w:rsidTr="007B250F">
        <w:trPr>
          <w:trHeight w:val="1098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D7364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0C495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24858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E24FF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E19FC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C01A" w14:textId="77777777" w:rsidR="004F5F0A" w:rsidRPr="00B005B3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59F8" w14:textId="77777777" w:rsidR="004F5F0A" w:rsidRPr="00965279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9 550,47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6598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64A5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2 552,89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BB0C" w14:textId="77777777" w:rsidR="004F5F0A" w:rsidRPr="00965279" w:rsidRDefault="004F5F0A" w:rsidP="00304545">
            <w:pPr>
              <w:ind w:left="-57" w:right="-5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5 956,73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A289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572F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71C0" w14:textId="77777777" w:rsidR="004F5F0A" w:rsidRPr="00B005B3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B005B3" w14:paraId="7290C4B5" w14:textId="77777777" w:rsidTr="00304545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F9044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E54DA" w14:textId="77777777" w:rsidR="004F5F0A" w:rsidRPr="00622124" w:rsidRDefault="004F5F0A" w:rsidP="00304545">
            <w:pPr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 xml:space="preserve">Сети водоснабжения и водоотведения (12 участков), </w:t>
            </w:r>
            <w:proofErr w:type="spellStart"/>
            <w:r w:rsidRPr="00622124">
              <w:rPr>
                <w:rFonts w:ascii="Times New Roman" w:hAnsi="Times New Roman" w:cs="Times New Roman"/>
              </w:rPr>
              <w:t>г.о</w:t>
            </w:r>
            <w:proofErr w:type="spellEnd"/>
            <w:r w:rsidRPr="00622124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9E1FF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FD351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AC8E7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20.01.2026-29.11.2027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3722" w14:textId="77777777" w:rsidR="004F5F0A" w:rsidRPr="00B005B3" w:rsidRDefault="004F5F0A" w:rsidP="00304545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FECE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168 217,06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C415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29A7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DC36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D6B6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84 109,53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EED0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84 107,53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9494" w14:textId="77777777" w:rsidR="004F5F0A" w:rsidRPr="00B005B3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B005B3" w14:paraId="4D7F945D" w14:textId="77777777" w:rsidTr="00304545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756E1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CCAC7" w14:textId="77777777" w:rsidR="004F5F0A" w:rsidRPr="00622124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C3AB8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533A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69C42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4EB0" w14:textId="77777777" w:rsidR="004F5F0A" w:rsidRPr="00B005B3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B76B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119 771,12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49A0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8373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A43A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098F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59 886,56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672C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59 884,56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F3FA" w14:textId="77777777" w:rsidR="004F5F0A" w:rsidRPr="00B005B3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B005B3" w14:paraId="1E2391B4" w14:textId="77777777" w:rsidTr="007B250F">
        <w:trPr>
          <w:trHeight w:val="1028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B85C2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73260" w14:textId="77777777" w:rsidR="004F5F0A" w:rsidRPr="00622124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470FA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F1A6F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5F894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20F4" w14:textId="77777777" w:rsidR="004F5F0A" w:rsidRPr="00B005B3" w:rsidRDefault="004F5F0A" w:rsidP="00304545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0CA8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48 445,94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3E9B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9548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9DE2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BFD3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A82B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3B0A" w14:textId="77777777" w:rsidR="004F5F0A" w:rsidRPr="00B005B3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B005B3" w14:paraId="7C8AF499" w14:textId="77777777" w:rsidTr="00304545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95A2A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4EACD" w14:textId="77777777" w:rsidR="004F5F0A" w:rsidRPr="00622124" w:rsidRDefault="004F5F0A" w:rsidP="00304545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eastAsia="Calibri" w:hAnsi="Times New Roman" w:cs="Times New Roman"/>
              </w:rPr>
              <w:t xml:space="preserve">Капитальный ремонт сетей водоотведения в </w:t>
            </w:r>
            <w:proofErr w:type="spellStart"/>
            <w:r w:rsidRPr="003B3E1F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eastAsia="Calibri" w:hAnsi="Times New Roman" w:cs="Times New Roman"/>
              </w:rPr>
              <w:t xml:space="preserve">. Воскресенск (в </w:t>
            </w:r>
            <w:proofErr w:type="spellStart"/>
            <w:r w:rsidRPr="003B3E1F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3B3E1F">
              <w:rPr>
                <w:rFonts w:ascii="Times New Roman" w:eastAsia="Calibri" w:hAnsi="Times New Roman" w:cs="Times New Roman"/>
              </w:rPr>
              <w:t>. ПИР)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0A9BD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eastAsia="Calibri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CADD2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eastAsia="Calibri" w:hAnsi="Times New Roman" w:cs="Times New Roman"/>
              </w:rPr>
              <w:t xml:space="preserve">Капитальный ремонт (в </w:t>
            </w:r>
            <w:proofErr w:type="spellStart"/>
            <w:r w:rsidRPr="003B3E1F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3B3E1F">
              <w:rPr>
                <w:rFonts w:ascii="Times New Roman" w:eastAsia="Calibri" w:hAnsi="Times New Roman" w:cs="Times New Roman"/>
              </w:rPr>
              <w:t>. проектные и изыскательские работы)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53C49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Pr="003B3E1F">
              <w:rPr>
                <w:rFonts w:ascii="Times New Roman" w:eastAsia="Calibri" w:hAnsi="Times New Roman" w:cs="Times New Roman"/>
              </w:rPr>
              <w:t>.01.202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3B3E1F">
              <w:rPr>
                <w:rFonts w:ascii="Times New Roman" w:eastAsia="Calibri" w:hAnsi="Times New Roman" w:cs="Times New Roman"/>
              </w:rPr>
              <w:t>-29.11.2025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A50C" w14:textId="77777777" w:rsidR="004F5F0A" w:rsidRPr="00B005B3" w:rsidRDefault="004F5F0A" w:rsidP="00304545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7FBF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99AD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7323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F821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16 432,00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F1E9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7560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B5EC" w14:textId="77777777" w:rsidR="004F5F0A" w:rsidRPr="00B005B3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B005B3" w14:paraId="6E7341BF" w14:textId="77777777" w:rsidTr="00304545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697ED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F532A" w14:textId="77777777" w:rsidR="004F5F0A" w:rsidRPr="00622124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633AB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916E9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0E925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1DFD" w14:textId="77777777" w:rsidR="004F5F0A" w:rsidRPr="00B005B3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3BF8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13 983,63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5063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E81E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8E01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13 983,63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A4AB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E19B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B49A" w14:textId="77777777" w:rsidR="004F5F0A" w:rsidRPr="00B005B3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B005B3" w14:paraId="3FA969F8" w14:textId="77777777" w:rsidTr="00304545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E395E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BA416" w14:textId="77777777" w:rsidR="004F5F0A" w:rsidRPr="00622124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2D123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DE9FC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619D9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879A" w14:textId="77777777" w:rsidR="004F5F0A" w:rsidRPr="00B005B3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FCC1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2 448,37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61D7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33E5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BA47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2 448,37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E05A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BD20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6C0F" w14:textId="77777777" w:rsidR="004F5F0A" w:rsidRPr="00B005B3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B005B3" w14:paraId="31622E03" w14:textId="77777777" w:rsidTr="00304545"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325DC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2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04FCC" w14:textId="77777777" w:rsidR="004F5F0A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4F5F0A" w:rsidRPr="00B005B3" w14:paraId="4B30E86C" w14:textId="77777777" w:rsidTr="00304545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BE7F5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E64B0" w14:textId="77777777" w:rsidR="004F5F0A" w:rsidRPr="00E570D6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 xml:space="preserve">Проверка достоверности сметной документации на капитальный ремонт сетей водоснабжения и водоотведения, </w:t>
            </w:r>
            <w:proofErr w:type="spellStart"/>
            <w:r w:rsidRPr="00E570D6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E570D6">
              <w:rPr>
                <w:rFonts w:ascii="Times New Roman" w:hAnsi="Times New Roman" w:cs="Times New Roman"/>
                <w:color w:val="000000" w:themeColor="text1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9A719" w14:textId="77777777" w:rsidR="004F5F0A" w:rsidRPr="00E570D6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70D6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E570D6">
              <w:rPr>
                <w:rFonts w:ascii="Times New Roman" w:hAnsi="Times New Roman" w:cs="Times New Roman"/>
                <w:color w:val="000000" w:themeColor="text1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C7154" w14:textId="77777777" w:rsidR="004F5F0A" w:rsidRPr="00E570D6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 xml:space="preserve">Проверка достоверности сметной документации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4781C" w14:textId="77777777" w:rsidR="004F5F0A" w:rsidRPr="00E570D6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>01.01.2025-31.12.2025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A6CA" w14:textId="77777777" w:rsidR="004F5F0A" w:rsidRPr="00B005B3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33F9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>433,22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D830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6AB4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36E2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>433,22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5E7C" w14:textId="77777777" w:rsidR="004F5F0A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817B" w14:textId="77777777" w:rsidR="004F5F0A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1BA2" w14:textId="77777777" w:rsidR="004F5F0A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B005B3" w14:paraId="3A54DA70" w14:textId="77777777" w:rsidTr="00304545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15785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74C75" w14:textId="77777777" w:rsidR="004F5F0A" w:rsidRPr="00E570D6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CCE64" w14:textId="77777777" w:rsidR="004F5F0A" w:rsidRPr="00E570D6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69A6A" w14:textId="77777777" w:rsidR="004F5F0A" w:rsidRPr="00E570D6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E8972" w14:textId="77777777" w:rsidR="004F5F0A" w:rsidRPr="00E570D6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ADB3" w14:textId="77777777" w:rsidR="004F5F0A" w:rsidRPr="00B005B3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6E8F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>433,22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6F8A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EA43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B9BF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>433,22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B113" w14:textId="77777777" w:rsidR="004F5F0A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F3D3" w14:textId="77777777" w:rsidR="004F5F0A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E242" w14:textId="77777777" w:rsidR="004F5F0A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B005B3" w14:paraId="2E881C04" w14:textId="77777777" w:rsidTr="00304545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CDA12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6C724" w14:textId="77777777" w:rsidR="004F5F0A" w:rsidRPr="00E570D6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 xml:space="preserve">Выполнение проектных и изыскательских работ по капитальному ремонту участка водопровода в д. </w:t>
            </w:r>
            <w:proofErr w:type="spellStart"/>
            <w:r w:rsidRPr="00E570D6">
              <w:rPr>
                <w:rFonts w:ascii="Times New Roman" w:hAnsi="Times New Roman" w:cs="Times New Roman"/>
                <w:color w:val="000000" w:themeColor="text1"/>
              </w:rPr>
              <w:t>Ёлкино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2B1C7" w14:textId="77777777" w:rsidR="004F5F0A" w:rsidRPr="00E570D6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70D6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E570D6">
              <w:rPr>
                <w:rFonts w:ascii="Times New Roman" w:hAnsi="Times New Roman" w:cs="Times New Roman"/>
                <w:color w:val="000000" w:themeColor="text1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B0951" w14:textId="77777777" w:rsidR="004F5F0A" w:rsidRPr="00E570D6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14317" w14:textId="77777777" w:rsidR="004F5F0A" w:rsidRPr="00E570D6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>01.01.2025 – 31.12.2025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9AF4" w14:textId="77777777" w:rsidR="004F5F0A" w:rsidRPr="00B005B3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550F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70D6">
              <w:rPr>
                <w:rFonts w:ascii="Times New Roman" w:hAnsi="Times New Roman" w:cs="Times New Roman"/>
                <w:color w:val="000000" w:themeColor="text1"/>
              </w:rPr>
              <w:t>023,20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1928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0558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FDCD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70D6">
              <w:rPr>
                <w:rFonts w:ascii="Times New Roman" w:hAnsi="Times New Roman" w:cs="Times New Roman"/>
                <w:color w:val="000000" w:themeColor="text1"/>
              </w:rPr>
              <w:t>023,20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6C7A" w14:textId="77777777" w:rsidR="004F5F0A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5757" w14:textId="77777777" w:rsidR="004F5F0A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8856" w14:textId="77777777" w:rsidR="004F5F0A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B005B3" w14:paraId="33249635" w14:textId="77777777" w:rsidTr="00304545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797F3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D1E97" w14:textId="77777777" w:rsidR="004F5F0A" w:rsidRPr="00622124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B747A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03C31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215C4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E49C" w14:textId="77777777" w:rsidR="004F5F0A" w:rsidRPr="00B005B3" w:rsidRDefault="004F5F0A" w:rsidP="00304545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F76F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70D6">
              <w:rPr>
                <w:rFonts w:ascii="Times New Roman" w:hAnsi="Times New Roman" w:cs="Times New Roman"/>
                <w:color w:val="000000" w:themeColor="text1"/>
              </w:rPr>
              <w:t>023,20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3117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4267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5DC8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70D6">
              <w:rPr>
                <w:rFonts w:ascii="Times New Roman" w:hAnsi="Times New Roman" w:cs="Times New Roman"/>
                <w:color w:val="000000" w:themeColor="text1"/>
              </w:rPr>
              <w:t>023,20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9EDF" w14:textId="77777777" w:rsidR="004F5F0A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82FD" w14:textId="77777777" w:rsidR="004F5F0A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03AC" w14:textId="77777777" w:rsidR="004F5F0A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B005B3" w14:paraId="0518651E" w14:textId="77777777" w:rsidTr="007B250F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335FD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AF05F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2E99" w14:textId="77777777" w:rsidR="004F5F0A" w:rsidRPr="00B005B3" w:rsidRDefault="004F5F0A" w:rsidP="00304545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855E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271 003,06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1C32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>20 816,98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9B14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>17 723,72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4434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64 245,30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54FC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84 109,53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1612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84 107,53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982B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B005B3" w14:paraId="07154FEB" w14:textId="77777777" w:rsidTr="007B250F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BEBEB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65CCD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1AC9" w14:textId="77777777" w:rsidR="004F5F0A" w:rsidRPr="00B005B3" w:rsidRDefault="004F5F0A" w:rsidP="00304545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6397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204 101,86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7823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>19 776,13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C037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>15 170,83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CE3B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49 383,78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7584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59 886,56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18C1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59 884,56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68C0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4F5F0A" w:rsidRPr="00B005B3" w14:paraId="3468C196" w14:textId="77777777" w:rsidTr="007B250F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79D65" w14:textId="77777777" w:rsidR="004F5F0A" w:rsidRPr="00B005B3" w:rsidRDefault="004F5F0A" w:rsidP="00304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E2047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35E8" w14:textId="77777777" w:rsidR="004F5F0A" w:rsidRPr="00B005B3" w:rsidRDefault="004F5F0A" w:rsidP="00304545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F79F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66 901,20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6FA4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>1 040,85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E176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70D6">
              <w:rPr>
                <w:rFonts w:ascii="Times New Roman" w:hAnsi="Times New Roman" w:cs="Times New Roman"/>
                <w:color w:val="000000" w:themeColor="text1"/>
              </w:rPr>
              <w:t>2 552,89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4182" w14:textId="77777777" w:rsidR="004F5F0A" w:rsidRPr="00E570D6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14 861,52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09AB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BF43" w14:textId="77777777" w:rsidR="004F5F0A" w:rsidRPr="00622124" w:rsidRDefault="004F5F0A" w:rsidP="003045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3486" w14:textId="77777777" w:rsidR="004F5F0A" w:rsidRPr="00B005B3" w:rsidRDefault="004F5F0A" w:rsidP="00304545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31D76738" w14:textId="77777777" w:rsidR="004F5F0A" w:rsidRPr="00B005B3" w:rsidRDefault="004F5F0A" w:rsidP="004F5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167EA4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AA31853" w14:textId="77777777" w:rsidR="008964B9" w:rsidRPr="007C4E0F" w:rsidRDefault="008964B9" w:rsidP="008964B9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14:paraId="5DE92402" w14:textId="77777777" w:rsidR="008964B9" w:rsidRPr="007C4E0F" w:rsidRDefault="008964B9" w:rsidP="008964B9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5417444E" w14:textId="77777777" w:rsidR="008964B9" w:rsidRPr="007C4E0F" w:rsidRDefault="008964B9" w:rsidP="008964B9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1BA44D8A" w14:textId="77777777" w:rsidR="008964B9" w:rsidRPr="007C4E0F" w:rsidRDefault="008964B9" w:rsidP="008964B9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292F74A" w14:textId="093F5B83" w:rsidR="00C11934" w:rsidRDefault="008964B9" w:rsidP="00A151DD">
      <w:pPr>
        <w:widowControl w:val="0"/>
        <w:autoSpaceDE w:val="0"/>
        <w:autoSpaceDN w:val="0"/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3B25C739" w14:textId="77777777" w:rsidR="00C11934" w:rsidRDefault="00C11934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C2405E9" w14:textId="77777777" w:rsidR="007B250F" w:rsidRDefault="004F5F0A" w:rsidP="004F5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50F">
        <w:rPr>
          <w:rFonts w:ascii="Times New Roman" w:hAnsi="Times New Roman" w:cs="Times New Roman"/>
          <w:color w:val="000000" w:themeColor="text1"/>
          <w:sz w:val="24"/>
          <w:szCs w:val="24"/>
        </w:rPr>
        <w:t>11.11. Адресный перечень капитального ремонта объектов муниципальной собственности городского округа Воскресенск Московской области, финансирование которых предусмотрено мероприятием И3.02. «Реализация мероприятий по модернизации коммунальной инфраструктуры</w:t>
      </w:r>
    </w:p>
    <w:p w14:paraId="63C8BFE3" w14:textId="77777777" w:rsidR="007B250F" w:rsidRDefault="004F5F0A" w:rsidP="004F5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(капитальный ремонт сетей коммунальной инфраструктуры муниципальной собственности)» Федерального</w:t>
      </w:r>
      <w:r w:rsidRPr="00252B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 «Модернизация </w:t>
      </w:r>
    </w:p>
    <w:p w14:paraId="0140A1A8" w14:textId="77777777" w:rsidR="007B250F" w:rsidRDefault="004F5F0A" w:rsidP="004F5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B01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коммунальной инфраструктуры» подпрограммы II</w:t>
      </w:r>
      <w:r w:rsidRPr="00252B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252B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«Объекты теплоснабжения, инженерные коммуникации» муниципальной программы </w:t>
      </w:r>
    </w:p>
    <w:p w14:paraId="11EDFE6C" w14:textId="27864E4C" w:rsidR="004F5F0A" w:rsidRPr="00252B01" w:rsidRDefault="004F5F0A" w:rsidP="004F5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B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52B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Развитие инженерной инфраструктуры</w:t>
      </w:r>
      <w:r w:rsidRPr="00252B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52B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энергоэффективности</w:t>
      </w:r>
      <w:proofErr w:type="spellEnd"/>
      <w:r w:rsidRPr="00252B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отрасли обращения с отходами</w:t>
      </w:r>
      <w:r w:rsidRPr="00252B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14:paraId="724635BF" w14:textId="77777777" w:rsidR="004F5F0A" w:rsidRPr="00252B01" w:rsidRDefault="004F5F0A" w:rsidP="004F5F0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88C94A" w14:textId="77777777" w:rsidR="004F5F0A" w:rsidRPr="00252B01" w:rsidRDefault="004F5F0A" w:rsidP="004F5F0A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52B0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Муниципальный заказчик: </w:t>
      </w:r>
      <w:r w:rsidRPr="00252B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Администрация городского округа Воскресенск, </w:t>
      </w:r>
      <w:r w:rsidRPr="00252B01">
        <w:rPr>
          <w:rFonts w:ascii="Times New Roman" w:hAnsi="Times New Roman" w:cs="Times New Roman"/>
          <w:color w:val="000000" w:themeColor="text1"/>
          <w:sz w:val="24"/>
          <w:szCs w:val="24"/>
        </w:rPr>
        <w:t>МКУ ГО Воскресенск МО «Управление капитального строительства»</w:t>
      </w:r>
    </w:p>
    <w:p w14:paraId="3C9EDAC0" w14:textId="77777777" w:rsidR="004F5F0A" w:rsidRPr="00252B01" w:rsidRDefault="004F5F0A" w:rsidP="004F5F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B01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Ответственные за выполнение мероприятий: управление ЖКК, МКУ ГО Воскресенск МО «Управление капитального строительства»</w:t>
      </w:r>
    </w:p>
    <w:p w14:paraId="353ABA70" w14:textId="77777777" w:rsidR="004F5F0A" w:rsidRPr="00252B01" w:rsidRDefault="004F5F0A" w:rsidP="004F5F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43"/>
        <w:tblW w:w="1522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478"/>
        <w:gridCol w:w="1672"/>
        <w:gridCol w:w="1163"/>
        <w:gridCol w:w="1701"/>
        <w:gridCol w:w="1275"/>
        <w:gridCol w:w="2268"/>
        <w:gridCol w:w="1247"/>
        <w:gridCol w:w="880"/>
        <w:gridCol w:w="992"/>
        <w:gridCol w:w="992"/>
        <w:gridCol w:w="851"/>
        <w:gridCol w:w="992"/>
        <w:gridCol w:w="709"/>
      </w:tblGrid>
      <w:tr w:rsidR="004F5F0A" w:rsidRPr="00252B01" w14:paraId="473D9CDC" w14:textId="77777777" w:rsidTr="00304545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277E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C738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Наименование объекта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7CE5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Адрес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36F4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Виды работ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1FB5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4044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3E8E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Финансирование, тыс. руб.</w:t>
            </w:r>
          </w:p>
        </w:tc>
      </w:tr>
      <w:tr w:rsidR="004F5F0A" w:rsidRPr="00252B01" w14:paraId="61F0A3E4" w14:textId="77777777" w:rsidTr="00304545"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8482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27E0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7C24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3AA8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271C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1C1D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4E31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767B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2DDD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67AD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435F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6016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1E43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2028 год</w:t>
            </w:r>
          </w:p>
        </w:tc>
      </w:tr>
      <w:tr w:rsidR="004F5F0A" w:rsidRPr="00252B01" w14:paraId="4157DD9A" w14:textId="77777777" w:rsidTr="00304545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3A77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E2DD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06E3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FAB2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5C66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97CF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C99F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C867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09FC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D80C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137D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4EB2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C38E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4F5F0A" w:rsidRPr="00252B01" w14:paraId="5A2A159A" w14:textId="77777777" w:rsidTr="00304545">
        <w:trPr>
          <w:trHeight w:val="64"/>
        </w:trPr>
        <w:tc>
          <w:tcPr>
            <w:tcW w:w="15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2D92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Финансирование с привлечением субсидий из бюджета Московской области</w:t>
            </w:r>
          </w:p>
        </w:tc>
      </w:tr>
      <w:tr w:rsidR="004F5F0A" w:rsidRPr="00252B01" w14:paraId="0B6235E8" w14:textId="77777777" w:rsidTr="007B250F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8D70" w14:textId="77777777" w:rsidR="004F5F0A" w:rsidRPr="00252B01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DC905" w14:textId="77777777" w:rsidR="004F5F0A" w:rsidRPr="00252B01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 xml:space="preserve">Капитальный ремонт дюкера на дне реки Москва </w:t>
            </w:r>
            <w:proofErr w:type="spellStart"/>
            <w:r w:rsidRPr="00252B01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252B01">
              <w:rPr>
                <w:rFonts w:ascii="Times New Roman" w:hAnsi="Times New Roman" w:cs="Times New Roman"/>
                <w:color w:val="000000" w:themeColor="text1"/>
              </w:rPr>
              <w:t xml:space="preserve">. Воскресенск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59BA9" w14:textId="77777777" w:rsidR="004F5F0A" w:rsidRPr="00252B01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52B01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252B01">
              <w:rPr>
                <w:rFonts w:ascii="Times New Roman" w:hAnsi="Times New Roman" w:cs="Times New Roman"/>
                <w:color w:val="000000" w:themeColor="text1"/>
              </w:rPr>
              <w:t>. Воскресенск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169E0" w14:textId="77777777" w:rsidR="004F5F0A" w:rsidRPr="00252B01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 xml:space="preserve">Капитальный ремонт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9B27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20.01.2025-29.11.2027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0CC5" w14:textId="77777777" w:rsidR="004F5F0A" w:rsidRPr="00252B01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C717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363 629,07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C246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00A0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C414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80 503,09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17D2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141 562,99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A422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141 562,99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AC2E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F5F0A" w:rsidRPr="00252B01" w14:paraId="7E24CBF1" w14:textId="77777777" w:rsidTr="007B250F"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ACCE9" w14:textId="77777777" w:rsidR="004F5F0A" w:rsidRPr="00252B01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3F95D" w14:textId="77777777" w:rsidR="004F5F0A" w:rsidRPr="00252B01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21BC8" w14:textId="77777777" w:rsidR="004F5F0A" w:rsidRPr="00252B01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0ADEF" w14:textId="77777777" w:rsidR="004F5F0A" w:rsidRPr="00252B01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8158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C671" w14:textId="77777777" w:rsidR="004F5F0A" w:rsidRPr="00252B01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eastAsia="Calibri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9CBD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225 756,08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E7A2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1E0D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9749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76 477,91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BF0F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72 621,81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7FBC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76 656,36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2E9B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F5F0A" w:rsidRPr="00252B01" w14:paraId="20511E71" w14:textId="77777777" w:rsidTr="007B250F"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0E25F" w14:textId="77777777" w:rsidR="004F5F0A" w:rsidRPr="00252B01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9403C" w14:textId="77777777" w:rsidR="004F5F0A" w:rsidRPr="00252B01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222F3" w14:textId="77777777" w:rsidR="004F5F0A" w:rsidRPr="00252B01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3A682" w14:textId="77777777" w:rsidR="004F5F0A" w:rsidRPr="00252B01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A817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2C2F" w14:textId="77777777" w:rsidR="004F5F0A" w:rsidRPr="00252B01" w:rsidRDefault="004F5F0A" w:rsidP="0030454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52B01">
              <w:rPr>
                <w:rFonts w:ascii="Times New Roman" w:eastAsia="Calibri" w:hAnsi="Times New Roman" w:cs="Times New Roman"/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D8E5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125 991,05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B084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A44C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EAA1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CEFE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65 118,97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E26F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60 872,08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6F0D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F5F0A" w:rsidRPr="00E570D6" w14:paraId="4B11DFDC" w14:textId="77777777" w:rsidTr="007B250F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98AEC" w14:textId="77777777" w:rsidR="004F5F0A" w:rsidRPr="00252B01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7095" w14:textId="77777777" w:rsidR="004F5F0A" w:rsidRPr="00252B01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2A65E" w14:textId="77777777" w:rsidR="004F5F0A" w:rsidRPr="00252B01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564B9" w14:textId="77777777" w:rsidR="004F5F0A" w:rsidRPr="00252B01" w:rsidRDefault="004F5F0A" w:rsidP="003045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6101C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C23D" w14:textId="77777777" w:rsidR="004F5F0A" w:rsidRPr="00252B01" w:rsidRDefault="004F5F0A" w:rsidP="0030454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52B01">
              <w:rPr>
                <w:rFonts w:ascii="Times New Roman" w:eastAsia="Calibri" w:hAnsi="Times New Roman" w:cs="Times New Roman"/>
                <w:color w:val="000000" w:themeColor="text1"/>
              </w:rPr>
              <w:t xml:space="preserve">Средства бюджета городского округа Воскресенск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5D40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11 881,94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37D8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19E9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BB36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4 025,18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EFF8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3 822,21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BF69" w14:textId="77777777" w:rsidR="004F5F0A" w:rsidRPr="00252B01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4 034,55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C91B" w14:textId="77777777" w:rsidR="004F5F0A" w:rsidRPr="00E570D6" w:rsidRDefault="004F5F0A" w:rsidP="003045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2B01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</w:tbl>
    <w:p w14:paraId="401EB582" w14:textId="77777777" w:rsidR="006C26E2" w:rsidRDefault="006C26E2" w:rsidP="002531D9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5260A86" w14:textId="77777777" w:rsidR="006C26E2" w:rsidRDefault="006C26E2" w:rsidP="002531D9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F6EAFC3" w14:textId="77777777" w:rsidR="006C26E2" w:rsidRDefault="006C26E2" w:rsidP="002531D9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6769027" w14:textId="77777777" w:rsidR="007B250F" w:rsidRDefault="007B250F" w:rsidP="002531D9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D8505A3" w14:textId="77777777" w:rsidR="007B250F" w:rsidRDefault="007B250F" w:rsidP="002531D9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3364217" w14:textId="77777777" w:rsidR="007B250F" w:rsidRDefault="007B250F" w:rsidP="002531D9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512AC1A" w14:textId="1AD58C91" w:rsidR="002531D9" w:rsidRPr="007C4E0F" w:rsidRDefault="002531D9" w:rsidP="002531D9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14:paraId="08613153" w14:textId="77777777" w:rsidR="002531D9" w:rsidRPr="007C4E0F" w:rsidRDefault="002531D9" w:rsidP="002531D9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3ADE265" w14:textId="77777777" w:rsidR="002531D9" w:rsidRPr="007C4E0F" w:rsidRDefault="002531D9" w:rsidP="002531D9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10D2FABC" w14:textId="77777777" w:rsidR="002531D9" w:rsidRPr="007C4E0F" w:rsidRDefault="002531D9" w:rsidP="002531D9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8E9C110" w14:textId="77777777" w:rsidR="002531D9" w:rsidRDefault="002531D9" w:rsidP="002531D9">
      <w:pPr>
        <w:widowControl w:val="0"/>
        <w:autoSpaceDE w:val="0"/>
        <w:autoSpaceDN w:val="0"/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3F3ADE5E" w14:textId="77777777" w:rsidR="00F93017" w:rsidRDefault="00F93017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87C774" w14:textId="77777777" w:rsidR="004F5F0A" w:rsidRPr="00B005B3" w:rsidRDefault="004F5F0A" w:rsidP="004F5F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16.1. Перечень мероприятий подпрограммы VIII «Реализация полномочий в сфере жилищно-коммунального хозяйства»</w:t>
      </w:r>
    </w:p>
    <w:p w14:paraId="67FB5766" w14:textId="77777777" w:rsidR="004F5F0A" w:rsidRPr="00B005B3" w:rsidRDefault="004F5F0A" w:rsidP="004F5F0A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2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2330"/>
        <w:gridCol w:w="1072"/>
        <w:gridCol w:w="1842"/>
        <w:gridCol w:w="993"/>
        <w:gridCol w:w="930"/>
        <w:gridCol w:w="850"/>
        <w:gridCol w:w="788"/>
        <w:gridCol w:w="72"/>
        <w:gridCol w:w="524"/>
        <w:gridCol w:w="33"/>
        <w:gridCol w:w="567"/>
        <w:gridCol w:w="167"/>
        <w:gridCol w:w="400"/>
        <w:gridCol w:w="105"/>
        <w:gridCol w:w="604"/>
        <w:gridCol w:w="851"/>
        <w:gridCol w:w="567"/>
        <w:gridCol w:w="567"/>
        <w:gridCol w:w="1480"/>
      </w:tblGrid>
      <w:tr w:rsidR="004F5F0A" w:rsidRPr="00C87250" w14:paraId="70F36EA8" w14:textId="77777777" w:rsidTr="007B250F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CEFB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2E61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05BF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474E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49C9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7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84AE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Объемы финансирования по годам (тыс. руб.)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C6D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4F5F0A" w:rsidRPr="00C87250" w14:paraId="2E2892D6" w14:textId="77777777" w:rsidTr="007B250F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135A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2D81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5E1D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7DD7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6BF6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817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04BF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09C7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CA77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39C1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8B23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986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714DC53C" w14:textId="77777777" w:rsidTr="007B250F">
        <w:trPr>
          <w:trHeight w:val="25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EE29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939B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6CB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6B7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76D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DC35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C482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6E3E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1125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A35D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0858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DE7A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12</w:t>
            </w:r>
          </w:p>
        </w:tc>
      </w:tr>
      <w:tr w:rsidR="004F5F0A" w:rsidRPr="00C87250" w14:paraId="1A969D38" w14:textId="77777777" w:rsidTr="007B250F">
        <w:trPr>
          <w:trHeight w:val="28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839C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D868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Основное мероприятие 01.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D45D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D1AC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7DD0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627 048,15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759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339 495,75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2AAD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FC40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90 960,00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EF13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A535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E56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8F49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4C410F21" w14:textId="77777777" w:rsidTr="007B250F">
        <w:trPr>
          <w:trHeight w:val="28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1B9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B303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6768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0182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B476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388 170,00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03B6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309 970,00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25E0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C42B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452B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4827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0697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A39A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31779B3F" w14:textId="77777777" w:rsidTr="007B250F">
        <w:trPr>
          <w:trHeight w:val="40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4A1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494A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70ED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1427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172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238 878,15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034F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E1FE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7D27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1DA2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88DF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B59E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49BD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1DA1B7AC" w14:textId="77777777" w:rsidTr="007B250F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B9395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990DA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01.02. Выполнение отдельных мероприятий муниципальных программ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A6E1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DB9B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A94B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6FF3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7E9E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35D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90 00</w:t>
            </w: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172F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2CE2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A68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6D6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4F5F0A" w:rsidRPr="00C87250" w14:paraId="2BB7E1A9" w14:textId="77777777" w:rsidTr="007B250F">
        <w:trPr>
          <w:trHeight w:val="34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00A03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D0EB2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BB4D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3D62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AC3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D574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BFAB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FF20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6012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4650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589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2FF7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72E7D814" w14:textId="77777777" w:rsidTr="007B250F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8DC72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DE945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A619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0977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E1CA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C7C5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8BB0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9E7B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90 00</w:t>
            </w: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895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5C80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66B4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2D6D2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7E3C5120" w14:textId="77777777" w:rsidTr="007B250F">
        <w:trPr>
          <w:trHeight w:val="6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7465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2DB7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 xml:space="preserve">Количество организаций жилищно-коммунального хозяйства, </w:t>
            </w:r>
            <w:r w:rsidRPr="00C87250">
              <w:rPr>
                <w:rFonts w:ascii="Times New Roman" w:hAnsi="Times New Roman" w:cs="Times New Roman"/>
              </w:rPr>
              <w:lastRenderedPageBreak/>
              <w:t xml:space="preserve">для которых созданы экономические условия для повышения эффективности работы, </w:t>
            </w:r>
            <w:proofErr w:type="gramStart"/>
            <w:r w:rsidRPr="00C87250">
              <w:rPr>
                <w:rFonts w:ascii="Times New Roman" w:hAnsi="Times New Roman" w:cs="Times New Roman"/>
              </w:rPr>
              <w:t>ед..</w:t>
            </w:r>
            <w:proofErr w:type="gram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BC52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4C69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41F1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A6AD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F284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B095" w14:textId="5B630574" w:rsidR="004F5F0A" w:rsidRPr="00C87250" w:rsidRDefault="004F5F0A" w:rsidP="00134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 w:rsidR="001346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1D1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0652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360F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8EC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4986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2483F845" w14:textId="77777777" w:rsidTr="007B250F">
        <w:trPr>
          <w:trHeight w:val="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12259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A3F3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5F3F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AFAD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7E1B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87D4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CECB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287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84FF" w14:textId="77777777" w:rsidR="004F5F0A" w:rsidRPr="00C87250" w:rsidRDefault="004F5F0A" w:rsidP="007B250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 xml:space="preserve">1 </w:t>
            </w:r>
            <w:r w:rsidRPr="00C87250">
              <w:rPr>
                <w:rFonts w:ascii="Times New Roman" w:eastAsia="Times New Roman" w:hAnsi="Times New Roman" w:cs="Times New Roman"/>
              </w:rPr>
              <w:lastRenderedPageBreak/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F8B7" w14:textId="77777777" w:rsidR="004F5F0A" w:rsidRPr="00C87250" w:rsidRDefault="004F5F0A" w:rsidP="007B25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  <w:r w:rsidRPr="00C87250">
              <w:rPr>
                <w:rFonts w:ascii="Times New Roman" w:eastAsia="Times New Roman" w:hAnsi="Times New Roman" w:cs="Times New Roman"/>
              </w:rPr>
              <w:lastRenderedPageBreak/>
              <w:t>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424D" w14:textId="77777777" w:rsidR="004F5F0A" w:rsidRPr="00C87250" w:rsidRDefault="004F5F0A" w:rsidP="007B25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lastRenderedPageBreak/>
              <w:t xml:space="preserve">9 </w:t>
            </w:r>
            <w:r w:rsidRPr="00C87250">
              <w:rPr>
                <w:rFonts w:ascii="Times New Roman" w:eastAsia="Times New Roman" w:hAnsi="Times New Roman" w:cs="Times New Roman"/>
              </w:rPr>
              <w:lastRenderedPageBreak/>
              <w:t>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31D4" w14:textId="77777777" w:rsidR="004F5F0A" w:rsidRPr="00C87250" w:rsidRDefault="004F5F0A" w:rsidP="007B25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lastRenderedPageBreak/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7225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F75E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A9CA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7FA6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54499075" w14:textId="77777777" w:rsidTr="007B250F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375F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1C38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489E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98B1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66C4" w14:textId="25689165" w:rsidR="004F5F0A" w:rsidRPr="00C87250" w:rsidRDefault="00D20526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23FA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FF31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DEAE" w14:textId="3EAAC70A" w:rsidR="004F5F0A" w:rsidRPr="00C87250" w:rsidRDefault="00D20526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97E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02FD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7DF9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A008" w14:textId="4F6A8BB6" w:rsidR="004F5F0A" w:rsidRPr="00C87250" w:rsidRDefault="00D20526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464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A0F5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BE8E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2879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21ECBDFB" w14:textId="77777777" w:rsidTr="007B250F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7C4ED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A8B91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01.03. 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20DA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299A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F40E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174 495,75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8145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174 495,75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1926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7BA2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AB8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297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82A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402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4F5F0A" w:rsidRPr="00C87250" w14:paraId="64A76554" w14:textId="77777777" w:rsidTr="007B250F">
        <w:trPr>
          <w:trHeight w:val="34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0FC0F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295ED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941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2A65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0C7A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144 970,00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8F7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144 970,00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BEB2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6CCF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193F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3A69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B4A5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0A5D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595227B0" w14:textId="77777777" w:rsidTr="007B250F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735AA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26EAF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D04B2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E15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23FE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7DE6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A3FE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0D0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C9DD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1AF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92E7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C6B6E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37F205EB" w14:textId="77777777" w:rsidTr="007B250F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64C7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F7F7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981F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AB7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A629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653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8FAD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DABA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0D94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B1EC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655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230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AEE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1F434F94" w14:textId="77777777" w:rsidTr="007B250F">
        <w:trPr>
          <w:trHeight w:val="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DED7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C01C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E27C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BA09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E960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D654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0ECF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012E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FD5B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560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95A6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ABA5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7E1B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AF3F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CAC6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BAF6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6D1A1140" w14:textId="77777777" w:rsidTr="007B250F">
        <w:trPr>
          <w:trHeight w:val="15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9CEE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5131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B305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A813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B20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6BB3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76BD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F9CA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9F03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0DC2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92E2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C5E9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655D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AC6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C80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7BC6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7B91E5D3" w14:textId="77777777" w:rsidTr="007B250F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B88B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5C6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Количество организаций жилищно-коммунального хозяйства, для которых созданы экономические усло</w:t>
            </w:r>
            <w:r w:rsidRPr="00C87250">
              <w:rPr>
                <w:rFonts w:ascii="Times New Roman" w:hAnsi="Times New Roman" w:cs="Times New Roman"/>
              </w:rPr>
              <w:lastRenderedPageBreak/>
              <w:t>вия для повышения эффективности работы, ед.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AB57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E1A0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99BA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7646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1F17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9005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E16A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71EF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89CE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959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1E4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5E8CA19C" w14:textId="77777777" w:rsidTr="007B250F">
        <w:trPr>
          <w:trHeight w:val="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C8AA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E2B9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9931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B94D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AA45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F71A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78B5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B6E9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C57D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12C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D88B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49B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45F2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40A9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7507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5B0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0445BDA4" w14:textId="77777777" w:rsidTr="007B250F">
        <w:trPr>
          <w:trHeight w:val="15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D2EF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FEEF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BDB7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D36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EB2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B50A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1C92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E20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3FD0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0DA5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28D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A46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F263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9A2E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A4DD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7711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2483E4BC" w14:textId="77777777" w:rsidTr="007B250F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8F6BA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DEF3F" w14:textId="77777777" w:rsidR="004F5F0A" w:rsidRPr="00C87250" w:rsidRDefault="004F5F0A" w:rsidP="00304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01.05.</w:t>
            </w:r>
            <w:r>
              <w:t xml:space="preserve"> </w:t>
            </w:r>
            <w:r w:rsidRPr="0072363A">
              <w:rPr>
                <w:rFonts w:ascii="Times New Roman" w:hAnsi="Times New Roman" w:cs="Times New Roman"/>
              </w:rPr>
              <w:t xml:space="preserve">Реализация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(электроэнергию, газ, транспортировку газа, тепловую энергию и теплоноситель), и (или) за </w:t>
            </w:r>
            <w:proofErr w:type="spellStart"/>
            <w:r w:rsidRPr="0072363A">
              <w:rPr>
                <w:rFonts w:ascii="Times New Roman" w:hAnsi="Times New Roman" w:cs="Times New Roman"/>
              </w:rPr>
              <w:t>факторинговые</w:t>
            </w:r>
            <w:proofErr w:type="spellEnd"/>
            <w:r w:rsidRPr="0072363A">
              <w:rPr>
                <w:rFonts w:ascii="Times New Roman" w:hAnsi="Times New Roman" w:cs="Times New Roman"/>
              </w:rPr>
              <w:t xml:space="preserve"> услуги</w:t>
            </w:r>
            <w:r w:rsidRPr="00C872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2E2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D4ED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4443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259 352,40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B912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D5C2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54B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814B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01A6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0A42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4E5C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4F5F0A" w:rsidRPr="00C87250" w14:paraId="446CC3DB" w14:textId="77777777" w:rsidTr="007B250F">
        <w:trPr>
          <w:trHeight w:val="34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AB472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9637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9A6D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202B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B98E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75AD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266C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B60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1E9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0802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1D8E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887C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0E2EB12E" w14:textId="77777777" w:rsidTr="007B250F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28BFE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1442C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12EF6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918C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7D33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19 352,40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0976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B820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8FA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90A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2D7B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9BFA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8ACEC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13C498C7" w14:textId="77777777" w:rsidTr="007B250F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E437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D5CB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 xml:space="preserve">Погашение просроченной задолженности по налогам, сборам и иным обязательным платежам с целью реализацию мер по предупреждению банкротства муниципальных </w:t>
            </w:r>
            <w:r w:rsidRPr="00C87250">
              <w:rPr>
                <w:rFonts w:ascii="Times New Roman" w:hAnsi="Times New Roman" w:cs="Times New Roman"/>
              </w:rPr>
              <w:lastRenderedPageBreak/>
              <w:t>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хозяйства, млн. руб.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8EF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22E7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CB17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FCA9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A7E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0257" w14:textId="1B6A822F" w:rsidR="004F5F0A" w:rsidRPr="00C87250" w:rsidRDefault="004F5F0A" w:rsidP="00747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 w:rsidR="007470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BC3D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5B15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1642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D5D2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85DF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160E67E3" w14:textId="77777777" w:rsidTr="007B250F">
        <w:trPr>
          <w:trHeight w:val="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B8D2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48C6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B0C5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2B1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F92D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10A3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F62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5E8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66DD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15DB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702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D90A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24CF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DA4F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02F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41CF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2EE1B762" w14:textId="77777777" w:rsidTr="007B250F">
        <w:trPr>
          <w:trHeight w:val="15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2018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0E23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314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4A99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D46E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5BC0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9BC8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28FD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49DF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F9A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6F6F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C127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C81D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DD4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8180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03FC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5312CD08" w14:textId="77777777" w:rsidTr="007B250F">
        <w:trPr>
          <w:trHeight w:val="1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0677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D13C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63A">
              <w:rPr>
                <w:rFonts w:ascii="Times New Roman" w:hAnsi="Times New Roman" w:cs="Times New Roman"/>
              </w:rPr>
              <w:t xml:space="preserve">Погашение просроченной задолженности в 2024 году на сумму не менее </w:t>
            </w:r>
            <w:r>
              <w:rPr>
                <w:rFonts w:ascii="Times New Roman" w:hAnsi="Times New Roman" w:cs="Times New Roman"/>
              </w:rPr>
              <w:t>75</w:t>
            </w:r>
            <w:r w:rsidRPr="0072363A">
              <w:rPr>
                <w:rFonts w:ascii="Times New Roman" w:hAnsi="Times New Roman" w:cs="Times New Roman"/>
              </w:rPr>
              <w:t xml:space="preserve"> 000 000 рублей, в том числе по налогам, сборам и иным обязательным пла</w:t>
            </w:r>
            <w:r>
              <w:rPr>
                <w:rFonts w:ascii="Times New Roman" w:hAnsi="Times New Roman" w:cs="Times New Roman"/>
              </w:rPr>
              <w:t>тежам в размере 13 500 000 руб.,</w:t>
            </w:r>
            <w:r w:rsidRPr="0072363A">
              <w:rPr>
                <w:rFonts w:ascii="Times New Roman" w:hAnsi="Times New Roman" w:cs="Times New Roman"/>
              </w:rPr>
              <w:t xml:space="preserve"> за энергоресурсы (электроэнергию) в размере 26 500 000 </w:t>
            </w:r>
            <w:proofErr w:type="spellStart"/>
            <w:r w:rsidRPr="0072363A">
              <w:rPr>
                <w:rFonts w:ascii="Times New Roman" w:hAnsi="Times New Roman" w:cs="Times New Roman"/>
              </w:rPr>
              <w:t>руб</w:t>
            </w:r>
            <w:proofErr w:type="spellEnd"/>
            <w:r w:rsidRPr="007236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за </w:t>
            </w:r>
            <w:proofErr w:type="spellStart"/>
            <w:r>
              <w:rPr>
                <w:rFonts w:ascii="Times New Roman" w:hAnsi="Times New Roman" w:cs="Times New Roman"/>
              </w:rPr>
              <w:t>факторинговые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услуги в размере 35 000 000</w:t>
            </w:r>
            <w:r w:rsidRPr="0072363A">
              <w:rPr>
                <w:rFonts w:ascii="Times New Roman" w:hAnsi="Times New Roman" w:cs="Times New Roman"/>
              </w:rPr>
              <w:t>с целью реализации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</w:t>
            </w:r>
            <w:r w:rsidRPr="0072363A">
              <w:rPr>
                <w:rFonts w:ascii="Times New Roman" w:hAnsi="Times New Roman" w:cs="Times New Roman"/>
              </w:rPr>
              <w:lastRenderedPageBreak/>
              <w:t>ность в сфере жилищно-коммунального хозяйства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A1A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0F48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1CFE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75 000 000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FBF6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F558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75 000 000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F6E0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DB45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D57D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D3B5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A28A" w14:textId="77777777" w:rsidR="004F5F0A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7587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9D5F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43D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728A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11684FC9" w14:textId="77777777" w:rsidTr="007B250F">
        <w:trPr>
          <w:trHeight w:val="1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8EE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7249" w14:textId="77777777" w:rsidR="004F5F0A" w:rsidRPr="0072363A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073">
              <w:rPr>
                <w:rFonts w:ascii="Times New Roman" w:hAnsi="Times New Roman" w:cs="Times New Roman"/>
              </w:rPr>
              <w:t>Погашение просроченной задолженности за энергоресурсы (электроэнергию) в 2024 году в размере 19 352,40 тыс. рублей за счет средств бюджета городского округа Воскресенск с целью реализации мер по предупреждению банкротства Получателя субсидии, тыс. руб.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0981" w14:textId="77777777" w:rsidR="004F5F0A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4911" w14:textId="77777777" w:rsidR="004F5F0A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FBA5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19 352,40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ED6A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DABE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19 352,40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7FB2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8CE1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7CF1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DDED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A5AA" w14:textId="77777777" w:rsidR="004F5F0A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390F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C72B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AAD8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DB5C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57E19293" w14:textId="77777777" w:rsidTr="007B250F">
        <w:trPr>
          <w:trHeight w:val="1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9930E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B7366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01.16. </w:t>
            </w:r>
            <w:r w:rsidRPr="009E5880">
              <w:rPr>
                <w:rFonts w:ascii="Times New Roman" w:hAnsi="Times New Roman" w:cs="Times New Roman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6FECD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C3EF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69EA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F16D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BE02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43A4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E085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FE3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A0A0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7F9A9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4F5F0A" w:rsidRPr="00C87250" w14:paraId="25B9C6DF" w14:textId="77777777" w:rsidTr="007B250F">
        <w:trPr>
          <w:trHeight w:val="15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0E480" w14:textId="77777777" w:rsidR="004F5F0A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AC6D6" w14:textId="77777777" w:rsidR="004F5F0A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ACC65" w14:textId="77777777" w:rsidR="004F5F0A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1190" w14:textId="77777777" w:rsidR="004F5F0A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971B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BFD3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D367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D069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3C9D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1F29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56B7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576C1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2E3AF866" w14:textId="77777777" w:rsidTr="007B250F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1D1F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0C5F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77C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AF0F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8FAA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55F6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72BD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BB96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5E29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F754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205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86BD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7FAC3327" w14:textId="77777777" w:rsidTr="007B250F">
        <w:trPr>
          <w:trHeight w:val="1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81EB9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F657D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Капитально отремонтировано объектов ремонтных программ концессионеров, ремонт которых выпол</w:t>
            </w:r>
            <w:r>
              <w:rPr>
                <w:rFonts w:ascii="Times New Roman" w:hAnsi="Times New Roman" w:cs="Times New Roman"/>
              </w:rPr>
              <w:t xml:space="preserve">нен с использованием </w:t>
            </w:r>
            <w:proofErr w:type="gramStart"/>
            <w:r w:rsidRPr="00EE09C0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EE09C0">
              <w:rPr>
                <w:rFonts w:ascii="Times New Roman" w:hAnsi="Times New Roman" w:cs="Times New Roman"/>
              </w:rPr>
              <w:t xml:space="preserve"> предоставленных иных межбюджетных трансфертов, ед.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54C9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7DE8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13C8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CC14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EEBD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8979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C55E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7BE4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C46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7BF5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11AC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7AB15386" w14:textId="77777777" w:rsidTr="007B250F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365AB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00666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23027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E0B61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5F74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5CF77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4D87C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AEC4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6500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9BFF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6E2A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03A4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A83B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D0C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1B9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746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16A6EDA6" w14:textId="77777777" w:rsidTr="007B250F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34E9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CAF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B34E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87D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ED30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0DDF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1022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C651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BC5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F255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89B7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D4FE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183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25F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2850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50F7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7F56E7C3" w14:textId="77777777" w:rsidTr="007B250F">
        <w:trPr>
          <w:trHeight w:val="1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7AB96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E4865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01.17. </w:t>
            </w:r>
            <w:r w:rsidRPr="0002172E">
              <w:rPr>
                <w:rFonts w:ascii="Times New Roman" w:hAnsi="Times New Roman" w:cs="Times New Roman"/>
              </w:rPr>
              <w:lastRenderedPageBreak/>
              <w:t>Установка специализированного оборудования на территории муниципальных образований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C3FA7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D842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6013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9BB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452D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ACEF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21A4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821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B3AD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8CF57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4F5F0A" w:rsidRPr="00C87250" w14:paraId="3300B99F" w14:textId="77777777" w:rsidTr="007B250F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15A8" w14:textId="77777777" w:rsidR="004F5F0A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9A493" w14:textId="77777777" w:rsidR="004F5F0A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B6D60" w14:textId="77777777" w:rsidR="004F5F0A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CAC7" w14:textId="77777777" w:rsidR="004F5F0A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F209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1085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A292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963A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0B15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009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8FA6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68608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76D08B62" w14:textId="77777777" w:rsidTr="007B250F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DE50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FB7C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664B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FF19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303B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3295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4E3A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E794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F0CF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F916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8A32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8BC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4E75EE62" w14:textId="77777777" w:rsidTr="007B250F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01CBF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BA5D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172E">
              <w:rPr>
                <w:rFonts w:ascii="Times New Roman" w:hAnsi="Times New Roman" w:cs="Times New Roman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72B5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688B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5E5B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BC4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9789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3A23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229C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A8F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F3F5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CAE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B018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5ACEA5FB" w14:textId="77777777" w:rsidTr="007B250F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6FFBE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DE335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23129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4C19E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AE6D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4783F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5CB0C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741C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2D76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F92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65F2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DCD7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FB7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22DB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F390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CA82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07904AA9" w14:textId="77777777" w:rsidTr="007B250F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7655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8726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A8B3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CA73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5514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95B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6E55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9FB6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EFD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0C8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A54D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5F26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2F64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C91A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9FA5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556F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580B49C5" w14:textId="77777777" w:rsidTr="007B250F">
        <w:trPr>
          <w:trHeight w:val="28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E5E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89DB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Основное мероприятие 02.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7B56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77D9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7F00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DB32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EFD8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13C6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78C2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7EA0" w14:textId="77777777" w:rsidR="004F5F0A" w:rsidRPr="00C87250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72ED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CDC7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7922ED43" w14:textId="77777777" w:rsidTr="007B250F">
        <w:trPr>
          <w:trHeight w:val="28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FBC8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131B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B86B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B0E6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1ABB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41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0697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C1F2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3AC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CFC9" w14:textId="77777777" w:rsidR="004F5F0A" w:rsidRPr="00C87250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2B69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295F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392436B0" w14:textId="77777777" w:rsidTr="007B250F">
        <w:trPr>
          <w:trHeight w:val="1071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15AE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953F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4DFA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6396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3D65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259A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83F4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D68B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8776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822D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B6B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5C92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70B99D41" w14:textId="77777777" w:rsidTr="007B250F">
        <w:trPr>
          <w:trHeight w:val="7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DC1F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7777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02.05.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E0C8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164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5492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1050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8FCA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F57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87FA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4F98" w14:textId="77777777" w:rsidR="004F5F0A" w:rsidRPr="00C87250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68E3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0B12B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Отдел муниципальных контролей Администрации городского округа Воскресенск</w:t>
            </w:r>
          </w:p>
        </w:tc>
      </w:tr>
      <w:tr w:rsidR="004F5F0A" w:rsidRPr="00C87250" w14:paraId="3177AFFD" w14:textId="77777777" w:rsidTr="007B250F">
        <w:trPr>
          <w:trHeight w:val="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B04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D8AC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32A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EC95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DC6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582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7A62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D8BE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D46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6189" w14:textId="77777777" w:rsidR="004F5F0A" w:rsidRPr="00C87250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8583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4A3AB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7A2A5611" w14:textId="77777777" w:rsidTr="007B250F">
        <w:trPr>
          <w:trHeight w:val="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40B8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BB72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CDC6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D1BC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0AF7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6E55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B374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5DA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BAD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B406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2AB0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E79FA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67FE2620" w14:textId="77777777" w:rsidTr="007B250F">
        <w:trPr>
          <w:trHeight w:val="243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4B9BE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699B3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 %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1C2D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D45F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1B2D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5EF2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3C56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8196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493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5272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 xml:space="preserve">2026 </w:t>
            </w:r>
            <w:r w:rsidRPr="00C87250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BC7B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 xml:space="preserve">2027 </w:t>
            </w:r>
            <w:r w:rsidRPr="00C87250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5EB9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 xml:space="preserve">2028 </w:t>
            </w:r>
            <w:r w:rsidRPr="00C87250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3C735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10CDE458" w14:textId="77777777" w:rsidTr="007B250F">
        <w:trPr>
          <w:trHeight w:val="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98CCB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B0231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DF5A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85975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CE92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D948E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8B312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AF2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31EE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568B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FF98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2FAD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E84D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8D65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10BE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A139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2D2D6472" w14:textId="77777777" w:rsidTr="007B250F">
        <w:trPr>
          <w:trHeight w:val="286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B3B3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A88E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10D9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36B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E05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7039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0AA8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A19A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713B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A7A5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3C2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B4D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05BB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BE69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9610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CE7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59571604" w14:textId="77777777" w:rsidTr="007B250F">
        <w:trPr>
          <w:trHeight w:val="23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4760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FF2B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17E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8F05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A32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627 950,15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33E7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340 397,75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1C21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F773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90 960,00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F256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94F2" w14:textId="77777777" w:rsidR="004F5F0A" w:rsidRPr="00C87250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0198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23D3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C87250" w14:paraId="5AB97B58" w14:textId="77777777" w:rsidTr="007B250F">
        <w:trPr>
          <w:trHeight w:val="62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726A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39FA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1432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9CFA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025B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389 072,00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273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310 872,00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2241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024F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83B7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D65A" w14:textId="77777777" w:rsidR="004F5F0A" w:rsidRPr="00C87250" w:rsidRDefault="004F5F0A" w:rsidP="0030454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107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646D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F0A" w:rsidRPr="009B00E3" w14:paraId="4D35DC48" w14:textId="77777777" w:rsidTr="007B250F">
        <w:trPr>
          <w:trHeight w:val="7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BF5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C39F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76E4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D149" w14:textId="77777777" w:rsidR="004F5F0A" w:rsidRPr="00C87250" w:rsidRDefault="004F5F0A" w:rsidP="00304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A9CC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238 878,15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CD80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29 525,75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91E7" w14:textId="77777777" w:rsidR="004F5F0A" w:rsidRDefault="004F5F0A" w:rsidP="00304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FBB1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BF05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F743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9404" w14:textId="77777777" w:rsidR="004F5F0A" w:rsidRPr="00C87250" w:rsidRDefault="004F5F0A" w:rsidP="0030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2CA7" w14:textId="77777777" w:rsidR="004F5F0A" w:rsidRPr="009B00E3" w:rsidRDefault="004F5F0A" w:rsidP="00304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50994A" w14:textId="77777777" w:rsidR="004F5F0A" w:rsidRPr="009B00E3" w:rsidRDefault="004F5F0A" w:rsidP="004F5F0A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F95E53B" w14:textId="77777777" w:rsidR="004F5F0A" w:rsidRDefault="004F5F0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sectPr w:rsidR="004F5F0A" w:rsidSect="00A151DD">
      <w:footerReference w:type="even" r:id="rId9"/>
      <w:footerReference w:type="default" r:id="rId10"/>
      <w:pgSz w:w="16838" w:h="11906" w:orient="landscape"/>
      <w:pgMar w:top="1134" w:right="56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F2AEF" w14:textId="77777777" w:rsidR="00B16FCF" w:rsidRDefault="00B16FCF" w:rsidP="004239F9">
      <w:pPr>
        <w:spacing w:after="0" w:line="240" w:lineRule="auto"/>
      </w:pPr>
      <w:r>
        <w:separator/>
      </w:r>
    </w:p>
  </w:endnote>
  <w:endnote w:type="continuationSeparator" w:id="0">
    <w:p w14:paraId="651AD2FB" w14:textId="77777777" w:rsidR="00B16FCF" w:rsidRDefault="00B16FCF" w:rsidP="0042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CCD4F" w14:textId="77777777" w:rsidR="00B16FCF" w:rsidRDefault="00B16FCF" w:rsidP="000C30CC">
    <w:pPr>
      <w:pStyle w:val="ac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>
      <w:rPr>
        <w:rStyle w:val="affa"/>
        <w:noProof/>
      </w:rPr>
      <w:t>4</w:t>
    </w:r>
    <w:r>
      <w:rPr>
        <w:rStyle w:val="affa"/>
      </w:rPr>
      <w:fldChar w:fldCharType="end"/>
    </w:r>
  </w:p>
  <w:p w14:paraId="70FD19E1" w14:textId="77777777" w:rsidR="00B16FCF" w:rsidRDefault="00B16FCF" w:rsidP="000C30C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11160" w14:textId="77777777" w:rsidR="00B16FCF" w:rsidRDefault="00B16FCF" w:rsidP="000C30CC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AE375" w14:textId="77777777" w:rsidR="00B16FCF" w:rsidRDefault="00B16FCF" w:rsidP="004239F9">
      <w:pPr>
        <w:spacing w:after="0" w:line="240" w:lineRule="auto"/>
      </w:pPr>
      <w:r>
        <w:separator/>
      </w:r>
    </w:p>
  </w:footnote>
  <w:footnote w:type="continuationSeparator" w:id="0">
    <w:p w14:paraId="034B7642" w14:textId="77777777" w:rsidR="00B16FCF" w:rsidRDefault="00B16FCF" w:rsidP="0042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B29"/>
    <w:multiLevelType w:val="hybridMultilevel"/>
    <w:tmpl w:val="6AD8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4"/>
  </w:num>
  <w:num w:numId="6">
    <w:abstractNumId w:val="15"/>
  </w:num>
  <w:num w:numId="7">
    <w:abstractNumId w:val="7"/>
  </w:num>
  <w:num w:numId="8">
    <w:abstractNumId w:val="5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14"/>
  </w:num>
  <w:num w:numId="15">
    <w:abstractNumId w:val="8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12A0"/>
    <w:rsid w:val="0000572A"/>
    <w:rsid w:val="00011382"/>
    <w:rsid w:val="00020957"/>
    <w:rsid w:val="00024412"/>
    <w:rsid w:val="00027778"/>
    <w:rsid w:val="00032240"/>
    <w:rsid w:val="000363D2"/>
    <w:rsid w:val="0003718D"/>
    <w:rsid w:val="000415F5"/>
    <w:rsid w:val="000430CB"/>
    <w:rsid w:val="0004315F"/>
    <w:rsid w:val="00043A9A"/>
    <w:rsid w:val="00044EB5"/>
    <w:rsid w:val="00045C34"/>
    <w:rsid w:val="000571D5"/>
    <w:rsid w:val="00064B05"/>
    <w:rsid w:val="000661C6"/>
    <w:rsid w:val="00066981"/>
    <w:rsid w:val="00067E70"/>
    <w:rsid w:val="0007163C"/>
    <w:rsid w:val="00071F14"/>
    <w:rsid w:val="000740EF"/>
    <w:rsid w:val="00080931"/>
    <w:rsid w:val="00083AE8"/>
    <w:rsid w:val="0008568A"/>
    <w:rsid w:val="00093BF8"/>
    <w:rsid w:val="00097105"/>
    <w:rsid w:val="0009715C"/>
    <w:rsid w:val="000A60F4"/>
    <w:rsid w:val="000B19C8"/>
    <w:rsid w:val="000B29DA"/>
    <w:rsid w:val="000B4A82"/>
    <w:rsid w:val="000B56D9"/>
    <w:rsid w:val="000C30CC"/>
    <w:rsid w:val="000C5E67"/>
    <w:rsid w:val="000C7B89"/>
    <w:rsid w:val="000D0F87"/>
    <w:rsid w:val="000D4AEB"/>
    <w:rsid w:val="000E1112"/>
    <w:rsid w:val="000E1FA2"/>
    <w:rsid w:val="000E5284"/>
    <w:rsid w:val="000F3E37"/>
    <w:rsid w:val="000F716E"/>
    <w:rsid w:val="000F7748"/>
    <w:rsid w:val="001047C5"/>
    <w:rsid w:val="001058EF"/>
    <w:rsid w:val="00105C8F"/>
    <w:rsid w:val="00105F00"/>
    <w:rsid w:val="00107342"/>
    <w:rsid w:val="00110759"/>
    <w:rsid w:val="00111BAB"/>
    <w:rsid w:val="00111C8A"/>
    <w:rsid w:val="001129BE"/>
    <w:rsid w:val="001129DF"/>
    <w:rsid w:val="0011330A"/>
    <w:rsid w:val="00120731"/>
    <w:rsid w:val="001228E6"/>
    <w:rsid w:val="0012514E"/>
    <w:rsid w:val="00125FAA"/>
    <w:rsid w:val="001279F2"/>
    <w:rsid w:val="001334DD"/>
    <w:rsid w:val="00134669"/>
    <w:rsid w:val="001349B5"/>
    <w:rsid w:val="00140F3F"/>
    <w:rsid w:val="0014374C"/>
    <w:rsid w:val="00143C46"/>
    <w:rsid w:val="0014483A"/>
    <w:rsid w:val="001555B1"/>
    <w:rsid w:val="001615A9"/>
    <w:rsid w:val="001706E3"/>
    <w:rsid w:val="001714D3"/>
    <w:rsid w:val="0017580D"/>
    <w:rsid w:val="00175C15"/>
    <w:rsid w:val="00175C51"/>
    <w:rsid w:val="00181936"/>
    <w:rsid w:val="001819F8"/>
    <w:rsid w:val="00182885"/>
    <w:rsid w:val="001838DB"/>
    <w:rsid w:val="00190FE9"/>
    <w:rsid w:val="00192270"/>
    <w:rsid w:val="00196A99"/>
    <w:rsid w:val="001A49A3"/>
    <w:rsid w:val="001A5CEC"/>
    <w:rsid w:val="001A7F67"/>
    <w:rsid w:val="001B1B19"/>
    <w:rsid w:val="001B1D7E"/>
    <w:rsid w:val="001C034F"/>
    <w:rsid w:val="001C6A2E"/>
    <w:rsid w:val="001D0E6C"/>
    <w:rsid w:val="001D50DF"/>
    <w:rsid w:val="001D5918"/>
    <w:rsid w:val="001E04BE"/>
    <w:rsid w:val="001E2567"/>
    <w:rsid w:val="001E34C8"/>
    <w:rsid w:val="001F1554"/>
    <w:rsid w:val="001F1E47"/>
    <w:rsid w:val="001F2D32"/>
    <w:rsid w:val="001F428F"/>
    <w:rsid w:val="001F49AE"/>
    <w:rsid w:val="00201DCB"/>
    <w:rsid w:val="002072A7"/>
    <w:rsid w:val="0020742A"/>
    <w:rsid w:val="00210642"/>
    <w:rsid w:val="00211F9F"/>
    <w:rsid w:val="00213857"/>
    <w:rsid w:val="00215ACD"/>
    <w:rsid w:val="00215C81"/>
    <w:rsid w:val="002205C3"/>
    <w:rsid w:val="00224909"/>
    <w:rsid w:val="002261E7"/>
    <w:rsid w:val="00230CEF"/>
    <w:rsid w:val="002331C4"/>
    <w:rsid w:val="0023521D"/>
    <w:rsid w:val="00237515"/>
    <w:rsid w:val="00241158"/>
    <w:rsid w:val="00241EB3"/>
    <w:rsid w:val="002531D9"/>
    <w:rsid w:val="00253FF2"/>
    <w:rsid w:val="0025591D"/>
    <w:rsid w:val="002576EC"/>
    <w:rsid w:val="00263109"/>
    <w:rsid w:val="00263E8A"/>
    <w:rsid w:val="00267AD2"/>
    <w:rsid w:val="00270C65"/>
    <w:rsid w:val="002727C8"/>
    <w:rsid w:val="00272E26"/>
    <w:rsid w:val="00290DAE"/>
    <w:rsid w:val="002922D1"/>
    <w:rsid w:val="00292C7B"/>
    <w:rsid w:val="002A2461"/>
    <w:rsid w:val="002A3BC3"/>
    <w:rsid w:val="002B18B6"/>
    <w:rsid w:val="002B4A8E"/>
    <w:rsid w:val="002B4F99"/>
    <w:rsid w:val="002B54B7"/>
    <w:rsid w:val="002B7A3B"/>
    <w:rsid w:val="002B7DC0"/>
    <w:rsid w:val="002B7EFF"/>
    <w:rsid w:val="002C168F"/>
    <w:rsid w:val="002C67FE"/>
    <w:rsid w:val="002D0B93"/>
    <w:rsid w:val="002D0C33"/>
    <w:rsid w:val="002D1170"/>
    <w:rsid w:val="002D6B27"/>
    <w:rsid w:val="002E0DE3"/>
    <w:rsid w:val="002E7B08"/>
    <w:rsid w:val="002F2CE0"/>
    <w:rsid w:val="002F394B"/>
    <w:rsid w:val="002F3A7B"/>
    <w:rsid w:val="002F77B2"/>
    <w:rsid w:val="002F7B75"/>
    <w:rsid w:val="00304545"/>
    <w:rsid w:val="00307062"/>
    <w:rsid w:val="00307CFC"/>
    <w:rsid w:val="00312153"/>
    <w:rsid w:val="00315627"/>
    <w:rsid w:val="00321709"/>
    <w:rsid w:val="003311A3"/>
    <w:rsid w:val="00334EF9"/>
    <w:rsid w:val="0034561E"/>
    <w:rsid w:val="00345BD7"/>
    <w:rsid w:val="00345DA0"/>
    <w:rsid w:val="003468F9"/>
    <w:rsid w:val="00347384"/>
    <w:rsid w:val="00355193"/>
    <w:rsid w:val="0035566E"/>
    <w:rsid w:val="00356AC5"/>
    <w:rsid w:val="003672C1"/>
    <w:rsid w:val="00371C55"/>
    <w:rsid w:val="0037249B"/>
    <w:rsid w:val="00372D2A"/>
    <w:rsid w:val="003754C3"/>
    <w:rsid w:val="00383DE1"/>
    <w:rsid w:val="003A6D28"/>
    <w:rsid w:val="003B0207"/>
    <w:rsid w:val="003B2161"/>
    <w:rsid w:val="003B22CB"/>
    <w:rsid w:val="003B27BC"/>
    <w:rsid w:val="003B3AA2"/>
    <w:rsid w:val="003B4305"/>
    <w:rsid w:val="003C0FD4"/>
    <w:rsid w:val="003D02D5"/>
    <w:rsid w:val="003D1575"/>
    <w:rsid w:val="003D42F0"/>
    <w:rsid w:val="003E2F01"/>
    <w:rsid w:val="003E3203"/>
    <w:rsid w:val="003E36BF"/>
    <w:rsid w:val="003E455E"/>
    <w:rsid w:val="003F408B"/>
    <w:rsid w:val="00400E98"/>
    <w:rsid w:val="00401EB3"/>
    <w:rsid w:val="00407DF2"/>
    <w:rsid w:val="004152A9"/>
    <w:rsid w:val="00422546"/>
    <w:rsid w:val="004239F9"/>
    <w:rsid w:val="0042571A"/>
    <w:rsid w:val="00434CD9"/>
    <w:rsid w:val="004355ED"/>
    <w:rsid w:val="0043586B"/>
    <w:rsid w:val="00436D93"/>
    <w:rsid w:val="00437B52"/>
    <w:rsid w:val="004426C8"/>
    <w:rsid w:val="004435A7"/>
    <w:rsid w:val="00444D2F"/>
    <w:rsid w:val="00446FBD"/>
    <w:rsid w:val="00450D51"/>
    <w:rsid w:val="00453E6C"/>
    <w:rsid w:val="0045745E"/>
    <w:rsid w:val="00460F06"/>
    <w:rsid w:val="00462F9E"/>
    <w:rsid w:val="00466720"/>
    <w:rsid w:val="0046723C"/>
    <w:rsid w:val="004732F2"/>
    <w:rsid w:val="004750CA"/>
    <w:rsid w:val="00481D1C"/>
    <w:rsid w:val="00481D45"/>
    <w:rsid w:val="00483230"/>
    <w:rsid w:val="004902DB"/>
    <w:rsid w:val="00490F66"/>
    <w:rsid w:val="00492946"/>
    <w:rsid w:val="0049299E"/>
    <w:rsid w:val="004947B6"/>
    <w:rsid w:val="00495074"/>
    <w:rsid w:val="004C0F8C"/>
    <w:rsid w:val="004C14EC"/>
    <w:rsid w:val="004D50BF"/>
    <w:rsid w:val="004D51BA"/>
    <w:rsid w:val="004E215F"/>
    <w:rsid w:val="004E3127"/>
    <w:rsid w:val="004E4CE5"/>
    <w:rsid w:val="004E51C1"/>
    <w:rsid w:val="004F20B2"/>
    <w:rsid w:val="004F4094"/>
    <w:rsid w:val="004F5F0A"/>
    <w:rsid w:val="004F7B20"/>
    <w:rsid w:val="00501411"/>
    <w:rsid w:val="00503BDD"/>
    <w:rsid w:val="00506749"/>
    <w:rsid w:val="00516FA5"/>
    <w:rsid w:val="00523C99"/>
    <w:rsid w:val="0053235D"/>
    <w:rsid w:val="00535E46"/>
    <w:rsid w:val="00536E84"/>
    <w:rsid w:val="00537D16"/>
    <w:rsid w:val="00541D52"/>
    <w:rsid w:val="005477C8"/>
    <w:rsid w:val="00556924"/>
    <w:rsid w:val="00557ED2"/>
    <w:rsid w:val="00560609"/>
    <w:rsid w:val="00560955"/>
    <w:rsid w:val="0056232F"/>
    <w:rsid w:val="005627D0"/>
    <w:rsid w:val="00563EBD"/>
    <w:rsid w:val="00567727"/>
    <w:rsid w:val="00571B27"/>
    <w:rsid w:val="005727AE"/>
    <w:rsid w:val="00572EA4"/>
    <w:rsid w:val="00573BF2"/>
    <w:rsid w:val="00573F23"/>
    <w:rsid w:val="005758C2"/>
    <w:rsid w:val="00580B53"/>
    <w:rsid w:val="00582CEA"/>
    <w:rsid w:val="00584206"/>
    <w:rsid w:val="005847B4"/>
    <w:rsid w:val="00584DA2"/>
    <w:rsid w:val="00586063"/>
    <w:rsid w:val="00586EA8"/>
    <w:rsid w:val="005938A9"/>
    <w:rsid w:val="005A095A"/>
    <w:rsid w:val="005A3E18"/>
    <w:rsid w:val="005B039D"/>
    <w:rsid w:val="005B0AD8"/>
    <w:rsid w:val="005B3A46"/>
    <w:rsid w:val="005C22BA"/>
    <w:rsid w:val="005C2DCE"/>
    <w:rsid w:val="005C3BAB"/>
    <w:rsid w:val="005C5A07"/>
    <w:rsid w:val="005C5D61"/>
    <w:rsid w:val="005C7715"/>
    <w:rsid w:val="005C7A64"/>
    <w:rsid w:val="005C7C09"/>
    <w:rsid w:val="005D20E1"/>
    <w:rsid w:val="005D3CEF"/>
    <w:rsid w:val="005D49F3"/>
    <w:rsid w:val="005D4DAB"/>
    <w:rsid w:val="005D6607"/>
    <w:rsid w:val="005D6992"/>
    <w:rsid w:val="005D6BD3"/>
    <w:rsid w:val="005D7678"/>
    <w:rsid w:val="005E04AB"/>
    <w:rsid w:val="005E089E"/>
    <w:rsid w:val="005E2408"/>
    <w:rsid w:val="005E4D35"/>
    <w:rsid w:val="005E7D73"/>
    <w:rsid w:val="005F17B0"/>
    <w:rsid w:val="005F385B"/>
    <w:rsid w:val="005F5444"/>
    <w:rsid w:val="0060181C"/>
    <w:rsid w:val="00602873"/>
    <w:rsid w:val="00602E16"/>
    <w:rsid w:val="00603020"/>
    <w:rsid w:val="00607C5F"/>
    <w:rsid w:val="00612EEC"/>
    <w:rsid w:val="006207C6"/>
    <w:rsid w:val="00621368"/>
    <w:rsid w:val="00627AB1"/>
    <w:rsid w:val="00627F00"/>
    <w:rsid w:val="0063458B"/>
    <w:rsid w:val="006349FA"/>
    <w:rsid w:val="00636F97"/>
    <w:rsid w:val="006402C6"/>
    <w:rsid w:val="00642A9C"/>
    <w:rsid w:val="006449B1"/>
    <w:rsid w:val="006452F9"/>
    <w:rsid w:val="00646729"/>
    <w:rsid w:val="00646D7C"/>
    <w:rsid w:val="00652B30"/>
    <w:rsid w:val="00653198"/>
    <w:rsid w:val="0065360B"/>
    <w:rsid w:val="00653C0F"/>
    <w:rsid w:val="00653ECA"/>
    <w:rsid w:val="00654024"/>
    <w:rsid w:val="0065458C"/>
    <w:rsid w:val="0065460C"/>
    <w:rsid w:val="00654CB4"/>
    <w:rsid w:val="00660F13"/>
    <w:rsid w:val="00661E7D"/>
    <w:rsid w:val="00664545"/>
    <w:rsid w:val="006712CA"/>
    <w:rsid w:val="00671B6F"/>
    <w:rsid w:val="00671FCE"/>
    <w:rsid w:val="00674373"/>
    <w:rsid w:val="00677700"/>
    <w:rsid w:val="00677918"/>
    <w:rsid w:val="006810E7"/>
    <w:rsid w:val="00681D03"/>
    <w:rsid w:val="00684884"/>
    <w:rsid w:val="0068505C"/>
    <w:rsid w:val="00690273"/>
    <w:rsid w:val="00691405"/>
    <w:rsid w:val="00694939"/>
    <w:rsid w:val="006972D1"/>
    <w:rsid w:val="006A4C8B"/>
    <w:rsid w:val="006A61F4"/>
    <w:rsid w:val="006B4838"/>
    <w:rsid w:val="006B75BF"/>
    <w:rsid w:val="006C26E2"/>
    <w:rsid w:val="006C42B4"/>
    <w:rsid w:val="006D4299"/>
    <w:rsid w:val="006D7417"/>
    <w:rsid w:val="006E1F78"/>
    <w:rsid w:val="006E6B75"/>
    <w:rsid w:val="007052AB"/>
    <w:rsid w:val="0070749A"/>
    <w:rsid w:val="007074D1"/>
    <w:rsid w:val="00714A5B"/>
    <w:rsid w:val="00714ABB"/>
    <w:rsid w:val="00716C30"/>
    <w:rsid w:val="007175BA"/>
    <w:rsid w:val="00721051"/>
    <w:rsid w:val="0072334F"/>
    <w:rsid w:val="00727E7E"/>
    <w:rsid w:val="00733424"/>
    <w:rsid w:val="00737098"/>
    <w:rsid w:val="00744D9E"/>
    <w:rsid w:val="007470E6"/>
    <w:rsid w:val="00752AB5"/>
    <w:rsid w:val="00760787"/>
    <w:rsid w:val="00765600"/>
    <w:rsid w:val="00770B69"/>
    <w:rsid w:val="0077162A"/>
    <w:rsid w:val="007720BD"/>
    <w:rsid w:val="00780B15"/>
    <w:rsid w:val="007833A5"/>
    <w:rsid w:val="00793064"/>
    <w:rsid w:val="007A06E8"/>
    <w:rsid w:val="007A6550"/>
    <w:rsid w:val="007A6703"/>
    <w:rsid w:val="007A6C17"/>
    <w:rsid w:val="007A6FF9"/>
    <w:rsid w:val="007B0B0F"/>
    <w:rsid w:val="007B16D5"/>
    <w:rsid w:val="007B250F"/>
    <w:rsid w:val="007B42C8"/>
    <w:rsid w:val="007B4F7E"/>
    <w:rsid w:val="007C1A26"/>
    <w:rsid w:val="007C1B92"/>
    <w:rsid w:val="007C4E0F"/>
    <w:rsid w:val="007C6BBD"/>
    <w:rsid w:val="007D4DD7"/>
    <w:rsid w:val="007D79D4"/>
    <w:rsid w:val="007E08D3"/>
    <w:rsid w:val="007E299B"/>
    <w:rsid w:val="007E2AD2"/>
    <w:rsid w:val="007E49F4"/>
    <w:rsid w:val="007E79EE"/>
    <w:rsid w:val="0080135C"/>
    <w:rsid w:val="00802427"/>
    <w:rsid w:val="008028C7"/>
    <w:rsid w:val="008076B3"/>
    <w:rsid w:val="008142B6"/>
    <w:rsid w:val="00814BB5"/>
    <w:rsid w:val="00816F79"/>
    <w:rsid w:val="00832053"/>
    <w:rsid w:val="0084380D"/>
    <w:rsid w:val="00865CC6"/>
    <w:rsid w:val="00867594"/>
    <w:rsid w:val="00871074"/>
    <w:rsid w:val="00872DEB"/>
    <w:rsid w:val="00875F74"/>
    <w:rsid w:val="0088451F"/>
    <w:rsid w:val="00884F47"/>
    <w:rsid w:val="00887DD3"/>
    <w:rsid w:val="00892227"/>
    <w:rsid w:val="008932E1"/>
    <w:rsid w:val="00895FDA"/>
    <w:rsid w:val="008964B9"/>
    <w:rsid w:val="008B1853"/>
    <w:rsid w:val="008B2A8D"/>
    <w:rsid w:val="008B2FF7"/>
    <w:rsid w:val="008B6B6D"/>
    <w:rsid w:val="008C495E"/>
    <w:rsid w:val="008C6A0E"/>
    <w:rsid w:val="008C76A8"/>
    <w:rsid w:val="008D2FAD"/>
    <w:rsid w:val="008D387B"/>
    <w:rsid w:val="008D6E0B"/>
    <w:rsid w:val="008E0FFA"/>
    <w:rsid w:val="008E183E"/>
    <w:rsid w:val="008E33D8"/>
    <w:rsid w:val="008F2DA9"/>
    <w:rsid w:val="008F48D0"/>
    <w:rsid w:val="008F595F"/>
    <w:rsid w:val="00900303"/>
    <w:rsid w:val="009039C9"/>
    <w:rsid w:val="00907AE8"/>
    <w:rsid w:val="009130E4"/>
    <w:rsid w:val="0091574B"/>
    <w:rsid w:val="009212F0"/>
    <w:rsid w:val="00924478"/>
    <w:rsid w:val="009259C4"/>
    <w:rsid w:val="009338AF"/>
    <w:rsid w:val="009340EE"/>
    <w:rsid w:val="00934C83"/>
    <w:rsid w:val="00935A02"/>
    <w:rsid w:val="00941753"/>
    <w:rsid w:val="00941C6D"/>
    <w:rsid w:val="0094318B"/>
    <w:rsid w:val="0094544C"/>
    <w:rsid w:val="0094609D"/>
    <w:rsid w:val="0094739F"/>
    <w:rsid w:val="0094744C"/>
    <w:rsid w:val="00952403"/>
    <w:rsid w:val="0095493A"/>
    <w:rsid w:val="00957B15"/>
    <w:rsid w:val="00960A98"/>
    <w:rsid w:val="009706B9"/>
    <w:rsid w:val="009718F4"/>
    <w:rsid w:val="00974ED1"/>
    <w:rsid w:val="0097568C"/>
    <w:rsid w:val="0098195D"/>
    <w:rsid w:val="00983669"/>
    <w:rsid w:val="00986F44"/>
    <w:rsid w:val="009950C9"/>
    <w:rsid w:val="009A2DF4"/>
    <w:rsid w:val="009A7375"/>
    <w:rsid w:val="009B00E3"/>
    <w:rsid w:val="009B3935"/>
    <w:rsid w:val="009C3D76"/>
    <w:rsid w:val="009C451F"/>
    <w:rsid w:val="009C558A"/>
    <w:rsid w:val="009C5C98"/>
    <w:rsid w:val="009D7CAD"/>
    <w:rsid w:val="009E16E4"/>
    <w:rsid w:val="009E2D52"/>
    <w:rsid w:val="009E70C1"/>
    <w:rsid w:val="009F0F1D"/>
    <w:rsid w:val="009F1005"/>
    <w:rsid w:val="009F59D3"/>
    <w:rsid w:val="009F5C82"/>
    <w:rsid w:val="009F7C53"/>
    <w:rsid w:val="00A01CE4"/>
    <w:rsid w:val="00A0374D"/>
    <w:rsid w:val="00A062D5"/>
    <w:rsid w:val="00A10A47"/>
    <w:rsid w:val="00A151DD"/>
    <w:rsid w:val="00A15EFB"/>
    <w:rsid w:val="00A17D65"/>
    <w:rsid w:val="00A20491"/>
    <w:rsid w:val="00A21946"/>
    <w:rsid w:val="00A24DDC"/>
    <w:rsid w:val="00A373B6"/>
    <w:rsid w:val="00A50B68"/>
    <w:rsid w:val="00A6046D"/>
    <w:rsid w:val="00A60DC2"/>
    <w:rsid w:val="00A6199F"/>
    <w:rsid w:val="00A65A1F"/>
    <w:rsid w:val="00A678E2"/>
    <w:rsid w:val="00A70078"/>
    <w:rsid w:val="00A702AE"/>
    <w:rsid w:val="00A773F8"/>
    <w:rsid w:val="00A81CAC"/>
    <w:rsid w:val="00A83F07"/>
    <w:rsid w:val="00AB4813"/>
    <w:rsid w:val="00AC099A"/>
    <w:rsid w:val="00AC73D8"/>
    <w:rsid w:val="00AD2698"/>
    <w:rsid w:val="00AD2FF5"/>
    <w:rsid w:val="00AD4404"/>
    <w:rsid w:val="00AD691A"/>
    <w:rsid w:val="00AD72ED"/>
    <w:rsid w:val="00AE668D"/>
    <w:rsid w:val="00AE7E95"/>
    <w:rsid w:val="00AF7952"/>
    <w:rsid w:val="00B0397D"/>
    <w:rsid w:val="00B03B5C"/>
    <w:rsid w:val="00B14DDF"/>
    <w:rsid w:val="00B16FCF"/>
    <w:rsid w:val="00B230E4"/>
    <w:rsid w:val="00B2571F"/>
    <w:rsid w:val="00B27C12"/>
    <w:rsid w:val="00B36EA9"/>
    <w:rsid w:val="00B42497"/>
    <w:rsid w:val="00B42BEA"/>
    <w:rsid w:val="00B47F61"/>
    <w:rsid w:val="00B54BEF"/>
    <w:rsid w:val="00B55B8F"/>
    <w:rsid w:val="00B57B94"/>
    <w:rsid w:val="00B662CB"/>
    <w:rsid w:val="00B67767"/>
    <w:rsid w:val="00B70904"/>
    <w:rsid w:val="00B7512C"/>
    <w:rsid w:val="00B77486"/>
    <w:rsid w:val="00B818A9"/>
    <w:rsid w:val="00B83EC1"/>
    <w:rsid w:val="00B90158"/>
    <w:rsid w:val="00B93F21"/>
    <w:rsid w:val="00B94133"/>
    <w:rsid w:val="00B96E4E"/>
    <w:rsid w:val="00B97E27"/>
    <w:rsid w:val="00BB0F47"/>
    <w:rsid w:val="00BB2EDD"/>
    <w:rsid w:val="00BB4057"/>
    <w:rsid w:val="00BB5348"/>
    <w:rsid w:val="00BB545A"/>
    <w:rsid w:val="00BC10CB"/>
    <w:rsid w:val="00BC3F56"/>
    <w:rsid w:val="00BD3061"/>
    <w:rsid w:val="00BD5E6D"/>
    <w:rsid w:val="00BD772A"/>
    <w:rsid w:val="00BE3A03"/>
    <w:rsid w:val="00BE3EA6"/>
    <w:rsid w:val="00BE58CC"/>
    <w:rsid w:val="00BE7415"/>
    <w:rsid w:val="00BF20A7"/>
    <w:rsid w:val="00BF470C"/>
    <w:rsid w:val="00BF78A1"/>
    <w:rsid w:val="00C026D5"/>
    <w:rsid w:val="00C037E5"/>
    <w:rsid w:val="00C111DC"/>
    <w:rsid w:val="00C11934"/>
    <w:rsid w:val="00C1392B"/>
    <w:rsid w:val="00C1421F"/>
    <w:rsid w:val="00C220A1"/>
    <w:rsid w:val="00C23991"/>
    <w:rsid w:val="00C23EC7"/>
    <w:rsid w:val="00C27C79"/>
    <w:rsid w:val="00C34A3C"/>
    <w:rsid w:val="00C35DAD"/>
    <w:rsid w:val="00C57641"/>
    <w:rsid w:val="00C62FCA"/>
    <w:rsid w:val="00C64258"/>
    <w:rsid w:val="00C65816"/>
    <w:rsid w:val="00C66FBF"/>
    <w:rsid w:val="00C67647"/>
    <w:rsid w:val="00C7026F"/>
    <w:rsid w:val="00C70EFD"/>
    <w:rsid w:val="00C71149"/>
    <w:rsid w:val="00C71F64"/>
    <w:rsid w:val="00C7466D"/>
    <w:rsid w:val="00C7544F"/>
    <w:rsid w:val="00C81347"/>
    <w:rsid w:val="00C82E89"/>
    <w:rsid w:val="00C84F92"/>
    <w:rsid w:val="00C87250"/>
    <w:rsid w:val="00C90128"/>
    <w:rsid w:val="00CA051C"/>
    <w:rsid w:val="00CA689B"/>
    <w:rsid w:val="00CB2611"/>
    <w:rsid w:val="00CB618C"/>
    <w:rsid w:val="00CC05D6"/>
    <w:rsid w:val="00CC2066"/>
    <w:rsid w:val="00CC4DD9"/>
    <w:rsid w:val="00CD1E00"/>
    <w:rsid w:val="00CD4251"/>
    <w:rsid w:val="00CD4E23"/>
    <w:rsid w:val="00CD5BF2"/>
    <w:rsid w:val="00CF55F5"/>
    <w:rsid w:val="00D00808"/>
    <w:rsid w:val="00D008F0"/>
    <w:rsid w:val="00D021B9"/>
    <w:rsid w:val="00D07A9F"/>
    <w:rsid w:val="00D11246"/>
    <w:rsid w:val="00D115A6"/>
    <w:rsid w:val="00D14AD0"/>
    <w:rsid w:val="00D16DFF"/>
    <w:rsid w:val="00D20526"/>
    <w:rsid w:val="00D21DB8"/>
    <w:rsid w:val="00D27882"/>
    <w:rsid w:val="00D3299F"/>
    <w:rsid w:val="00D32E04"/>
    <w:rsid w:val="00D3435B"/>
    <w:rsid w:val="00D34BE1"/>
    <w:rsid w:val="00D37C08"/>
    <w:rsid w:val="00D37E2A"/>
    <w:rsid w:val="00D4047A"/>
    <w:rsid w:val="00D44C60"/>
    <w:rsid w:val="00D47F20"/>
    <w:rsid w:val="00D53C49"/>
    <w:rsid w:val="00D54EAF"/>
    <w:rsid w:val="00D65E88"/>
    <w:rsid w:val="00D666D0"/>
    <w:rsid w:val="00D71FD3"/>
    <w:rsid w:val="00D82094"/>
    <w:rsid w:val="00D91FC6"/>
    <w:rsid w:val="00D9508F"/>
    <w:rsid w:val="00D966CF"/>
    <w:rsid w:val="00D97A49"/>
    <w:rsid w:val="00DA2031"/>
    <w:rsid w:val="00DA30B3"/>
    <w:rsid w:val="00DA4E89"/>
    <w:rsid w:val="00DA722C"/>
    <w:rsid w:val="00DB343F"/>
    <w:rsid w:val="00DC07DF"/>
    <w:rsid w:val="00DC2FBE"/>
    <w:rsid w:val="00DD0C1D"/>
    <w:rsid w:val="00DD22B1"/>
    <w:rsid w:val="00DD30D0"/>
    <w:rsid w:val="00DD357C"/>
    <w:rsid w:val="00DD398C"/>
    <w:rsid w:val="00DD66D6"/>
    <w:rsid w:val="00DE6EFD"/>
    <w:rsid w:val="00E03D5F"/>
    <w:rsid w:val="00E074B4"/>
    <w:rsid w:val="00E079E6"/>
    <w:rsid w:val="00E10B5D"/>
    <w:rsid w:val="00E15BD2"/>
    <w:rsid w:val="00E20EF4"/>
    <w:rsid w:val="00E24DFF"/>
    <w:rsid w:val="00E30631"/>
    <w:rsid w:val="00E316B0"/>
    <w:rsid w:val="00E322AC"/>
    <w:rsid w:val="00E328F7"/>
    <w:rsid w:val="00E3492D"/>
    <w:rsid w:val="00E36DEB"/>
    <w:rsid w:val="00E37F93"/>
    <w:rsid w:val="00E4040B"/>
    <w:rsid w:val="00E4266D"/>
    <w:rsid w:val="00E459E0"/>
    <w:rsid w:val="00E501A3"/>
    <w:rsid w:val="00E50B5A"/>
    <w:rsid w:val="00E513C6"/>
    <w:rsid w:val="00E51FF0"/>
    <w:rsid w:val="00E546D1"/>
    <w:rsid w:val="00E635E8"/>
    <w:rsid w:val="00E65742"/>
    <w:rsid w:val="00E661CF"/>
    <w:rsid w:val="00E67158"/>
    <w:rsid w:val="00E672AB"/>
    <w:rsid w:val="00E675EE"/>
    <w:rsid w:val="00E70A83"/>
    <w:rsid w:val="00E73C8F"/>
    <w:rsid w:val="00E75A73"/>
    <w:rsid w:val="00E75F56"/>
    <w:rsid w:val="00E834DB"/>
    <w:rsid w:val="00E906C9"/>
    <w:rsid w:val="00E9559A"/>
    <w:rsid w:val="00E967C7"/>
    <w:rsid w:val="00E96E7B"/>
    <w:rsid w:val="00EA00AC"/>
    <w:rsid w:val="00EA6169"/>
    <w:rsid w:val="00EA70EF"/>
    <w:rsid w:val="00EB2287"/>
    <w:rsid w:val="00EB52E3"/>
    <w:rsid w:val="00EB6B65"/>
    <w:rsid w:val="00EC0754"/>
    <w:rsid w:val="00EC13BB"/>
    <w:rsid w:val="00EC16E8"/>
    <w:rsid w:val="00EC1F16"/>
    <w:rsid w:val="00ED0CF8"/>
    <w:rsid w:val="00ED1141"/>
    <w:rsid w:val="00ED166B"/>
    <w:rsid w:val="00ED1A7B"/>
    <w:rsid w:val="00ED244A"/>
    <w:rsid w:val="00ED3325"/>
    <w:rsid w:val="00ED709B"/>
    <w:rsid w:val="00EE09C0"/>
    <w:rsid w:val="00EE0FDD"/>
    <w:rsid w:val="00EE1DA5"/>
    <w:rsid w:val="00EE4E83"/>
    <w:rsid w:val="00EE4EB4"/>
    <w:rsid w:val="00EF0807"/>
    <w:rsid w:val="00EF2453"/>
    <w:rsid w:val="00EF2D18"/>
    <w:rsid w:val="00EF4237"/>
    <w:rsid w:val="00F02913"/>
    <w:rsid w:val="00F040B0"/>
    <w:rsid w:val="00F04B99"/>
    <w:rsid w:val="00F06116"/>
    <w:rsid w:val="00F073DB"/>
    <w:rsid w:val="00F20BFD"/>
    <w:rsid w:val="00F20C17"/>
    <w:rsid w:val="00F21E7D"/>
    <w:rsid w:val="00F23480"/>
    <w:rsid w:val="00F3032A"/>
    <w:rsid w:val="00F31436"/>
    <w:rsid w:val="00F319BB"/>
    <w:rsid w:val="00F326FE"/>
    <w:rsid w:val="00F33D75"/>
    <w:rsid w:val="00F46567"/>
    <w:rsid w:val="00F47B5D"/>
    <w:rsid w:val="00F52377"/>
    <w:rsid w:val="00F57956"/>
    <w:rsid w:val="00F623A6"/>
    <w:rsid w:val="00F65DE0"/>
    <w:rsid w:val="00F67224"/>
    <w:rsid w:val="00F70508"/>
    <w:rsid w:val="00F74979"/>
    <w:rsid w:val="00F80C9D"/>
    <w:rsid w:val="00F8137D"/>
    <w:rsid w:val="00F81646"/>
    <w:rsid w:val="00F82377"/>
    <w:rsid w:val="00F84E2B"/>
    <w:rsid w:val="00F851EB"/>
    <w:rsid w:val="00F85CFF"/>
    <w:rsid w:val="00F871B8"/>
    <w:rsid w:val="00F93017"/>
    <w:rsid w:val="00F940E8"/>
    <w:rsid w:val="00F94FBF"/>
    <w:rsid w:val="00F96558"/>
    <w:rsid w:val="00FA3D2D"/>
    <w:rsid w:val="00FA7D8C"/>
    <w:rsid w:val="00FB0683"/>
    <w:rsid w:val="00FB696F"/>
    <w:rsid w:val="00FD15EE"/>
    <w:rsid w:val="00FD63D6"/>
    <w:rsid w:val="00FD79E9"/>
    <w:rsid w:val="00FE08CF"/>
    <w:rsid w:val="00FE11EE"/>
    <w:rsid w:val="00FE4AC0"/>
    <w:rsid w:val="00FE691D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C12"/>
  <w15:docId w15:val="{EDA06C9F-52CF-411C-8D3C-9320B897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Привязка сноски"/>
    <w:qFormat/>
    <w:rsid w:val="004239F9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4239F9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9294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92946"/>
    <w:rPr>
      <w:rFonts w:ascii="Times New Roman" w:hAnsi="Times New Roman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92946"/>
    <w:rPr>
      <w:vertAlign w:val="superscript"/>
    </w:rPr>
  </w:style>
  <w:style w:type="paragraph" w:styleId="aff4">
    <w:name w:val="Document Map"/>
    <w:basedOn w:val="a"/>
    <w:link w:val="aff5"/>
    <w:uiPriority w:val="99"/>
    <w:semiHidden/>
    <w:unhideWhenUsed/>
    <w:rsid w:val="004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492946"/>
    <w:rPr>
      <w:rFonts w:ascii="Tahoma" w:hAnsi="Tahoma" w:cs="Tahoma"/>
      <w:sz w:val="16"/>
      <w:szCs w:val="16"/>
    </w:rPr>
  </w:style>
  <w:style w:type="paragraph" w:customStyle="1" w:styleId="aff6">
    <w:name w:val="Нормальный (таблица)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7">
    <w:name w:val="Сравнение редакций"/>
    <w:uiPriority w:val="99"/>
    <w:rsid w:val="00573F23"/>
    <w:rPr>
      <w:b w:val="0"/>
      <w:bCs w:val="0"/>
      <w:color w:val="26282F"/>
    </w:rPr>
  </w:style>
  <w:style w:type="paragraph" w:customStyle="1" w:styleId="aff8">
    <w:name w:val="Прижатый влево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9">
    <w:name w:val="Выделение для Базового Поиска (курсив)"/>
    <w:uiPriority w:val="99"/>
    <w:rsid w:val="00573F23"/>
    <w:rPr>
      <w:b/>
      <w:bCs/>
      <w:i/>
      <w:iCs/>
      <w:color w:val="0058A9"/>
    </w:rPr>
  </w:style>
  <w:style w:type="table" w:customStyle="1" w:styleId="170">
    <w:name w:val="Сетка таблицы17"/>
    <w:basedOn w:val="a1"/>
    <w:next w:val="a8"/>
    <w:uiPriority w:val="59"/>
    <w:rsid w:val="0021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8"/>
    <w:uiPriority w:val="59"/>
    <w:rsid w:val="0021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page number"/>
    <w:basedOn w:val="a0"/>
    <w:rsid w:val="00F21E7D"/>
  </w:style>
  <w:style w:type="table" w:customStyle="1" w:styleId="19">
    <w:name w:val="Сетка таблицы19"/>
    <w:basedOn w:val="a1"/>
    <w:next w:val="a8"/>
    <w:uiPriority w:val="59"/>
    <w:rsid w:val="0021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8"/>
    <w:uiPriority w:val="59"/>
    <w:rsid w:val="009F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8"/>
    <w:uiPriority w:val="59"/>
    <w:rsid w:val="0090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rsid w:val="0070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iPriority w:val="59"/>
    <w:rsid w:val="00BD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8"/>
    <w:uiPriority w:val="59"/>
    <w:rsid w:val="0023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8"/>
    <w:uiPriority w:val="59"/>
    <w:rsid w:val="0049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8"/>
    <w:uiPriority w:val="59"/>
    <w:rsid w:val="0053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8"/>
    <w:uiPriority w:val="59"/>
    <w:rsid w:val="008B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8"/>
    <w:uiPriority w:val="59"/>
    <w:rsid w:val="00EA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8"/>
    <w:uiPriority w:val="59"/>
    <w:rsid w:val="00C8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8"/>
    <w:uiPriority w:val="59"/>
    <w:rsid w:val="007B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E4040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FC4BD97-B513-44F1-95B0-35AA83BE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45</Pages>
  <Words>11011</Words>
  <Characters>62766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98</cp:revision>
  <cp:lastPrinted>2025-02-21T05:49:00Z</cp:lastPrinted>
  <dcterms:created xsi:type="dcterms:W3CDTF">2024-09-11T13:20:00Z</dcterms:created>
  <dcterms:modified xsi:type="dcterms:W3CDTF">2025-02-21T07:20:00Z</dcterms:modified>
</cp:coreProperties>
</file>