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45536754" w:rsidR="008932E1" w:rsidRPr="007C4E0F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878242B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3CF37585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62F052BF" w14:textId="6A8BBF24" w:rsidR="00612EEC" w:rsidRDefault="00612EE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Строку 3.1 таблицы раздела 7 «</w:t>
      </w:r>
      <w:r w:rsidRPr="00B005B3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Целевые показатели реализации муниципальной </w:t>
      </w:r>
      <w:r w:rsidR="001B1D7E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                    </w:t>
      </w:r>
      <w:r w:rsidRPr="00B005B3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программы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14:paraId="6397A0F9" w14:textId="77777777" w:rsidR="001B1D7E" w:rsidRDefault="001B1D7E" w:rsidP="00612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76545" w14:textId="77777777" w:rsidR="001B1D7E" w:rsidRDefault="001B1D7E" w:rsidP="00612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2BC7E" w14:textId="77777777" w:rsidR="00612EEC" w:rsidRDefault="00612EEC" w:rsidP="00612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862"/>
        <w:gridCol w:w="1007"/>
        <w:gridCol w:w="911"/>
        <w:gridCol w:w="722"/>
        <w:gridCol w:w="628"/>
        <w:gridCol w:w="626"/>
        <w:gridCol w:w="532"/>
        <w:gridCol w:w="532"/>
        <w:gridCol w:w="532"/>
        <w:gridCol w:w="436"/>
        <w:gridCol w:w="875"/>
        <w:gridCol w:w="986"/>
      </w:tblGrid>
      <w:tr w:rsidR="00612EEC" w:rsidRPr="00B005B3" w14:paraId="5DD1E21A" w14:textId="77777777" w:rsidTr="00B42BEA">
        <w:trPr>
          <w:trHeight w:val="9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2115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DBCC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Количество созданных и восстановленных объектов коммунальной инфраструктуры, инженерных коммуникаций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11A6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06C3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519D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C7A8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46C7" w14:textId="432CE88D" w:rsidR="00612EEC" w:rsidRPr="00B005B3" w:rsidRDefault="00BF78A1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3CD3" w14:textId="2B52FFCF" w:rsidR="00612EEC" w:rsidRPr="00B005B3" w:rsidRDefault="00BF78A1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4026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4AEF3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5C25" w14:textId="77777777" w:rsidR="00612EEC" w:rsidRPr="00B005B3" w:rsidRDefault="00612EEC" w:rsidP="0061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3D64D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Управление ЖКК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02A" w14:textId="77777777" w:rsidR="00612EEC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.01.03</w:t>
            </w:r>
          </w:p>
          <w:p w14:paraId="794BBD14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.02.0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9A18F97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.02.02</w:t>
            </w:r>
          </w:p>
          <w:p w14:paraId="760E8046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.02.03</w:t>
            </w:r>
          </w:p>
          <w:p w14:paraId="255BF744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.02.05</w:t>
            </w:r>
          </w:p>
          <w:p w14:paraId="5429ACAA" w14:textId="77777777" w:rsidR="00612EEC" w:rsidRPr="00B005B3" w:rsidRDefault="00612EEC" w:rsidP="00612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005B3">
              <w:rPr>
                <w:rFonts w:ascii="Times New Roman" w:eastAsia="Calibri" w:hAnsi="Times New Roman" w:cs="Times New Roman"/>
              </w:rPr>
              <w:t>.02.51</w:t>
            </w:r>
          </w:p>
        </w:tc>
      </w:tr>
    </w:tbl>
    <w:p w14:paraId="08D11472" w14:textId="1AB60F8B" w:rsidR="00612EEC" w:rsidRDefault="00612EEC" w:rsidP="00612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31BCA81F" w14:textId="7D83A63A" w:rsidR="00272E26" w:rsidRDefault="00612EE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272E26">
        <w:rPr>
          <w:rFonts w:ascii="Times New Roman" w:eastAsia="Calibri" w:hAnsi="Times New Roman" w:cs="Times New Roman"/>
          <w:sz w:val="24"/>
          <w:szCs w:val="24"/>
        </w:rPr>
        <w:t>. Строку 33 таблица раздела 8 «</w:t>
      </w:r>
      <w:r w:rsidR="00272E26"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определения результатов выполнения </w:t>
      </w:r>
      <w:r w:rsidR="001B1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272E26"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муниципальной программы</w:t>
      </w:r>
      <w:r w:rsidR="00272E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72E26"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</w:t>
      </w:r>
      <w:proofErr w:type="gramStart"/>
      <w:r w:rsidR="00272E26" w:rsidRPr="00B005B3">
        <w:rPr>
          <w:rFonts w:ascii="Times New Roman" w:eastAsia="Calibri" w:hAnsi="Times New Roman" w:cs="Times New Roman"/>
          <w:sz w:val="24"/>
          <w:szCs w:val="24"/>
        </w:rPr>
        <w:t xml:space="preserve">инфраструктуры, </w:t>
      </w:r>
      <w:r w:rsidR="001B1D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1B1D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272E26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272E26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272E26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14:paraId="5194590D" w14:textId="212522AB" w:rsidR="00272E26" w:rsidRDefault="00272E26" w:rsidP="0027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630"/>
        <w:gridCol w:w="641"/>
        <w:gridCol w:w="673"/>
        <w:gridCol w:w="5491"/>
        <w:gridCol w:w="1038"/>
        <w:gridCol w:w="1231"/>
      </w:tblGrid>
      <w:tr w:rsidR="00612EEC" w:rsidRPr="00B005B3" w14:paraId="0F81BB26" w14:textId="77777777" w:rsidTr="00272E26">
        <w:tc>
          <w:tcPr>
            <w:tcW w:w="241" w:type="pct"/>
            <w:vMerge w:val="restart"/>
            <w:shd w:val="clear" w:color="auto" w:fill="auto"/>
          </w:tcPr>
          <w:p w14:paraId="4329277B" w14:textId="77777777" w:rsidR="00612EEC" w:rsidRPr="00B005B3" w:rsidRDefault="00612EEC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313" w:type="pct"/>
            <w:vMerge w:val="restart"/>
            <w:shd w:val="clear" w:color="auto" w:fill="auto"/>
          </w:tcPr>
          <w:p w14:paraId="1CDC78C5" w14:textId="77777777" w:rsidR="00612EEC" w:rsidRPr="00B005B3" w:rsidRDefault="00612EEC" w:rsidP="00272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47" w:type="pct"/>
            <w:vMerge w:val="restart"/>
            <w:shd w:val="clear" w:color="auto" w:fill="auto"/>
          </w:tcPr>
          <w:p w14:paraId="5111E44C" w14:textId="77777777" w:rsidR="00612EEC" w:rsidRPr="00B005B3" w:rsidRDefault="00612EEC" w:rsidP="00272E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3670236F" w14:textId="77777777" w:rsidR="00612EEC" w:rsidRPr="00B005B3" w:rsidRDefault="00612EEC" w:rsidP="00272E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11" w:type="pct"/>
            <w:shd w:val="clear" w:color="auto" w:fill="auto"/>
          </w:tcPr>
          <w:p w14:paraId="070C1B6A" w14:textId="77777777" w:rsidR="00612EEC" w:rsidRPr="00B005B3" w:rsidRDefault="00612EEC" w:rsidP="00272E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418" w:type="pct"/>
            <w:shd w:val="clear" w:color="auto" w:fill="auto"/>
          </w:tcPr>
          <w:p w14:paraId="76846CEC" w14:textId="77777777" w:rsidR="00612EEC" w:rsidRPr="00B005B3" w:rsidRDefault="00612EEC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22" w:type="pct"/>
            <w:shd w:val="clear" w:color="auto" w:fill="auto"/>
          </w:tcPr>
          <w:p w14:paraId="51539B82" w14:textId="77777777" w:rsidR="00612EEC" w:rsidRPr="00B005B3" w:rsidRDefault="00612EEC" w:rsidP="00272E26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612EEC" w:rsidRPr="00B005B3" w14:paraId="421507C1" w14:textId="77777777" w:rsidTr="00272E26">
        <w:tc>
          <w:tcPr>
            <w:tcW w:w="241" w:type="pct"/>
            <w:vMerge/>
            <w:shd w:val="clear" w:color="auto" w:fill="auto"/>
          </w:tcPr>
          <w:p w14:paraId="7EF54A03" w14:textId="77777777" w:rsidR="00612EEC" w:rsidRDefault="00612EEC" w:rsidP="00272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2325518C" w14:textId="77777777" w:rsidR="00612EEC" w:rsidRPr="00B005B3" w:rsidRDefault="00612EEC" w:rsidP="00272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69B63675" w14:textId="77777777" w:rsidR="00612EEC" w:rsidRPr="00B005B3" w:rsidRDefault="00612EEC" w:rsidP="00272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0E54151A" w14:textId="77777777" w:rsidR="00612EEC" w:rsidRPr="00B005B3" w:rsidRDefault="00612EEC" w:rsidP="00272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pct"/>
            <w:shd w:val="clear" w:color="auto" w:fill="auto"/>
          </w:tcPr>
          <w:p w14:paraId="4ABA3DD1" w14:textId="0D57F46C" w:rsidR="00612EEC" w:rsidRPr="00B005B3" w:rsidRDefault="00612EEC" w:rsidP="0094318B">
            <w:pPr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  <w:r w:rsidR="000363D2">
              <w:rPr>
                <w:rFonts w:ascii="Times New Roman" w:hAnsi="Times New Roman" w:cs="Times New Roman"/>
              </w:rPr>
              <w:t xml:space="preserve">и в размере 35 000 </w:t>
            </w:r>
            <w:r>
              <w:rPr>
                <w:rFonts w:ascii="Times New Roman" w:hAnsi="Times New Roman" w:cs="Times New Roman"/>
              </w:rPr>
              <w:t xml:space="preserve">000 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418" w:type="pct"/>
            <w:shd w:val="clear" w:color="auto" w:fill="auto"/>
          </w:tcPr>
          <w:p w14:paraId="65E25DAE" w14:textId="77777777" w:rsidR="00612EEC" w:rsidRPr="00B005B3" w:rsidRDefault="00612EEC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22" w:type="pct"/>
            <w:shd w:val="clear" w:color="auto" w:fill="auto"/>
          </w:tcPr>
          <w:p w14:paraId="3830C57C" w14:textId="77777777" w:rsidR="00612EEC" w:rsidRPr="00B005B3" w:rsidRDefault="00612EEC" w:rsidP="00272E26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612EEC" w:rsidRPr="00B005B3" w14:paraId="620622AF" w14:textId="77777777" w:rsidTr="00272E26">
        <w:tc>
          <w:tcPr>
            <w:tcW w:w="241" w:type="pct"/>
            <w:vMerge/>
            <w:shd w:val="clear" w:color="auto" w:fill="auto"/>
          </w:tcPr>
          <w:p w14:paraId="361F1346" w14:textId="77777777" w:rsidR="00612EEC" w:rsidRDefault="00612EEC" w:rsidP="00612E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61333966" w14:textId="77777777" w:rsidR="00612EEC" w:rsidRPr="00B005B3" w:rsidRDefault="00612EEC" w:rsidP="00612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052DD726" w14:textId="77777777" w:rsidR="00612EEC" w:rsidRPr="00B005B3" w:rsidRDefault="00612EEC" w:rsidP="0061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4AA37F28" w14:textId="77777777" w:rsidR="00612EEC" w:rsidRPr="00B005B3" w:rsidRDefault="00612EEC" w:rsidP="0061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pct"/>
            <w:shd w:val="clear" w:color="auto" w:fill="auto"/>
          </w:tcPr>
          <w:p w14:paraId="7D51FDC4" w14:textId="15E73406" w:rsidR="00612EEC" w:rsidRPr="00B42BEA" w:rsidRDefault="00612EEC" w:rsidP="00612EEC">
            <w:pPr>
              <w:rPr>
                <w:rFonts w:ascii="Times New Roman" w:hAnsi="Times New Roman" w:cs="Times New Roman"/>
              </w:rPr>
            </w:pPr>
            <w:r w:rsidRPr="00B42BEA">
              <w:rPr>
                <w:rFonts w:ascii="Times New Roman" w:hAnsi="Times New Roman" w:cs="Times New Roman"/>
              </w:rPr>
              <w:t>Погашение просроченной задолженности за 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</w:t>
            </w:r>
          </w:p>
        </w:tc>
        <w:tc>
          <w:tcPr>
            <w:tcW w:w="418" w:type="pct"/>
            <w:shd w:val="clear" w:color="auto" w:fill="auto"/>
          </w:tcPr>
          <w:p w14:paraId="4D81390B" w14:textId="1EC0FA0E" w:rsidR="00612EEC" w:rsidRDefault="00612EEC" w:rsidP="00612EE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2" w:type="pct"/>
            <w:shd w:val="clear" w:color="auto" w:fill="auto"/>
          </w:tcPr>
          <w:p w14:paraId="71764A1D" w14:textId="6C45A407" w:rsidR="00612EEC" w:rsidRPr="00B005B3" w:rsidRDefault="00612EEC" w:rsidP="00612EEC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1868F474" w14:textId="5F4EF52D" w:rsidR="00272E26" w:rsidRDefault="00272E26" w:rsidP="00272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3FC14C0D" w14:textId="4E128E07" w:rsidR="00F57956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EEC">
        <w:rPr>
          <w:rFonts w:ascii="Times New Roman" w:hAnsi="Times New Roman" w:cs="Times New Roman"/>
          <w:sz w:val="24"/>
          <w:szCs w:val="24"/>
        </w:rPr>
        <w:t>4</w:t>
      </w:r>
      <w:r w:rsidR="00F57956">
        <w:rPr>
          <w:rFonts w:ascii="Times New Roman" w:hAnsi="Times New Roman" w:cs="Times New Roman"/>
          <w:sz w:val="24"/>
          <w:szCs w:val="24"/>
        </w:rPr>
        <w:t>. Подраздел 9.1 «</w:t>
      </w:r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раздела 9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82CEA">
        <w:rPr>
          <w:rFonts w:ascii="Times New Roman" w:hAnsi="Times New Roman" w:cs="Times New Roman"/>
          <w:sz w:val="24"/>
          <w:szCs w:val="24"/>
        </w:rPr>
        <w:t xml:space="preserve">   </w:t>
      </w:r>
      <w:r w:rsidR="00F5795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2 к настоящему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7956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676481A5" w14:textId="3896E4B1" w:rsidR="00B662CB" w:rsidRDefault="00F5795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E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62CB">
        <w:rPr>
          <w:rFonts w:ascii="Times New Roman" w:hAnsi="Times New Roman" w:cs="Times New Roman"/>
          <w:sz w:val="24"/>
          <w:szCs w:val="24"/>
        </w:rPr>
        <w:t xml:space="preserve"> Подраздел 9.2 «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капитального ремонта объектов муниципальной </w:t>
      </w:r>
      <w:r w:rsidR="00B662C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B66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="00B662CB"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="00B662CB"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="00B662C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B662C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62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B662C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B662C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>» раздела 9 «</w:t>
      </w:r>
      <w:r w:rsidR="00B662CB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3 к настоящему постановлению;</w:t>
      </w:r>
    </w:p>
    <w:p w14:paraId="4615FD23" w14:textId="77777777" w:rsidR="001B1D7E" w:rsidRDefault="00612EEC" w:rsidP="001B1D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Подраздел 9.4 «</w:t>
      </w:r>
      <w:r w:rsidRPr="00B42BEA">
        <w:rPr>
          <w:rFonts w:ascii="Times New Roman" w:hAnsi="Times New Roman" w:cs="Times New Roman"/>
          <w:bCs/>
          <w:sz w:val="24"/>
          <w:szCs w:val="24"/>
        </w:rPr>
        <w:t>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04E5">
        <w:rPr>
          <w:rFonts w:ascii="Times New Roman" w:hAnsi="Times New Roman" w:cs="Times New Roman"/>
          <w:sz w:val="24"/>
          <w:szCs w:val="24"/>
        </w:rPr>
        <w:t>водоснабжения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04E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раздела 9 «</w:t>
      </w: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4 </w:t>
      </w:r>
    </w:p>
    <w:p w14:paraId="24A52988" w14:textId="77777777" w:rsidR="001B1D7E" w:rsidRDefault="001B1D7E" w:rsidP="001B1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6F9A8" w14:textId="77777777" w:rsidR="001B1D7E" w:rsidRDefault="001B1D7E" w:rsidP="001B1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26F5" w14:textId="549CF663" w:rsidR="00612EEC" w:rsidRDefault="00612EEC" w:rsidP="001B1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14:paraId="00C5315C" w14:textId="2B14852A" w:rsidR="00612EEC" w:rsidRDefault="00612EEC" w:rsidP="00612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Подраздел 9.6 «</w:t>
      </w:r>
      <w:r w:rsidRPr="00B42BEA">
        <w:rPr>
          <w:rFonts w:ascii="Times New Roman" w:hAnsi="Times New Roman" w:cs="Times New Roman"/>
          <w:sz w:val="24"/>
          <w:szCs w:val="24"/>
        </w:rPr>
        <w:t xml:space="preserve">9.6. </w:t>
      </w:r>
      <w:r w:rsidRPr="00B42BEA">
        <w:rPr>
          <w:rFonts w:ascii="Times New Roman" w:hAnsi="Times New Roman" w:cs="Times New Roman"/>
          <w:bCs/>
          <w:sz w:val="24"/>
          <w:szCs w:val="24"/>
        </w:rPr>
        <w:t>Адресный перечень капитального ремонта объектов муниципальной собственности городского округа Воскресенск</w:t>
      </w:r>
      <w:r w:rsidRPr="003755EA">
        <w:rPr>
          <w:rFonts w:ascii="Times New Roman" w:hAnsi="Times New Roman" w:cs="Times New Roman"/>
          <w:bCs/>
          <w:sz w:val="24"/>
          <w:szCs w:val="24"/>
        </w:rPr>
        <w:t xml:space="preserve"> Московской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 области, финансирование которых предусмотрено мероприятием </w:t>
      </w:r>
      <w:r w:rsidRPr="00B005B3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эксплуатацию объектов водоснабжения муниципальной собственности» подпрограммы I «Чистая вода»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5 к настоящему постановлению;</w:t>
      </w:r>
    </w:p>
    <w:p w14:paraId="6BA1EF14" w14:textId="149FA271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EEC">
        <w:rPr>
          <w:rFonts w:ascii="Times New Roman" w:hAnsi="Times New Roman" w:cs="Times New Roman"/>
          <w:sz w:val="24"/>
          <w:szCs w:val="24"/>
        </w:rPr>
        <w:t>8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>Подраздел 10.1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662CB">
        <w:rPr>
          <w:rFonts w:ascii="Times New Roman" w:hAnsi="Times New Roman" w:cs="Times New Roman"/>
          <w:sz w:val="24"/>
          <w:szCs w:val="24"/>
        </w:rPr>
        <w:t xml:space="preserve">  раздела 10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                              приложению </w:t>
      </w:r>
      <w:r w:rsidR="00612EEC">
        <w:rPr>
          <w:rFonts w:ascii="Times New Roman" w:hAnsi="Times New Roman" w:cs="Times New Roman"/>
          <w:sz w:val="24"/>
          <w:szCs w:val="24"/>
        </w:rPr>
        <w:t>6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4B27970D" w14:textId="7EA7A6E4" w:rsidR="00612EEC" w:rsidRDefault="00612EEC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Подраздел 10.2 </w:t>
      </w:r>
      <w:r w:rsidRPr="00B42BEA">
        <w:rPr>
          <w:rFonts w:ascii="Times New Roman" w:hAnsi="Times New Roman" w:cs="Times New Roman"/>
          <w:sz w:val="24"/>
          <w:szCs w:val="24"/>
        </w:rPr>
        <w:t xml:space="preserve">«Адресный перечень объектов строительства (реконструкции)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2BE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2BEA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насосных станций муниципальной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7 к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настоящему постановлению</w:t>
      </w:r>
    </w:p>
    <w:p w14:paraId="2B8350D2" w14:textId="3FE0E25D" w:rsidR="00B662CB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E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Подраздел 10.3 «</w:t>
      </w:r>
      <w:r w:rsidRPr="00140BC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эксплуатацию канализационных коллекторов, канализационных (ливневых) насосных станций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водоотведения»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  приложению</w:t>
      </w:r>
      <w:r w:rsidR="00612EE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5695456" w14:textId="6417F5DA" w:rsidR="007E49F4" w:rsidRDefault="005B3A4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E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A47">
        <w:rPr>
          <w:rFonts w:ascii="Times New Roman" w:hAnsi="Times New Roman" w:cs="Times New Roman"/>
          <w:sz w:val="24"/>
          <w:szCs w:val="24"/>
        </w:rPr>
        <w:t>Подраздел</w:t>
      </w:r>
      <w:r w:rsidR="007E49F4">
        <w:rPr>
          <w:rFonts w:ascii="Times New Roman" w:hAnsi="Times New Roman" w:cs="Times New Roman"/>
          <w:sz w:val="24"/>
          <w:szCs w:val="24"/>
        </w:rPr>
        <w:t xml:space="preserve"> 11.1 «Перечень мероприятий</w:t>
      </w:r>
      <w:r w:rsidR="007E49F4" w:rsidRPr="007E49F4">
        <w:t xml:space="preserve"> 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</w:t>
      </w:r>
      <w:r w:rsidR="007E49F4" w:rsidRPr="00A50B68">
        <w:rPr>
          <w:rFonts w:ascii="Times New Roman" w:hAnsi="Times New Roman" w:cs="Times New Roman"/>
          <w:spacing w:val="-2"/>
          <w:sz w:val="24"/>
          <w:szCs w:val="24"/>
        </w:rPr>
        <w:t>инженерные коммуникации» раздела 11 «Подпрограмма III «Объекты теплоснабжения, инженерные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B662C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612EEC">
        <w:rPr>
          <w:rFonts w:ascii="Times New Roman" w:hAnsi="Times New Roman" w:cs="Times New Roman"/>
          <w:sz w:val="24"/>
          <w:szCs w:val="24"/>
        </w:rPr>
        <w:t>9</w:t>
      </w:r>
      <w:r w:rsidR="00A10A47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E6BF25F" w14:textId="351CA759" w:rsidR="00B662CB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1D7E">
        <w:rPr>
          <w:rFonts w:ascii="Times New Roman" w:hAnsi="Times New Roman" w:cs="Times New Roman"/>
          <w:sz w:val="24"/>
          <w:szCs w:val="24"/>
        </w:rPr>
        <w:t>12</w:t>
      </w:r>
      <w:r w:rsidR="00B662CB">
        <w:rPr>
          <w:rFonts w:ascii="Times New Roman" w:hAnsi="Times New Roman" w:cs="Times New Roman"/>
          <w:sz w:val="24"/>
          <w:szCs w:val="24"/>
        </w:rPr>
        <w:t>. Подраздел 11.2 «</w:t>
      </w:r>
      <w:r w:rsidR="00714A5B" w:rsidRPr="003755EA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="00714A5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14A5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 xml:space="preserve">» </w:t>
      </w:r>
      <w:r w:rsidR="00B662CB" w:rsidRPr="00A50B68">
        <w:rPr>
          <w:rFonts w:ascii="Times New Roman" w:hAnsi="Times New Roman" w:cs="Times New Roman"/>
          <w:spacing w:val="-2"/>
          <w:sz w:val="24"/>
          <w:szCs w:val="24"/>
        </w:rPr>
        <w:t>раздела 11 «Подпрограмма III «Объекты теплоснабжения, инженерные</w:t>
      </w:r>
      <w:r w:rsidR="00B662CB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B662CB"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</w:t>
      </w:r>
      <w:r w:rsidR="001B1D7E">
        <w:rPr>
          <w:rFonts w:ascii="Times New Roman" w:hAnsi="Times New Roman" w:cs="Times New Roman"/>
          <w:sz w:val="24"/>
          <w:szCs w:val="24"/>
        </w:rPr>
        <w:t>10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274CD328" w14:textId="15E2A387" w:rsidR="001B1D7E" w:rsidRDefault="001B1D7E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Подраздел 11.5 «</w:t>
      </w:r>
      <w:r w:rsidRPr="00B42BEA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приобретаемых услуг, работ, материалов за счет всех </w:t>
      </w:r>
      <w:r w:rsidR="00653EC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источников финансирования, финансирование которых предусмотрено мероприятием </w:t>
      </w:r>
      <w:r w:rsidRPr="00622124">
        <w:rPr>
          <w:rFonts w:ascii="Times New Roman" w:hAnsi="Times New Roman" w:cs="Times New Roman"/>
          <w:sz w:val="24"/>
          <w:szCs w:val="24"/>
        </w:rPr>
        <w:t>05.04. «Утверждение схем водоснабжения и водоотведения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городских округов (актуализированных схем водоснабжения и водоотведения городских округов)» 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B005B3">
        <w:rPr>
          <w:rFonts w:ascii="Times New Roman" w:hAnsi="Times New Roman" w:cs="Times New Roman"/>
          <w:sz w:val="24"/>
          <w:szCs w:val="24"/>
        </w:rPr>
        <w:t xml:space="preserve">05 «Мониторинг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разработки и утверждения схем водоснабжения и водоотведения, теплоснабжения, а также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программ комплексного развития систем коммунальной инфраструктуры городских округов»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  <w:proofErr w:type="spellStart"/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раздела 11 «Подпрограмма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11 к настоящему постановлению;</w:t>
      </w:r>
    </w:p>
    <w:p w14:paraId="0AAA07B8" w14:textId="77777777" w:rsidR="00653ECA" w:rsidRDefault="001B1D7E" w:rsidP="00653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Подраздел 11.7 «</w:t>
      </w:r>
      <w:r w:rsidRPr="00B42BEA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6658D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01.03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 xml:space="preserve">«Капитальный ремонт объектов теплоснабжения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6658D">
        <w:rPr>
          <w:rFonts w:ascii="Times New Roman" w:hAnsi="Times New Roman" w:cs="Times New Roman"/>
          <w:sz w:val="24"/>
          <w:szCs w:val="24"/>
        </w:rPr>
        <w:t>муниципальной</w:t>
      </w:r>
      <w:r w:rsidRPr="00622124">
        <w:rPr>
          <w:rFonts w:ascii="Times New Roman" w:hAnsi="Times New Roman" w:cs="Times New Roman"/>
          <w:sz w:val="24"/>
          <w:szCs w:val="24"/>
        </w:rPr>
        <w:t xml:space="preserve"> собственности» подпрограммы III «Объекты теплоснабжения, инженерные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2124">
        <w:rPr>
          <w:rFonts w:ascii="Times New Roman" w:hAnsi="Times New Roman" w:cs="Times New Roman"/>
          <w:sz w:val="24"/>
          <w:szCs w:val="24"/>
        </w:rPr>
        <w:t>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3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11 «Подпрограмма III «Объекты </w:t>
      </w:r>
    </w:p>
    <w:p w14:paraId="12A969E3" w14:textId="77777777" w:rsidR="00653ECA" w:rsidRDefault="00653ECA" w:rsidP="00653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84FE377" w14:textId="77777777" w:rsidR="00653ECA" w:rsidRDefault="00653ECA" w:rsidP="00653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90F37B1" w14:textId="7BD5EFF8" w:rsidR="001B1D7E" w:rsidRDefault="001B1D7E" w:rsidP="00653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68">
        <w:rPr>
          <w:rFonts w:ascii="Times New Roman" w:hAnsi="Times New Roman" w:cs="Times New Roman"/>
          <w:spacing w:val="-2"/>
          <w:sz w:val="24"/>
          <w:szCs w:val="24"/>
        </w:rPr>
        <w:t>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12 к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постановлению;</w:t>
      </w:r>
    </w:p>
    <w:p w14:paraId="78E56F1A" w14:textId="0865B94C" w:rsidR="001B1D7E" w:rsidRDefault="001B1D7E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Подраздел 11.9 «</w:t>
      </w:r>
      <w:r w:rsidRPr="00B42BEA">
        <w:rPr>
          <w:rFonts w:ascii="Times New Roman" w:eastAsia="Calibri" w:hAnsi="Times New Roman" w:cs="Times New Roman"/>
          <w:sz w:val="24"/>
          <w:szCs w:val="24"/>
        </w:rPr>
        <w:t>Перечень приобретаемых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услуг, работ, материалов за счет всех </w:t>
      </w:r>
      <w:r w:rsidR="00653EC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источников финансирования, финансирование которых предусмотрено мероприятием </w:t>
      </w:r>
      <w:r w:rsidRPr="00EC5CD2">
        <w:rPr>
          <w:rFonts w:ascii="Times New Roman" w:hAnsi="Times New Roman" w:cs="Times New Roman"/>
          <w:sz w:val="24"/>
          <w:szCs w:val="24"/>
        </w:rPr>
        <w:t xml:space="preserve">02.03.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5CD2">
        <w:rPr>
          <w:rFonts w:ascii="Times New Roman" w:hAnsi="Times New Roman" w:cs="Times New Roman"/>
          <w:sz w:val="24"/>
          <w:szCs w:val="24"/>
        </w:rPr>
        <w:t>Организация в границах городского округа теплоснабжения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C5CD2">
        <w:rPr>
          <w:rFonts w:ascii="Times New Roman" w:eastAsia="Calibri" w:hAnsi="Times New Roman" w:cs="Times New Roman"/>
          <w:bCs/>
          <w:sz w:val="24"/>
          <w:szCs w:val="24"/>
        </w:rPr>
        <w:t>основного мероприятия 02 «</w:t>
      </w:r>
      <w:r w:rsidRPr="00EC5CD2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капитальный ремонт сетей водоснабжения, водоотведения,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5CD2">
        <w:rPr>
          <w:rFonts w:ascii="Times New Roman" w:hAnsi="Times New Roman" w:cs="Times New Roman"/>
          <w:sz w:val="24"/>
          <w:szCs w:val="24"/>
        </w:rPr>
        <w:t>теплоснабжения муниципальной собственности</w:t>
      </w:r>
      <w:r w:rsidRPr="00EC5CD2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EC5CD2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CD2">
        <w:rPr>
          <w:rFonts w:ascii="Times New Roman" w:hAnsi="Times New Roman" w:cs="Times New Roman"/>
          <w:sz w:val="24"/>
          <w:szCs w:val="24"/>
        </w:rPr>
        <w:t>инженерные коммуникации»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CD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EC5CD2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5CD2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11 «Подпрограмма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13 к </w:t>
      </w:r>
      <w:r w:rsidR="00653E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настоящему постановлению;</w:t>
      </w:r>
    </w:p>
    <w:p w14:paraId="2C72A999" w14:textId="0E1D8B9A" w:rsidR="001B1D7E" w:rsidRDefault="001B1D7E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Подраздел 12.1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V «Обращение с отходами</w:t>
      </w:r>
      <w:r>
        <w:rPr>
          <w:rFonts w:ascii="Times New Roman" w:hAnsi="Times New Roman" w:cs="Times New Roman"/>
          <w:sz w:val="24"/>
          <w:szCs w:val="24"/>
        </w:rPr>
        <w:t>» раздела 12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V «Обращение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14 к настоящему постановлению;</w:t>
      </w:r>
    </w:p>
    <w:p w14:paraId="4FD088D1" w14:textId="3F51924B" w:rsidR="001B1D7E" w:rsidRDefault="001B1D7E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 Подраздел 13.1.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</w:t>
      </w:r>
      <w:r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</w:t>
      </w:r>
      <w:r w:rsidR="00653ECA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B005B3">
        <w:rPr>
          <w:rFonts w:ascii="Times New Roman" w:hAnsi="Times New Roman" w:cs="Times New Roman"/>
          <w:iCs/>
          <w:sz w:val="24"/>
          <w:szCs w:val="24"/>
        </w:rPr>
        <w:t>повышение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» раздела 13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</w:t>
      </w:r>
      <w:r w:rsidRPr="00B005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15 к </w:t>
      </w:r>
      <w:r w:rsidR="00653EC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настоящему постановлению;</w:t>
      </w:r>
    </w:p>
    <w:p w14:paraId="5BC5F5EB" w14:textId="6B1D717C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B1D7E">
        <w:rPr>
          <w:rFonts w:ascii="Times New Roman" w:hAnsi="Times New Roman" w:cs="Times New Roman"/>
          <w:sz w:val="24"/>
          <w:szCs w:val="24"/>
        </w:rPr>
        <w:t>8</w:t>
      </w:r>
      <w:r w:rsidR="00714A5B">
        <w:rPr>
          <w:rFonts w:ascii="Times New Roman" w:hAnsi="Times New Roman" w:cs="Times New Roman"/>
          <w:sz w:val="24"/>
          <w:szCs w:val="24"/>
        </w:rPr>
        <w:t>. Подраздел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1073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107342">
        <w:rPr>
          <w:rFonts w:ascii="Times New Roman" w:hAnsi="Times New Roman" w:cs="Times New Roman"/>
          <w:sz w:val="24"/>
          <w:szCs w:val="24"/>
        </w:rPr>
        <w:t xml:space="preserve"> согласно                            приложению </w:t>
      </w:r>
      <w:r w:rsidR="001B1D7E">
        <w:rPr>
          <w:rFonts w:ascii="Times New Roman" w:hAnsi="Times New Roman" w:cs="Times New Roman"/>
          <w:sz w:val="24"/>
          <w:szCs w:val="24"/>
        </w:rPr>
        <w:t>16</w:t>
      </w:r>
      <w:r w:rsidR="00714A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03BDD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4237323" w:rsidR="008932E1" w:rsidRPr="007C4E0F" w:rsidRDefault="008932E1" w:rsidP="007C1A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43E6260D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14A5B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7C1A26">
        <w:rPr>
          <w:rFonts w:ascii="Times New Roman" w:hAnsi="Times New Roman" w:cs="Times New Roman"/>
          <w:sz w:val="24"/>
          <w:szCs w:val="24"/>
        </w:rPr>
        <w:t>Е</w:t>
      </w:r>
      <w:r w:rsidR="00714A5B">
        <w:rPr>
          <w:rFonts w:ascii="Times New Roman" w:hAnsi="Times New Roman" w:cs="Times New Roman"/>
          <w:sz w:val="24"/>
          <w:szCs w:val="24"/>
        </w:rPr>
        <w:t>.А.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B42BEA" w:rsidRPr="007C4E0F" w14:paraId="04179F85" w14:textId="77777777" w:rsidTr="00B42BEA">
        <w:trPr>
          <w:trHeight w:val="238"/>
        </w:trPr>
        <w:tc>
          <w:tcPr>
            <w:tcW w:w="4957" w:type="dxa"/>
          </w:tcPr>
          <w:p w14:paraId="1F7CDE33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</w:tcPr>
          <w:p w14:paraId="14650FB0" w14:textId="77777777" w:rsidR="00B42BEA" w:rsidRPr="007C4E0F" w:rsidRDefault="00B42BEA" w:rsidP="00B42BEA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жилищно-коммунального хозяйства.</w:t>
            </w:r>
          </w:p>
        </w:tc>
      </w:tr>
      <w:tr w:rsidR="00B42BEA" w:rsidRPr="007C4E0F" w14:paraId="5DE09F98" w14:textId="77777777" w:rsidTr="00B42BEA">
        <w:tc>
          <w:tcPr>
            <w:tcW w:w="4957" w:type="dxa"/>
          </w:tcPr>
          <w:p w14:paraId="194F56DC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</w:tcPr>
          <w:p w14:paraId="13C3E97A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B42BEA" w:rsidRPr="007C4E0F" w14:paraId="144D30AE" w14:textId="77777777" w:rsidTr="00B42BEA">
        <w:tc>
          <w:tcPr>
            <w:tcW w:w="4957" w:type="dxa"/>
          </w:tcPr>
          <w:p w14:paraId="0D5785DB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1B6CACB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0C8EBC58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5ADC3357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4CAA735C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421879B2" w14:textId="77777777" w:rsidR="00B42BEA" w:rsidRPr="007C4E0F" w:rsidRDefault="00B42BEA" w:rsidP="00B42BE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4001835F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1519A7F5" w14:textId="77777777" w:rsidR="00B42BEA" w:rsidRPr="007C4E0F" w:rsidRDefault="00B42BEA" w:rsidP="00B42BE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B42BEA" w:rsidRPr="007C4E0F" w14:paraId="1A0D789C" w14:textId="77777777" w:rsidTr="00B42BEA">
        <w:tc>
          <w:tcPr>
            <w:tcW w:w="4957" w:type="dxa"/>
          </w:tcPr>
          <w:p w14:paraId="70515268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</w:tcPr>
          <w:p w14:paraId="7AD35FC1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42BEA" w:rsidRPr="007C4E0F" w14:paraId="6A67F337" w14:textId="77777777" w:rsidTr="00B42BEA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824" w14:textId="77777777" w:rsidR="00B42BEA" w:rsidRPr="007C4E0F" w:rsidRDefault="00B42BEA" w:rsidP="00B42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</w:tcPr>
          <w:p w14:paraId="421CEAC9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691D0D36" w14:textId="77777777" w:rsidTr="00B42BEA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8C9" w14:textId="77777777" w:rsidR="00B42BEA" w:rsidRPr="007C4E0F" w:rsidRDefault="00B42BEA" w:rsidP="00B42B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</w:tcPr>
          <w:p w14:paraId="2BC2BEC3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25D4B7FA" w14:textId="77777777" w:rsidTr="00B42BEA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0AC" w14:textId="77777777" w:rsidR="00B42BEA" w:rsidRPr="007C4E0F" w:rsidRDefault="00B42BEA" w:rsidP="00B42BEA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</w:tcPr>
          <w:p w14:paraId="40A21A38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7EB6F9AD" w14:textId="77777777" w:rsidTr="00B42BE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F4B" w14:textId="77777777" w:rsidR="00B42BEA" w:rsidRPr="007C4E0F" w:rsidRDefault="00B42BEA" w:rsidP="00B42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</w:tcPr>
          <w:p w14:paraId="3A919968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B42BEA" w:rsidRPr="007C4E0F" w14:paraId="2CE3CD1A" w14:textId="77777777" w:rsidTr="00B42BE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C51" w14:textId="77777777" w:rsidR="00B42BEA" w:rsidRPr="007C4E0F" w:rsidRDefault="00B42BEA" w:rsidP="00B42B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</w:tcPr>
          <w:p w14:paraId="1B692CAE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28391539" w14:textId="77777777" w:rsidTr="00B42BEA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9A2" w14:textId="77777777" w:rsidR="00B42BEA" w:rsidRPr="007C4E0F" w:rsidRDefault="00B42BEA" w:rsidP="00B42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</w:tcPr>
          <w:p w14:paraId="4CEFD7DD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55F460E7" w14:textId="77777777" w:rsidTr="00B42BEA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0AD" w14:textId="77777777" w:rsidR="00B42BEA" w:rsidRPr="007C4E0F" w:rsidRDefault="00B42BEA" w:rsidP="00B42BEA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</w:tcPr>
          <w:p w14:paraId="0256C5F1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624762FE" w14:textId="77777777" w:rsidTr="00B42BEA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A29" w14:textId="77777777" w:rsidR="00B42BEA" w:rsidRPr="007C4E0F" w:rsidRDefault="00B42BEA" w:rsidP="00B42BE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</w:tcPr>
          <w:p w14:paraId="0F2D9204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75970BAD" w14:textId="77777777" w:rsidTr="00B42BE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854F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1C24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5EA44EE4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0737B69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49524B47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751EBE5A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3779818D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B6BC5A1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00898F4D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384B4056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39EFE209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42BF3A74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3D323D0C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4B5CC515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41019AA9" w14:textId="77777777" w:rsidR="00B42BEA" w:rsidRPr="007C4E0F" w:rsidRDefault="00B42BEA" w:rsidP="00B4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B42BEA" w:rsidRPr="007C4E0F" w14:paraId="300069D1" w14:textId="77777777" w:rsidTr="00B42BEA">
        <w:tc>
          <w:tcPr>
            <w:tcW w:w="4957" w:type="dxa"/>
            <w:tcBorders>
              <w:top w:val="single" w:sz="4" w:space="0" w:color="auto"/>
            </w:tcBorders>
          </w:tcPr>
          <w:p w14:paraId="3EA7D439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vAlign w:val="center"/>
          </w:tcPr>
          <w:p w14:paraId="47856998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430D2B8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vAlign w:val="center"/>
          </w:tcPr>
          <w:p w14:paraId="4010C944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14:paraId="5F06092C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vAlign w:val="center"/>
          </w:tcPr>
          <w:p w14:paraId="059AC42A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vAlign w:val="center"/>
          </w:tcPr>
          <w:p w14:paraId="1D64374E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28AA8015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B42BEA" w:rsidRPr="007C4E0F" w14:paraId="3E5E4D14" w14:textId="77777777" w:rsidTr="00B42BEA">
        <w:trPr>
          <w:trHeight w:val="315"/>
        </w:trPr>
        <w:tc>
          <w:tcPr>
            <w:tcW w:w="4957" w:type="dxa"/>
          </w:tcPr>
          <w:p w14:paraId="1AE835A5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EAFB1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1 533 185,60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6EE59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28606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445 654,24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C8F24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124 933,21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5C0E67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A15358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vAlign w:val="center"/>
          </w:tcPr>
          <w:p w14:paraId="50072D36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42BEA" w:rsidRPr="007C4E0F" w14:paraId="1D321C72" w14:textId="77777777" w:rsidTr="00B42BEA">
        <w:trPr>
          <w:trHeight w:val="401"/>
        </w:trPr>
        <w:tc>
          <w:tcPr>
            <w:tcW w:w="4957" w:type="dxa"/>
          </w:tcPr>
          <w:p w14:paraId="42BFD7A6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C0DDE9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540 352,68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E0EFC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19D21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5F50D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28 335,56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26A314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4B0850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vAlign w:val="center"/>
          </w:tcPr>
          <w:p w14:paraId="188ABAEF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42BEA" w:rsidRPr="007C4E0F" w14:paraId="7D476F41" w14:textId="77777777" w:rsidTr="00B42BEA">
        <w:trPr>
          <w:trHeight w:val="70"/>
        </w:trPr>
        <w:tc>
          <w:tcPr>
            <w:tcW w:w="4957" w:type="dxa"/>
          </w:tcPr>
          <w:p w14:paraId="267A0F0B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9FD35E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C83BC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67AD1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2949F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7C526F" w14:textId="77777777" w:rsidR="00B42BEA" w:rsidRPr="007C4E0F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73286B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14:paraId="6EE25E45" w14:textId="77777777" w:rsidR="00B42BEA" w:rsidRPr="007C4E0F" w:rsidRDefault="00B42BEA" w:rsidP="00B42BEA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B42BEA" w:rsidRPr="007C4E0F" w14:paraId="189FC764" w14:textId="77777777" w:rsidTr="00B42BEA">
        <w:trPr>
          <w:trHeight w:val="70"/>
        </w:trPr>
        <w:tc>
          <w:tcPr>
            <w:tcW w:w="4957" w:type="dxa"/>
          </w:tcPr>
          <w:p w14:paraId="388409EC" w14:textId="77777777" w:rsidR="00B42BEA" w:rsidRPr="007C4E0F" w:rsidRDefault="00B42BEA" w:rsidP="00B42BE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7D7F92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2 157 227,62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3DFE7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16EEC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649 736,40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90A95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153 268,77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E7CE79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3E8B15A" w14:textId="77777777" w:rsidR="00B42BEA" w:rsidRPr="007C4E0F" w:rsidRDefault="00B42BEA" w:rsidP="00B42B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vAlign w:val="center"/>
          </w:tcPr>
          <w:p w14:paraId="20E8A8C8" w14:textId="77777777" w:rsidR="00B42BEA" w:rsidRPr="007C4E0F" w:rsidRDefault="00B42BEA" w:rsidP="00B42BE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5F2A4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3A535E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37426E" w14:textId="77777777" w:rsidR="00602873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782DECF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42AA4F64" w14:textId="77777777" w:rsidR="00ED709B" w:rsidRDefault="00ED709B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1133"/>
        <w:gridCol w:w="742"/>
        <w:gridCol w:w="709"/>
        <w:gridCol w:w="567"/>
        <w:gridCol w:w="567"/>
        <w:gridCol w:w="567"/>
        <w:gridCol w:w="567"/>
        <w:gridCol w:w="851"/>
        <w:gridCol w:w="742"/>
        <w:gridCol w:w="708"/>
        <w:gridCol w:w="709"/>
        <w:gridCol w:w="1418"/>
      </w:tblGrid>
      <w:tr w:rsidR="00B42BEA" w:rsidRPr="007C4E0F" w14:paraId="31CB64D1" w14:textId="77777777" w:rsidTr="00B42BEA">
        <w:tc>
          <w:tcPr>
            <w:tcW w:w="596" w:type="dxa"/>
            <w:vMerge w:val="restart"/>
            <w:shd w:val="clear" w:color="auto" w:fill="auto"/>
            <w:hideMark/>
          </w:tcPr>
          <w:p w14:paraId="57ECEFB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7B4BDE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E64E3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3D5455A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14:paraId="676692D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729" w:type="dxa"/>
            <w:gridSpan w:val="10"/>
            <w:shd w:val="clear" w:color="auto" w:fill="auto"/>
          </w:tcPr>
          <w:p w14:paraId="651B9A7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F01C40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42BEA" w:rsidRPr="007C4E0F" w14:paraId="7699CEF0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2E7790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51A9F8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966579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763BA82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69AFC28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6C5A7F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7C9145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EC34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0F37051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CB0BF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6B69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E7404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67106D40" w14:textId="77777777" w:rsidTr="00B42BEA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5A4C3A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F297E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9BE7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CD0E1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EA22B9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6E684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4CA2C5A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85866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C8255D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30D7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76BB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BFFC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42BEA" w:rsidRPr="007C4E0F" w14:paraId="48267B95" w14:textId="77777777" w:rsidTr="00B42BE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7C3C290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AFF109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62D48D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250A9A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89A9C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308 125,68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B4270D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EF08BA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A568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45DF6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8E11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F10C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5234A18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C67127F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75FE96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58A124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CECCD7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3924E1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CB246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41091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05B61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7F6F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A3AFED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F10B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00B9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C08E5D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70F5DC07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93D695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3FF8C0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DAB6C1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745D904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7403C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99 452,64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C1AE0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E3D257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4376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5E422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CED4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749E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D6B1AF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2A530C87" w14:textId="77777777" w:rsidTr="00B42BE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2306ED2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BC3FD1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8D1C0C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71DDBFE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17D56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63FF5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B472AF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D2F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7639E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7643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DBA3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0E07E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B42BEA" w:rsidRPr="007C4E0F" w14:paraId="4D14638D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F14739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EA2DB1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8BCEC6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72C5475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4DAE7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2BD6F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CE193C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DE91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613137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F3B8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AE4B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E25D97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0676F021" w14:textId="77777777" w:rsidTr="00B42BEA">
        <w:tc>
          <w:tcPr>
            <w:tcW w:w="596" w:type="dxa"/>
            <w:vMerge/>
            <w:shd w:val="clear" w:color="auto" w:fill="auto"/>
            <w:vAlign w:val="center"/>
          </w:tcPr>
          <w:p w14:paraId="223BF05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080047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37E7F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DCA416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BC41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DE7EA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0AC728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36E6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A0385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D6AC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5DE4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8FC69E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7DC82A0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BE6D11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0F14F6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48004A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7E3F332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599AB5E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F419BF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30910E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DDAFE6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55FB3D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53838FA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92A00B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B6AFFB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2E0099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7C8FA96A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18C2AB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9505CB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B02B4D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11DFC74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50ED240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48CA2B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4C50A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EE2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FA72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B84D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3FC8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8FAB6E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1546C3A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6CCEFC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1786C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149A3FD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67379EB1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E633BF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FFF973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B5A07A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7E5761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8F09FD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3086C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0007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EFCE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9B0D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2106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C39A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BA9C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3D44C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39DE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E193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72AFCF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3079675C" w14:textId="77777777" w:rsidTr="00B42BEA">
        <w:tc>
          <w:tcPr>
            <w:tcW w:w="596" w:type="dxa"/>
            <w:vMerge/>
            <w:shd w:val="clear" w:color="auto" w:fill="auto"/>
            <w:vAlign w:val="center"/>
          </w:tcPr>
          <w:p w14:paraId="5BCFDC0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0387EF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6C7B3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36BFB58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3A335D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755250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879CF0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40787A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EBB1F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0170F4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FB2A3C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42337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BCD66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7B4F6AF1" w14:textId="77777777" w:rsidTr="00B42BEA">
        <w:tc>
          <w:tcPr>
            <w:tcW w:w="596" w:type="dxa"/>
            <w:vMerge/>
            <w:shd w:val="clear" w:color="auto" w:fill="auto"/>
            <w:vAlign w:val="center"/>
          </w:tcPr>
          <w:p w14:paraId="3C7F14A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47470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7C5F3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55C7C4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8192A8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488067D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1D4A5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B91F1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B173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5839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570E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45F900D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CA3324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CC50F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49F94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EDF15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504A0BA" w14:textId="77777777" w:rsidTr="00B42BEA">
        <w:trPr>
          <w:trHeight w:val="454"/>
        </w:trPr>
        <w:tc>
          <w:tcPr>
            <w:tcW w:w="596" w:type="dxa"/>
            <w:vMerge/>
            <w:shd w:val="clear" w:color="auto" w:fill="auto"/>
            <w:vAlign w:val="center"/>
          </w:tcPr>
          <w:p w14:paraId="30C69A6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1F69F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311A2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4C5E3F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76C7A71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6461085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89273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B1C19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5BC33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C481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46FFB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CCC30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3562E28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D99EA2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B7C29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B0E31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373FDC81" w14:textId="77777777" w:rsidTr="00B42BE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2D96E25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075736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4D9FE4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39FDCAC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59295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77 291,97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93711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65E5E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CBD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109E96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BE18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781A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6D512D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B42BEA" w:rsidRPr="007C4E0F" w14:paraId="31077B0A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7FB0F0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57BD13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A16E14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ACC817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904A1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52 033,04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477183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E9CBB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98A2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76672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0A46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FDDB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A393DD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7DFA8AB4" w14:textId="77777777" w:rsidTr="00B42BEA">
        <w:trPr>
          <w:trHeight w:val="975"/>
        </w:trPr>
        <w:tc>
          <w:tcPr>
            <w:tcW w:w="596" w:type="dxa"/>
            <w:vMerge/>
            <w:shd w:val="clear" w:color="auto" w:fill="auto"/>
            <w:vAlign w:val="center"/>
          </w:tcPr>
          <w:p w14:paraId="0707FF1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D28BC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49D48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B6BC49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62BF5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25 258,93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53FDB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C3958C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ED55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71AE2F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1E35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B50A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6510A0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3D411A25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FA8054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BDECE8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DA50BA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6FBD930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56BE9A1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92AF5E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02918B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3A6880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6BDB3C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06A6084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2A9917E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E3635D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BCFCF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354BF41D" w14:textId="77777777" w:rsidTr="00B42BE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594E0C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B80C66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48448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2D7979C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2840E05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BEB53C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DF9E1E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BD78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91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3831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8810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1CB304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6B06FC5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60C51F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1B0EA3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1B15FB0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4FE95AE" w14:textId="77777777" w:rsidTr="00B42BEA">
        <w:trPr>
          <w:trHeight w:val="676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DE0DBB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659095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0C91C7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E56A9D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BFAE4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8D7A3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742A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538C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F9C3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8716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32F3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7570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927FB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B213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5432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59EB7D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63B33515" w14:textId="77777777" w:rsidTr="00B42BEA">
        <w:tc>
          <w:tcPr>
            <w:tcW w:w="596" w:type="dxa"/>
            <w:vMerge w:val="restart"/>
            <w:shd w:val="clear" w:color="auto" w:fill="auto"/>
            <w:noWrap/>
          </w:tcPr>
          <w:p w14:paraId="45C11C5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69E1B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042F3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2C93809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B8B1C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896E2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454550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5BC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2405F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677D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FCD5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E56DD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04E48577" w14:textId="77777777" w:rsidTr="00B42BEA">
        <w:tc>
          <w:tcPr>
            <w:tcW w:w="596" w:type="dxa"/>
            <w:vMerge/>
            <w:shd w:val="clear" w:color="auto" w:fill="auto"/>
            <w:noWrap/>
          </w:tcPr>
          <w:p w14:paraId="6D08430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FFC8D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C9D36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CBEE4E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60B31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C310C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068A96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84E0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1557E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B05F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10A6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07A0A2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46A368E1" w14:textId="77777777" w:rsidTr="00B42BEA">
        <w:trPr>
          <w:trHeight w:val="928"/>
        </w:trPr>
        <w:tc>
          <w:tcPr>
            <w:tcW w:w="596" w:type="dxa"/>
            <w:vMerge/>
            <w:shd w:val="clear" w:color="auto" w:fill="auto"/>
            <w:noWrap/>
          </w:tcPr>
          <w:p w14:paraId="4DE0CD0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26FC4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A9357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474F1D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6FB11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8EA426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E0180D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BC3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5BDB36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991DB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5A30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1C7AE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1B75E0E4" w14:textId="77777777" w:rsidTr="00B42BEA">
        <w:tc>
          <w:tcPr>
            <w:tcW w:w="596" w:type="dxa"/>
            <w:vMerge/>
            <w:shd w:val="clear" w:color="auto" w:fill="auto"/>
            <w:noWrap/>
          </w:tcPr>
          <w:p w14:paraId="05FB476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3EDD3D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E5A2A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59D7A3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5668DD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A5D10C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58A22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6520E3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F8D9A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9C1DA6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CE5080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97291A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4A463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788D2F96" w14:textId="77777777" w:rsidTr="00B42BEA">
        <w:tc>
          <w:tcPr>
            <w:tcW w:w="596" w:type="dxa"/>
            <w:vMerge/>
            <w:shd w:val="clear" w:color="auto" w:fill="auto"/>
            <w:noWrap/>
          </w:tcPr>
          <w:p w14:paraId="1441440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DA7E2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277DC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12328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2297E6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CE3C81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80899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2BB1F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6FC1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2C4E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84F4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A6E2B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555351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E38C2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48570B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42ED0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65E1962" w14:textId="77777777" w:rsidTr="00B42BEA">
        <w:tc>
          <w:tcPr>
            <w:tcW w:w="596" w:type="dxa"/>
            <w:vMerge/>
            <w:shd w:val="clear" w:color="auto" w:fill="auto"/>
            <w:noWrap/>
          </w:tcPr>
          <w:p w14:paraId="5B67973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20C71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817F7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704AD9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985135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1449A8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8C1F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554C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14E5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87FB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7290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CC95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247DA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6076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5E13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081CDD2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06AFF07F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7300AA9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9E41A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4A280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4EF0FA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3760F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18FC20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313640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0CB0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A8A38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74F4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96F0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B5FCC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771B8E3D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26A9F3C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FA099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4F8A3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D76A3C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75882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F5BE0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C87D54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EE51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78197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6EB1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9B0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A5D448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54E9CE40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72CC32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46A454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1AEE2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4300F04" w14:textId="77777777" w:rsidR="00B42BEA" w:rsidRPr="007C4E0F" w:rsidRDefault="00B42BEA" w:rsidP="00B42B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BCB7B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CDFAD5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C0A74C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E750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4C174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6168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AE5B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D8AE7C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49ADF7C1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289A3FE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0921B7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3A36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811839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2F1D60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2AD924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D19AD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F2D026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C2891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E11A5A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60D966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50660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670EC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3217140E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3206785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43512F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E5F0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2E0590D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3C5027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07FC78A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AD8E4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395F4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8833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E310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B391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5A5B6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471912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D96BA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03457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8C229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0CA539C2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3A692ED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3681B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1BF9C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A49A06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59B854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1A54EA4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C9EC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505B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96F9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A9E1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0A97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1CF1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415F7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8637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047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114F91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61C8F7F8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39A57CC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AFB13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02.07. Организация в границах городского округа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E27D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54BAC73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7A0CC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1483EA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B984DC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CC59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64830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3693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8AD1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F44143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42BEA" w:rsidRPr="007C4E0F" w14:paraId="0553A0A1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5DDCB7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D2B2E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5FD5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A74E00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C2415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5131D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0F20EB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CA91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5F292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B987C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A4D9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49E3B3E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6CEE5FF2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445F19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51208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5A387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134B0AE" w14:textId="77777777" w:rsidR="00B42BEA" w:rsidRPr="007C4E0F" w:rsidRDefault="00B42BEA" w:rsidP="00B42B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6AC45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3FA781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ADD40A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51E2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62AAD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FD5F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F330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C54668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25670051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FE3C06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F57E74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50AF2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45BC6D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FE7892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</w:tcPr>
          <w:p w14:paraId="6086A59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8A8F2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6A3B9F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21316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E71615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AFF21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E6372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DE2610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42BEA" w:rsidRPr="007C4E0F" w14:paraId="6A00072D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B83E85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75EF76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033D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481C53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1782127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289CC24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0D5702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CBD5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BAC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1332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49CD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30A72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688BFC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3336B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C73ED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C2533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7CD5E5DC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1E203639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CCD942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B7ADC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E92FF0B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84F089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B0A2AA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41F2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C72CF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D664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8E3F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D78F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611C3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7E45FF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2B024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C495D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1477165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78D43203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34E035A3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18768CD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064A7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308 125,68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642ED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966E0D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CDBB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16EBFB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67BB7F" w14:textId="77777777" w:rsidR="00B42BEA" w:rsidRPr="007C4E0F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0E3A1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979984A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2BEA" w:rsidRPr="007C4E0F" w14:paraId="1B92FAC3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F8F82D7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F9B65B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9A282C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040225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4D2F6F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96469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C6DC90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6E310" w14:textId="77777777" w:rsidR="00B42BEA" w:rsidRPr="007C4E0F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184CA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4FFC68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2BEA" w:rsidRPr="007C4E0F" w14:paraId="1232C0F0" w14:textId="77777777" w:rsidTr="00B42BEA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0AAC5E1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2764E09" w14:textId="77777777" w:rsidR="00B42BEA" w:rsidRPr="007C4E0F" w:rsidRDefault="00B42BEA" w:rsidP="00B42B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9C8E80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99 452,64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13BF8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4A7A822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A177E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593E8E8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5AE598" w14:textId="77777777" w:rsidR="00B42BEA" w:rsidRPr="007C4E0F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6E5D6" w14:textId="77777777" w:rsidR="00B42BEA" w:rsidRPr="007C4E0F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4C38FC" w14:textId="77777777" w:rsidR="00B42BEA" w:rsidRPr="007C4E0F" w:rsidRDefault="00B42BEA" w:rsidP="00B42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579518" w14:textId="070A414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DE11AF6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FA0A14" w14:textId="77777777" w:rsidR="00B42BEA" w:rsidRPr="00F54D2F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 xml:space="preserve">9.2. </w:t>
      </w:r>
      <w:r w:rsidRPr="00B42BEA">
        <w:rPr>
          <w:rFonts w:ascii="Times New Roman" w:hAnsi="Times New Roman" w:cs="Times New Roman"/>
          <w:bCs/>
          <w:sz w:val="24"/>
          <w:szCs w:val="24"/>
        </w:rPr>
        <w:t>Адресный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перечень капитального ремонта объектов муниципальной собственности</w:t>
      </w:r>
    </w:p>
    <w:p w14:paraId="3F61653A" w14:textId="77777777" w:rsidR="00B42BEA" w:rsidRPr="00F54D2F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</w:p>
    <w:p w14:paraId="1675323F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муниципальной программы </w:t>
      </w:r>
    </w:p>
    <w:p w14:paraId="29155C00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3773FEC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DC0500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13B87053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25B9D0C9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648B6993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077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1"/>
        <w:gridCol w:w="992"/>
        <w:gridCol w:w="850"/>
        <w:gridCol w:w="850"/>
        <w:gridCol w:w="692"/>
        <w:gridCol w:w="725"/>
      </w:tblGrid>
      <w:tr w:rsidR="00B42BEA" w:rsidRPr="00B005B3" w14:paraId="0E145C08" w14:textId="77777777" w:rsidTr="00B42BE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1796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BC4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6B2D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6B2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4356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3102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C97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B42BEA" w:rsidRPr="00B005B3" w14:paraId="735F7771" w14:textId="77777777" w:rsidTr="00B42BE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602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337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1B3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0CD3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CA9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88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03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74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ED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601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429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3E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A5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B42BEA" w:rsidRPr="00B005B3" w14:paraId="53C77D98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7D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580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A48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A4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928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98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6A3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639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C96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547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60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D6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2A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B42BEA" w:rsidRPr="00B005B3" w14:paraId="1594CF47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F44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2E86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94B5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42BEA" w:rsidRPr="00B005B3" w14:paraId="62B522FF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360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3F6A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9F6B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CADF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8A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30B1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C78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1 378,78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D17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87F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25E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F01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7E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44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07325B0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797F0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C0AB17E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147FDF9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1E71312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8D37CAC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451188" w14:textId="77777777" w:rsidR="00B42BEA" w:rsidRDefault="00B42B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BE4C25" w14:textId="77777777" w:rsidR="00B42BEA" w:rsidRDefault="00B42B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6291DF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830B79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5C1D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9D9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4F6A3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CBF099D" w14:textId="77777777" w:rsidR="00582CEA" w:rsidRDefault="00582C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B1174ED" w14:textId="77777777" w:rsidR="00C11934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bCs/>
          <w:sz w:val="24"/>
          <w:szCs w:val="24"/>
        </w:rPr>
        <w:t>9.4. 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водоснабжения </w:t>
      </w:r>
    </w:p>
    <w:p w14:paraId="5368253A" w14:textId="77777777" w:rsidR="00C11934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sz w:val="24"/>
          <w:szCs w:val="24"/>
        </w:rPr>
        <w:t>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95BB3EC" w14:textId="232CC1EF" w:rsidR="00B42BEA" w:rsidRPr="003004E5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04E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3004E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E1218E3" w14:textId="77777777" w:rsidR="00B42BEA" w:rsidRPr="003004E5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518BA1" w14:textId="77777777" w:rsidR="00B42BEA" w:rsidRPr="003004E5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Муниципальный заказчик: </w:t>
      </w:r>
      <w:r>
        <w:rPr>
          <w:rFonts w:ascii="Times New Roman" w:eastAsia="Calibri" w:hAnsi="Times New Roman" w:cs="Times New Roman"/>
          <w:sz w:val="24"/>
          <w:szCs w:val="24"/>
        </w:rPr>
        <w:t>Управление ЖКК</w:t>
      </w:r>
    </w:p>
    <w:p w14:paraId="4E666270" w14:textId="77777777" w:rsidR="00B42BEA" w:rsidRPr="003004E5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ЖКК, МУП «</w:t>
      </w:r>
      <w:proofErr w:type="spellStart"/>
      <w:r w:rsidRPr="003004E5">
        <w:rPr>
          <w:rFonts w:ascii="Times New Roman" w:hAnsi="Times New Roman" w:cs="Times New Roman"/>
          <w:bCs/>
          <w:sz w:val="24"/>
          <w:szCs w:val="24"/>
        </w:rPr>
        <w:t>Белоозерское</w:t>
      </w:r>
      <w:proofErr w:type="spellEnd"/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ЖКХ»</w:t>
      </w:r>
    </w:p>
    <w:p w14:paraId="48DB34A9" w14:textId="77777777" w:rsidR="00B42BEA" w:rsidRPr="003004E5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19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336"/>
        <w:gridCol w:w="1417"/>
        <w:gridCol w:w="992"/>
        <w:gridCol w:w="1418"/>
        <w:gridCol w:w="1106"/>
        <w:gridCol w:w="1191"/>
        <w:gridCol w:w="851"/>
        <w:gridCol w:w="2154"/>
        <w:gridCol w:w="766"/>
        <w:gridCol w:w="850"/>
        <w:gridCol w:w="851"/>
        <w:gridCol w:w="567"/>
        <w:gridCol w:w="567"/>
        <w:gridCol w:w="567"/>
        <w:gridCol w:w="594"/>
        <w:gridCol w:w="993"/>
      </w:tblGrid>
      <w:tr w:rsidR="00B42BEA" w:rsidRPr="003004E5" w14:paraId="2CED3A79" w14:textId="77777777" w:rsidTr="00B42BEA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064C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4F59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FCF2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B43F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0AF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3B1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30C2" w14:textId="77777777" w:rsidR="00B42BEA" w:rsidRPr="003004E5" w:rsidRDefault="00B42BEA" w:rsidP="00B42BEA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53E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3004E5">
              <w:rPr>
                <w:rFonts w:ascii="Times New Roman" w:hAnsi="Times New Roman" w:cs="Times New Roman"/>
              </w:rPr>
              <w:t>т.ч</w:t>
            </w:r>
            <w:proofErr w:type="spellEnd"/>
            <w:r w:rsidRPr="003004E5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6F96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081B8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Остаток сметной стоимости до ввода в эксплуатацию, тыс. </w:t>
            </w:r>
            <w:proofErr w:type="spellStart"/>
            <w:r w:rsidRPr="003004E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B42BEA" w:rsidRPr="003004E5" w14:paraId="4F6A6CD4" w14:textId="77777777" w:rsidTr="00B42BEA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A8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279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ADB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7A9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20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0B0D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FA3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49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8F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785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EA0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AA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93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3D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740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E4AB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3004E5" w14:paraId="08357BCE" w14:textId="77777777" w:rsidTr="00B42BE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F2C2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CBF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04F3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A90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7733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C4E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C8F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B6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38D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579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FFD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5D1E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A6E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9255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8E96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3D1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16</w:t>
            </w:r>
          </w:p>
        </w:tc>
      </w:tr>
      <w:tr w:rsidR="00B42BEA" w:rsidRPr="003004E5" w14:paraId="0C6594D7" w14:textId="77777777" w:rsidTr="00B42BE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4E21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F59F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9FFE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3004E5" w14:paraId="0CF93CF5" w14:textId="77777777" w:rsidTr="00B42BEA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AD1C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DD11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«Лопатинский»,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9C378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270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BAD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D72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12.10.2023 - 2</w:t>
            </w:r>
            <w:r>
              <w:rPr>
                <w:rFonts w:ascii="Times New Roman" w:hAnsi="Times New Roman" w:cs="Times New Roman"/>
              </w:rPr>
              <w:t>7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64E0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C78B2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452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9E0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C9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12 364,00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AEC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28 849,33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475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754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05D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7834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2E0C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1B5BF006" w14:textId="77777777" w:rsidTr="00B42BEA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43821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1B83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E3C0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4877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83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878D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CDA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6C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F56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29 343,89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8932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8 803,17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0A6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20 540,72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A11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7AE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A22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73B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A44D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00575E7A" w14:textId="77777777" w:rsidTr="00B42BEA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5A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A8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D93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D123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F24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2B7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717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344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3C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11 869,44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368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3 560,83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0B6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8 308,61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AD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60C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4B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B64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B88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4ECBB237" w14:textId="77777777" w:rsidTr="00B42BEA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27B7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7690" w14:textId="77777777" w:rsidR="00B42BEA" w:rsidRPr="003004E5" w:rsidRDefault="00B42BEA" w:rsidP="00B42BEA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</w:t>
            </w:r>
            <w:proofErr w:type="spellStart"/>
            <w:r w:rsidRPr="003004E5">
              <w:rPr>
                <w:rFonts w:ascii="Times New Roman" w:hAnsi="Times New Roman" w:cs="Times New Roman"/>
              </w:rPr>
              <w:t>Чемодурово</w:t>
            </w:r>
            <w:proofErr w:type="spellEnd"/>
            <w:r w:rsidRPr="003004E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6DCC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lastRenderedPageBreak/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DEBC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ADB6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DB6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0E83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721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2D68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C015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9C2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6 811,17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4D2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A798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297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A8DF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3E2B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61630B20" w14:textId="77777777" w:rsidTr="00B42BEA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C377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7A41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FDE59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F92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08B42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5C5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1928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DF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990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7 548,74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AA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C61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4 849,55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C9AF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0A2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44C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62E0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F25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35684D95" w14:textId="77777777" w:rsidTr="00B42BEA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BEE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ED4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8CB6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018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6E1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DD26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E64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D60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79E5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3 053,43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3E9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6FE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1 961,62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3E6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588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FBB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C964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CB5C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4AABB2A1" w14:textId="77777777" w:rsidTr="00B42BEA">
        <w:trPr>
          <w:trHeight w:val="52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19B4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00A9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«Фетровая фабрика»,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E0706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2A6D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68C0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41D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1EB5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4B0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1318" w14:textId="77777777" w:rsidR="00B42BEA" w:rsidRPr="003004E5" w:rsidRDefault="00B42BEA" w:rsidP="00B42BEA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73C8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75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8 719,31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36E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5A5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68B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1B6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10D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571ED1A7" w14:textId="77777777" w:rsidTr="00B42BEA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B56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0BB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1F3F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78E9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F00" w14:textId="77777777" w:rsidR="00B42BEA" w:rsidRPr="003004E5" w:rsidRDefault="00B42BEA" w:rsidP="00B42BE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FF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41EA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859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256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8 907,33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028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4C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6 208,14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48C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4B6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901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01F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8C36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668A9CE5" w14:textId="77777777" w:rsidTr="00B42BEA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CBE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89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323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AE1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915" w14:textId="77777777" w:rsidR="00B42BEA" w:rsidRPr="003004E5" w:rsidRDefault="00B42BEA" w:rsidP="00B42BE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17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B670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CB76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79D5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3 602,98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5E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33D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A1C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E5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1BF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05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AFAF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1FB0B77B" w14:textId="77777777" w:rsidTr="00B42BEA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1F29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4EFFD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</w:t>
            </w:r>
            <w:proofErr w:type="spellStart"/>
            <w:r w:rsidRPr="003004E5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004E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821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5B91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B7FC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B56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56F9C" w14:textId="77777777" w:rsidR="00B42BEA" w:rsidRPr="003004E5" w:rsidRDefault="00B42BEA" w:rsidP="00B42BE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8 832,19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6294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965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8 832,19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5C61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D2F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6 308,19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7D37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9E5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88A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A183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E1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16DD7C5F" w14:textId="77777777" w:rsidTr="00B42BEA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BBC54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C9C3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D499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9D3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58B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B2E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41B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9025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202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6 233,08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6F9F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B36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4 435,99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EEED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EFA9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0015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0FBB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3434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42BEA" w:rsidRPr="003004E5" w14:paraId="691FDB87" w14:textId="77777777" w:rsidTr="00B42BEA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8F4F2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9B6BC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44DCC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95C8F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9E6E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AE2EA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F5B7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24A1" w14:textId="77777777" w:rsidR="00B42BEA" w:rsidRPr="003004E5" w:rsidRDefault="00B42BEA" w:rsidP="00B42BEA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0258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2 599,11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92E2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726,91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A251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1 872,20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2C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323C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17BE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95E2" w14:textId="77777777" w:rsidR="00B42BEA" w:rsidRPr="003004E5" w:rsidRDefault="00B42BEA" w:rsidP="00B42BE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F257" w14:textId="77777777" w:rsidR="00B42BEA" w:rsidRPr="003004E5" w:rsidRDefault="00B42BEA" w:rsidP="00B42BEA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0DF6CC39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00554B6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8FB82F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F99DCC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CB6D7B8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7E6E21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653E258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1F3BA3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7C1B0E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26CC6A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7CE0A9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C3B1A7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83099E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4C3D9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AA3752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E191650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79C683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83FA4D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33161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3A39F8" w14:textId="391F8BC6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38CEAFDE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3DAA24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B526C2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49CA7BD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8DBA72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718B8D5" w14:textId="77777777" w:rsidR="00C11934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1934">
        <w:rPr>
          <w:rFonts w:ascii="Times New Roman" w:hAnsi="Times New Roman" w:cs="Times New Roman"/>
          <w:sz w:val="24"/>
          <w:szCs w:val="24"/>
        </w:rPr>
        <w:t xml:space="preserve">9.6. </w:t>
      </w:r>
      <w:r w:rsidRPr="00C11934">
        <w:rPr>
          <w:rFonts w:ascii="Times New Roman" w:hAnsi="Times New Roman" w:cs="Times New Roman"/>
          <w:bCs/>
          <w:sz w:val="24"/>
          <w:szCs w:val="24"/>
        </w:rPr>
        <w:t>Адресный перечень капитального ремонта объектов муниципальной собственности городского округа Воскресенск</w:t>
      </w:r>
      <w:r w:rsidRPr="003755EA">
        <w:rPr>
          <w:rFonts w:ascii="Times New Roman" w:hAnsi="Times New Roman" w:cs="Times New Roman"/>
          <w:bCs/>
          <w:sz w:val="24"/>
          <w:szCs w:val="24"/>
        </w:rPr>
        <w:t xml:space="preserve"> Московской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 области, финансирование которых предусмотрено мероприятием </w:t>
      </w:r>
      <w:r w:rsidRPr="00B005B3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 подпрограммы I «Чистая вода»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</w:p>
    <w:p w14:paraId="364F36CF" w14:textId="5A777009" w:rsidR="00B42BEA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7F677A5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58C39D" w14:textId="77777777" w:rsidR="00B42BEA" w:rsidRPr="00B005B3" w:rsidRDefault="00B42BEA" w:rsidP="00B42BEA">
      <w:pPr>
        <w:tabs>
          <w:tab w:val="left" w:pos="184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A618C1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</w:p>
    <w:p w14:paraId="1955539A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</w:t>
      </w:r>
      <w:r>
        <w:rPr>
          <w:rFonts w:ascii="Times New Roman" w:hAnsi="Times New Roman" w:cs="Times New Roman"/>
          <w:bCs/>
          <w:sz w:val="24"/>
          <w:szCs w:val="24"/>
        </w:rPr>
        <w:t>ие мероприятий: управление ЖКК</w:t>
      </w:r>
    </w:p>
    <w:tbl>
      <w:tblPr>
        <w:tblStyle w:val="42"/>
        <w:tblW w:w="15248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2013"/>
        <w:gridCol w:w="1559"/>
        <w:gridCol w:w="1985"/>
        <w:gridCol w:w="2126"/>
        <w:gridCol w:w="879"/>
        <w:gridCol w:w="879"/>
        <w:gridCol w:w="822"/>
        <w:gridCol w:w="709"/>
        <w:gridCol w:w="709"/>
        <w:gridCol w:w="692"/>
        <w:gridCol w:w="725"/>
      </w:tblGrid>
      <w:tr w:rsidR="00B42BEA" w:rsidRPr="00B005B3" w14:paraId="4F524C67" w14:textId="77777777" w:rsidTr="00B42BE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EE31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D74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3E13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32F9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4CA7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679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7B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B42BEA" w:rsidRPr="00B005B3" w14:paraId="4C2523AA" w14:textId="77777777" w:rsidTr="00B42BE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E51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6E8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73E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A57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58D8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254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B61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FF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75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CF3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6E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95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922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B42BEA" w:rsidRPr="00B005B3" w14:paraId="210126C8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35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DC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49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4E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9D0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6B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234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D6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442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F45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4FE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6B1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5CA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B42BEA" w:rsidRPr="00B005B3" w14:paraId="45299BE4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CAD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067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3B2A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42BEA" w:rsidRPr="00B005B3" w14:paraId="7C78032B" w14:textId="77777777" w:rsidTr="00C1193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474D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4E22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Аварийно-восстановительные работы на ВЗУ д.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Ворщиково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3D2D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г.о.Воскресенск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, вблизи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д.Ворщиково</w:t>
            </w:r>
            <w:proofErr w:type="spellEnd"/>
            <w:r w:rsidRPr="00B005B3">
              <w:rPr>
                <w:rFonts w:ascii="Times New Roman" w:hAnsi="Times New Roman" w:cs="Times New Roman"/>
              </w:rPr>
              <w:t>, на территории КП «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Радоград</w:t>
            </w:r>
            <w:proofErr w:type="spellEnd"/>
            <w:r w:rsidRPr="00B005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C47B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A6B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01.12.2023 - 31.12.2024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DEE7" w14:textId="77777777" w:rsidR="00B42BEA" w:rsidRPr="00B005B3" w:rsidRDefault="00B42BEA" w:rsidP="00B42BEA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A33" w14:textId="77777777" w:rsidR="00B42BEA" w:rsidRPr="0020742A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4 133,97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EE7" w14:textId="77777777" w:rsidR="00B42BEA" w:rsidRPr="0020742A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07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EBB" w14:textId="77777777" w:rsidR="00B42BEA" w:rsidRPr="0020742A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4 133,97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B77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14C6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32C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79F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FD93A5B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A0938C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A491736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11ED0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BDE9C6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BE236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61E5E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BE094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576459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558215D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0E5E5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451D3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9AF020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FAAB82" w14:textId="21EEA90B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07925055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207688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5F7009B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830866B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A19CC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4BEAE9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037FBDCC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5C2DCE" w:rsidRPr="007C4E0F" w14:paraId="369D09F3" w14:textId="77777777" w:rsidTr="005C2DCE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2FC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71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665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507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9E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C6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F0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C2DCE" w:rsidRPr="007C4E0F" w14:paraId="3C9604C0" w14:textId="77777777" w:rsidTr="005C2DCE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0E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F5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0B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7B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61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62D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42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0E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6F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DC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52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C0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E0A59D7" w14:textId="77777777" w:rsidTr="005C2DCE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1A0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8E6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FC0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870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479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DFC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3F3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245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945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C43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3A5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A10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5C2DCE" w:rsidRPr="007C4E0F" w14:paraId="77431902" w14:textId="77777777" w:rsidTr="005C2DCE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5429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24F" w14:textId="77777777" w:rsidR="005C2DCE" w:rsidRPr="007C4E0F" w:rsidRDefault="005C2DCE" w:rsidP="005C2D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DE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5BF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B24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396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AAF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B18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56A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E64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9A1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527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F6A604B" w14:textId="77777777" w:rsidTr="005C2DCE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F1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E1F" w14:textId="77777777" w:rsidR="005C2DCE" w:rsidRPr="007C4E0F" w:rsidRDefault="005C2DCE" w:rsidP="005C2D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EC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976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5C4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F2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1F6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D3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931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49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5B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A28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729B353" w14:textId="77777777" w:rsidTr="005C2DCE">
        <w:trPr>
          <w:trHeight w:val="18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BE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D064" w14:textId="77777777" w:rsidR="005C2DCE" w:rsidRPr="007C4E0F" w:rsidRDefault="005C2DCE" w:rsidP="005C2D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42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4C0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B94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966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36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70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01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93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3F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B35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B592A38" w14:textId="77777777" w:rsidTr="005C2DCE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6E5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BF41" w14:textId="77777777" w:rsidR="005C2DCE" w:rsidRPr="007C4E0F" w:rsidRDefault="005C2DCE" w:rsidP="005C2D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F7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0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8B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EB8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6D8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7D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9F0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09A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79F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05E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3574647A" w14:textId="77777777" w:rsidTr="005C2DCE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70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883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9A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F02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05D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46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178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2BC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3E6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51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B7A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658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F065D57" w14:textId="77777777" w:rsidTr="005C2DCE">
        <w:trPr>
          <w:trHeight w:val="11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8E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227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9B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AF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8B1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78C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433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65C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296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27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88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A60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DB2AD19" w14:textId="77777777" w:rsidTr="005C2DCE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87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59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BA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39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04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9A7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14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99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AF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F2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55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8E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53A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4259EE5E" w14:textId="77777777" w:rsidTr="005C2DCE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A1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E4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14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B5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9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394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92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A6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1C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4B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E6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DF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91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9C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AF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16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EF705D7" w14:textId="77777777" w:rsidTr="005C2DCE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45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F6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FE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D1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22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E49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071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CFF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512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33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E74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AD3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C3F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CD8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4BA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B2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E3AB3DA" w14:textId="77777777" w:rsidTr="005C2DCE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07A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B04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52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A79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7F48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503 227,23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E93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078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61 743,75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5BC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110 658,26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3FF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E7C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88D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E3D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1EC4AB8" w14:textId="77777777" w:rsidTr="005C2DCE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D6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5BD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7B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BCB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9504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444 421,35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0CF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D52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48 766,55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6E81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AE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B8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7D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D5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A539748" w14:textId="77777777" w:rsidTr="005C2DCE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7D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A8B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A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EF2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5D07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58 805,88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9A8E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F839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9D36" w14:textId="77777777" w:rsidR="005C2DCE" w:rsidRPr="00140BC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12 984,28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03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B1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C9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7D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8B181BC" w14:textId="77777777" w:rsidTr="005C2DCE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FB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5C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86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B70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A40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517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59E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58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20C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4F3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DD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3FD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CE494C5" w14:textId="77777777" w:rsidTr="005C2DCE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E6B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12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51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0D1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4D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56 529,46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E5C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FE5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BFD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88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BF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1C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785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1AE6207A" w14:textId="77777777" w:rsidTr="005C2DCE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A7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524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34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9FB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34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41 665,14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AD9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6BC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159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A0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A8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A0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253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9855D63" w14:textId="77777777" w:rsidTr="005C2DCE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C3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367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21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42F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D20F" w14:textId="38EC498D" w:rsidR="005C2DCE" w:rsidRPr="007C4E0F" w:rsidRDefault="00453E6C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14 864,32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D6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0FE" w14:textId="0E4D7094" w:rsidR="005C2DCE" w:rsidRPr="007C4E0F" w:rsidRDefault="00453E6C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D74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57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736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F9D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0C5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5226F2D" w14:textId="77777777" w:rsidTr="005C2DCE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04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974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1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08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8F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082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68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77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7C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8E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F1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68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AD6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25ED3EED" w14:textId="77777777" w:rsidTr="005C2DCE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4C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5E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C2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8E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01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CAB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14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A2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CA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22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06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61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A9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9F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8E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262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CD8CEE1" w14:textId="77777777" w:rsidTr="005C2DCE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4F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9B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A2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6B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B3D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4F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0BA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418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6B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0CE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25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7C7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31F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5F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289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49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96DDD21" w14:textId="77777777" w:rsidTr="005C2DCE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716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F97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02.02. Капитальный ремонт, приобретение, монтаж и ввод в эксплуатацию </w:t>
            </w:r>
            <w:r w:rsidRPr="007C4E0F">
              <w:rPr>
                <w:rFonts w:ascii="Times New Roman" w:hAnsi="Times New Roman" w:cs="Times New Roman"/>
              </w:rPr>
              <w:lastRenderedPageBreak/>
              <w:t>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3C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C0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9FD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434 442,87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5C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9E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36 343,75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D57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82 877,49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601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A1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386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F45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41F82D72" w14:textId="77777777" w:rsidTr="005C2DCE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80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DE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3F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30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035A" w14:textId="586A0C09" w:rsidR="005C2DCE" w:rsidRPr="007C4E0F" w:rsidRDefault="00453E6C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5C2DCE">
              <w:rPr>
                <w:rFonts w:ascii="Times New Roman" w:hAnsi="Times New Roman" w:cs="Times New Roman"/>
              </w:rPr>
              <w:t xml:space="preserve"> 756,21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30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ED5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691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517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D7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FAF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70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F80B379" w14:textId="77777777" w:rsidTr="005C2DCE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97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53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32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703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88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31 686,66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D9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394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D007" w14:textId="55CEB6F7" w:rsidR="005C2DCE" w:rsidRPr="007C4E0F" w:rsidRDefault="005C2DCE" w:rsidP="00D8209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</w:t>
            </w:r>
            <w:r w:rsidR="00D8209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6CC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FD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E7D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19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D8EC3C0" w14:textId="77777777" w:rsidTr="005C2DCE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1B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240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B4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1E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5A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E3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CF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7B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26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52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BF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1C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F2F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697C662F" w14:textId="77777777" w:rsidTr="005C2DCE">
        <w:trPr>
          <w:trHeight w:val="2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44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01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71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131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AF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DB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74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95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4D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7F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88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DD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EC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0C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62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807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28B072E" w14:textId="77777777" w:rsidTr="005C2DCE">
        <w:trPr>
          <w:trHeight w:val="5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1EF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72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75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7E1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108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2E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A10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6D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9D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D78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57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61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1DF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E6B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239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308A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BABB598" w14:textId="77777777" w:rsidTr="005C2DCE">
        <w:trPr>
          <w:trHeight w:val="4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F630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CBE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86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84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1F4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74B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FB8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62D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15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82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2C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1B9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391981F1" w14:textId="77777777" w:rsidTr="005C2DCE">
        <w:trPr>
          <w:trHeight w:val="3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492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560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A1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9A5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B3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C5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72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87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5F8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36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CC5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DB8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38DE8B1" w14:textId="77777777" w:rsidTr="005C2DCE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C18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729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E6F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8E7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EF5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293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EF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6E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D27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91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93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A662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2F455F7" w14:textId="77777777" w:rsidTr="005C2DCE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B82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6313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A9B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AFB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DC190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9FC4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54D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1F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5DBA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925E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F251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FDDD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D86A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D3A8C12" w14:textId="77777777" w:rsidTr="005C2DCE">
        <w:trPr>
          <w:trHeight w:val="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CAA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83E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8FE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751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144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AE1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D73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E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D9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AB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C14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BB70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F2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22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2F8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902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E9D4B0E" w14:textId="77777777" w:rsidTr="005C2DCE">
        <w:trPr>
          <w:trHeight w:val="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63F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8A8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B67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189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EA1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75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C0A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B1C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B53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445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619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B5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73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EFD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AE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1E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8840E5F" w14:textId="77777777" w:rsidTr="005C2DCE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1646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727D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74E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C268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D06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522 299,73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8F1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7F6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80 816,25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283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110 658,26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72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91D7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DAA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ABD0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5C2DCE" w:rsidRPr="007C4E0F" w14:paraId="52C6BBC3" w14:textId="77777777" w:rsidTr="005C2DCE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B1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0E5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E1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12C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DFE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444 421,35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8E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E67B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48 766,55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5FF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E0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42A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162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31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8A482AE" w14:textId="77777777" w:rsidTr="005C2DCE">
        <w:trPr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C5B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3D7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59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BC42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0EF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77 878,38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BFAD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196E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2AC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12 984,28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5C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009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9864" w14:textId="77777777" w:rsidR="005C2DCE" w:rsidRPr="007C4E0F" w:rsidRDefault="005C2DCE" w:rsidP="005C2D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631" w14:textId="77777777" w:rsidR="005C2DCE" w:rsidRPr="007C4E0F" w:rsidRDefault="005C2DCE" w:rsidP="005C2DC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A417FA" w14:textId="77777777" w:rsidR="00B42BEA" w:rsidRDefault="00B42BEA" w:rsidP="00B42BE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</w:t>
      </w:r>
    </w:p>
    <w:p w14:paraId="250C5A8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FA307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21C78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F15E4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BA1BB7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8C5FA1F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9AFC946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C9286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206E3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31B3B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BC824A3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8323AAF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A0231A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36B01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A0E9B47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67D7B8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3CBA163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FB0A0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ABCE88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30E35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8EAD8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A469A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76732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F2B80B2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F4FFF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194B6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6EADF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013FC9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63AFC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38A96F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C8E2F7" w14:textId="7FA18EE4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40B7D6D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7B9463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9C7F64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74038D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5D186A5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F9540D8" w14:textId="77777777" w:rsidR="000363D2" w:rsidRDefault="000363D2" w:rsidP="00036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D2">
        <w:rPr>
          <w:rFonts w:ascii="Times New Roman" w:hAnsi="Times New Roman" w:cs="Times New Roman"/>
          <w:sz w:val="24"/>
          <w:szCs w:val="24"/>
        </w:rPr>
        <w:t>10.2. Адресный перечень объектов строительства (реконструкции) муниципальной собственности городского округа Воскресенск Московской области, финансирование которых предусмотрено мероприятием 02.01 «Строительство (реконструкция) канализационных</w:t>
      </w:r>
      <w:r w:rsidRPr="00B005B3">
        <w:rPr>
          <w:rFonts w:ascii="Times New Roman" w:hAnsi="Times New Roman" w:cs="Times New Roman"/>
          <w:sz w:val="24"/>
          <w:szCs w:val="24"/>
        </w:rPr>
        <w:t xml:space="preserve"> коллекторов, </w:t>
      </w:r>
    </w:p>
    <w:p w14:paraId="49806FB9" w14:textId="2BE5893E" w:rsidR="000363D2" w:rsidRPr="00B005B3" w:rsidRDefault="000363D2" w:rsidP="00036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канализационных насосных станций муниципальной 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F4AE79E" w14:textId="77777777" w:rsidR="000363D2" w:rsidRPr="00B005B3" w:rsidRDefault="000363D2" w:rsidP="000363D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7A48950" w14:textId="77777777" w:rsidR="000363D2" w:rsidRPr="001B4CCD" w:rsidRDefault="000363D2" w:rsidP="000363D2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5E34B800" w14:textId="77777777" w:rsidR="000363D2" w:rsidRPr="00B005B3" w:rsidRDefault="000363D2" w:rsidP="000363D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358"/>
        <w:gridCol w:w="1077"/>
        <w:gridCol w:w="967"/>
        <w:gridCol w:w="1233"/>
        <w:gridCol w:w="850"/>
        <w:gridCol w:w="964"/>
        <w:gridCol w:w="822"/>
        <w:gridCol w:w="1249"/>
        <w:gridCol w:w="835"/>
        <w:gridCol w:w="567"/>
        <w:gridCol w:w="851"/>
        <w:gridCol w:w="850"/>
        <w:gridCol w:w="851"/>
        <w:gridCol w:w="567"/>
        <w:gridCol w:w="567"/>
        <w:gridCol w:w="992"/>
      </w:tblGrid>
      <w:tr w:rsidR="000363D2" w:rsidRPr="00B005B3" w14:paraId="0C9EBCD2" w14:textId="77777777" w:rsidTr="000363D2">
        <w:trPr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783AE1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BA9D3F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F3B26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Мощность/</w:t>
            </w:r>
          </w:p>
          <w:p w14:paraId="01FD02A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прирост мощности объекта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C06D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 в соответствии с классификатором работ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FC3E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 по проектированию, строительству/ реконструкции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0BD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24DC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7EFC9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Профинансировано на 01.01.</w:t>
            </w:r>
          </w:p>
          <w:p w14:paraId="7AAC641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2023, (тыс.</w:t>
            </w:r>
          </w:p>
          <w:p w14:paraId="428904F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90A1E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951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Финансирование,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26CD4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</w:tr>
      <w:tr w:rsidR="000363D2" w:rsidRPr="00B005B3" w14:paraId="40509E2C" w14:textId="77777777" w:rsidTr="000363D2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E807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2DCDF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0451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709F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5888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3169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70C4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FD79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D973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FD68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CAF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7477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E21E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B485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A18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425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1EAFF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3D2" w:rsidRPr="00B005B3" w14:paraId="708EFFB7" w14:textId="77777777" w:rsidTr="000363D2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D0CDEE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91C6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32F2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3AFB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82E0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D81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263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35AAE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A8B1E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7E9C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1002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028FF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17B0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A4D2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C7A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64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0404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17</w:t>
            </w:r>
          </w:p>
        </w:tc>
      </w:tr>
      <w:tr w:rsidR="000363D2" w:rsidRPr="00B005B3" w14:paraId="38F1002C" w14:textId="77777777" w:rsidTr="000363D2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8F50F8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1BE95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Самотечный канализационный </w:t>
            </w:r>
            <w:proofErr w:type="gramStart"/>
            <w:r w:rsidRPr="00B005B3">
              <w:rPr>
                <w:rFonts w:ascii="Times New Roman" w:hAnsi="Times New Roman" w:cs="Times New Roman"/>
              </w:rPr>
              <w:t>кол-лектор</w:t>
            </w:r>
            <w:proofErr w:type="gramEnd"/>
            <w:r w:rsidRPr="00B005B3">
              <w:rPr>
                <w:rFonts w:ascii="Times New Roman" w:hAnsi="Times New Roman" w:cs="Times New Roman"/>
              </w:rPr>
              <w:t xml:space="preserve"> по адресу: г. Воскресенск, от ул. Победы вдоль жилого дома № 1/2 по ул. Октябрьская </w:t>
            </w:r>
            <w:r w:rsidRPr="00B005B3">
              <w:rPr>
                <w:rFonts w:ascii="Times New Roman" w:hAnsi="Times New Roman" w:cs="Times New Roman"/>
              </w:rPr>
              <w:lastRenderedPageBreak/>
              <w:t>до КНС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91C5E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lastRenderedPageBreak/>
              <w:t>511,3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=600м</w:t>
            </w:r>
          </w:p>
          <w:p w14:paraId="70220B80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162,9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=450м</w:t>
            </w:r>
          </w:p>
          <w:p w14:paraId="65202708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252,3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=400м</w:t>
            </w:r>
          </w:p>
          <w:p w14:paraId="1D864FBA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5,75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=300м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D42A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3B1D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CB3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E0B6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80 393,30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376E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4DB5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ED877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33ADA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F58D25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49704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2E60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C04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58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5CFC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3D2" w:rsidRPr="00B005B3" w14:paraId="6CA30693" w14:textId="77777777" w:rsidTr="000363D2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0A05C8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B220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6399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C533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40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79CF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BA3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6A1E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EB67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A19D8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E328F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66F8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1F36F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D9E7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5CB8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C49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825E7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3D2" w:rsidRPr="00B005B3" w14:paraId="331C2B1B" w14:textId="77777777" w:rsidTr="000363D2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54038C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E07A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751D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BF20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114F2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3AF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DC6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6870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7A36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B005B3"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4DAFF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1 197,86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23909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2E44A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CB270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5E6F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A9CF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29BD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A12B2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63D2" w:rsidRPr="00B005B3" w14:paraId="70A68D50" w14:textId="77777777" w:rsidTr="000363D2">
        <w:trPr>
          <w:trHeight w:val="467"/>
        </w:trPr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AAE68A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FF09658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КНС по адресу: г. Воскресенск,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C48E19" w14:textId="77777777" w:rsidR="000363D2" w:rsidRPr="00B005B3" w:rsidRDefault="000363D2" w:rsidP="0003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800 куб. м/час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E8C571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F5A02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4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005B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56F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CC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88 345,97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36CF6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0829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E5CE2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35 992,00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1DF9E8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90EC6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8A570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758E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A772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89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44421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3D2" w:rsidRPr="00B005B3" w14:paraId="623AA74A" w14:textId="77777777" w:rsidTr="000363D2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4088227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9FC29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F9090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DB1F4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4C2F0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3FA0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BAF0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C6097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4F77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73C2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25 925,00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C1B95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AF46E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FD683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C0F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3555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CC1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6F38F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3D2" w:rsidRPr="00B005B3" w14:paraId="0C6C9413" w14:textId="77777777" w:rsidTr="000363D2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7F30A2C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E10DB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D847D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49414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059F46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28C7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1BD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3C895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E2CC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84AB1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6734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51DBFE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1474A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9536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FC5B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EA54" w14:textId="77777777" w:rsidR="000363D2" w:rsidRPr="008C2CB5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365FE" w14:textId="77777777" w:rsidR="000363D2" w:rsidRPr="008C2CB5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3D2" w:rsidRPr="00B005B3" w14:paraId="37829E32" w14:textId="77777777" w:rsidTr="000363D2"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9455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6DDE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Участок канализационного безнапорного коллектора по адресу: г. Воскресенск, от жилого дома № 4 ул.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до станции перекачки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C781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D=400 </w:t>
            </w:r>
            <w:r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  <w:lang w:val="en-US"/>
              </w:rPr>
              <w:t xml:space="preserve">L=728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887B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Реконструкция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A49B9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20.01.2025-29</w:t>
            </w:r>
            <w:r w:rsidRPr="00B005B3">
              <w:rPr>
                <w:rFonts w:ascii="Times New Roman" w:hAnsi="Times New Roman" w:cs="Times New Roman"/>
              </w:rPr>
              <w:t>.11.2026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F6E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E7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DB8DE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A0CA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4C4CD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ECDA8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D47010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BDAF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3 749,44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4F08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8 748,69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D82B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E9F9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9D52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363D2" w:rsidRPr="00B005B3" w14:paraId="27ED8674" w14:textId="77777777" w:rsidTr="000363D2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BAF0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617E6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FBE86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D111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492B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2A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4774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9F9D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3937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DF429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C82E5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62EEF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352F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2 669,60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2318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6 229,07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426E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79B0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71500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363D2" w:rsidRPr="00B005B3" w14:paraId="6227C708" w14:textId="77777777" w:rsidTr="000363D2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BE7BB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5D7B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2293A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47F6C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914B3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CEED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20E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130B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67415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02BDD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F75C8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651D8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EC3A8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1 079,84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C4FE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2 519,62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30A0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106A" w14:textId="77777777" w:rsidR="000363D2" w:rsidRPr="00B005B3" w:rsidRDefault="000363D2" w:rsidP="0003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68561" w14:textId="77777777" w:rsidR="000363D2" w:rsidRPr="00B005B3" w:rsidRDefault="000363D2" w:rsidP="000363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7A5C1FB0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27290E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0D3FC8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354E8A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6EE2A2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F913A7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973CD5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A99CDD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796F6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F82DB5D" w14:textId="69AB7CCA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7A263BC6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7D01597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4D902AA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448388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E03D729" w14:textId="77777777" w:rsidR="00ED709B" w:rsidRPr="00B005B3" w:rsidRDefault="00ED709B" w:rsidP="007C1A26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p w14:paraId="3A7A8D3D" w14:textId="77777777" w:rsidR="00C11934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34">
        <w:rPr>
          <w:rFonts w:ascii="Times New Roman" w:hAnsi="Times New Roman" w:cs="Times New Roman"/>
          <w:sz w:val="24"/>
          <w:szCs w:val="24"/>
        </w:rPr>
        <w:t>10.3. 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</w:t>
      </w:r>
    </w:p>
    <w:p w14:paraId="49B73336" w14:textId="77777777" w:rsidR="00C11934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</w:t>
      </w:r>
    </w:p>
    <w:p w14:paraId="5EEC4178" w14:textId="14347876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898780E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C42744B" w14:textId="77777777" w:rsidR="00B42BEA" w:rsidRPr="001B4CCD" w:rsidRDefault="00B42BEA" w:rsidP="00B42BE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1C745ED4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p w14:paraId="2584A8ED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5C2DCE" w:rsidRPr="007C4E0F" w14:paraId="1D2AE4BF" w14:textId="77777777" w:rsidTr="005C2DCE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DA3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B9E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E78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B48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BAF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5C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03C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5C2DCE" w:rsidRPr="007C4E0F" w14:paraId="6AF5A742" w14:textId="77777777" w:rsidTr="005C2DCE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0D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11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17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C4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12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C2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96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4D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4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F8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7B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14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E0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5C2DCE" w:rsidRPr="007C4E0F" w14:paraId="6E95D67B" w14:textId="77777777" w:rsidTr="005C2DC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71F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9BE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7C9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122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557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84A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C1C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B13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F84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AAF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04B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E10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A48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5C2DCE" w:rsidRPr="007C4E0F" w14:paraId="3B156349" w14:textId="77777777" w:rsidTr="005C2DCE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30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5C2DCE" w:rsidRPr="007C4E0F" w14:paraId="190AA22C" w14:textId="77777777" w:rsidTr="005C2DCE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A86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F832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дюкера на дне реки Москва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. Воскресенск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8C8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EE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FE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01.01.2023-29.11.2026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F7B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932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400 071,17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F69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14F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36 343,75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C82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B03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357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63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57ADADFE" w14:textId="77777777" w:rsidTr="005C2DCE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3E3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86D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947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89D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FDC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A5F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43B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379 974,14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92C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FCC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E3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763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D4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A3D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6AB7A560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C90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516F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D502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733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EBA8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8876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F24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20 097,03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7EB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DBB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B8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FF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096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D9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20B39041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3DE7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37B37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Шильково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AE4F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DC40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D9A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891C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0AF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252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13C1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95E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62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62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BDE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60AE133D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C3C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0DC5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070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406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45CA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6DD2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E942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45E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F84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C62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837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35C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47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123A06C5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E29B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606CF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01D6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3AE1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57E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98FF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604D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58F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FC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005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7D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9B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F00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084DCEEF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2741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0C2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</w:t>
            </w:r>
            <w:r w:rsidRPr="003B3E1F">
              <w:rPr>
                <w:rFonts w:ascii="Times New Roman" w:hAnsi="Times New Roman" w:cs="Times New Roman"/>
              </w:rPr>
              <w:lastRenderedPageBreak/>
              <w:t xml:space="preserve">с. Воскресенское, ул. Задорожная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8C7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95A1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23DE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7E8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33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8EE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0B29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27C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E6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E2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D22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2D867527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5E5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846A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BA26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3120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707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374F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D20C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1C6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9F8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74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061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995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B24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73E93156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937A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DD62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1B8A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63735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EA3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DA22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0CE4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45B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5A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C98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EDF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2A7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F0F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6D884F70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6B41D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B0C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18507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17C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172D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4F6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AF2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EDF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837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4FA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E8E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7A5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7EE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17E4DDC6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C6EB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C255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F3A0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10D6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2ED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C2B3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29A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F8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522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057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7C9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41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F9A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2D795FFA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BC9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BB0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0256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94A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9F5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AFEA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8AE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E90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8A3A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BC1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E3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0C5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113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301EA3F9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3B53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CC09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с.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Новлянское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91F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0339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8B0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A830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18D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2E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B688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42F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DDF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5FD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9DE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32E4A022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5675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47C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E8EB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4E2A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8366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D790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595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93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8E6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6FD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2A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53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494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62386F80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002AF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3AE3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062FB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0496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6BA5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EBB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3F0E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F77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CE9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BD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F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941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E20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0EA5608A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617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A9FA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Ратчино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6A3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ACE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DDF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D6E1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3068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83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3990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152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D90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7F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CD7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1A6F0F4F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5449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CA2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9C822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FAB80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1DB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6D4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B954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9E2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7226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DAD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AE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279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C73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54D3215C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AFA4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F5E1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6C7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1D9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94C0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3250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B9E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D1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F39C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851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4A0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E7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4E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68276206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39ACB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6257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A676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D61B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B07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72DC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384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B08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F52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0EB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3DD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5D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3F4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5972D05D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86FF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7D9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B1DC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B14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A0EA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F02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8766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2C5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1E95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6F9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4D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3EE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20F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4466E03A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06CCF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FFB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EF8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42FA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438C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5641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049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3DB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E7F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68E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1F0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8D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55E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255C538C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F25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5183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Канализационный коллектор пос. им.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Цюрупы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F5F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DE3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F1F7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6A72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984B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38E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6F2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38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B0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B471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82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47859A89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ECDC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AD4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6D1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9F5F2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DC6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AE52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4E03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BB3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C3B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45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BF3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88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410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7A57C185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504F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3DF09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2B51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B47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249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0CF4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9A6B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FA6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AE4" w14:textId="77777777" w:rsidR="005C2DCE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BC8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FCED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FC4B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AE2E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7629D140" w14:textId="77777777" w:rsidTr="005C2DCE"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80EF8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2F91E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B024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1306A" w14:textId="77777777" w:rsidR="005C2DCE" w:rsidRPr="007C4E0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3C75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2834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23E" w14:textId="77777777" w:rsidR="005C2DCE" w:rsidRPr="001B4CCD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2 374,40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FCEF" w14:textId="77777777" w:rsidR="005C2DCE" w:rsidRPr="001B4CCD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 w:rsidRPr="001B4C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32C4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027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7808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D261" w14:textId="77777777" w:rsidR="005C2DCE" w:rsidRPr="003B3E1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964C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3AC9F1C9" w14:textId="77777777" w:rsidTr="005C2DC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D76F7" w14:textId="77777777" w:rsidR="005C2DCE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9BF2A" w14:textId="77777777" w:rsidR="005C2DCE" w:rsidRPr="003B3E1F" w:rsidRDefault="005C2DCE" w:rsidP="00AD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9B81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742" w14:textId="77777777" w:rsidR="005C2DCE" w:rsidRPr="001B4CCD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434 442,87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F2F" w14:textId="77777777" w:rsidR="005C2DCE" w:rsidRPr="001B4CCD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4CCD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09B" w14:textId="77777777" w:rsidR="005C2DCE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36 343,75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5EAE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82 877,49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0EB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AB1" w14:textId="77777777" w:rsidR="005C2DCE" w:rsidRPr="007C4E0F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018A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2C06BB60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8003" w14:textId="77777777" w:rsidR="005C2DCE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E4AE" w14:textId="77777777" w:rsidR="005C2DCE" w:rsidRPr="003B3E1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CF23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915" w14:textId="77777777" w:rsidR="005C2DCE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C87" w14:textId="77777777" w:rsidR="005C2DCE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0EFA" w14:textId="77777777" w:rsidR="005C2DCE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EAE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5C73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8FB4" w14:textId="77777777" w:rsidR="005C2DCE" w:rsidRPr="007C4E0F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C3C2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7C4E0F" w14:paraId="17F68CAB" w14:textId="77777777" w:rsidTr="005C2DC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F19CF" w14:textId="77777777" w:rsidR="005C2DCE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DC11" w14:textId="77777777" w:rsidR="005C2DCE" w:rsidRPr="003B3E1F" w:rsidRDefault="005C2DCE" w:rsidP="00AD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1EB0" w14:textId="77777777" w:rsidR="005C2DCE" w:rsidRPr="007C4E0F" w:rsidRDefault="005C2DCE" w:rsidP="00AD0910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DB7" w14:textId="77777777" w:rsidR="005C2DCE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31 686,66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8EE8" w14:textId="77777777" w:rsidR="005C2DCE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ACA" w14:textId="77777777" w:rsidR="005C2DCE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9847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ABAA" w14:textId="77777777" w:rsidR="005C2DCE" w:rsidRPr="007C4E0F" w:rsidRDefault="005C2DCE" w:rsidP="00AD09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ABA" w14:textId="77777777" w:rsidR="005C2DCE" w:rsidRPr="007C4E0F" w:rsidRDefault="005C2DCE" w:rsidP="00AD09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FAF" w14:textId="77777777" w:rsidR="005C2DCE" w:rsidRPr="007C4E0F" w:rsidRDefault="005C2DCE" w:rsidP="00AD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BF1AF1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4FBBE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EE8E71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F6F49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1303F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C8C589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2FCA0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67918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B47512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00D58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D0B806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D4A588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32C36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7E2AA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36BDA7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41694F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5DDE1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1EC737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CD6A2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6E974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AEB70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B0ED9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396EC4E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F4464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37DDE5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7F4BC5" w14:textId="77777777" w:rsidR="005C2DCE" w:rsidRDefault="005C2DC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48491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D65840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CC3337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14:paraId="56D56F9D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527C16F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134B2A3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DB605F6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7045BC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82F9A35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653BC7A8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3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719"/>
        <w:gridCol w:w="907"/>
        <w:gridCol w:w="1928"/>
        <w:gridCol w:w="912"/>
        <w:gridCol w:w="827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68"/>
        <w:gridCol w:w="732"/>
        <w:gridCol w:w="1491"/>
        <w:gridCol w:w="7"/>
      </w:tblGrid>
      <w:tr w:rsidR="005C2DCE" w:rsidRPr="007C4E0F" w14:paraId="07B90AB0" w14:textId="77777777" w:rsidTr="005C2DCE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332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06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CF6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5BE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B34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B6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ACA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C2DCE" w:rsidRPr="007C4E0F" w14:paraId="63B50BB2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61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85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CB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3E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B8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84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420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6F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90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77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9A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F6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9DE8735" w14:textId="77777777" w:rsidTr="005C2DCE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A73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FD5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BEF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9A5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DF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24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92F0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F0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04C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611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93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1C6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5C2DCE" w:rsidRPr="007C4E0F" w14:paraId="0D2E0C5D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F18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39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1B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44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A95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0F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291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5F3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338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747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02C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38D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4E63D8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C1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47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01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676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40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FB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B31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0C8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D0C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A3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7C5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38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0BE48C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67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40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B8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6FC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38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256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601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433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EA3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8AF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BC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538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F54B76B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88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908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9E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D3A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512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9BE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3B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82C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3C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2D9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3A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010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67424ED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9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3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1B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3A6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199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FC2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A6F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CF3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74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DB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604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CC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F739E11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AD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E7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1B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94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152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925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1E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EA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D13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98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A5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D9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B9678B2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ED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6A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82A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A8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D5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118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2F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BB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54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B0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BB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8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E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6BF43F84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99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09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5A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38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51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38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7B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77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A0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8F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9D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97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E3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5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05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BC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5F1A5E9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B1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F7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D2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6F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EB6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34D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04E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2F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68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F68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D8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BB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B8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1F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A5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36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3E7298C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C04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151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lastRenderedPageBreak/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77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C43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8D9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597 205,16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E78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85C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309 927,76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E59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32 558,31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158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2081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D8B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CFB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115F0DE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05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70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0D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C69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597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494 219,21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6D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2D5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285 853,29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F29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729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5430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1E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03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7D3E9C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6F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47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3A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E9F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36B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102 985,95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EF9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422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CB5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5 299,08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245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FABE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1C6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29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D4C6FB1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350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16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92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606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123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FC4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AD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6C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997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5785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707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704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2455307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95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A3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DC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158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A42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558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91A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9DD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39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69B6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6A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E2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7C8497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C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8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5D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D87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443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030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CFE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2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60C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0EA8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24B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B1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90CAF6B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93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EF8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4A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DA3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9A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557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37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10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6C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0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D4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87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63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76E797AF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FD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BA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29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EE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E1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CCD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D7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35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07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BA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46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5B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70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CD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21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7293DB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B0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8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23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B0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486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2C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6E8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3AE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B8C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1F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0EE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1B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749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07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B9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BF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4332A98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5C8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8B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13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A0A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308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372 083,81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DA0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0D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150 491,46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A01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32 558,31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4A5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C62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D7F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51C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26075568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0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31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88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866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16A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295 621,48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008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1E4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128 815,00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69B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E50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E237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1E3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8D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06F419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F9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E7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2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44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01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76 462,33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6F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1C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88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5 299,08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02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351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018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6B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1ABEDBF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E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E3F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515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9C4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43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0B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35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7A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21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5F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7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6F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C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633E9868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05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49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3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1E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7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93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45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A3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C2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10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3C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7D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17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9D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25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87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6B010A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78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50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CA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46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4EA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AF9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19E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24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23C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12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3C2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F4B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78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94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2D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4D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0125939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EB1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17C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02.03. Организация в границах город</w:t>
            </w:r>
            <w:r w:rsidRPr="007C4E0F">
              <w:rPr>
                <w:rFonts w:ascii="Times New Roman" w:hAnsi="Times New Roman" w:cs="Times New Roman"/>
              </w:rPr>
              <w:lastRenderedPageBreak/>
              <w:t>ского округа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37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3CB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96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64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BD9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69D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C4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274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BD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26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30F02FB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53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90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A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0F9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</w:t>
            </w:r>
            <w:r w:rsidRPr="007C4E0F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29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630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DF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C5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53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A7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1EE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C4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8739899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E6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C5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4B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FF7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CD1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4E0F">
              <w:rPr>
                <w:rFonts w:ascii="Times New Roman" w:hAnsi="Times New Roman" w:cs="Times New Roman"/>
                <w:color w:val="000000"/>
              </w:rPr>
              <w:t>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9E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575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BCC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417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236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6C9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AA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0EBD373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21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922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4D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E0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FA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9D9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C5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AC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3A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0F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92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8C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7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2D00AD3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0A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B5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D5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B0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E1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AE9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04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68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94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3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8C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2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04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7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9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45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75E778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7E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7C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4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A6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D61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D39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963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23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9F9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1F6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A1E2" w14:textId="11670D50" w:rsidR="005C2DCE" w:rsidRPr="007C4E0F" w:rsidRDefault="00CD1E00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62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CB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EA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45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2C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456E01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255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ED253" w14:textId="77777777" w:rsidR="005C2DCE" w:rsidRPr="001C034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91E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4CC9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8B05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32E0E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3D0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A3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405F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A60FA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4411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279C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B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9847473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80E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CA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F9B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8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A1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12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FA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C3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ABE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B2C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1C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84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93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51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BDB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AD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9B111F2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4D0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B29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919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F03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CF4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050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70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9C7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CE8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05D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D1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569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2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302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6B6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FE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507FC77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70B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E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71F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02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855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676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732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2A0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BB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10A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F2E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306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3F9C293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6A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39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FE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7D4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1F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AA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549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AD7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D08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F2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94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80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90C7B4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03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75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58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8E3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D5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52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9DC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00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0DD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95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566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CE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BBB61E4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41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FA7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6B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2D1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A6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A7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A6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57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D0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57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71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10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73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4DDCC56D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86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A2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D9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A9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DD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00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60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02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9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6C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BA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26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1D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53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E2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CE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8D2FAA1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53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68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88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5F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836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A1A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27D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F27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83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4DF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7A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D5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B5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22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BF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8D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1D78C9D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D7D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304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B1F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3F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B63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8C9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5B4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A8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85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9E4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18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AC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5C2DCE" w:rsidRPr="007C4E0F" w14:paraId="163FD63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AF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DF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CE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8B8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06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59B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53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B2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839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286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CA3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50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FADEECD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75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50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02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B62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C4E0F">
              <w:rPr>
                <w:rFonts w:ascii="Times New Roman" w:hAnsi="Times New Roman" w:cs="Times New Roman"/>
              </w:rPr>
              <w:lastRenderedPageBreak/>
              <w:t>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188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0B1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5A3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9B1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9FA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F0F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BE2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A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BC4E7DE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D5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099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BFA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278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42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E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16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71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07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DB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3B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69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4A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4D3FDCDD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3A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C2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8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33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9F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270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96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7A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FC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1A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7A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2B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94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AF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40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0A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C876E3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75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BB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34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8F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9B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E39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961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F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1F9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CAD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DC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7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4D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EB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90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5B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C11FA3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A9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4FB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CE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BFC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E9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C2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38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C6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0F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D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2C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E0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5C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5C2DCE" w:rsidRPr="007C4E0F" w14:paraId="2CBDC55D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81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4D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55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61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42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1A8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73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4B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7B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48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B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A0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DC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5D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72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CA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1C0FA51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11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9E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7C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B9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CA7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3C0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ED3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A5C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9F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36B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C75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B4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D2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E0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95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9B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C54471E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C60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A54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9CB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DE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66D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A17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32F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F46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ED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47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3D8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C6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5C2DCE" w:rsidRPr="007C4E0F" w14:paraId="1EC9D8E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93DF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EE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CAD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A72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4A5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79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0EA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9A2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07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742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70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51A9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87C4EA4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C7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9B7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358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109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E7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CD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324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D5B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BA1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8C3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436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479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292C551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1C60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4D0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5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19BC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2257F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598C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531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DE7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F5DA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3C9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82D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1730E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94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AE93F4E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586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3D55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3E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6598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A3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485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45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3CE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E6E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19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762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7C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286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EE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567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41FE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AB17587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715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21C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81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10D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A81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B66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4A7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988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7E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B6A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F06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717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920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2A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0FF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B15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E9CA7B3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9F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1F92" w14:textId="77777777" w:rsidR="005C2DCE" w:rsidRPr="007C4E0F" w:rsidRDefault="005C2DCE" w:rsidP="00AD0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8C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63F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E4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71C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D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0DB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AB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CF2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F23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F26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D04D24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33B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2FA8" w14:textId="77777777" w:rsidR="005C2DCE" w:rsidRPr="007C4E0F" w:rsidRDefault="005C2DCE" w:rsidP="00AD09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10E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613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DD1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5CB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125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B99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FCB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E64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BCE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259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D4C6B3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AF6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733" w14:textId="77777777" w:rsidR="005C2DCE" w:rsidRPr="007C4E0F" w:rsidRDefault="005C2DCE" w:rsidP="00AD09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E62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B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C39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52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E45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C7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90A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6B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7D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13E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DCA025F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5AC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B70" w14:textId="77777777" w:rsidR="005C2DCE" w:rsidRPr="007C4E0F" w:rsidRDefault="005C2DCE" w:rsidP="00AD0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2BE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C3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946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529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0C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20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A4C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B6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B2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32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0294B52B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08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59A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4E9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2B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B1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ED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0D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2C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DB7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789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2B4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40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6354E41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F09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8CA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B3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96C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FC3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B7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C6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459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B7B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778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D80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31B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1BC759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69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65D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B70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5E0F" w14:textId="77777777" w:rsidR="005C2DCE" w:rsidRPr="007C4E0F" w:rsidRDefault="005C2DCE" w:rsidP="00AD09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DD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5C53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4B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8D9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9B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3F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55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912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56D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8E8A198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EDE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52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9C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0C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9D2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A0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03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73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F47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5D0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D3EA" w14:textId="77777777" w:rsidR="005C2DCE" w:rsidRPr="007C4E0F" w:rsidRDefault="005C2DCE" w:rsidP="00AD0910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F3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0E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4A4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D63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8B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FF37027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15E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A5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3A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3A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89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A04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2E6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7A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0FD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278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AD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CB3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77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212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8B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A34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6370B3F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32B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EA0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97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05B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544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271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B4D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06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92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67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1D3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01E4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E3169AE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E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AE7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935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C86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CFB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7C9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4D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E6C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C20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16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A13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E2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A7F04F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40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DC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4DB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A64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CC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240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EE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B8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4F4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7BA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A0D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683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6F93155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E6B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182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8A6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224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F8B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09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433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00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358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DB0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AF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DD0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42724ED0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0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BD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7A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9B9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D9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597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8B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C5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4BD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39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B0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E5D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67290F0" w14:textId="77777777" w:rsidTr="00CD1E00">
        <w:trPr>
          <w:gridAfter w:val="1"/>
          <w:wAfter w:w="7" w:type="dxa"/>
          <w:trHeight w:val="96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613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860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9F3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EC6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FD9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A1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315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25D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2C6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6B0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AB9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84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3609E03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156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4F4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95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C94F" w14:textId="77777777" w:rsidR="005C2DCE" w:rsidRPr="007C4E0F" w:rsidRDefault="005C2DCE" w:rsidP="00AD09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B03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629F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9A1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8C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90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1F9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6F1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F51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64B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6F97D19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4C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2D3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9C6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34F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C29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542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177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AF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B08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D25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012A" w14:textId="77777777" w:rsidR="005C2DCE" w:rsidRPr="007C4E0F" w:rsidRDefault="005C2DCE" w:rsidP="00AD0910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C8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00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06F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13B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49D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809936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E03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069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285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A9F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4053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09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32C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325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28D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6F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3D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DC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42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F99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10B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84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43C392EA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238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39EB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D6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4B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81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03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4C3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48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E2F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81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75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1CD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35D3887A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EBE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2E9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C74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43B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65F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E40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F0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85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06F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E0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531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34F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2EFD789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24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21D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8F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5D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A3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6D9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56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5E0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C8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78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14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D17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5B7BA38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636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69C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B1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BED1" w14:textId="77777777" w:rsidR="005C2DCE" w:rsidRPr="007C4E0F" w:rsidRDefault="005C2DCE" w:rsidP="00AD09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F1E8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23F1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5D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D05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995E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7CCA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2FC8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2DD8E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C8F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C15AB1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A2B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B4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1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D96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851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4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EF1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BDF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7AC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EE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AA4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37C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01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6D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20E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487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E99518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B2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E63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97E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4CC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E96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E5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EC6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329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986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A78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09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1D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698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92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A44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D69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9C0DE1A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71B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8C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E8CF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131B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EB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8 930,00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8EC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78D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6BB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EC2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4F2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C9A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FB7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C2DCE" w:rsidRPr="007C4E0F" w14:paraId="45F481F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04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976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26C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8540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CEF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7C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12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E0E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7F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7C3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C70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612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28235595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8D9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D8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F9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2B7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6CF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8 930,00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DEB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939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709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E4B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93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6A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ED9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737878C6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F0B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C60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схем водоснабжения и водоотведения городских округов (актуализированных схем водо</w:t>
            </w:r>
            <w:r w:rsidRPr="007C4E0F">
              <w:rPr>
                <w:rFonts w:ascii="Times New Roman" w:hAnsi="Times New Roman" w:cs="Times New Roman"/>
              </w:rPr>
              <w:lastRenderedPageBreak/>
              <w:t>снабжения и водоотведения городских округов),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49E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744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41E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9FAC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EC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90A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48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4D4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FF7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A7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85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62091DD7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40D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3C9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D25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A12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121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B35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43E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F94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FB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6983" w14:textId="77777777" w:rsidR="005C2DCE" w:rsidRPr="007C4E0F" w:rsidRDefault="005C2DCE" w:rsidP="00AD0910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94B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1C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27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2DD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20B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F3BBB48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9A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6E3E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F173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BA1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1098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8B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E82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F630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6F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3A05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B34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508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8CA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CA8F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A7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E81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53F22D70" w14:textId="77777777" w:rsidTr="005C2DCE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A3D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58AA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A3592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FC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664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701 172,16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7DB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9E2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318 353,76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372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35 099,31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C6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120 674,53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FA59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2DEE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D83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07B4CB3E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6C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851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F4C07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9BA7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2A69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494 219,21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8B1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388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285 853,29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2B17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48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4320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F02D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81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DCE" w:rsidRPr="007C4E0F" w14:paraId="1436862C" w14:textId="77777777" w:rsidTr="005C2DCE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C0AC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545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685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688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D4C6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206 952,95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C6C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44E4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78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7 840,08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6A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38 128,57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112D" w14:textId="77777777" w:rsidR="005C2DCE" w:rsidRPr="007C4E0F" w:rsidRDefault="005C2DCE" w:rsidP="00AD091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B083" w14:textId="77777777" w:rsidR="005C2DCE" w:rsidRPr="007C4E0F" w:rsidRDefault="005C2DCE" w:rsidP="00AD0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576" w14:textId="77777777" w:rsidR="005C2DCE" w:rsidRPr="007C4E0F" w:rsidRDefault="005C2DCE" w:rsidP="00AD0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186583" w14:textId="77777777" w:rsidR="00B42BEA" w:rsidRPr="00B005B3" w:rsidRDefault="00B42BEA" w:rsidP="00B42BE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31FB3652" w14:textId="77777777" w:rsidR="00B42BEA" w:rsidRDefault="00B42BEA" w:rsidP="00B42BE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;</w:t>
      </w:r>
    </w:p>
    <w:p w14:paraId="3D40C00C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17F0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E2C48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9A1D2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5C234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C3102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5041A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F44D9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512EC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7BBC5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F4423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9D538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9A658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3656D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AF6688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FD27C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EAECDE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8DE95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3E557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60ED3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B0F73D4" w14:textId="59DCDA0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14:paraId="3ADB4E1A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501D3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3E7E157C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60B009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8146A6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FDF22D" w14:textId="77777777" w:rsidR="00C11934" w:rsidRDefault="00B42BEA" w:rsidP="00C11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1934">
        <w:rPr>
          <w:rFonts w:ascii="Times New Roman" w:hAnsi="Times New Roman" w:cs="Times New Roman"/>
          <w:sz w:val="24"/>
          <w:szCs w:val="24"/>
        </w:rPr>
        <w:t>11.2. 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</w:p>
    <w:p w14:paraId="365E60CF" w14:textId="184081BD" w:rsidR="00B42BEA" w:rsidRPr="00B005B3" w:rsidRDefault="00B42BEA" w:rsidP="00C11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DB4B080" w14:textId="77777777" w:rsidR="00B42BEA" w:rsidRPr="00B005B3" w:rsidRDefault="00B42BEA" w:rsidP="00B42BEA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E40D64" w14:textId="77777777" w:rsidR="00B42BEA" w:rsidRPr="001B4CCD" w:rsidRDefault="00B42BEA" w:rsidP="00B42BE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02E2AEF1" w14:textId="77777777" w:rsidR="00B42BEA" w:rsidRPr="00B005B3" w:rsidRDefault="00B42BEA" w:rsidP="00B42B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42427CF5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44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5C2DCE" w:rsidRPr="00B005B3" w14:paraId="3BF9E763" w14:textId="77777777" w:rsidTr="005C2DCE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B4F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79A8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E180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9935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5874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795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86DF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5C2DCE" w:rsidRPr="00B005B3" w14:paraId="220356F2" w14:textId="77777777" w:rsidTr="005C2DCE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AA7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2C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AD6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14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40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1CB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41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FD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74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277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E3E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04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076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5C2DCE" w:rsidRPr="00B005B3" w14:paraId="7F24FC34" w14:textId="77777777" w:rsidTr="005C2DC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40D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DB37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95BC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357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42D6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DF37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01CC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A728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7E46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2DF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B4E7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B6BF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7309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5C2DCE" w:rsidRPr="00B005B3" w14:paraId="06BE8392" w14:textId="77777777" w:rsidTr="005C2DC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239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DF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5C2DCE" w:rsidRPr="00B005B3" w14:paraId="3E9D49CD" w14:textId="77777777" w:rsidTr="005C2DCE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25AB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402B6" w14:textId="77777777" w:rsidR="005C2DCE" w:rsidRPr="00B005B3" w:rsidRDefault="005C2DCE" w:rsidP="00CD1E00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E80A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C55E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52AF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B82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131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186 908,44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4387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7AA4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150 491,46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D54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97C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EF6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0BE5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0D960FB4" w14:textId="77777777" w:rsidTr="005C2DCE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50FD2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B6AB" w14:textId="77777777" w:rsidR="005C2DCE" w:rsidRPr="00B005B3" w:rsidRDefault="005C2DCE" w:rsidP="00CD1E00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88D9F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DBE2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61C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277F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1F7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161 866,73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A48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7A2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2E90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48F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1E7E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928C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4B4D3DA6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3632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CF2C9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ABB98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BA75C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0590D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1F76" w14:textId="77777777" w:rsidR="005C2DCE" w:rsidRPr="00B005B3" w:rsidRDefault="005C2DCE" w:rsidP="00CD1E0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E69B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A200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9DB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6EE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75F1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4AF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7460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5F9DC78D" w14:textId="77777777" w:rsidTr="005C2DCE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DAAD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02BA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785C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0C48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FC1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3208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4CC6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91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0791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AD5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805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5D7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40F5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3A3B46B5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502D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9B407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36AD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6549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494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A30" w14:textId="77777777" w:rsidR="005C2DCE" w:rsidRPr="00B005B3" w:rsidRDefault="005C2DCE" w:rsidP="00CD1E0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34AA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8C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F6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27F1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1640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7CF4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5F1B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68448597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5491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CE4BE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00AFE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6E11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55A12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1A7C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FED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027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A3D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309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10D3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3D1A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FD7C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7ED26276" w14:textId="77777777" w:rsidTr="005C2DCE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5E253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85647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сетей </w:t>
            </w:r>
            <w:r w:rsidRPr="003B3E1F">
              <w:rPr>
                <w:rFonts w:ascii="Times New Roman" w:eastAsia="Calibri" w:hAnsi="Times New Roman" w:cs="Times New Roman"/>
              </w:rPr>
              <w:lastRenderedPageBreak/>
              <w:t xml:space="preserve">водоотведения 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D09D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9E363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52A52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Pr="003B3E1F"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B3E1F">
              <w:rPr>
                <w:rFonts w:ascii="Times New Roman" w:eastAsia="Calibri" w:hAnsi="Times New Roman" w:cs="Times New Roman"/>
              </w:rPr>
              <w:t>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86D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8B8E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871A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B2F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2C69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A13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81E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EF48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6CAE9C80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849BE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E80D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EF06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18AC8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5C6B6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2CD3" w14:textId="77777777" w:rsidR="005C2DCE" w:rsidRPr="00B005B3" w:rsidRDefault="005C2DCE" w:rsidP="00CD1E0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8C7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AE0F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66D1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3306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184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619B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A2D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5AF2B086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D9F5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43E6E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E52C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7FFC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1A675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463" w14:textId="77777777" w:rsidR="005C2DCE" w:rsidRPr="00B005B3" w:rsidRDefault="005C2DCE" w:rsidP="00CD1E0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36F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EF61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1ED9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5707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8C79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B2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B4A3" w14:textId="77777777" w:rsidR="005C2DCE" w:rsidRPr="00B005B3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24F56A0D" w14:textId="77777777" w:rsidTr="005C2DCE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AE052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C62E3" w14:textId="77777777" w:rsidR="005C2DCE" w:rsidRPr="00622124" w:rsidRDefault="005C2DCE" w:rsidP="00C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A61AD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0111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FAD23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E7E3" w14:textId="77777777" w:rsidR="005C2DCE" w:rsidRPr="00B005B3" w:rsidRDefault="005C2DCE" w:rsidP="00CD1E0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D6F0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AF78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7938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1F1A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0667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9514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D41" w14:textId="77777777" w:rsidR="005C2DCE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4917EC20" w14:textId="77777777" w:rsidTr="005C2DCE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3A7A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5EA4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B163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DCF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372 083,81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F26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05DF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150 491,46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1999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32 558,31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767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559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300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65D6EBB9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A5926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AD242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0472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546A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295 621,48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5FE5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918E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BB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27 259,23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EAB3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D4C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CAF5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5C2DCE" w:rsidRPr="00B005B3" w14:paraId="22D93A83" w14:textId="77777777" w:rsidTr="005C2DC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E066E" w14:textId="77777777" w:rsidR="005C2DCE" w:rsidRPr="00B005B3" w:rsidRDefault="005C2DCE" w:rsidP="00CD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964D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F68E" w14:textId="77777777" w:rsidR="005C2DCE" w:rsidRPr="00B005B3" w:rsidRDefault="005C2DCE" w:rsidP="00CD1E0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989A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76 462,33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1ED2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0DB8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4DC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5 299,08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DDAB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C97B" w14:textId="77777777" w:rsidR="005C2DCE" w:rsidRPr="00622124" w:rsidRDefault="005C2DCE" w:rsidP="00CD1E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DCA" w14:textId="77777777" w:rsidR="005C2DCE" w:rsidRPr="00B005B3" w:rsidRDefault="005C2DCE" w:rsidP="00CD1E0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bookmarkEnd w:id="0"/>
    </w:tbl>
    <w:p w14:paraId="0BC09BF3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72B5DB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3E6C6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D046C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2396C4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FC02C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202CF4E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D79C8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9BF16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890CE1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BFF55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350AF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BF35EB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85149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734EE8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A6C54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EB8BC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5D968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65697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8C476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9B612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CEBEEB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5144F7" w14:textId="6AA2C98C" w:rsidR="00602E16" w:rsidRPr="007C4E0F" w:rsidRDefault="00653EC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14:paraId="61CFB2C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809C691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A139FD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E6C135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8EF58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1D57A0A" w14:textId="77777777" w:rsidR="00C11934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934">
        <w:rPr>
          <w:rFonts w:ascii="Times New Roman" w:eastAsia="Calibri" w:hAnsi="Times New Roman" w:cs="Times New Roman"/>
          <w:sz w:val="24"/>
          <w:szCs w:val="24"/>
        </w:rPr>
        <w:t>11.5. Перечень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приобретаемых услуг, работ, материалов за счет всех источников финансирования, финансирование которых предусмотрено </w:t>
      </w:r>
    </w:p>
    <w:p w14:paraId="60DE50A9" w14:textId="77777777" w:rsidR="00C11934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мероприятием </w:t>
      </w:r>
      <w:r w:rsidRPr="00622124">
        <w:rPr>
          <w:rFonts w:ascii="Times New Roman" w:hAnsi="Times New Roman" w:cs="Times New Roman"/>
          <w:sz w:val="24"/>
          <w:szCs w:val="24"/>
        </w:rPr>
        <w:t>05.04. «Утверждение схем водоснабжения и водоотведения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городских округов (актуализированных схем водоснабжения и </w:t>
      </w:r>
    </w:p>
    <w:p w14:paraId="07329F71" w14:textId="77777777" w:rsidR="00C11934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водоотведения городских округов)» 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B005B3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 подпрограммы III </w:t>
      </w:r>
    </w:p>
    <w:p w14:paraId="7FDC7730" w14:textId="77777777" w:rsidR="00C11934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«Объекты теплоснабжения, инженерные коммуникации»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07F4B3" w14:textId="47D57269" w:rsidR="00B42BEA" w:rsidRPr="00B005B3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8436F71" w14:textId="77777777" w:rsidR="00B42BEA" w:rsidRPr="00B005B3" w:rsidRDefault="00B42BEA" w:rsidP="00B42BEA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16F1A2" w14:textId="77777777" w:rsidR="00B42BEA" w:rsidRPr="00B005B3" w:rsidRDefault="00B42BEA" w:rsidP="00B42B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Муниципальный заказчик: Управление ЖКК</w:t>
      </w:r>
    </w:p>
    <w:p w14:paraId="71409470" w14:textId="77777777" w:rsidR="00B42BEA" w:rsidRPr="00B005B3" w:rsidRDefault="00B42BEA" w:rsidP="00B42B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58B7C8E" w14:textId="77777777" w:rsidR="00B42BEA" w:rsidRPr="00B005B3" w:rsidRDefault="00B42BEA" w:rsidP="00B42B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Ответственный за выполнение мероприятия: Управление ЖКК</w:t>
      </w:r>
    </w:p>
    <w:p w14:paraId="633634C4" w14:textId="77777777" w:rsidR="00B42BEA" w:rsidRPr="00B005B3" w:rsidRDefault="00B42BEA" w:rsidP="00B42B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560"/>
        <w:gridCol w:w="4360"/>
        <w:gridCol w:w="4360"/>
        <w:gridCol w:w="1670"/>
        <w:gridCol w:w="2236"/>
        <w:gridCol w:w="1941"/>
      </w:tblGrid>
      <w:tr w:rsidR="00B42BEA" w:rsidRPr="00B005B3" w14:paraId="237F5D38" w14:textId="77777777" w:rsidTr="00B42BEA">
        <w:tc>
          <w:tcPr>
            <w:tcW w:w="560" w:type="dxa"/>
            <w:shd w:val="clear" w:color="auto" w:fill="auto"/>
          </w:tcPr>
          <w:p w14:paraId="31933399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60" w:type="dxa"/>
            <w:shd w:val="clear" w:color="auto" w:fill="auto"/>
          </w:tcPr>
          <w:p w14:paraId="772F39BD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4360" w:type="dxa"/>
            <w:shd w:val="clear" w:color="auto" w:fill="auto"/>
          </w:tcPr>
          <w:p w14:paraId="69C6FA99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приобретаемых услуг, работ, материалов</w:t>
            </w:r>
          </w:p>
        </w:tc>
        <w:tc>
          <w:tcPr>
            <w:tcW w:w="1670" w:type="dxa"/>
            <w:shd w:val="clear" w:color="auto" w:fill="auto"/>
          </w:tcPr>
          <w:p w14:paraId="1188B200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Год приобретения</w:t>
            </w:r>
          </w:p>
        </w:tc>
        <w:tc>
          <w:tcPr>
            <w:tcW w:w="2236" w:type="dxa"/>
            <w:shd w:val="clear" w:color="auto" w:fill="auto"/>
          </w:tcPr>
          <w:p w14:paraId="44216B7D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941" w:type="dxa"/>
            <w:shd w:val="clear" w:color="auto" w:fill="auto"/>
          </w:tcPr>
          <w:p w14:paraId="51256ACF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Объем финансирования</w:t>
            </w:r>
          </w:p>
        </w:tc>
      </w:tr>
      <w:tr w:rsidR="00B42BEA" w:rsidRPr="00B005B3" w14:paraId="3D35C626" w14:textId="77777777" w:rsidTr="00B42BEA">
        <w:tc>
          <w:tcPr>
            <w:tcW w:w="560" w:type="dxa"/>
            <w:shd w:val="clear" w:color="auto" w:fill="auto"/>
          </w:tcPr>
          <w:p w14:paraId="6827F4E6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5FEB074D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5683F674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1F92A60C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14:paraId="57F8CF08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14:paraId="7F2B5A57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42BEA" w:rsidRPr="00B005B3" w14:paraId="74556DED" w14:textId="77777777" w:rsidTr="00C11934">
        <w:tc>
          <w:tcPr>
            <w:tcW w:w="560" w:type="dxa"/>
            <w:shd w:val="clear" w:color="auto" w:fill="auto"/>
          </w:tcPr>
          <w:p w14:paraId="52FF7419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2D15CA2F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 xml:space="preserve">Разработка параметров развития системы </w:t>
            </w:r>
            <w:proofErr w:type="spellStart"/>
            <w:r w:rsidRPr="00622124">
              <w:rPr>
                <w:rFonts w:ascii="Times New Roman" w:eastAsia="Calibri" w:hAnsi="Times New Roman" w:cs="Times New Roman"/>
              </w:rPr>
              <w:t>ВСиВО</w:t>
            </w:r>
            <w:proofErr w:type="spellEnd"/>
            <w:r w:rsidRPr="00622124">
              <w:rPr>
                <w:rFonts w:ascii="Times New Roman" w:eastAsia="Calibri" w:hAnsi="Times New Roman" w:cs="Times New Roman"/>
              </w:rPr>
              <w:t xml:space="preserve">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37FA4484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 xml:space="preserve">Разработка параметров развития системы </w:t>
            </w:r>
            <w:proofErr w:type="spellStart"/>
            <w:r w:rsidRPr="00622124">
              <w:rPr>
                <w:rFonts w:ascii="Times New Roman" w:eastAsia="Calibri" w:hAnsi="Times New Roman" w:cs="Times New Roman"/>
              </w:rPr>
              <w:t>ВСиВО</w:t>
            </w:r>
            <w:proofErr w:type="spellEnd"/>
            <w:r w:rsidRPr="00622124">
              <w:rPr>
                <w:rFonts w:ascii="Times New Roman" w:eastAsia="Calibri" w:hAnsi="Times New Roman" w:cs="Times New Roman"/>
              </w:rPr>
              <w:t xml:space="preserve">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2354D2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36" w:type="dxa"/>
            <w:shd w:val="clear" w:color="auto" w:fill="auto"/>
          </w:tcPr>
          <w:p w14:paraId="4179C019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6CB67AE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4 190,00</w:t>
            </w:r>
          </w:p>
        </w:tc>
      </w:tr>
      <w:tr w:rsidR="00B42BEA" w:rsidRPr="00B005B3" w14:paraId="37F8AA15" w14:textId="77777777" w:rsidTr="00B42BEA">
        <w:tc>
          <w:tcPr>
            <w:tcW w:w="560" w:type="dxa"/>
            <w:shd w:val="clear" w:color="auto" w:fill="auto"/>
          </w:tcPr>
          <w:p w14:paraId="0C6716B6" w14:textId="77777777" w:rsidR="00B42BEA" w:rsidRPr="00B005B3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0" w:type="dxa"/>
            <w:shd w:val="clear" w:color="auto" w:fill="auto"/>
          </w:tcPr>
          <w:p w14:paraId="69DEF019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 xml:space="preserve">Разработка параметров развития системы </w:t>
            </w:r>
            <w:proofErr w:type="spellStart"/>
            <w:r w:rsidRPr="00622124">
              <w:rPr>
                <w:rFonts w:ascii="Times New Roman" w:eastAsia="Calibri" w:hAnsi="Times New Roman" w:cs="Times New Roman"/>
              </w:rPr>
              <w:t>ВСиВО</w:t>
            </w:r>
            <w:proofErr w:type="spellEnd"/>
            <w:r w:rsidRPr="00622124">
              <w:rPr>
                <w:rFonts w:ascii="Times New Roman" w:eastAsia="Calibri" w:hAnsi="Times New Roman" w:cs="Times New Roman"/>
              </w:rPr>
              <w:t xml:space="preserve">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28ADE0D3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 xml:space="preserve">Разработка параметров развития системы </w:t>
            </w:r>
            <w:proofErr w:type="spellStart"/>
            <w:r w:rsidRPr="00622124">
              <w:rPr>
                <w:rFonts w:ascii="Times New Roman" w:eastAsia="Calibri" w:hAnsi="Times New Roman" w:cs="Times New Roman"/>
              </w:rPr>
              <w:t>ВСиВО</w:t>
            </w:r>
            <w:proofErr w:type="spellEnd"/>
            <w:r w:rsidRPr="00622124">
              <w:rPr>
                <w:rFonts w:ascii="Times New Roman" w:eastAsia="Calibri" w:hAnsi="Times New Roman" w:cs="Times New Roman"/>
              </w:rPr>
              <w:t xml:space="preserve">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196CE27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2236" w:type="dxa"/>
            <w:shd w:val="clear" w:color="auto" w:fill="auto"/>
          </w:tcPr>
          <w:p w14:paraId="016F7D4C" w14:textId="77777777" w:rsidR="00B42BEA" w:rsidRPr="00622124" w:rsidRDefault="00B42BEA" w:rsidP="00B42BEA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D2678E5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4 740,00</w:t>
            </w:r>
          </w:p>
        </w:tc>
      </w:tr>
    </w:tbl>
    <w:p w14:paraId="7C60B820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F22E384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7F3B69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292F74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25C73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589A6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928C40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F418A1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077DC9D" w14:textId="61261440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14:paraId="41577722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382362E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56572F4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FF7D839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416F9BF" w14:textId="77777777" w:rsidR="00653ECA" w:rsidRDefault="00653ECA" w:rsidP="00C11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5FB0B" w14:textId="77777777" w:rsidR="00B42BEA" w:rsidRPr="00622124" w:rsidRDefault="00B42BEA" w:rsidP="00C11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34">
        <w:rPr>
          <w:rFonts w:ascii="Times New Roman" w:hAnsi="Times New Roman" w:cs="Times New Roman"/>
          <w:sz w:val="24"/>
          <w:szCs w:val="24"/>
        </w:rPr>
        <w:t>11.7. 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6658D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01.03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«Капитальный ремонт объектов теплоснабжения муниципальной</w:t>
      </w:r>
      <w:r w:rsidRPr="00622124">
        <w:rPr>
          <w:rFonts w:ascii="Times New Roman" w:hAnsi="Times New Roman" w:cs="Times New Roman"/>
          <w:sz w:val="24"/>
          <w:szCs w:val="24"/>
        </w:rPr>
        <w:t xml:space="preserve"> собственности»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62212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1FC858D" w14:textId="77777777" w:rsidR="00B42BEA" w:rsidRPr="00622124" w:rsidRDefault="00B42BEA" w:rsidP="00B42BEA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F9C40AC" w14:textId="77777777" w:rsidR="00B42BEA" w:rsidRPr="00B005B3" w:rsidRDefault="00B42BEA" w:rsidP="00B42BEA">
      <w:pPr>
        <w:tabs>
          <w:tab w:val="left" w:pos="184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C73E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FC73E0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</w:p>
    <w:p w14:paraId="5869E724" w14:textId="77777777" w:rsidR="00B42BEA" w:rsidRPr="00622124" w:rsidRDefault="00B42BEA" w:rsidP="00B42B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bCs/>
          <w:sz w:val="24"/>
          <w:szCs w:val="24"/>
        </w:rPr>
        <w:t>Ответственный за выполнен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ие мероприятия: управление ЖКК</w:t>
      </w:r>
    </w:p>
    <w:tbl>
      <w:tblPr>
        <w:tblStyle w:val="44"/>
        <w:tblW w:w="15219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59"/>
        <w:gridCol w:w="1446"/>
        <w:gridCol w:w="1275"/>
        <w:gridCol w:w="1560"/>
        <w:gridCol w:w="1984"/>
        <w:gridCol w:w="1163"/>
        <w:gridCol w:w="964"/>
        <w:gridCol w:w="1134"/>
        <w:gridCol w:w="1134"/>
        <w:gridCol w:w="850"/>
        <w:gridCol w:w="709"/>
        <w:gridCol w:w="850"/>
      </w:tblGrid>
      <w:tr w:rsidR="00B42BEA" w:rsidRPr="00622124" w14:paraId="37B36FE3" w14:textId="77777777" w:rsidTr="00B42BE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3634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58D6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CB9B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C62F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E0DA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D4A0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D843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B42BEA" w:rsidRPr="00622124" w14:paraId="52F9B893" w14:textId="77777777" w:rsidTr="00B42BE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084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BF9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1C1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486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273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157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F18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6A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E5B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A2C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521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93B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8E5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2028</w:t>
            </w:r>
          </w:p>
        </w:tc>
      </w:tr>
      <w:tr w:rsidR="00B42BEA" w:rsidRPr="00622124" w14:paraId="1221B221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C202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A210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9C2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F1AF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AA4E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31B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5BAB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8883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D7D1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38AD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3731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0D79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970E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14</w:t>
            </w:r>
          </w:p>
        </w:tc>
      </w:tr>
      <w:tr w:rsidR="00B42BEA" w:rsidRPr="00622124" w14:paraId="7C2EBF84" w14:textId="77777777" w:rsidTr="00B42BEA">
        <w:tc>
          <w:tcPr>
            <w:tcW w:w="15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5EC0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42BEA" w:rsidRPr="00622124" w14:paraId="7B3719AC" w14:textId="77777777" w:rsidTr="00C11934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E01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FAA5D" w14:textId="77777777" w:rsidR="00B42BEA" w:rsidRPr="00622124" w:rsidRDefault="00B42BEA" w:rsidP="00B42BEA">
            <w:pPr>
              <w:ind w:left="-57" w:right="-113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Аварийно-восстановительные работы в котельной д.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Ворщиково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78EFF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г.о.Воскресенск</w:t>
            </w:r>
            <w:proofErr w:type="spellEnd"/>
            <w:r w:rsidRPr="006221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д.Ворщиково</w:t>
            </w:r>
            <w:proofErr w:type="spellEnd"/>
            <w:r w:rsidRPr="006221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ул.Радужная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A4FA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EA94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01.12.2023-31.12.2024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0ED9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800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4 236,00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ACA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BB6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746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052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B619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4E4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</w:tr>
      <w:tr w:rsidR="00B42BEA" w:rsidRPr="00B005B3" w14:paraId="4ADB164F" w14:textId="77777777" w:rsidTr="00C11934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0DC71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57F64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FCD6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491F5" w14:textId="77777777" w:rsidR="00B42BEA" w:rsidRPr="00622124" w:rsidRDefault="00B42BEA" w:rsidP="00B4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3347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0B60" w14:textId="77777777" w:rsidR="00B42BEA" w:rsidRPr="00622124" w:rsidRDefault="00B42BEA" w:rsidP="00B42BEA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40E3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4 236,00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043B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505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7AA" w14:textId="77777777" w:rsidR="00B42BEA" w:rsidRPr="00622124" w:rsidRDefault="00B42BEA" w:rsidP="00B4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8B6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826" w14:textId="77777777" w:rsidR="00B42BEA" w:rsidRPr="00622124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EF7" w14:textId="77777777" w:rsidR="00B42BEA" w:rsidRPr="00B005B3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22EFDE4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3D22D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D6EE182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1CE09AD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55F65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D7F57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F0C738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F17AC41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A37E54D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646A7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055AA4E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173400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D6C80F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4D2424" w14:textId="1864A7FD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14:paraId="50705491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0691034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599F3FF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6656A7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FCEDEFC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69C92EB" w14:textId="77777777" w:rsidR="00C11934" w:rsidRDefault="00B42BEA" w:rsidP="00B42B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934">
        <w:rPr>
          <w:rFonts w:ascii="Times New Roman" w:eastAsia="Calibri" w:hAnsi="Times New Roman" w:cs="Times New Roman"/>
          <w:sz w:val="24"/>
          <w:szCs w:val="24"/>
        </w:rPr>
        <w:t>11.9. Перечень приобретаемых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услуг, работ, материалов за счет всех источников финансирования, финансирование которых предусмотрено </w:t>
      </w:r>
    </w:p>
    <w:p w14:paraId="057350AA" w14:textId="77777777" w:rsidR="00C11934" w:rsidRDefault="00B42BEA" w:rsidP="00B42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мероприятием </w:t>
      </w:r>
      <w:r w:rsidRPr="00EC5CD2">
        <w:rPr>
          <w:rFonts w:ascii="Times New Roman" w:hAnsi="Times New Roman" w:cs="Times New Roman"/>
          <w:sz w:val="24"/>
          <w:szCs w:val="24"/>
        </w:rPr>
        <w:t xml:space="preserve">02.03.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5CD2">
        <w:rPr>
          <w:rFonts w:ascii="Times New Roman" w:hAnsi="Times New Roman" w:cs="Times New Roman"/>
          <w:sz w:val="24"/>
          <w:szCs w:val="24"/>
        </w:rPr>
        <w:t>Организация в границах городского округа теплоснабжения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C5CD2">
        <w:rPr>
          <w:rFonts w:ascii="Times New Roman" w:eastAsia="Calibri" w:hAnsi="Times New Roman" w:cs="Times New Roman"/>
          <w:bCs/>
          <w:sz w:val="24"/>
          <w:szCs w:val="24"/>
        </w:rPr>
        <w:t>основного мероприятия 02 «</w:t>
      </w:r>
      <w:r w:rsidRPr="00EC5CD2">
        <w:rPr>
          <w:rFonts w:ascii="Times New Roman" w:hAnsi="Times New Roman" w:cs="Times New Roman"/>
          <w:sz w:val="24"/>
          <w:szCs w:val="24"/>
        </w:rPr>
        <w:t xml:space="preserve">Строительство, </w:t>
      </w:r>
    </w:p>
    <w:p w14:paraId="3A396F9E" w14:textId="77777777" w:rsidR="00C11934" w:rsidRDefault="00B42BEA" w:rsidP="00B42B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5CD2">
        <w:rPr>
          <w:rFonts w:ascii="Times New Roman" w:hAnsi="Times New Roman" w:cs="Times New Roman"/>
          <w:sz w:val="24"/>
          <w:szCs w:val="24"/>
        </w:rPr>
        <w:t>реконструкция, капитальный ремонт сетей водоснабжения, водоотведения, теплоснабжения муниципальной собственности</w:t>
      </w:r>
      <w:r w:rsidRPr="00EC5CD2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EC5CD2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CD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EC5CD2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37018C8" w14:textId="487BE28E" w:rsidR="00B42BEA" w:rsidRPr="00EC5CD2" w:rsidRDefault="00B42BEA" w:rsidP="00B42B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CD2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EC5CD2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EC5CD2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E7392BE" w14:textId="77777777" w:rsidR="00B42BEA" w:rsidRPr="00EC5CD2" w:rsidRDefault="00B42BEA" w:rsidP="00B42BEA">
      <w:pPr>
        <w:tabs>
          <w:tab w:val="left" w:pos="184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D12D96" w14:textId="77777777" w:rsidR="00B42BEA" w:rsidRPr="00EC5CD2" w:rsidRDefault="00B42BEA" w:rsidP="00B42BEA">
      <w:pPr>
        <w:tabs>
          <w:tab w:val="left" w:pos="1845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C5CD2">
        <w:rPr>
          <w:rFonts w:ascii="Times New Roman" w:eastAsia="Calibri" w:hAnsi="Times New Roman" w:cs="Times New Roman"/>
          <w:bCs/>
          <w:sz w:val="24"/>
          <w:szCs w:val="24"/>
        </w:rPr>
        <w:t>Муниципальные заказчики</w:t>
      </w:r>
      <w:r w:rsidRPr="006A18E2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FC73E0">
        <w:rPr>
          <w:rFonts w:ascii="Times New Roman" w:eastAsia="Calibri" w:hAnsi="Times New Roman" w:cs="Times New Roman"/>
          <w:bCs/>
          <w:sz w:val="24"/>
          <w:szCs w:val="24"/>
        </w:rPr>
        <w:t>Администрация городского округа Воскресенск</w:t>
      </w:r>
    </w:p>
    <w:p w14:paraId="2DCE8D90" w14:textId="77777777" w:rsidR="00B42BEA" w:rsidRPr="00EC5CD2" w:rsidRDefault="00B42BEA" w:rsidP="00B42BE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C5CD2">
        <w:rPr>
          <w:rFonts w:ascii="Times New Roman" w:eastAsia="Calibri" w:hAnsi="Times New Roman" w:cs="Times New Roman"/>
          <w:bCs/>
          <w:sz w:val="24"/>
          <w:szCs w:val="24"/>
        </w:rPr>
        <w:t>Ответственный за выполнение мероприятия: управление ЖКК</w:t>
      </w:r>
    </w:p>
    <w:p w14:paraId="68199E63" w14:textId="77777777" w:rsidR="00B42BEA" w:rsidRPr="00EC5CD2" w:rsidRDefault="00B42BEA" w:rsidP="00B42B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1523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871"/>
        <w:gridCol w:w="1375"/>
        <w:gridCol w:w="2027"/>
        <w:gridCol w:w="1515"/>
        <w:gridCol w:w="1983"/>
        <w:gridCol w:w="1041"/>
        <w:gridCol w:w="819"/>
        <w:gridCol w:w="924"/>
        <w:gridCol w:w="709"/>
        <w:gridCol w:w="812"/>
        <w:gridCol w:w="841"/>
        <w:gridCol w:w="725"/>
      </w:tblGrid>
      <w:tr w:rsidR="00B42BEA" w:rsidRPr="00EC5CD2" w14:paraId="421F04DF" w14:textId="77777777" w:rsidTr="00B42BE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AFA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A896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C12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369C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0A56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7543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5418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B42BEA" w:rsidRPr="00EC5CD2" w14:paraId="40176205" w14:textId="77777777" w:rsidTr="00B42BE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A512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7703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6EE8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7255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542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F86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0CC1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4996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AE7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29B1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07F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6FE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5AE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42BEA" w:rsidRPr="00EC5CD2" w14:paraId="4024E18C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438A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EA4A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49A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E8DE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6D16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8FB4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465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75E3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4E38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A27F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A80B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99E4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F3F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BEA" w:rsidRPr="00EC5CD2" w14:paraId="29EE1172" w14:textId="77777777" w:rsidTr="00B42BE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3A5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E55" w14:textId="77777777" w:rsidR="00B42BEA" w:rsidRPr="00EC5CD2" w:rsidRDefault="00B42BEA" w:rsidP="00B4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A94" w14:textId="77777777" w:rsidR="00B42BEA" w:rsidRPr="00EC5CD2" w:rsidRDefault="00B42BEA" w:rsidP="00B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D2">
              <w:rPr>
                <w:rFonts w:ascii="Times New Roman" w:hAnsi="Times New Roman" w:cs="Times New Roman"/>
                <w:sz w:val="24"/>
                <w:szCs w:val="24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42BEA" w:rsidRPr="007D033E" w14:paraId="0430DB7C" w14:textId="77777777" w:rsidTr="00C1193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64D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12E" w14:textId="77777777" w:rsidR="00B42BEA" w:rsidRPr="007D033E" w:rsidRDefault="00B42BEA" w:rsidP="00B42BEA">
            <w:pPr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Оказание услуг по проведению мониторинга производства работ на объектах теплоснабжения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6F2" w14:textId="77777777" w:rsidR="00B42BEA" w:rsidRPr="007D033E" w:rsidRDefault="00B42BEA" w:rsidP="00B42BEA">
            <w:pPr>
              <w:rPr>
                <w:rFonts w:ascii="Times New Roman" w:hAnsi="Times New Roman" w:cs="Times New Roman"/>
              </w:rPr>
            </w:pPr>
            <w:proofErr w:type="spellStart"/>
            <w:r w:rsidRPr="007D033E">
              <w:rPr>
                <w:rFonts w:ascii="Times New Roman" w:hAnsi="Times New Roman" w:cs="Times New Roman"/>
              </w:rPr>
              <w:t>г.о</w:t>
            </w:r>
            <w:proofErr w:type="spellEnd"/>
            <w:r w:rsidRPr="007D033E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575" w14:textId="77777777" w:rsidR="00B42BEA" w:rsidRPr="007D033E" w:rsidRDefault="00B42BEA" w:rsidP="00B42BEA">
            <w:pPr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Оказание услуг по проведению мониторинга производства работ на объектах теплоснабжения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7A7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599" w14:textId="77777777" w:rsidR="00B42BEA" w:rsidRPr="007D033E" w:rsidRDefault="00B42BEA" w:rsidP="00B42BEA">
            <w:pPr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D56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345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5E8A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11F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5B3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59CA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51FA" w14:textId="77777777" w:rsidR="00B42BEA" w:rsidRPr="007D033E" w:rsidRDefault="00B42BEA" w:rsidP="00B42BEA">
            <w:pPr>
              <w:jc w:val="center"/>
              <w:rPr>
                <w:rFonts w:ascii="Times New Roman" w:hAnsi="Times New Roman" w:cs="Times New Roman"/>
              </w:rPr>
            </w:pPr>
            <w:r w:rsidRPr="007D033E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A171E0E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AF397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3CD9A3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D75ED4D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01D6776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316CE18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CED395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BDE1DF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AD8FF99" w14:textId="0FB448EA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14:paraId="21D282ED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3F578C5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B26D9A9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C78F5CC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3E8F3AD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416E237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12.1.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V «Обращение с отходами»</w:t>
      </w:r>
    </w:p>
    <w:p w14:paraId="6CF1321E" w14:textId="77777777" w:rsidR="00B42BEA" w:rsidRPr="00B005B3" w:rsidRDefault="00B42BEA" w:rsidP="00B42BEA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129"/>
        <w:gridCol w:w="1133"/>
        <w:gridCol w:w="1843"/>
        <w:gridCol w:w="887"/>
        <w:gridCol w:w="858"/>
        <w:gridCol w:w="709"/>
        <w:gridCol w:w="709"/>
        <w:gridCol w:w="709"/>
        <w:gridCol w:w="708"/>
        <w:gridCol w:w="709"/>
        <w:gridCol w:w="709"/>
        <w:gridCol w:w="708"/>
        <w:gridCol w:w="695"/>
        <w:gridCol w:w="716"/>
        <w:gridCol w:w="1410"/>
      </w:tblGrid>
      <w:tr w:rsidR="00B42BEA" w:rsidRPr="00B005B3" w14:paraId="5A6A7B45" w14:textId="77777777" w:rsidTr="00B42BEA">
        <w:trPr>
          <w:trHeight w:val="6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967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5C7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55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8A58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423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F33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2B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42BEA" w:rsidRPr="00B005B3" w14:paraId="09551D37" w14:textId="77777777" w:rsidTr="00B42BEA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706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CA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DA6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E6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F29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E7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60A8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24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DB5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8F3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02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CCF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2CEDBECE" w14:textId="77777777" w:rsidTr="00B42BEA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7C8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288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A8A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CD9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E98D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0B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120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3DD9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A258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00B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DC0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C71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</w:tr>
      <w:tr w:rsidR="00B42BEA" w:rsidRPr="00B005B3" w14:paraId="7BF8675F" w14:textId="77777777" w:rsidTr="00C11934">
        <w:trPr>
          <w:trHeight w:val="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A068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78C5" w14:textId="77777777" w:rsidR="00B42BEA" w:rsidRPr="00033E63" w:rsidRDefault="00B42BEA" w:rsidP="00B42B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33E63">
              <w:rPr>
                <w:rFonts w:ascii="Times New Roman" w:hAnsi="Times New Roman" w:cs="Times New Roman"/>
              </w:rPr>
              <w:t>Основное мероприятие 04. Создание системы раздельного сбора отходов на территории муниципального образования Московской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FE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005B3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8B1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F53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BD2E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202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3EB1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B85C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73C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17F1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6E9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3263EB0D" w14:textId="77777777" w:rsidTr="00B42BEA">
        <w:trPr>
          <w:trHeight w:val="55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848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3DF" w14:textId="77777777" w:rsidR="00B42BEA" w:rsidRPr="00033E63" w:rsidRDefault="00B42BEA" w:rsidP="00B42B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0F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5A4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DE4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9E1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BC3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026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91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3CE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F71B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9F73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0B5A4A4B" w14:textId="77777777" w:rsidTr="00B42BEA">
        <w:trPr>
          <w:trHeight w:val="10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742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808" w14:textId="77777777" w:rsidR="00B42BEA" w:rsidRPr="00033E63" w:rsidRDefault="00B42BEA" w:rsidP="00B42B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89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AE78" w14:textId="77777777" w:rsidR="00B42BEA" w:rsidRPr="00B005B3" w:rsidRDefault="00B42BEA" w:rsidP="001819F8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D25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158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54C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E79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877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B6F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1B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F3FF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59713F7C" w14:textId="77777777" w:rsidTr="00B42BEA">
        <w:trPr>
          <w:trHeight w:val="34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CBC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80E8" w14:textId="77777777" w:rsidR="00B42BEA" w:rsidRPr="00033E63" w:rsidRDefault="00B42BEA" w:rsidP="00B42B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33E63">
              <w:rPr>
                <w:rFonts w:ascii="Times New Roman" w:hAnsi="Times New Roman" w:cs="Times New Roman"/>
              </w:rPr>
              <w:t>Мероприятие 04.02. Организация деятельности по утилизации, обезвреживанию твердых коммунальных отходов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D4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005B3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BE5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896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97F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DF2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BBC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E793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C8CB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E25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896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42BEA" w:rsidRPr="00B005B3" w14:paraId="07DA344F" w14:textId="77777777" w:rsidTr="00B42BEA">
        <w:trPr>
          <w:trHeight w:val="51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C5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CB4" w14:textId="77777777" w:rsidR="00B42BEA" w:rsidRPr="00622124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332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FE1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C9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B2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FBEE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A0D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427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C3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23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B6C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0EA59F44" w14:textId="77777777" w:rsidTr="00B42BEA">
        <w:trPr>
          <w:trHeight w:val="6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4C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7AA4" w14:textId="77777777" w:rsidR="00B42BEA" w:rsidRPr="00622124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D96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1C52" w14:textId="77777777" w:rsidR="00B42BEA" w:rsidRPr="00B005B3" w:rsidRDefault="00B42BEA" w:rsidP="001819F8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4E8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06E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83C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8B5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4F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227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CAD5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3AC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2B904018" w14:textId="77777777" w:rsidTr="00B42BEA">
        <w:trPr>
          <w:trHeight w:val="35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54F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849E" w14:textId="77777777" w:rsidR="00B42BEA" w:rsidRPr="00622124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Количество генеральных схем санитарной очистки территории (актуализированных генеральных схем санитарной </w:t>
            </w:r>
            <w:r w:rsidRPr="003B3E1F">
              <w:rPr>
                <w:rFonts w:ascii="Times New Roman" w:hAnsi="Times New Roman" w:cs="Times New Roman"/>
              </w:rPr>
              <w:lastRenderedPageBreak/>
              <w:t xml:space="preserve">очистки территории) городских округов,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EB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16F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D5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F65D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62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7C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AD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8C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BB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AB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6205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X</w:t>
            </w:r>
          </w:p>
        </w:tc>
      </w:tr>
      <w:tr w:rsidR="00B42BEA" w:rsidRPr="00B005B3" w14:paraId="49EA1C96" w14:textId="77777777" w:rsidTr="00B42BEA">
        <w:trPr>
          <w:trHeight w:val="2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03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DA1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F8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A1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A1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D2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D5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3B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BFF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CAC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D75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31B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61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DA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77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B477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7EF05DD7" w14:textId="77777777" w:rsidTr="00B42BEA">
        <w:trPr>
          <w:trHeight w:val="27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AC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81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4B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656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E5A9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282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6552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CA7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07BF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1B27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8F3F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2E8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C88C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410F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7A5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6F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2C5AD4B5" w14:textId="77777777" w:rsidTr="00B42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F654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E86E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DB9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B34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20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084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095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51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187C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835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49C9F0E7" w14:textId="77777777" w:rsidTr="00B42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A39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27B5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42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D672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43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7EF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852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D56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C1D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680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B005B3" w14:paraId="0D24DB67" w14:textId="77777777" w:rsidTr="00C1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B70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F4C5" w14:textId="77777777" w:rsidR="00B42BEA" w:rsidRPr="00B005B3" w:rsidRDefault="00B42BEA" w:rsidP="001819F8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FE4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FBC1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15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1 392,02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C85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9DA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A60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7F9" w14:textId="77777777" w:rsidR="00B42BEA" w:rsidRPr="00B005B3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FCA" w14:textId="77777777" w:rsidR="00B42BEA" w:rsidRPr="00B005B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1AAED" w14:textId="77777777" w:rsidR="00B42BEA" w:rsidRDefault="00B42BEA" w:rsidP="00B42BEA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p w14:paraId="077A5EF1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628F42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1ED17C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575B49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855E62C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6BF9FA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361DD6A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C77ED12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FCEA2E9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4C702F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785CA4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86E7CF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7796B6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4DDABE4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18399E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6762E6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49FF2D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5CF314C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8A3032E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0BDDBFE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EAD88C6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64E42F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9280CA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663BB8C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B1EC57F" w14:textId="77777777" w:rsidR="001819F8" w:rsidRDefault="001819F8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41251E" w14:textId="3A964814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14:paraId="68399E94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58573D4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BB93A3E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BFC5F80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C98F021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43923B4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13.1. Перечень мероприятий подпрограммы </w:t>
      </w:r>
      <w:r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эффективности»</w:t>
      </w:r>
    </w:p>
    <w:p w14:paraId="0F1B7EEB" w14:textId="77777777" w:rsidR="00B42BEA" w:rsidRPr="00B005B3" w:rsidRDefault="00B42BEA" w:rsidP="00B42BE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1051"/>
        <w:gridCol w:w="1957"/>
        <w:gridCol w:w="850"/>
        <w:gridCol w:w="851"/>
        <w:gridCol w:w="9"/>
        <w:gridCol w:w="755"/>
        <w:gridCol w:w="87"/>
        <w:gridCol w:w="482"/>
        <w:gridCol w:w="85"/>
        <w:gridCol w:w="708"/>
        <w:gridCol w:w="567"/>
        <w:gridCol w:w="709"/>
        <w:gridCol w:w="7"/>
        <w:gridCol w:w="701"/>
        <w:gridCol w:w="700"/>
        <w:gridCol w:w="8"/>
        <w:gridCol w:w="712"/>
        <w:gridCol w:w="710"/>
        <w:gridCol w:w="1276"/>
      </w:tblGrid>
      <w:tr w:rsidR="00B42BEA" w:rsidRPr="001819F8" w14:paraId="7FB5F00E" w14:textId="77777777" w:rsidTr="001819F8">
        <w:trPr>
          <w:trHeight w:val="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BEA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EB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82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Срок исполнения мероприятия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D2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CAC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 (тыс. руб.)</w:t>
            </w: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0A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B9D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B42BEA" w:rsidRPr="001819F8" w14:paraId="1F42A5C4" w14:textId="77777777" w:rsidTr="001819F8">
        <w:trPr>
          <w:trHeight w:val="14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FB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E2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7D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0FC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36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864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2023 год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ADD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96C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4F0C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3D2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B9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 xml:space="preserve">2028 год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9C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47173C2D" w14:textId="77777777" w:rsidTr="001819F8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025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3E3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47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9A5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2D4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308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153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47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6B3C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95E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356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87A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12</w:t>
            </w:r>
          </w:p>
        </w:tc>
      </w:tr>
      <w:tr w:rsidR="00B42BEA" w:rsidRPr="001819F8" w14:paraId="5C1142F2" w14:textId="77777777" w:rsidTr="001819F8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5A8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7CC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Основное мероприятие 01.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AA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 xml:space="preserve">2023-2028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466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E35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1E6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66E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628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320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437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92F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8DB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307F37F8" w14:textId="77777777" w:rsidTr="001819F8">
        <w:trPr>
          <w:trHeight w:val="13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3281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4A9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B6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52C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B0F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C4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213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D4C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02A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C2A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D37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27F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392F886C" w14:textId="77777777" w:rsidTr="001819F8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2C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81E6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  <w:lang w:bidi="ru-RU"/>
              </w:rPr>
              <w:t xml:space="preserve">Мероприятие 01.10.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Установка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,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замена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,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поверка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приборов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учета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энергетических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ресурсов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на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объектах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бюджетной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сферы.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1F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 xml:space="preserve">2023-2028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E89C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80A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D07F" w14:textId="77777777" w:rsidR="00B42BEA" w:rsidRPr="001819F8" w:rsidRDefault="00B42BEA" w:rsidP="001819F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379D657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4B1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B42BEA" w:rsidRPr="001819F8" w14:paraId="7A7C04E8" w14:textId="77777777" w:rsidTr="001819F8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739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732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Pr="001819F8">
              <w:rPr>
                <w:rFonts w:ascii="Times New Roman" w:eastAsiaTheme="minorEastAsia" w:hAnsi="Times New Roman" w:cs="Times New Roman"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C1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EFD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DEC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7A6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0859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Итого2024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859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EA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BAE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A7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B2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B199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0979EEBB" w14:textId="77777777" w:rsidTr="001819F8">
        <w:trPr>
          <w:trHeight w:val="4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3FA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B261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079C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CA6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DBD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3A9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7D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ED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EE5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D82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016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667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D1B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CFB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E5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99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10375DAF" w14:textId="77777777" w:rsidTr="001819F8">
        <w:trPr>
          <w:trHeight w:val="4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214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594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DF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FA5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41A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8FE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1C4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D8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85B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CF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BA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FD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AB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FA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D27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E3F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701C5144" w14:textId="77777777" w:rsidTr="001819F8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C0D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CFC6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  <w:lang w:bidi="ru-RU"/>
              </w:rPr>
              <w:t xml:space="preserve">Мероприятие 01.11. </w:t>
            </w:r>
            <w:r w:rsidRPr="001819F8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Проведение </w:t>
            </w:r>
            <w:proofErr w:type="spellStart"/>
            <w:r w:rsidRPr="001819F8">
              <w:rPr>
                <w:rFonts w:ascii="Times New Roman" w:hAnsi="Times New Roman" w:cs="Times New Roman"/>
                <w:szCs w:val="22"/>
              </w:rPr>
              <w:t>энергоэффективных</w:t>
            </w:r>
            <w:proofErr w:type="spellEnd"/>
            <w:r w:rsidRPr="001819F8">
              <w:rPr>
                <w:rFonts w:ascii="Times New Roman" w:hAnsi="Times New Roman" w:cs="Times New Roman"/>
                <w:szCs w:val="22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A65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2024-2028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0F0D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F7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D92" w14:textId="77777777" w:rsidR="00B42BEA" w:rsidRPr="001819F8" w:rsidRDefault="00B42BEA" w:rsidP="001819F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1CE575E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242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B42BEA" w:rsidRPr="001819F8" w14:paraId="2C81C5F0" w14:textId="77777777" w:rsidTr="001819F8">
        <w:trPr>
          <w:trHeight w:val="4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95E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0CCB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  <w:r w:rsidRPr="001819F8">
              <w:rPr>
                <w:rFonts w:ascii="Times New Roman" w:eastAsiaTheme="minorEastAsia" w:hAnsi="Times New Roman" w:cs="Times New Roman"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DB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0B6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8C9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8DC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A35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Итого2024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72A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C70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7F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7D3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12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81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C29C358" w14:textId="77777777" w:rsidTr="001819F8">
        <w:trPr>
          <w:trHeight w:val="4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4F8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7828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846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3BC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1B0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F6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853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37B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209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90F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9E0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A99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FC6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6FC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5C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A7B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0F981430" w14:textId="77777777" w:rsidTr="001819F8">
        <w:trPr>
          <w:trHeight w:val="4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DDF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FBC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2A8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6FF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28A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A3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69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D44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24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A7A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68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C4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DC2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37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54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266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56F58375" w14:textId="77777777" w:rsidTr="001819F8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5F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942D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 xml:space="preserve">Основное мероприятие 02. </w:t>
            </w:r>
            <w:r w:rsidRPr="001819F8">
              <w:rPr>
                <w:rFonts w:ascii="Times New Roman" w:hAnsi="Times New Roman" w:cs="Times New Roman"/>
                <w:bCs/>
                <w:szCs w:val="22"/>
                <w:lang w:bidi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679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5B7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DF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75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C1F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73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206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39A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FE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405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3608032D" w14:textId="77777777" w:rsidTr="001819F8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FE9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AD9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3F5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C88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2B5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6E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6CA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123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AA9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3DE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E5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A14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6922172" w14:textId="77777777" w:rsidTr="001819F8">
        <w:trPr>
          <w:trHeight w:val="3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9BC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B179A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Мероприятие 02.01. </w:t>
            </w:r>
            <w:r w:rsidRPr="001819F8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67F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2E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2A3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3E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934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AC2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B44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CA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28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1D1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B42BEA" w:rsidRPr="001819F8" w14:paraId="7D572769" w14:textId="77777777" w:rsidTr="001819F8">
        <w:trPr>
          <w:trHeight w:val="3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C71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8B6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F2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3C4D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FB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79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DF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93F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D57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68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1A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05E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E830AAF" w14:textId="77777777" w:rsidTr="001819F8">
        <w:trPr>
          <w:trHeight w:val="4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FE5B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BE17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591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80E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AA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4A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EF09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Итого2024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1A5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4EE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B35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D0E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53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2BDAB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52CF55A3" w14:textId="77777777" w:rsidTr="001819F8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B2F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6997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8C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1FEC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6D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A5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421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94E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AFD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AD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6AD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407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4CB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58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975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99468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1F4D10BF" w14:textId="77777777" w:rsidTr="001819F8">
        <w:trPr>
          <w:trHeight w:val="1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31B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421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B1D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3DE8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AB9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D16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96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3CB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15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E04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18F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FB1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C47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05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C5A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E61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5D1CF3A1" w14:textId="77777777" w:rsidTr="001819F8">
        <w:trPr>
          <w:trHeight w:val="5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23A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88A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Мероприятие 02.02.</w:t>
            </w:r>
            <w:r w:rsidRPr="001819F8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 xml:space="preserve"> Вы</w:t>
            </w:r>
            <w:r w:rsidRPr="001819F8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lastRenderedPageBreak/>
              <w:t>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A23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lastRenderedPageBreak/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042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12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79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588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22F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059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8A1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77D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F1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B42BEA" w:rsidRPr="001819F8" w14:paraId="4DD3F79E" w14:textId="77777777" w:rsidTr="001819F8">
        <w:trPr>
          <w:trHeight w:val="16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57E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3E4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5CE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6F4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AA5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CA9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97F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72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B6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5C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92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1CF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5B0F5293" w14:textId="77777777" w:rsidTr="001819F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3CD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F92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FA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A03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5AE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424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E50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Итого 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6B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146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A61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89F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DE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C5D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7C7FAB1D" w14:textId="77777777" w:rsidTr="001819F8">
        <w:trPr>
          <w:trHeight w:val="2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07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B69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5A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8D11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8DA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4C2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48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877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30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83B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AABF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1BC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81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3C5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96D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A49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430A0C7" w14:textId="77777777" w:rsidTr="001819F8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603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C80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779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448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15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1B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C1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1036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2F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8F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7D1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041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E8A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4A0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BB1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3A1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069E1DB" w14:textId="77777777" w:rsidTr="001819F8">
        <w:trPr>
          <w:trHeight w:val="1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BCC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088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  <w:r w:rsidRPr="001819F8">
              <w:rPr>
                <w:rFonts w:ascii="Times New Roman" w:hAnsi="Times New Roman" w:cs="Times New Roman"/>
                <w:bCs/>
                <w:szCs w:val="22"/>
              </w:rPr>
              <w:t>.Повышение энергетической эффективности многоквартирных домов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21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6EA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79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0EC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DF7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B3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D46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C0C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012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5EB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616DE204" w14:textId="77777777" w:rsidTr="001819F8">
        <w:trPr>
          <w:trHeight w:val="9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4675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BD5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727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09BD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9E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FEC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E0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F3D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17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92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25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132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415E41C7" w14:textId="77777777" w:rsidTr="001819F8">
        <w:trPr>
          <w:trHeight w:val="1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BA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2F1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Мероприятие 03.01.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Организация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работы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с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УК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подаче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заявлений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в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ГУ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МО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«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Государственная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жилищная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инспекция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Московской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1819F8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области»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46C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BCF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5CC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057A" w14:textId="77777777" w:rsidR="00B42BEA" w:rsidRPr="001819F8" w:rsidRDefault="00B42BEA" w:rsidP="001819F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1E18E23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9ACB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B42BEA" w:rsidRPr="001819F8" w14:paraId="4794C5AA" w14:textId="77777777" w:rsidTr="001819F8">
        <w:trPr>
          <w:trHeight w:val="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3593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30C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Количество многоквартирных домов, которым присвоен класс энергетической эффективности</w:t>
            </w:r>
            <w:r w:rsidRPr="001819F8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1D1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7458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1E2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AE6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E440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Итого 2024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5E4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29A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A224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1AF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D8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C76E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237F961A" w14:textId="77777777" w:rsidTr="001819F8">
        <w:trPr>
          <w:trHeight w:val="3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EA98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8E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154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4ACF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C21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B2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B78C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EC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707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16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91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11D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75CA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CEB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6AFE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A91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71D4A25A" w14:textId="77777777" w:rsidTr="001819F8">
        <w:trPr>
          <w:trHeight w:val="4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CCC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7A4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065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492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74E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E94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E12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A62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C1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A9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0707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410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81B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16B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CF9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1699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6BA04A18" w14:textId="77777777" w:rsidTr="001819F8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E70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162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3E7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EA5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90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565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D2D9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BC0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213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E1F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8B2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7AD7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B42BEA" w:rsidRPr="001819F8" w14:paraId="13CB041D" w14:textId="77777777" w:rsidTr="001819F8">
        <w:trPr>
          <w:trHeight w:val="6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933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BAD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952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50CD" w14:textId="77777777" w:rsidR="00B42BEA" w:rsidRPr="001819F8" w:rsidRDefault="00B42BEA" w:rsidP="001819F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1819F8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A34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70D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19F8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6E45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F9CC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F1CE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EDA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411" w14:textId="77777777" w:rsidR="00B42BEA" w:rsidRPr="001819F8" w:rsidRDefault="00B42BEA" w:rsidP="00181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19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5F8" w14:textId="77777777" w:rsidR="00B42BEA" w:rsidRPr="001819F8" w:rsidRDefault="00B42BEA" w:rsidP="001819F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</w:tbl>
    <w:p w14:paraId="49E1F2BC" w14:textId="746043CA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14:paraId="7C29F933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14A1F1F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398E35E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B5777C5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570749D3" w14:textId="77777777" w:rsidR="00B42BEA" w:rsidRDefault="00B42BEA" w:rsidP="00B42B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F088CC" w14:textId="77777777" w:rsidR="00B42BEA" w:rsidRPr="00B005B3" w:rsidRDefault="00B42BEA" w:rsidP="00B42B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39BCBA8C" w14:textId="77777777" w:rsidR="00B42BEA" w:rsidRPr="00B005B3" w:rsidRDefault="00B42BEA" w:rsidP="00B42BE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134"/>
        <w:gridCol w:w="1842"/>
        <w:gridCol w:w="993"/>
        <w:gridCol w:w="93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646"/>
        <w:gridCol w:w="709"/>
        <w:gridCol w:w="709"/>
        <w:gridCol w:w="708"/>
        <w:gridCol w:w="1560"/>
      </w:tblGrid>
      <w:tr w:rsidR="00B42BEA" w:rsidRPr="00C87250" w14:paraId="70B8A24D" w14:textId="77777777" w:rsidTr="001819F8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EC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4B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29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EB1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78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208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E09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42BEA" w:rsidRPr="00C87250" w14:paraId="4594570E" w14:textId="77777777" w:rsidTr="001819F8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7C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998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ED1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AA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6CD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E0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E45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970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BA1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4B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390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9F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B3BB46A" w14:textId="77777777" w:rsidTr="001819F8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8F7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EC0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4A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BD7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330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C25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88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ECB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AC0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908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CB9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27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B42BEA" w:rsidRPr="00C87250" w14:paraId="08FACBC4" w14:textId="77777777" w:rsidTr="001819F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4A0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002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82E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DFD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019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533 848,15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BAF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11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E01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98F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D1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C3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247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18B8937" w14:textId="77777777" w:rsidTr="001819F8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CC3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FB5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27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53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5D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C71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D6B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971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8C0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66A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99A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1B8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16718C6F" w14:textId="77777777" w:rsidTr="001819F8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034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D39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29A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3D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682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823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86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4CE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D89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176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8F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30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08F05169" w14:textId="77777777" w:rsidTr="001819F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54AD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46BF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275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05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F4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E69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08B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8C6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2F0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FBE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B1E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C51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42BEA" w:rsidRPr="00C87250" w14:paraId="19EBEDDA" w14:textId="77777777" w:rsidTr="001819F8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F04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AF8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81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7D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02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1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6C3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14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DB9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7A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805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56C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E626987" w14:textId="77777777" w:rsidTr="001819F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7F7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6C5B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B838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870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B47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3D9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67F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C6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2C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C7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FE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2EC5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3CE57C43" w14:textId="77777777" w:rsidTr="001819F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72D4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7A8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5BB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AF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283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9AF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355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FD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190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D46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38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6A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435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5605FB0" w14:textId="77777777" w:rsidTr="001819F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EDC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EA8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DA7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D60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FA7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BA9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D7C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5A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E7D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5BE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7A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99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CC5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E2B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E1D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D5D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759C3AB" w14:textId="77777777" w:rsidTr="001819F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C0D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28F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063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4E7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EC1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A2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C70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04E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B2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D9A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3F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A4B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3DD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A1B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D00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9C7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0548496" w14:textId="77777777" w:rsidTr="001819F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5EC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A73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7E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A5B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D6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A78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EC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58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9C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E2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B1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B2A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42BEA" w:rsidRPr="00C87250" w14:paraId="7DD0ABF8" w14:textId="77777777" w:rsidTr="001819F8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F591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A99A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01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847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BBD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A6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54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131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C9E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72E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AF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71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271B8B7" w14:textId="77777777" w:rsidTr="00CD1E00">
        <w:trPr>
          <w:trHeight w:val="273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55E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A4A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9930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160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5FF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600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4D8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DFE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82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547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B49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E58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117F57F3" w14:textId="77777777" w:rsidTr="001819F8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46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FB4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EB1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EF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54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26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36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6B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D76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00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40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23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0F9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21D3C488" w14:textId="77777777" w:rsidTr="001819F8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AE5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07C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9A9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135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AB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3B7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2E0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EA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8DB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9D2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4AF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AEB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78E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138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0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D4B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1EC49D8B" w14:textId="77777777" w:rsidTr="001819F8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A8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14E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B9E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1C7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65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9E7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63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D05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BA4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A0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25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B3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6C9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AA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BCE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56B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044D3ACD" w14:textId="77777777" w:rsidTr="001819F8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9DC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FC0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0C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B0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EF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08B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25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ADA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87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25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C60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77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015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2DE955D" w14:textId="77777777" w:rsidTr="001819F8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6AB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63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89C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053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B14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80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DD5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C5F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BA1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265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94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40E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35B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65C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606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073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B4536DE" w14:textId="77777777" w:rsidTr="001819F8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E15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DD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9A3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B76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D3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4D0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DDA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74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C76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D3B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2C4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C7D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E06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188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BA9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6B6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B79ECB1" w14:textId="77777777" w:rsidTr="001819F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C49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4B30" w14:textId="77777777" w:rsidR="00B42BEA" w:rsidRPr="00C87250" w:rsidRDefault="00B42BEA" w:rsidP="00B4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01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1F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678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5C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F47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993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EBF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F2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F41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FB4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42BEA" w:rsidRPr="00C87250" w14:paraId="08F07C2B" w14:textId="77777777" w:rsidTr="001819F8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45F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A5AA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E80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235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43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F7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20D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39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72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095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CF8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9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4F13EE3" w14:textId="77777777" w:rsidTr="001819F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352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B96C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3E49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A40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E10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E21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AC0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655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4D4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FB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13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98B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775869D" w14:textId="77777777" w:rsidTr="001819F8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551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504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</w:t>
            </w:r>
            <w:r w:rsidRPr="00C87250">
              <w:rPr>
                <w:rFonts w:ascii="Times New Roman" w:hAnsi="Times New Roman" w:cs="Times New Roman"/>
              </w:rPr>
              <w:lastRenderedPageBreak/>
              <w:t>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C6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67E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63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C54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FC1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74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739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77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370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874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600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1F923462" w14:textId="77777777" w:rsidTr="001819F8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3D5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A8F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EEE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8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65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D5D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467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0C6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DAD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EA2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C78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6D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6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93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7A2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11D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31CE1FE" w14:textId="77777777" w:rsidTr="001819F8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4DD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504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59B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713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193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F81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C71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F91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21F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C0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6C5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55F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A5D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236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779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A19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1F2D0625" w14:textId="77777777" w:rsidTr="001819F8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C4E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E1D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AC0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1C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D6F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2F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A75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D5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463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0B7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38C" w14:textId="77777777" w:rsidR="00B42BEA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E70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AE9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AA4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5FB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443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1E72220" w14:textId="77777777" w:rsidTr="001819F8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A7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D216" w14:textId="77777777" w:rsidR="00B42BEA" w:rsidRPr="0072363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 xml:space="preserve">Погашение просроченной задолженности за </w:t>
            </w:r>
            <w:r w:rsidRPr="00DA5073">
              <w:rPr>
                <w:rFonts w:ascii="Times New Roman" w:hAnsi="Times New Roman" w:cs="Times New Roman"/>
              </w:rPr>
              <w:lastRenderedPageBreak/>
              <w:t>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894F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414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EF1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57B3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580C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577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1881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087F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CA34" w14:textId="77777777" w:rsidR="00B42BEA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D1C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1D6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E17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FE8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522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498DB03" w14:textId="77777777" w:rsidTr="001819F8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EBA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6C0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7C92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7B6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A66F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AD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23D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473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F6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CA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CC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CE9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42BEA" w:rsidRPr="00C87250" w14:paraId="22C0CBB8" w14:textId="77777777" w:rsidTr="001819F8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6DF99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CE4CC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23562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D12E" w14:textId="77777777" w:rsidR="00B42BEA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728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06B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3E5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5D1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72A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95B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D0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512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93E8847" w14:textId="77777777" w:rsidTr="001819F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174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CD6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8A0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96D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D34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D37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5253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08A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C7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4FD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C0F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CA5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3FF2A72F" w14:textId="77777777" w:rsidTr="001819F8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F04B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533D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BB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4BE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1816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FA2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953E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34A6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CF4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6E5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411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296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A3FE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B41D815" w14:textId="77777777" w:rsidTr="001819F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924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D18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C8A1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AE1A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DE8B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965A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B30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8EE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3E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B98E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3EC0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0E2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2C0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13A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01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6D7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0558610A" w14:textId="77777777" w:rsidTr="001819F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73A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ED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D9A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569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7D8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AD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EB16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8F5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1F0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E1AE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209" w14:textId="77777777" w:rsidR="00B42BEA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B7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87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699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1F4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5F0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7150FEDC" w14:textId="77777777" w:rsidTr="001819F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6E8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68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8F2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B7E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6EC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D1E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7B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45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0C48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EC8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4CE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438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5222294" w14:textId="77777777" w:rsidTr="001819F8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AF1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47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FDB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A83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D8A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C7D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9EA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A1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E99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4C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7D3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2BF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C835EC6" w14:textId="77777777" w:rsidTr="001819F8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7A0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5ED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6E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5DB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D8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590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32B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90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10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85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C6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CD2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C6DC40A" w14:textId="77777777" w:rsidTr="001819F8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BA3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3D4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B07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F5B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EB9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CAF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C69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6CA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9F7C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6E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1B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667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B42BEA" w:rsidRPr="00C87250" w14:paraId="4670B3DA" w14:textId="77777777" w:rsidTr="001819F8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812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C1D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1FC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25B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4F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ED7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F9A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C1D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EEE2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A2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6A5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58F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AD17D76" w14:textId="77777777" w:rsidTr="001819F8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8DE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3B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7C4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B4B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B34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CDF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742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378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4DE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37B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5CE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42B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5F2A9026" w14:textId="77777777" w:rsidTr="001819F8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F1E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C1E0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32A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CB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FCA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4E3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3D3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7CF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C21D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20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026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AF5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5D7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6F46FADA" w14:textId="77777777" w:rsidTr="001819F8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F8C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D484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9F9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A2C9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AFD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2739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5EC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22F0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0EB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E1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25B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E1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F1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E39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55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5298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0CE926E3" w14:textId="77777777" w:rsidTr="001819F8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831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F9FA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F8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97E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F93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8B1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5E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6F4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010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099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9BF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51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902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1E3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DD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5B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05BE67A3" w14:textId="77777777" w:rsidTr="001819F8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7EAC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6CC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84B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DA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04A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534 750,15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9732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1DCC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3A3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469A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593D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418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26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C87250" w14:paraId="48553FBA" w14:textId="77777777" w:rsidTr="001819F8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8266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6702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9D8E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24A8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33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385 872,00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BE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81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0547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281E" w14:textId="77777777" w:rsidR="00B42BEA" w:rsidRPr="00C87250" w:rsidRDefault="00B42BEA" w:rsidP="00B42BE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10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5F46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4D7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EA" w:rsidRPr="009B00E3" w14:paraId="5F583C1F" w14:textId="77777777" w:rsidTr="001819F8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9153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CF5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A87F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F3A4" w14:textId="77777777" w:rsidR="00B42BEA" w:rsidRPr="00C87250" w:rsidRDefault="00B42BEA" w:rsidP="00B42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BCCE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00F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87C9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3025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B450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5BB" w14:textId="77777777" w:rsidR="00B42BEA" w:rsidRPr="00C87250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A83" w14:textId="77777777" w:rsidR="00B42BEA" w:rsidRPr="009B00E3" w:rsidRDefault="00B42BEA" w:rsidP="00B42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CCCA" w14:textId="77777777" w:rsidR="00B42BEA" w:rsidRPr="009B00E3" w:rsidRDefault="00B42BEA" w:rsidP="00B42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61FADF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653ECA" w:rsidSect="00BB2EDD">
      <w:footerReference w:type="even" r:id="rId9"/>
      <w:footerReference w:type="default" r:id="rId10"/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0363D2" w:rsidRDefault="000363D2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0363D2" w:rsidRDefault="000363D2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0363D2" w:rsidRDefault="000363D2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0363D2" w:rsidRDefault="000363D2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0363D2" w:rsidRDefault="000363D2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0363D2" w:rsidRDefault="000363D2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0363D2" w:rsidRDefault="000363D2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661C6"/>
    <w:rsid w:val="00066981"/>
    <w:rsid w:val="00067E70"/>
    <w:rsid w:val="0007163C"/>
    <w:rsid w:val="00071F14"/>
    <w:rsid w:val="00080931"/>
    <w:rsid w:val="0008568A"/>
    <w:rsid w:val="00093BF8"/>
    <w:rsid w:val="00097105"/>
    <w:rsid w:val="0009715C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7062"/>
    <w:rsid w:val="00307CFC"/>
    <w:rsid w:val="00312153"/>
    <w:rsid w:val="00315627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0D51"/>
    <w:rsid w:val="00453E6C"/>
    <w:rsid w:val="0045745E"/>
    <w:rsid w:val="00460F06"/>
    <w:rsid w:val="00462F9E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D51BA"/>
    <w:rsid w:val="004E215F"/>
    <w:rsid w:val="004E3127"/>
    <w:rsid w:val="004E4CE5"/>
    <w:rsid w:val="004E51C1"/>
    <w:rsid w:val="004F4094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3198"/>
    <w:rsid w:val="0065360B"/>
    <w:rsid w:val="00653C0F"/>
    <w:rsid w:val="00653ECA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3424"/>
    <w:rsid w:val="00737098"/>
    <w:rsid w:val="00744D9E"/>
    <w:rsid w:val="00752AB5"/>
    <w:rsid w:val="00760787"/>
    <w:rsid w:val="00765600"/>
    <w:rsid w:val="00770B69"/>
    <w:rsid w:val="0077162A"/>
    <w:rsid w:val="00780B15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142B6"/>
    <w:rsid w:val="00816F79"/>
    <w:rsid w:val="00832053"/>
    <w:rsid w:val="0084380D"/>
    <w:rsid w:val="00865CC6"/>
    <w:rsid w:val="00867594"/>
    <w:rsid w:val="00871074"/>
    <w:rsid w:val="00872DEB"/>
    <w:rsid w:val="0088451F"/>
    <w:rsid w:val="00884F47"/>
    <w:rsid w:val="00887DD3"/>
    <w:rsid w:val="00892227"/>
    <w:rsid w:val="008932E1"/>
    <w:rsid w:val="00895FDA"/>
    <w:rsid w:val="008B1853"/>
    <w:rsid w:val="008B2FF7"/>
    <w:rsid w:val="008C495E"/>
    <w:rsid w:val="008C6A0E"/>
    <w:rsid w:val="008C76A8"/>
    <w:rsid w:val="008D2FAD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062D5"/>
    <w:rsid w:val="00A10A47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618C"/>
    <w:rsid w:val="00CC05D6"/>
    <w:rsid w:val="00CC2066"/>
    <w:rsid w:val="00CC4DD9"/>
    <w:rsid w:val="00CD1E00"/>
    <w:rsid w:val="00CD4251"/>
    <w:rsid w:val="00CD4E23"/>
    <w:rsid w:val="00CD5BF2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82094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13770E-21EB-4291-98A4-114BF8A9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46</Pages>
  <Words>10924</Words>
  <Characters>62271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49</cp:revision>
  <cp:lastPrinted>2024-09-26T06:46:00Z</cp:lastPrinted>
  <dcterms:created xsi:type="dcterms:W3CDTF">2024-09-11T13:20:00Z</dcterms:created>
  <dcterms:modified xsi:type="dcterms:W3CDTF">2024-12-23T10:06:00Z</dcterms:modified>
</cp:coreProperties>
</file>