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38" w:rsidRPr="000D39C8" w:rsidRDefault="00D11E38" w:rsidP="00D11E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70AB7CB" wp14:editId="5139C1EF">
            <wp:extent cx="754380" cy="960120"/>
            <wp:effectExtent l="19050" t="0" r="7620" b="0"/>
            <wp:docPr id="3" name="Рисунок 3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E38" w:rsidRPr="005B2859" w:rsidRDefault="00D11E38" w:rsidP="00D11E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11E38" w:rsidRPr="000D39C8" w:rsidRDefault="00D11E38" w:rsidP="00D11E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0D39C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</w:p>
    <w:p w:rsidR="00D11E38" w:rsidRPr="000D39C8" w:rsidRDefault="00D11E38" w:rsidP="00D11E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0D39C8">
        <w:rPr>
          <w:rFonts w:ascii="Times New Roman" w:eastAsia="Times New Roman" w:hAnsi="Times New Roman"/>
          <w:b/>
          <w:sz w:val="32"/>
          <w:szCs w:val="32"/>
        </w:rPr>
        <w:t>Воскресенского муниципального района</w:t>
      </w:r>
    </w:p>
    <w:p w:rsidR="00D11E38" w:rsidRPr="000D39C8" w:rsidRDefault="00D11E38" w:rsidP="00D11E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</w:rPr>
      </w:pPr>
      <w:r w:rsidRPr="000D39C8">
        <w:rPr>
          <w:rFonts w:ascii="Times New Roman" w:eastAsia="Times New Roman" w:hAnsi="Times New Roman"/>
          <w:b/>
          <w:sz w:val="32"/>
          <w:szCs w:val="32"/>
        </w:rPr>
        <w:t>Московской области</w:t>
      </w:r>
    </w:p>
    <w:p w:rsidR="00D11E38" w:rsidRPr="00BC7BAE" w:rsidRDefault="00D11E38" w:rsidP="00D11E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D11E38" w:rsidRPr="00BC7BAE" w:rsidRDefault="00D11E38" w:rsidP="00D11E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1E38" w:rsidRDefault="00D11E38" w:rsidP="00D11E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ru-RU"/>
        </w:rPr>
      </w:pPr>
      <w:r w:rsidRPr="000D39C8">
        <w:rPr>
          <w:rFonts w:ascii="Times New Roman" w:eastAsia="Times New Roman" w:hAnsi="Times New Roman"/>
          <w:b/>
          <w:bCs/>
          <w:sz w:val="36"/>
          <w:szCs w:val="20"/>
          <w:lang w:eastAsia="ru-RU"/>
        </w:rPr>
        <w:t>П О С Т А Н О В Л Е Н И Е</w:t>
      </w:r>
    </w:p>
    <w:p w:rsidR="00D11E38" w:rsidRPr="005E7976" w:rsidRDefault="00D11E38" w:rsidP="00D11E3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1E38" w:rsidRPr="005E7976" w:rsidRDefault="00D11E38" w:rsidP="00D11E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797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__________________№__________________</w:t>
      </w:r>
    </w:p>
    <w:p w:rsidR="00D11E38" w:rsidRDefault="00D11E38" w:rsidP="00D11E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11E38" w:rsidRDefault="00D11E38" w:rsidP="00D11E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E38" w:rsidRDefault="00D11E38" w:rsidP="00D11E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административный регламент предоставления муниципальной услуги «Выдача разрешений на установку и эксплуатацию рекламных конструкций, аннулирование таких разрешений на территории Воскресенского муниципального района Московской области», утвержденный постановлением администрации Воскресенского муниципального района Московской области от 27.12.2017 № 846 </w:t>
      </w:r>
    </w:p>
    <w:p w:rsidR="00D11E38" w:rsidRDefault="00D11E38" w:rsidP="00D11E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изменениями от 23.04.2018 № 276)</w:t>
      </w:r>
    </w:p>
    <w:p w:rsidR="00D11E38" w:rsidRDefault="00D11E38" w:rsidP="00D11E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E38" w:rsidRDefault="00D11E38" w:rsidP="00D11E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E38" w:rsidRPr="000D39C8" w:rsidRDefault="00D11E38" w:rsidP="00D11E3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E38" w:rsidRDefault="00D11E38" w:rsidP="00D11E3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муниципального учреждения «Администрация Воскресенского муниципального района Московской области» от 16.08.2013 № 1678 «Об утверждении в новой редакции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 Московской области» и письмом прокуратуры Московской области  от 24.01.2018 № 74-13-2018</w:t>
      </w:r>
    </w:p>
    <w:p w:rsidR="00D11E38" w:rsidRPr="000D39C8" w:rsidRDefault="00D11E38" w:rsidP="00D11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1E38" w:rsidRDefault="00D11E38" w:rsidP="00D11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9C8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D11E38" w:rsidRDefault="00D11E38" w:rsidP="00D11E3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11E38" w:rsidRDefault="00D11E38" w:rsidP="00D11E38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административный регламент предоставления муниципальной услуги</w:t>
      </w:r>
      <w:r w:rsidRPr="00262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C7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C775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разрешений на установку и эксплуатацию рекламных конструкций, аннулирование тиках разрешений на территории Воскресенского муниципального района Московской области», утвержденный постановлением администрации Воскресенского муниципального района Московской области от 27.12.2017 № 846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 изменениями от 23.04.2018 № 276),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следующие изменения: </w:t>
      </w:r>
    </w:p>
    <w:p w:rsidR="00D11E38" w:rsidRDefault="00D11E38" w:rsidP="00D11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1.1. Пункт 21.4. раздела 21 «Требования к организации предоставления Муниципальной услуги в электронной форме» исключить;</w:t>
      </w:r>
    </w:p>
    <w:p w:rsidR="00D11E38" w:rsidRDefault="00D11E38" w:rsidP="00D11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11E38" w:rsidSect="0007532E">
          <w:pgSz w:w="11906" w:h="16838" w:code="9"/>
          <w:pgMar w:top="567" w:right="566" w:bottom="1134" w:left="993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Пункт 28.18. раздела 28 «Досудебный (внесудебный) порядок обжалования решений и действий (бездействий) должностных лиц, муниципальных служащих и сотрудников администрации, а также специалистов МФЦ, участвующих в предоставлении Муниципальной </w:t>
      </w:r>
    </w:p>
    <w:p w:rsidR="00D11E38" w:rsidRDefault="00D11E38" w:rsidP="00D11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услуги» дополнить четвертым абзацем следующего содержания:</w:t>
      </w:r>
    </w:p>
    <w:p w:rsidR="00D11E38" w:rsidRDefault="00D11E38" w:rsidP="00D11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регистрации.»;</w:t>
      </w:r>
    </w:p>
    <w:p w:rsidR="00D11E38" w:rsidRDefault="00D11E38" w:rsidP="00D11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1.3. Графу 5 «Содержание действия» пункта 1 «Прием Заявления и документов» раздела «Получение разрешения на установку и эксплуатацию рекламной конструкции» Приложения 16 к Административному регламенту изложить в следующей редакции:</w:t>
      </w:r>
    </w:p>
    <w:p w:rsidR="00D11E38" w:rsidRDefault="00D11E38" w:rsidP="00D11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«Заявитель (представитель заявителя) автоматизируется на РПГУ в Единой системе идентификации и аутентификации (далее- ЕСИА) затем формирует Заявление с использованием специальной интерактивной формы в электронном виде. Заявитель (представитель Заявителя) может воспользоваться бесплатным доступом к РПГУ, обратившись в любой МФЦ на территории Московской области. Требования к документам в электронном виде установлены в п. 21 настоящего Административного регламента. Заявление и прилагаемые документы поступают в интегрированную с РПГУ информационную систему Модуль оказания услуг ЕИС ОУ. Осуществляется переход к административной процедуре «Обработка и предварительное рассмотрение документов.».  </w:t>
      </w:r>
    </w:p>
    <w:p w:rsidR="00D11E38" w:rsidRPr="005F5C5C" w:rsidRDefault="00D11E38" w:rsidP="00D11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постановление в Воскресенской районной газете «Наше слово» и на официальном сайте</w:t>
      </w:r>
      <w:r w:rsidRPr="00780792">
        <w:rPr>
          <w:rFonts w:ascii="Times New Roman" w:hAnsi="Times New Roman"/>
          <w:bCs/>
          <w:sz w:val="24"/>
          <w:szCs w:val="24"/>
        </w:rPr>
        <w:t xml:space="preserve"> </w:t>
      </w:r>
      <w:r w:rsidRPr="000B3593">
        <w:rPr>
          <w:rFonts w:ascii="Times New Roman" w:hAnsi="Times New Roman"/>
          <w:bCs/>
          <w:sz w:val="24"/>
          <w:szCs w:val="24"/>
        </w:rPr>
        <w:t>Воскресенского муниципального района Московской области</w:t>
      </w:r>
      <w:r w:rsidRPr="005F5C5C">
        <w:rPr>
          <w:rFonts w:ascii="Times New Roman" w:hAnsi="Times New Roman"/>
          <w:sz w:val="24"/>
          <w:szCs w:val="24"/>
        </w:rPr>
        <w:t>.</w:t>
      </w:r>
    </w:p>
    <w:p w:rsidR="00D11E38" w:rsidRDefault="00D11E38" w:rsidP="00D11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5C5C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</w:t>
      </w:r>
      <w:r>
        <w:rPr>
          <w:rFonts w:ascii="Times New Roman" w:hAnsi="Times New Roman"/>
          <w:sz w:val="24"/>
          <w:szCs w:val="24"/>
        </w:rPr>
        <w:t xml:space="preserve"> руководителя администрации Воскресенского муниципального района Баранова А.Е.</w:t>
      </w:r>
    </w:p>
    <w:p w:rsidR="00D11E38" w:rsidRDefault="00D11E38" w:rsidP="00D11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1E38" w:rsidRDefault="00D11E38" w:rsidP="00D11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1E38" w:rsidRDefault="00D11E38" w:rsidP="00D11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1E38" w:rsidRPr="005F5C5C" w:rsidRDefault="00D11E38" w:rsidP="00D11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5F5C5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11E38" w:rsidRDefault="00D11E38" w:rsidP="00D11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C5C">
        <w:rPr>
          <w:rFonts w:ascii="Times New Roman" w:hAnsi="Times New Roman"/>
          <w:sz w:val="24"/>
          <w:szCs w:val="24"/>
        </w:rPr>
        <w:t xml:space="preserve">Воскресенского муниципального района                         </w:t>
      </w:r>
      <w:bookmarkStart w:id="0" w:name="_GoBack"/>
      <w:bookmarkEnd w:id="0"/>
      <w:r w:rsidRPr="005F5C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F5C5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F5C5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В.В. Чехов</w:t>
      </w:r>
    </w:p>
    <w:p w:rsidR="00D11E38" w:rsidRDefault="00D11E38" w:rsidP="00D11E38"/>
    <w:p w:rsidR="00D11E38" w:rsidRDefault="00D11E38" w:rsidP="00D11E38"/>
    <w:p w:rsidR="00D11E38" w:rsidRDefault="00D11E38" w:rsidP="00D11E38"/>
    <w:p w:rsidR="00D11E38" w:rsidRDefault="00D11E38" w:rsidP="00D11E38"/>
    <w:p w:rsidR="00D11E38" w:rsidRDefault="00D11E38" w:rsidP="00D11E38"/>
    <w:p w:rsidR="00710629" w:rsidRDefault="00710629"/>
    <w:sectPr w:rsidR="00710629" w:rsidSect="00D11E3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38"/>
    <w:rsid w:val="00710629"/>
    <w:rsid w:val="00D1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67073-5406-4BA0-B189-5924DEA7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Лиана Валериевна</dc:creator>
  <cp:keywords/>
  <dc:description/>
  <cp:lastModifiedBy>Романова Лиана Валериевна</cp:lastModifiedBy>
  <cp:revision>1</cp:revision>
  <dcterms:created xsi:type="dcterms:W3CDTF">2018-09-13T12:20:00Z</dcterms:created>
  <dcterms:modified xsi:type="dcterms:W3CDTF">2018-09-13T12:21:00Z</dcterms:modified>
</cp:coreProperties>
</file>