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7DBB0" w14:textId="77777777" w:rsidR="002B43D9" w:rsidRPr="009777DE" w:rsidRDefault="00005991" w:rsidP="00664097">
      <w:pPr>
        <w:pStyle w:val="a5"/>
        <w:rPr>
          <w:sz w:val="24"/>
          <w:szCs w:val="24"/>
        </w:rPr>
      </w:pPr>
      <w:r w:rsidRPr="0090387D">
        <w:rPr>
          <w:rFonts w:eastAsia="Calibri"/>
          <w:b w:val="0"/>
          <w:noProof/>
          <w:sz w:val="24"/>
          <w:szCs w:val="24"/>
        </w:rPr>
        <w:drawing>
          <wp:inline distT="0" distB="0" distL="0" distR="0" wp14:anchorId="05063F5C" wp14:editId="5BB955B5">
            <wp:extent cx="755650" cy="962025"/>
            <wp:effectExtent l="0" t="0" r="6350" b="9525"/>
            <wp:docPr id="10" name="Рисунок 10" descr="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biLevel thresh="50000"/>
                      <a:extLst>
                        <a:ext uri="{28A0092B-C50C-407E-A947-70E740481C1C}">
                          <a14:useLocalDpi xmlns:a14="http://schemas.microsoft.com/office/drawing/2010/main" val="0"/>
                        </a:ext>
                      </a:extLst>
                    </a:blip>
                    <a:srcRect/>
                    <a:stretch>
                      <a:fillRect/>
                    </a:stretch>
                  </pic:blipFill>
                  <pic:spPr bwMode="auto">
                    <a:xfrm>
                      <a:off x="0" y="0"/>
                      <a:ext cx="755650" cy="962025"/>
                    </a:xfrm>
                    <a:prstGeom prst="rect">
                      <a:avLst/>
                    </a:prstGeom>
                    <a:noFill/>
                    <a:ln>
                      <a:noFill/>
                    </a:ln>
                  </pic:spPr>
                </pic:pic>
              </a:graphicData>
            </a:graphic>
          </wp:inline>
        </w:drawing>
      </w:r>
    </w:p>
    <w:p w14:paraId="2123E2B4" w14:textId="77777777" w:rsidR="002B43D9" w:rsidRPr="0090387D" w:rsidRDefault="002B43D9" w:rsidP="00664097">
      <w:pPr>
        <w:pStyle w:val="a5"/>
        <w:rPr>
          <w:sz w:val="16"/>
          <w:szCs w:val="16"/>
        </w:rPr>
      </w:pPr>
    </w:p>
    <w:p w14:paraId="78BCDF4A" w14:textId="77777777" w:rsidR="002B43D9" w:rsidRPr="0090387D" w:rsidRDefault="002B43D9" w:rsidP="00664097">
      <w:pPr>
        <w:pStyle w:val="a5"/>
        <w:rPr>
          <w:sz w:val="36"/>
          <w:szCs w:val="36"/>
        </w:rPr>
      </w:pPr>
      <w:r w:rsidRPr="0090387D">
        <w:rPr>
          <w:sz w:val="36"/>
          <w:szCs w:val="36"/>
        </w:rPr>
        <w:t>Администрация</w:t>
      </w:r>
    </w:p>
    <w:p w14:paraId="00CF1A2A" w14:textId="77777777" w:rsidR="002B43D9" w:rsidRPr="0090387D" w:rsidRDefault="002B43D9" w:rsidP="00664097">
      <w:pPr>
        <w:pStyle w:val="1"/>
        <w:rPr>
          <w:szCs w:val="36"/>
        </w:rPr>
      </w:pPr>
      <w:r w:rsidRPr="0090387D">
        <w:rPr>
          <w:szCs w:val="36"/>
        </w:rPr>
        <w:t>городского округа Воскресенск</w:t>
      </w:r>
    </w:p>
    <w:p w14:paraId="242B6F89" w14:textId="77777777" w:rsidR="002B43D9" w:rsidRPr="0090387D" w:rsidRDefault="002B43D9" w:rsidP="00664097">
      <w:pPr>
        <w:pStyle w:val="a5"/>
        <w:jc w:val="left"/>
        <w:rPr>
          <w:b w:val="0"/>
          <w:sz w:val="24"/>
          <w:szCs w:val="24"/>
        </w:rPr>
      </w:pPr>
    </w:p>
    <w:p w14:paraId="3162B00A" w14:textId="77777777" w:rsidR="002B43D9" w:rsidRPr="0090387D" w:rsidRDefault="002B43D9" w:rsidP="00664097">
      <w:pPr>
        <w:pStyle w:val="a5"/>
        <w:jc w:val="left"/>
        <w:rPr>
          <w:b w:val="0"/>
          <w:sz w:val="24"/>
          <w:szCs w:val="24"/>
        </w:rPr>
      </w:pPr>
    </w:p>
    <w:p w14:paraId="320849BC" w14:textId="77777777" w:rsidR="002B43D9" w:rsidRPr="0090387D" w:rsidRDefault="002B43D9" w:rsidP="00664097">
      <w:pPr>
        <w:pStyle w:val="a5"/>
        <w:spacing w:line="360" w:lineRule="auto"/>
        <w:rPr>
          <w:bCs/>
          <w:sz w:val="36"/>
        </w:rPr>
      </w:pPr>
      <w:r w:rsidRPr="0090387D">
        <w:rPr>
          <w:bCs/>
          <w:sz w:val="36"/>
        </w:rPr>
        <w:t>П О С Т А Н О В Л Е Н И Е</w:t>
      </w:r>
    </w:p>
    <w:p w14:paraId="5FC14D98" w14:textId="15CAA9B8" w:rsidR="00D13581" w:rsidRDefault="00BB4AE0" w:rsidP="00664097">
      <w:pPr>
        <w:pStyle w:val="a5"/>
        <w:tabs>
          <w:tab w:val="left" w:pos="2790"/>
        </w:tabs>
        <w:rPr>
          <w:b w:val="0"/>
          <w:sz w:val="24"/>
        </w:rPr>
      </w:pPr>
      <w:r>
        <w:rPr>
          <w:b w:val="0"/>
          <w:sz w:val="24"/>
        </w:rPr>
        <w:t>___</w:t>
      </w:r>
      <w:r w:rsidR="002B43D9" w:rsidRPr="0090387D">
        <w:rPr>
          <w:b w:val="0"/>
          <w:sz w:val="24"/>
        </w:rPr>
        <w:t>____</w:t>
      </w:r>
      <w:r>
        <w:rPr>
          <w:b w:val="0"/>
          <w:sz w:val="24"/>
        </w:rPr>
        <w:t>_____</w:t>
      </w:r>
      <w:r w:rsidR="002B43D9" w:rsidRPr="0090387D">
        <w:rPr>
          <w:b w:val="0"/>
          <w:sz w:val="24"/>
        </w:rPr>
        <w:t>_____ № _____</w:t>
      </w:r>
      <w:r>
        <w:rPr>
          <w:b w:val="0"/>
          <w:sz w:val="24"/>
        </w:rPr>
        <w:t>__</w:t>
      </w:r>
      <w:r w:rsidR="009777DE">
        <w:rPr>
          <w:b w:val="0"/>
          <w:sz w:val="24"/>
        </w:rPr>
        <w:t>___</w:t>
      </w:r>
      <w:r>
        <w:rPr>
          <w:b w:val="0"/>
          <w:sz w:val="24"/>
        </w:rPr>
        <w:t>____</w:t>
      </w:r>
    </w:p>
    <w:p w14:paraId="2C6E84EB" w14:textId="77777777" w:rsidR="00D13581" w:rsidRPr="00D13581" w:rsidRDefault="00D13581" w:rsidP="00664097">
      <w:pPr>
        <w:pStyle w:val="a6"/>
        <w:rPr>
          <w:rFonts w:ascii="Times New Roman" w:hAnsi="Times New Roman" w:cs="Times New Roman"/>
          <w:sz w:val="24"/>
          <w:szCs w:val="24"/>
        </w:rPr>
      </w:pPr>
    </w:p>
    <w:p w14:paraId="4CFB804F" w14:textId="3BD3D0DF" w:rsidR="00D13581" w:rsidRDefault="001C5019" w:rsidP="00664097">
      <w:pPr>
        <w:pStyle w:val="40"/>
        <w:spacing w:before="0" w:line="240" w:lineRule="auto"/>
        <w:rPr>
          <w:rFonts w:ascii="Times New Roman" w:hAnsi="Times New Roman" w:cs="Times New Roman"/>
          <w:sz w:val="24"/>
          <w:szCs w:val="24"/>
        </w:rPr>
      </w:pPr>
      <w:r>
        <w:rPr>
          <w:rFonts w:ascii="Times New Roman" w:hAnsi="Times New Roman" w:cs="Times New Roman"/>
          <w:sz w:val="24"/>
          <w:szCs w:val="24"/>
        </w:rPr>
        <w:t xml:space="preserve">О внесении изменений в </w:t>
      </w:r>
      <w:r w:rsidR="00D13581" w:rsidRPr="00D13581">
        <w:rPr>
          <w:rFonts w:ascii="Times New Roman" w:hAnsi="Times New Roman" w:cs="Times New Roman"/>
          <w:sz w:val="24"/>
          <w:szCs w:val="24"/>
        </w:rPr>
        <w:t xml:space="preserve">постановление Администрации городского округа </w:t>
      </w:r>
    </w:p>
    <w:p w14:paraId="3B68FBB2" w14:textId="4027ABED" w:rsidR="00D13581" w:rsidRPr="00D13581" w:rsidRDefault="00D13581" w:rsidP="00664097">
      <w:pPr>
        <w:pStyle w:val="40"/>
        <w:spacing w:before="0" w:line="240" w:lineRule="auto"/>
        <w:rPr>
          <w:rFonts w:ascii="Times New Roman" w:hAnsi="Times New Roman" w:cs="Times New Roman"/>
          <w:sz w:val="24"/>
          <w:szCs w:val="24"/>
        </w:rPr>
      </w:pPr>
      <w:r w:rsidRPr="00D13581">
        <w:rPr>
          <w:rFonts w:ascii="Times New Roman" w:hAnsi="Times New Roman" w:cs="Times New Roman"/>
          <w:sz w:val="24"/>
          <w:szCs w:val="24"/>
        </w:rPr>
        <w:t>Воскресенск Московской области от 18.03.2020 № 1060 «О Порядке взаимодействия</w:t>
      </w:r>
    </w:p>
    <w:p w14:paraId="458CB3EE" w14:textId="77777777" w:rsidR="00D13581" w:rsidRPr="00D13581" w:rsidRDefault="00D13581" w:rsidP="00664097">
      <w:pPr>
        <w:pStyle w:val="40"/>
        <w:spacing w:before="0" w:line="240" w:lineRule="auto"/>
        <w:rPr>
          <w:rFonts w:ascii="Times New Roman" w:hAnsi="Times New Roman" w:cs="Times New Roman"/>
          <w:sz w:val="24"/>
          <w:szCs w:val="24"/>
        </w:rPr>
      </w:pPr>
      <w:r w:rsidRPr="00D13581">
        <w:rPr>
          <w:rFonts w:ascii="Times New Roman" w:hAnsi="Times New Roman" w:cs="Times New Roman"/>
          <w:sz w:val="24"/>
          <w:szCs w:val="24"/>
        </w:rPr>
        <w:t>Уполномоченного учреждения и Заказчиков городского округа Воскресенск</w:t>
      </w:r>
    </w:p>
    <w:p w14:paraId="7AD117ED" w14:textId="77777777" w:rsidR="0098424A" w:rsidRDefault="00D13581" w:rsidP="00664097">
      <w:pPr>
        <w:pStyle w:val="40"/>
        <w:spacing w:before="0" w:line="240" w:lineRule="auto"/>
        <w:rPr>
          <w:rFonts w:ascii="Times New Roman" w:hAnsi="Times New Roman" w:cs="Times New Roman"/>
          <w:sz w:val="24"/>
          <w:szCs w:val="24"/>
        </w:rPr>
      </w:pPr>
      <w:r w:rsidRPr="00D13581">
        <w:rPr>
          <w:rFonts w:ascii="Times New Roman" w:hAnsi="Times New Roman" w:cs="Times New Roman"/>
          <w:sz w:val="24"/>
          <w:szCs w:val="24"/>
        </w:rPr>
        <w:t xml:space="preserve">при осуществлении централизованных закупок» </w:t>
      </w:r>
    </w:p>
    <w:p w14:paraId="41DF8A40" w14:textId="3F2147ED" w:rsidR="00D13581" w:rsidRPr="00D13581" w:rsidRDefault="00D13581" w:rsidP="00664097">
      <w:pPr>
        <w:pStyle w:val="40"/>
        <w:spacing w:before="0" w:line="240" w:lineRule="auto"/>
        <w:rPr>
          <w:rFonts w:ascii="Times New Roman" w:hAnsi="Times New Roman" w:cs="Times New Roman"/>
          <w:sz w:val="24"/>
          <w:szCs w:val="24"/>
        </w:rPr>
      </w:pPr>
      <w:r w:rsidRPr="00D13581">
        <w:rPr>
          <w:rFonts w:ascii="Times New Roman" w:hAnsi="Times New Roman" w:cs="Times New Roman"/>
          <w:sz w:val="24"/>
          <w:szCs w:val="24"/>
        </w:rPr>
        <w:t xml:space="preserve">(с изменениями от </w:t>
      </w:r>
      <w:r w:rsidR="0098424A">
        <w:rPr>
          <w:rFonts w:ascii="Times New Roman" w:hAnsi="Times New Roman" w:cs="Times New Roman"/>
          <w:sz w:val="24"/>
          <w:szCs w:val="24"/>
        </w:rPr>
        <w:t xml:space="preserve">17.06.2020 № 2016, от </w:t>
      </w:r>
      <w:r>
        <w:rPr>
          <w:rFonts w:ascii="Times New Roman" w:hAnsi="Times New Roman" w:cs="Times New Roman"/>
          <w:sz w:val="24"/>
          <w:szCs w:val="24"/>
        </w:rPr>
        <w:t>18</w:t>
      </w:r>
      <w:r w:rsidRPr="00D13581">
        <w:rPr>
          <w:rFonts w:ascii="Times New Roman" w:hAnsi="Times New Roman" w:cs="Times New Roman"/>
          <w:sz w:val="24"/>
          <w:szCs w:val="24"/>
        </w:rPr>
        <w:t>.0</w:t>
      </w:r>
      <w:r>
        <w:rPr>
          <w:rFonts w:ascii="Times New Roman" w:hAnsi="Times New Roman" w:cs="Times New Roman"/>
          <w:sz w:val="24"/>
          <w:szCs w:val="24"/>
        </w:rPr>
        <w:t>4</w:t>
      </w:r>
      <w:r w:rsidRPr="00D13581">
        <w:rPr>
          <w:rFonts w:ascii="Times New Roman" w:hAnsi="Times New Roman" w:cs="Times New Roman"/>
          <w:sz w:val="24"/>
          <w:szCs w:val="24"/>
        </w:rPr>
        <w:t>.202</w:t>
      </w:r>
      <w:r>
        <w:rPr>
          <w:rFonts w:ascii="Times New Roman" w:hAnsi="Times New Roman" w:cs="Times New Roman"/>
          <w:sz w:val="24"/>
          <w:szCs w:val="24"/>
        </w:rPr>
        <w:t>2</w:t>
      </w:r>
      <w:r w:rsidRPr="00D13581">
        <w:rPr>
          <w:rFonts w:ascii="Times New Roman" w:hAnsi="Times New Roman" w:cs="Times New Roman"/>
          <w:sz w:val="24"/>
          <w:szCs w:val="24"/>
        </w:rPr>
        <w:t xml:space="preserve"> № </w:t>
      </w:r>
      <w:r>
        <w:rPr>
          <w:rFonts w:ascii="Times New Roman" w:hAnsi="Times New Roman" w:cs="Times New Roman"/>
          <w:sz w:val="24"/>
          <w:szCs w:val="24"/>
        </w:rPr>
        <w:t>1913</w:t>
      </w:r>
      <w:r w:rsidRPr="00D13581">
        <w:rPr>
          <w:rFonts w:ascii="Times New Roman" w:hAnsi="Times New Roman" w:cs="Times New Roman"/>
          <w:sz w:val="24"/>
          <w:szCs w:val="24"/>
        </w:rPr>
        <w:t>)</w:t>
      </w:r>
    </w:p>
    <w:p w14:paraId="63AB33DE" w14:textId="77777777" w:rsidR="0039439E" w:rsidRDefault="0039439E" w:rsidP="00664097">
      <w:pPr>
        <w:jc w:val="both"/>
        <w:rPr>
          <w:sz w:val="24"/>
          <w:szCs w:val="24"/>
        </w:rPr>
      </w:pPr>
    </w:p>
    <w:p w14:paraId="7166F977" w14:textId="3312F029" w:rsidR="00D13581" w:rsidRPr="00CA3B3B" w:rsidRDefault="001C5019" w:rsidP="00664097">
      <w:pPr>
        <w:shd w:val="clear" w:color="auto" w:fill="FFFFFF"/>
        <w:ind w:firstLine="567"/>
        <w:jc w:val="both"/>
        <w:rPr>
          <w:color w:val="000000"/>
          <w:sz w:val="24"/>
          <w:szCs w:val="24"/>
        </w:rPr>
      </w:pPr>
      <w:r>
        <w:rPr>
          <w:sz w:val="24"/>
          <w:szCs w:val="24"/>
        </w:rPr>
        <w:t xml:space="preserve">На основании </w:t>
      </w:r>
      <w:r w:rsidRPr="001C5019">
        <w:rPr>
          <w:sz w:val="24"/>
          <w:szCs w:val="24"/>
        </w:rPr>
        <w:t>Федеральн</w:t>
      </w:r>
      <w:r>
        <w:rPr>
          <w:sz w:val="24"/>
          <w:szCs w:val="24"/>
        </w:rPr>
        <w:t>ого</w:t>
      </w:r>
      <w:r w:rsidRPr="001C5019">
        <w:rPr>
          <w:sz w:val="24"/>
          <w:szCs w:val="24"/>
        </w:rPr>
        <w:t xml:space="preserve"> закон</w:t>
      </w:r>
      <w:r>
        <w:rPr>
          <w:sz w:val="24"/>
          <w:szCs w:val="24"/>
        </w:rPr>
        <w:t>а</w:t>
      </w:r>
      <w:r w:rsidRPr="001C5019">
        <w:rPr>
          <w:sz w:val="24"/>
          <w:szCs w:val="24"/>
        </w:rPr>
        <w:t xml:space="preserve"> от 08.08.2024 </w:t>
      </w:r>
      <w:r>
        <w:rPr>
          <w:sz w:val="24"/>
          <w:szCs w:val="24"/>
        </w:rPr>
        <w:t>№</w:t>
      </w:r>
      <w:r w:rsidRPr="001C5019">
        <w:rPr>
          <w:sz w:val="24"/>
          <w:szCs w:val="24"/>
        </w:rPr>
        <w:t xml:space="preserve"> 318-ФЗ </w:t>
      </w:r>
      <w:r w:rsidRPr="00D13581">
        <w:rPr>
          <w:sz w:val="24"/>
          <w:szCs w:val="24"/>
        </w:rPr>
        <w:t>«</w:t>
      </w:r>
      <w:r w:rsidRPr="001C5019">
        <w:rPr>
          <w:sz w:val="24"/>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D13581">
        <w:rPr>
          <w:sz w:val="24"/>
          <w:szCs w:val="24"/>
        </w:rPr>
        <w:t>»</w:t>
      </w:r>
      <w:r>
        <w:rPr>
          <w:sz w:val="24"/>
          <w:szCs w:val="24"/>
        </w:rPr>
        <w:t xml:space="preserve">, </w:t>
      </w:r>
      <w:r w:rsidRPr="00D13581">
        <w:rPr>
          <w:sz w:val="24"/>
          <w:szCs w:val="24"/>
        </w:rPr>
        <w:t xml:space="preserve"> </w:t>
      </w:r>
      <w:r w:rsidRPr="001C5019">
        <w:rPr>
          <w:sz w:val="24"/>
          <w:szCs w:val="24"/>
        </w:rPr>
        <w:t>Федеральн</w:t>
      </w:r>
      <w:r>
        <w:rPr>
          <w:sz w:val="24"/>
          <w:szCs w:val="24"/>
        </w:rPr>
        <w:t>ого</w:t>
      </w:r>
      <w:r w:rsidRPr="001C5019">
        <w:rPr>
          <w:sz w:val="24"/>
          <w:szCs w:val="24"/>
        </w:rPr>
        <w:t xml:space="preserve"> закон</w:t>
      </w:r>
      <w:r>
        <w:rPr>
          <w:sz w:val="24"/>
          <w:szCs w:val="24"/>
        </w:rPr>
        <w:t>а</w:t>
      </w:r>
      <w:r w:rsidRPr="001C5019">
        <w:rPr>
          <w:sz w:val="24"/>
          <w:szCs w:val="24"/>
        </w:rPr>
        <w:t xml:space="preserve"> от 26.12.2024 </w:t>
      </w:r>
      <w:r>
        <w:rPr>
          <w:sz w:val="24"/>
          <w:szCs w:val="24"/>
        </w:rPr>
        <w:t>№</w:t>
      </w:r>
      <w:r w:rsidRPr="001C5019">
        <w:rPr>
          <w:sz w:val="24"/>
          <w:szCs w:val="24"/>
        </w:rPr>
        <w:t xml:space="preserve"> 484-ФЗ </w:t>
      </w:r>
      <w:r>
        <w:rPr>
          <w:sz w:val="24"/>
          <w:szCs w:val="24"/>
        </w:rPr>
        <w:t>«</w:t>
      </w:r>
      <w:r w:rsidRPr="001C5019">
        <w:rPr>
          <w:sz w:val="24"/>
          <w:szCs w:val="24"/>
        </w:rPr>
        <w:t xml:space="preserve">О внесении изменений в Федеральный закон </w:t>
      </w:r>
      <w:r>
        <w:rPr>
          <w:sz w:val="24"/>
          <w:szCs w:val="24"/>
        </w:rPr>
        <w:t>«</w:t>
      </w:r>
      <w:r w:rsidRPr="001C5019">
        <w:rPr>
          <w:sz w:val="24"/>
          <w:szCs w:val="24"/>
        </w:rPr>
        <w:t>О контрактной системе в сфере закупок товаров, работ, услуг для обеспечения государственных и муниципальных нужд</w:t>
      </w:r>
      <w:r>
        <w:rPr>
          <w:sz w:val="24"/>
          <w:szCs w:val="24"/>
        </w:rPr>
        <w:t>»</w:t>
      </w:r>
      <w:r w:rsidRPr="001C5019">
        <w:rPr>
          <w:sz w:val="24"/>
          <w:szCs w:val="24"/>
        </w:rPr>
        <w:t xml:space="preserve"> и статьи 5 и 8 Федерального закона </w:t>
      </w:r>
      <w:r>
        <w:rPr>
          <w:sz w:val="24"/>
          <w:szCs w:val="24"/>
        </w:rPr>
        <w:t>«</w:t>
      </w:r>
      <w:r w:rsidRPr="001C5019">
        <w:rPr>
          <w:sz w:val="24"/>
          <w:szCs w:val="24"/>
        </w:rPr>
        <w:t>О внесении изменений в отдельные законодательные акты Российской Федерации</w:t>
      </w:r>
      <w:r>
        <w:rPr>
          <w:sz w:val="24"/>
          <w:szCs w:val="24"/>
        </w:rPr>
        <w:t xml:space="preserve">», </w:t>
      </w:r>
      <w:r w:rsidR="00D13581" w:rsidRPr="00CA3B3B">
        <w:rPr>
          <w:color w:val="000000"/>
          <w:sz w:val="24"/>
          <w:szCs w:val="24"/>
        </w:rPr>
        <w:t xml:space="preserve">постановления Правительства Московской области от 27.12.2013 № 1184/57 «О порядке взаимодействия при осуществлении закупок для государственных и муниципальных нужд» </w:t>
      </w:r>
      <w:r w:rsidR="00D13581">
        <w:rPr>
          <w:color w:val="000000"/>
          <w:sz w:val="24"/>
          <w:szCs w:val="24"/>
        </w:rPr>
        <w:t xml:space="preserve">и распоряжения Администрации городского округа Воскресенск Московской области </w:t>
      </w:r>
      <w:r w:rsidR="00D13581" w:rsidRPr="006045E2">
        <w:rPr>
          <w:color w:val="000000"/>
          <w:sz w:val="24"/>
          <w:szCs w:val="24"/>
        </w:rPr>
        <w:t xml:space="preserve">от </w:t>
      </w:r>
      <w:r w:rsidR="007C2970" w:rsidRPr="006045E2">
        <w:rPr>
          <w:color w:val="000000"/>
          <w:sz w:val="24"/>
          <w:szCs w:val="24"/>
        </w:rPr>
        <w:t>25</w:t>
      </w:r>
      <w:r w:rsidR="00D13581" w:rsidRPr="006045E2">
        <w:rPr>
          <w:color w:val="000000"/>
          <w:sz w:val="24"/>
          <w:szCs w:val="24"/>
        </w:rPr>
        <w:t>.10.202</w:t>
      </w:r>
      <w:r w:rsidR="007C2970" w:rsidRPr="006045E2">
        <w:rPr>
          <w:color w:val="000000"/>
          <w:sz w:val="24"/>
          <w:szCs w:val="24"/>
        </w:rPr>
        <w:t>4</w:t>
      </w:r>
      <w:r w:rsidR="00D13581" w:rsidRPr="006045E2">
        <w:rPr>
          <w:color w:val="000000"/>
          <w:sz w:val="24"/>
          <w:szCs w:val="24"/>
        </w:rPr>
        <w:t xml:space="preserve"> №</w:t>
      </w:r>
      <w:r w:rsidR="007C2970" w:rsidRPr="006045E2">
        <w:rPr>
          <w:color w:val="000000"/>
          <w:sz w:val="24"/>
          <w:szCs w:val="24"/>
        </w:rPr>
        <w:t>543</w:t>
      </w:r>
      <w:r w:rsidR="00D13581" w:rsidRPr="006045E2">
        <w:rPr>
          <w:color w:val="000000"/>
          <w:sz w:val="24"/>
          <w:szCs w:val="24"/>
        </w:rPr>
        <w:t>-р «О</w:t>
      </w:r>
      <w:r w:rsidR="007C2970" w:rsidRPr="006045E2">
        <w:rPr>
          <w:color w:val="000000"/>
          <w:sz w:val="24"/>
          <w:szCs w:val="24"/>
        </w:rPr>
        <w:t xml:space="preserve">б утверждении </w:t>
      </w:r>
      <w:r w:rsidR="00D13581" w:rsidRPr="006045E2">
        <w:rPr>
          <w:color w:val="000000"/>
          <w:sz w:val="24"/>
          <w:szCs w:val="24"/>
        </w:rPr>
        <w:t>штатно</w:t>
      </w:r>
      <w:r w:rsidR="007C2970" w:rsidRPr="006045E2">
        <w:rPr>
          <w:color w:val="000000"/>
          <w:sz w:val="24"/>
          <w:szCs w:val="24"/>
        </w:rPr>
        <w:t>го</w:t>
      </w:r>
      <w:r w:rsidR="00D13581" w:rsidRPr="006045E2">
        <w:rPr>
          <w:color w:val="000000"/>
          <w:sz w:val="24"/>
          <w:szCs w:val="24"/>
        </w:rPr>
        <w:t xml:space="preserve"> расписани</w:t>
      </w:r>
      <w:r w:rsidR="007C2970" w:rsidRPr="006045E2">
        <w:rPr>
          <w:color w:val="000000"/>
          <w:sz w:val="24"/>
          <w:szCs w:val="24"/>
        </w:rPr>
        <w:t>я</w:t>
      </w:r>
      <w:r w:rsidR="00D13581" w:rsidRPr="006045E2">
        <w:rPr>
          <w:color w:val="000000"/>
          <w:sz w:val="24"/>
          <w:szCs w:val="24"/>
        </w:rPr>
        <w:t xml:space="preserve"> Администрации городского округа Воскресенск»,</w:t>
      </w:r>
    </w:p>
    <w:p w14:paraId="20F80F31" w14:textId="77777777" w:rsidR="002B43D9" w:rsidRPr="0090387D" w:rsidRDefault="002B43D9" w:rsidP="00664097">
      <w:pPr>
        <w:ind w:firstLine="709"/>
        <w:rPr>
          <w:sz w:val="24"/>
          <w:szCs w:val="24"/>
        </w:rPr>
      </w:pPr>
    </w:p>
    <w:p w14:paraId="676B9F18" w14:textId="799C80E6" w:rsidR="002B43D9" w:rsidRPr="0090387D" w:rsidRDefault="002B43D9" w:rsidP="00664097">
      <w:pPr>
        <w:jc w:val="center"/>
        <w:rPr>
          <w:sz w:val="24"/>
          <w:szCs w:val="24"/>
        </w:rPr>
      </w:pPr>
      <w:r w:rsidRPr="0090387D">
        <w:rPr>
          <w:sz w:val="24"/>
          <w:szCs w:val="24"/>
        </w:rPr>
        <w:t>ПОСТАНОВЛЯЮ:</w:t>
      </w:r>
    </w:p>
    <w:p w14:paraId="59D14286" w14:textId="77777777" w:rsidR="002B43D9" w:rsidRPr="0090387D" w:rsidRDefault="002B43D9" w:rsidP="00664097">
      <w:pPr>
        <w:widowControl w:val="0"/>
        <w:tabs>
          <w:tab w:val="left" w:pos="1843"/>
        </w:tabs>
        <w:rPr>
          <w:sz w:val="24"/>
          <w:szCs w:val="24"/>
        </w:rPr>
      </w:pPr>
    </w:p>
    <w:p w14:paraId="6EEBE72A" w14:textId="7585D781" w:rsidR="00D13581" w:rsidRPr="00CA3B3B" w:rsidRDefault="00D13581" w:rsidP="00664097">
      <w:pPr>
        <w:shd w:val="clear" w:color="auto" w:fill="FFFFFF"/>
        <w:ind w:firstLine="567"/>
        <w:jc w:val="both"/>
        <w:rPr>
          <w:color w:val="000000"/>
          <w:sz w:val="24"/>
          <w:szCs w:val="24"/>
        </w:rPr>
      </w:pPr>
      <w:r w:rsidRPr="00CA3B3B">
        <w:rPr>
          <w:color w:val="000000"/>
          <w:sz w:val="24"/>
          <w:szCs w:val="24"/>
        </w:rPr>
        <w:t xml:space="preserve">1. Внести в постановление Администрации городского округа Воскресенск Московской области от 18.03.2020 № 1060 «О Порядке взаимодействия Уполномоченного Учреждения и Заказчиков городского округа Воскресенск при осуществлении централизованных закупок» (с изменениями от </w:t>
      </w:r>
      <w:r w:rsidR="0098424A">
        <w:rPr>
          <w:color w:val="000000"/>
          <w:sz w:val="24"/>
          <w:szCs w:val="24"/>
        </w:rPr>
        <w:t xml:space="preserve">17.06.2020 №2016, от </w:t>
      </w:r>
      <w:r>
        <w:rPr>
          <w:color w:val="000000"/>
          <w:sz w:val="24"/>
          <w:szCs w:val="24"/>
        </w:rPr>
        <w:t>18</w:t>
      </w:r>
      <w:r w:rsidRPr="00CA3B3B">
        <w:rPr>
          <w:color w:val="000000"/>
          <w:sz w:val="24"/>
          <w:szCs w:val="24"/>
        </w:rPr>
        <w:t>.0</w:t>
      </w:r>
      <w:r>
        <w:rPr>
          <w:color w:val="000000"/>
          <w:sz w:val="24"/>
          <w:szCs w:val="24"/>
        </w:rPr>
        <w:t>4</w:t>
      </w:r>
      <w:r w:rsidRPr="00CA3B3B">
        <w:rPr>
          <w:color w:val="000000"/>
          <w:sz w:val="24"/>
          <w:szCs w:val="24"/>
        </w:rPr>
        <w:t>.202</w:t>
      </w:r>
      <w:r>
        <w:rPr>
          <w:color w:val="000000"/>
          <w:sz w:val="24"/>
          <w:szCs w:val="24"/>
        </w:rPr>
        <w:t>2</w:t>
      </w:r>
      <w:r w:rsidRPr="00CA3B3B">
        <w:rPr>
          <w:color w:val="000000"/>
          <w:sz w:val="24"/>
          <w:szCs w:val="24"/>
        </w:rPr>
        <w:t xml:space="preserve"> № </w:t>
      </w:r>
      <w:r>
        <w:rPr>
          <w:color w:val="000000"/>
          <w:sz w:val="24"/>
          <w:szCs w:val="24"/>
        </w:rPr>
        <w:t>1913</w:t>
      </w:r>
      <w:r w:rsidRPr="00CA3B3B">
        <w:rPr>
          <w:color w:val="000000"/>
          <w:sz w:val="24"/>
          <w:szCs w:val="24"/>
        </w:rPr>
        <w:t>) следующие изменения:</w:t>
      </w:r>
    </w:p>
    <w:p w14:paraId="6B102F90" w14:textId="77777777" w:rsidR="00D13581" w:rsidRPr="00CA3B3B" w:rsidRDefault="00D13581" w:rsidP="00664097">
      <w:pPr>
        <w:shd w:val="clear" w:color="auto" w:fill="FFFFFF"/>
        <w:ind w:firstLine="567"/>
        <w:jc w:val="both"/>
        <w:rPr>
          <w:color w:val="000000"/>
          <w:sz w:val="24"/>
          <w:szCs w:val="24"/>
        </w:rPr>
      </w:pPr>
      <w:r w:rsidRPr="00CA3B3B">
        <w:rPr>
          <w:color w:val="000000"/>
          <w:sz w:val="24"/>
          <w:szCs w:val="24"/>
        </w:rPr>
        <w:t>1.1. Приложение 1 «Порядок взаимодействия Уполномоченного учреждения и Заказчиков городского округа Воскресенск при осуществлении централизованных закупок» изложить в новой редакции согласно приложению 1 к настоящему постановлению.</w:t>
      </w:r>
    </w:p>
    <w:p w14:paraId="66FDAA83" w14:textId="77777777" w:rsidR="00D13581" w:rsidRPr="00CA3B3B" w:rsidRDefault="00D13581" w:rsidP="00664097">
      <w:pPr>
        <w:shd w:val="clear" w:color="auto" w:fill="FFFFFF"/>
        <w:ind w:firstLine="567"/>
        <w:jc w:val="both"/>
        <w:rPr>
          <w:color w:val="000000"/>
          <w:sz w:val="24"/>
          <w:szCs w:val="24"/>
        </w:rPr>
      </w:pPr>
      <w:r w:rsidRPr="00CA3B3B">
        <w:rPr>
          <w:color w:val="000000"/>
          <w:sz w:val="24"/>
          <w:szCs w:val="24"/>
        </w:rPr>
        <w:t>1.2. Приложение 2 «Состав Рабочей группы по оценке обоснованности закупок» изложить в новой редакции согласно приложению 2 к настоящему постановлению.</w:t>
      </w:r>
    </w:p>
    <w:p w14:paraId="2C833F87" w14:textId="77777777" w:rsidR="00D13581" w:rsidRPr="00CA3B3B" w:rsidRDefault="00D13581" w:rsidP="00664097">
      <w:pPr>
        <w:shd w:val="clear" w:color="auto" w:fill="FFFFFF"/>
        <w:ind w:firstLine="567"/>
        <w:jc w:val="both"/>
        <w:rPr>
          <w:color w:val="000000"/>
          <w:sz w:val="24"/>
          <w:szCs w:val="24"/>
        </w:rPr>
      </w:pPr>
      <w:r w:rsidRPr="00CA3B3B">
        <w:rPr>
          <w:color w:val="000000"/>
          <w:sz w:val="24"/>
          <w:szCs w:val="24"/>
        </w:rPr>
        <w:t>1.3. Приложение 3 «</w:t>
      </w:r>
      <w:hyperlink r:id="rId9" w:history="1">
        <w:r w:rsidRPr="00D13581">
          <w:rPr>
            <w:color w:val="000000"/>
            <w:sz w:val="24"/>
            <w:szCs w:val="24"/>
          </w:rPr>
          <w:t>Регламент</w:t>
        </w:r>
      </w:hyperlink>
      <w:r w:rsidRPr="00CA3B3B">
        <w:rPr>
          <w:color w:val="000000"/>
          <w:sz w:val="24"/>
          <w:szCs w:val="24"/>
        </w:rPr>
        <w:t> работы Рабочей группы по оценке обоснованности закупок» изложить в новой редакции согласно приложению 3 к настоящему постановлению.</w:t>
      </w:r>
    </w:p>
    <w:p w14:paraId="62BE246D" w14:textId="0EFD7F47" w:rsidR="00D13581" w:rsidRPr="00A55E8B" w:rsidRDefault="00D13581" w:rsidP="00664097">
      <w:pPr>
        <w:shd w:val="clear" w:color="auto" w:fill="FFFFFF"/>
        <w:ind w:firstLine="567"/>
        <w:jc w:val="both"/>
        <w:rPr>
          <w:color w:val="000000"/>
          <w:sz w:val="24"/>
          <w:szCs w:val="24"/>
        </w:rPr>
      </w:pPr>
      <w:r w:rsidRPr="00A55E8B">
        <w:rPr>
          <w:color w:val="000000"/>
          <w:sz w:val="24"/>
          <w:szCs w:val="24"/>
        </w:rPr>
        <w:t xml:space="preserve">2. </w:t>
      </w:r>
      <w:r w:rsidR="00225465" w:rsidRPr="00A55E8B">
        <w:rPr>
          <w:color w:val="000000"/>
          <w:sz w:val="24"/>
          <w:szCs w:val="24"/>
        </w:rPr>
        <w:t>Управлению внутренних коммуникаций Администрации городского округа Воскресенск Московской области обеспечить размещение настоящего постановления в сетевом издании «Официальный вестник городского округа Воскресенск Московской области</w:t>
      </w:r>
      <w:r w:rsidR="00FC3BC7">
        <w:rPr>
          <w:color w:val="000000"/>
          <w:sz w:val="24"/>
          <w:szCs w:val="24"/>
        </w:rPr>
        <w:t>»</w:t>
      </w:r>
      <w:r w:rsidR="00225465" w:rsidRPr="00A55E8B">
        <w:rPr>
          <w:color w:val="000000"/>
          <w:sz w:val="24"/>
          <w:szCs w:val="24"/>
        </w:rPr>
        <w:t xml:space="preserve"> и на официальном сайте городского округа Воскресенск</w:t>
      </w:r>
      <w:r w:rsidRPr="00A55E8B">
        <w:rPr>
          <w:color w:val="000000"/>
          <w:sz w:val="24"/>
          <w:szCs w:val="24"/>
        </w:rPr>
        <w:t>.</w:t>
      </w:r>
    </w:p>
    <w:p w14:paraId="338845D6" w14:textId="5155D41F" w:rsidR="00D13581" w:rsidRPr="00CA3B3B" w:rsidRDefault="00D13581" w:rsidP="00664097">
      <w:pPr>
        <w:shd w:val="clear" w:color="auto" w:fill="FFFFFF"/>
        <w:ind w:firstLine="567"/>
        <w:jc w:val="both"/>
        <w:rPr>
          <w:color w:val="000000"/>
          <w:sz w:val="24"/>
          <w:szCs w:val="24"/>
        </w:rPr>
      </w:pPr>
      <w:r w:rsidRPr="00A55E8B">
        <w:rPr>
          <w:color w:val="000000"/>
          <w:sz w:val="24"/>
          <w:szCs w:val="24"/>
        </w:rPr>
        <w:t xml:space="preserve">3. Контроль за исполнением настоящего постановления возложить на </w:t>
      </w:r>
      <w:r w:rsidR="007C2970" w:rsidRPr="00A55E8B">
        <w:rPr>
          <w:color w:val="000000"/>
          <w:sz w:val="24"/>
          <w:szCs w:val="24"/>
        </w:rPr>
        <w:t xml:space="preserve">первого </w:t>
      </w:r>
      <w:r w:rsidRPr="00A55E8B">
        <w:rPr>
          <w:color w:val="000000"/>
          <w:sz w:val="24"/>
          <w:szCs w:val="24"/>
        </w:rPr>
        <w:t>заместителя</w:t>
      </w:r>
      <w:r w:rsidRPr="00CA3B3B">
        <w:rPr>
          <w:color w:val="000000"/>
          <w:sz w:val="24"/>
          <w:szCs w:val="24"/>
        </w:rPr>
        <w:t xml:space="preserve"> </w:t>
      </w:r>
      <w:r w:rsidR="0098424A">
        <w:rPr>
          <w:color w:val="000000"/>
          <w:sz w:val="24"/>
          <w:szCs w:val="24"/>
        </w:rPr>
        <w:t>Главы</w:t>
      </w:r>
      <w:r w:rsidRPr="00CA3B3B">
        <w:rPr>
          <w:color w:val="000000"/>
          <w:sz w:val="24"/>
          <w:szCs w:val="24"/>
        </w:rPr>
        <w:t xml:space="preserve"> городского округа Воскресенск </w:t>
      </w:r>
      <w:r>
        <w:rPr>
          <w:color w:val="000000"/>
          <w:sz w:val="24"/>
          <w:szCs w:val="24"/>
        </w:rPr>
        <w:t>Овсянкину Е.В.</w:t>
      </w:r>
    </w:p>
    <w:p w14:paraId="7E402E92" w14:textId="77777777" w:rsidR="007F7F6F" w:rsidRDefault="007F7F6F" w:rsidP="00664097">
      <w:pPr>
        <w:tabs>
          <w:tab w:val="left" w:pos="8160"/>
          <w:tab w:val="left" w:pos="9677"/>
        </w:tabs>
        <w:rPr>
          <w:sz w:val="24"/>
          <w:szCs w:val="24"/>
        </w:rPr>
      </w:pPr>
    </w:p>
    <w:p w14:paraId="100733B4" w14:textId="207D27E5" w:rsidR="001142AB" w:rsidRDefault="002B43D9" w:rsidP="00664097">
      <w:pPr>
        <w:tabs>
          <w:tab w:val="left" w:pos="8160"/>
          <w:tab w:val="left" w:pos="9677"/>
        </w:tabs>
        <w:rPr>
          <w:sz w:val="24"/>
          <w:szCs w:val="24"/>
        </w:rPr>
      </w:pPr>
      <w:r w:rsidRPr="0090387D">
        <w:rPr>
          <w:sz w:val="24"/>
          <w:szCs w:val="24"/>
        </w:rPr>
        <w:t>Глав</w:t>
      </w:r>
      <w:r w:rsidR="00FE690D">
        <w:rPr>
          <w:sz w:val="24"/>
          <w:szCs w:val="24"/>
        </w:rPr>
        <w:t>а</w:t>
      </w:r>
      <w:r w:rsidRPr="0090387D">
        <w:rPr>
          <w:sz w:val="24"/>
          <w:szCs w:val="24"/>
        </w:rPr>
        <w:t xml:space="preserve"> городского округа Воскресенск</w:t>
      </w:r>
      <w:r w:rsidR="00102AE7" w:rsidRPr="0090387D">
        <w:rPr>
          <w:sz w:val="24"/>
          <w:szCs w:val="24"/>
        </w:rPr>
        <w:t xml:space="preserve">                                                                        </w:t>
      </w:r>
      <w:r w:rsidR="00B54B04">
        <w:rPr>
          <w:sz w:val="24"/>
          <w:szCs w:val="24"/>
        </w:rPr>
        <w:t xml:space="preserve">       </w:t>
      </w:r>
      <w:r w:rsidR="00102AE7" w:rsidRPr="0090387D">
        <w:rPr>
          <w:sz w:val="24"/>
          <w:szCs w:val="24"/>
        </w:rPr>
        <w:t xml:space="preserve">   </w:t>
      </w:r>
      <w:r w:rsidR="00FE690D">
        <w:rPr>
          <w:sz w:val="24"/>
          <w:szCs w:val="24"/>
        </w:rPr>
        <w:t>А</w:t>
      </w:r>
      <w:r w:rsidR="00A4648F">
        <w:rPr>
          <w:sz w:val="24"/>
          <w:szCs w:val="24"/>
        </w:rPr>
        <w:t xml:space="preserve">.В. </w:t>
      </w:r>
      <w:r w:rsidR="00FE690D">
        <w:rPr>
          <w:sz w:val="24"/>
          <w:szCs w:val="24"/>
        </w:rPr>
        <w:t>Малкин</w:t>
      </w:r>
    </w:p>
    <w:p w14:paraId="0751871E" w14:textId="77777777" w:rsidR="00664097" w:rsidRDefault="00664097" w:rsidP="001C5019">
      <w:pPr>
        <w:tabs>
          <w:tab w:val="left" w:pos="8160"/>
          <w:tab w:val="left" w:pos="9677"/>
        </w:tabs>
        <w:rPr>
          <w:sz w:val="24"/>
          <w:szCs w:val="24"/>
        </w:rPr>
        <w:sectPr w:rsidR="00664097" w:rsidSect="00664097">
          <w:footerReference w:type="default" r:id="rId10"/>
          <w:pgSz w:w="11906" w:h="16838" w:code="9"/>
          <w:pgMar w:top="567" w:right="567" w:bottom="709" w:left="1134" w:header="720" w:footer="567" w:gutter="0"/>
          <w:cols w:space="720"/>
          <w:docGrid w:linePitch="272"/>
        </w:sectPr>
      </w:pPr>
    </w:p>
    <w:p w14:paraId="0A6C656C" w14:textId="19BA2E1E" w:rsidR="00A55E8B" w:rsidRDefault="00A55E8B" w:rsidP="00D13581">
      <w:pPr>
        <w:shd w:val="clear" w:color="auto" w:fill="FFFFFF"/>
        <w:jc w:val="both"/>
        <w:rPr>
          <w:color w:val="000000"/>
          <w:sz w:val="24"/>
          <w:szCs w:val="24"/>
        </w:rPr>
      </w:pPr>
      <w:bookmarkStart w:id="0" w:name="bookmark0"/>
      <w:bookmarkEnd w:id="0"/>
    </w:p>
    <w:p w14:paraId="5E2F0DA6" w14:textId="34554B9E" w:rsidR="00D13581" w:rsidRPr="00CA3B3B" w:rsidRDefault="00A55E8B" w:rsidP="00664097">
      <w:pPr>
        <w:shd w:val="clear" w:color="auto" w:fill="FFFFFF"/>
        <w:jc w:val="both"/>
        <w:rPr>
          <w:color w:val="000000"/>
          <w:sz w:val="24"/>
          <w:szCs w:val="24"/>
        </w:rPr>
      </w:pPr>
      <w:r>
        <w:rPr>
          <w:color w:val="000000"/>
          <w:sz w:val="24"/>
          <w:szCs w:val="24"/>
        </w:rPr>
        <w:t xml:space="preserve">                                                                                                   </w:t>
      </w:r>
      <w:r w:rsidR="00664097">
        <w:rPr>
          <w:color w:val="000000"/>
          <w:sz w:val="24"/>
          <w:szCs w:val="24"/>
        </w:rPr>
        <w:t xml:space="preserve"> </w:t>
      </w:r>
      <w:r w:rsidR="00B54B04">
        <w:rPr>
          <w:color w:val="000000"/>
          <w:sz w:val="24"/>
          <w:szCs w:val="24"/>
        </w:rPr>
        <w:t xml:space="preserve">        </w:t>
      </w:r>
      <w:r w:rsidR="00664097">
        <w:rPr>
          <w:color w:val="000000"/>
          <w:sz w:val="24"/>
          <w:szCs w:val="24"/>
        </w:rPr>
        <w:t xml:space="preserve">  </w:t>
      </w:r>
      <w:r>
        <w:rPr>
          <w:color w:val="000000"/>
          <w:sz w:val="24"/>
          <w:szCs w:val="24"/>
        </w:rPr>
        <w:t xml:space="preserve">  </w:t>
      </w:r>
      <w:r w:rsidR="00D13581" w:rsidRPr="00CA3B3B">
        <w:rPr>
          <w:color w:val="000000"/>
          <w:sz w:val="24"/>
          <w:szCs w:val="24"/>
        </w:rPr>
        <w:t>Приложение 1</w:t>
      </w:r>
    </w:p>
    <w:p w14:paraId="4E2B79E3" w14:textId="7D2A89B5" w:rsidR="00D13581" w:rsidRPr="00CA3B3B" w:rsidRDefault="00D13581" w:rsidP="00D13581">
      <w:pPr>
        <w:shd w:val="clear" w:color="auto" w:fill="FFFFFF"/>
        <w:jc w:val="center"/>
        <w:rPr>
          <w:color w:val="000000"/>
          <w:sz w:val="24"/>
          <w:szCs w:val="24"/>
        </w:rPr>
      </w:pPr>
      <w:r>
        <w:rPr>
          <w:color w:val="000000"/>
          <w:sz w:val="24"/>
          <w:szCs w:val="24"/>
        </w:rPr>
        <w:t xml:space="preserve">                                                                                               </w:t>
      </w:r>
      <w:r w:rsidR="00B54B04">
        <w:rPr>
          <w:color w:val="000000"/>
          <w:sz w:val="24"/>
          <w:szCs w:val="24"/>
        </w:rPr>
        <w:t xml:space="preserve">               </w:t>
      </w:r>
      <w:r>
        <w:rPr>
          <w:color w:val="000000"/>
          <w:sz w:val="24"/>
          <w:szCs w:val="24"/>
        </w:rPr>
        <w:t xml:space="preserve">  </w:t>
      </w:r>
      <w:r w:rsidRPr="00CA3B3B">
        <w:rPr>
          <w:color w:val="000000"/>
          <w:sz w:val="24"/>
          <w:szCs w:val="24"/>
        </w:rPr>
        <w:t>к постановлению Администрации</w:t>
      </w:r>
    </w:p>
    <w:p w14:paraId="74EFD879" w14:textId="1E26A7CB" w:rsidR="00D13581" w:rsidRPr="00CA3B3B" w:rsidRDefault="00D13581" w:rsidP="00D13581">
      <w:pPr>
        <w:shd w:val="clear" w:color="auto" w:fill="FFFFFF"/>
        <w:tabs>
          <w:tab w:val="left" w:pos="5812"/>
          <w:tab w:val="left" w:pos="5954"/>
        </w:tabs>
        <w:jc w:val="center"/>
        <w:rPr>
          <w:color w:val="000000"/>
          <w:sz w:val="24"/>
          <w:szCs w:val="24"/>
        </w:rPr>
      </w:pPr>
      <w:r w:rsidRPr="008F5210">
        <w:rPr>
          <w:color w:val="000000"/>
          <w:sz w:val="24"/>
          <w:szCs w:val="24"/>
        </w:rPr>
        <w:t xml:space="preserve">                                                                                            </w:t>
      </w:r>
      <w:r w:rsidR="00B54B04">
        <w:rPr>
          <w:color w:val="000000"/>
          <w:sz w:val="24"/>
          <w:szCs w:val="24"/>
        </w:rPr>
        <w:t xml:space="preserve">               </w:t>
      </w:r>
      <w:r w:rsidRPr="008F5210">
        <w:rPr>
          <w:color w:val="000000"/>
          <w:sz w:val="24"/>
          <w:szCs w:val="24"/>
        </w:rPr>
        <w:t xml:space="preserve"> </w:t>
      </w:r>
      <w:r w:rsidRPr="00CA3B3B">
        <w:rPr>
          <w:color w:val="000000"/>
          <w:sz w:val="24"/>
          <w:szCs w:val="24"/>
        </w:rPr>
        <w:t>городского округа Воскресенск</w:t>
      </w:r>
    </w:p>
    <w:p w14:paraId="30508016" w14:textId="6BC17044" w:rsidR="00D13581" w:rsidRPr="00CA3B3B" w:rsidRDefault="00D13581" w:rsidP="00D13581">
      <w:pPr>
        <w:shd w:val="clear" w:color="auto" w:fill="FFFFFF"/>
        <w:jc w:val="center"/>
        <w:rPr>
          <w:color w:val="000000"/>
          <w:sz w:val="24"/>
          <w:szCs w:val="24"/>
        </w:rPr>
      </w:pPr>
      <w:r>
        <w:rPr>
          <w:color w:val="000000"/>
          <w:sz w:val="24"/>
          <w:szCs w:val="24"/>
        </w:rPr>
        <w:t xml:space="preserve">                                                                          </w:t>
      </w:r>
      <w:r w:rsidR="00B54B04">
        <w:rPr>
          <w:color w:val="000000"/>
          <w:sz w:val="24"/>
          <w:szCs w:val="24"/>
        </w:rPr>
        <w:t xml:space="preserve">              </w:t>
      </w:r>
      <w:r>
        <w:rPr>
          <w:color w:val="000000"/>
          <w:sz w:val="24"/>
          <w:szCs w:val="24"/>
        </w:rPr>
        <w:t xml:space="preserve">    о</w:t>
      </w:r>
      <w:r w:rsidRPr="00CA3B3B">
        <w:rPr>
          <w:color w:val="000000"/>
          <w:sz w:val="24"/>
          <w:szCs w:val="24"/>
        </w:rPr>
        <w:t xml:space="preserve">т </w:t>
      </w:r>
      <w:r>
        <w:rPr>
          <w:color w:val="000000"/>
          <w:sz w:val="24"/>
          <w:szCs w:val="24"/>
        </w:rPr>
        <w:t>__________</w:t>
      </w:r>
      <w:r w:rsidRPr="00CA3B3B">
        <w:rPr>
          <w:color w:val="000000"/>
          <w:sz w:val="24"/>
          <w:szCs w:val="24"/>
        </w:rPr>
        <w:t xml:space="preserve"> № </w:t>
      </w:r>
      <w:r>
        <w:rPr>
          <w:color w:val="000000"/>
          <w:sz w:val="24"/>
          <w:szCs w:val="24"/>
        </w:rPr>
        <w:t>____</w:t>
      </w:r>
    </w:p>
    <w:p w14:paraId="1B4E95A6" w14:textId="77777777" w:rsidR="00D13581" w:rsidRPr="00CA3B3B" w:rsidRDefault="00D13581" w:rsidP="00D13581">
      <w:pPr>
        <w:shd w:val="clear" w:color="auto" w:fill="FFFFFF"/>
        <w:jc w:val="both"/>
        <w:rPr>
          <w:color w:val="000000"/>
          <w:sz w:val="24"/>
          <w:szCs w:val="24"/>
        </w:rPr>
      </w:pPr>
    </w:p>
    <w:p w14:paraId="30CFC9FD" w14:textId="77777777" w:rsidR="00D13581" w:rsidRDefault="00D13581" w:rsidP="00D13581">
      <w:pPr>
        <w:shd w:val="clear" w:color="auto" w:fill="FFFFFF"/>
        <w:jc w:val="center"/>
        <w:rPr>
          <w:color w:val="000000"/>
          <w:sz w:val="24"/>
          <w:szCs w:val="24"/>
        </w:rPr>
      </w:pPr>
      <w:r w:rsidRPr="00CA3B3B">
        <w:rPr>
          <w:color w:val="000000"/>
          <w:sz w:val="24"/>
          <w:szCs w:val="24"/>
        </w:rPr>
        <w:t xml:space="preserve">Порядок </w:t>
      </w:r>
    </w:p>
    <w:p w14:paraId="2E84A9BB" w14:textId="77777777" w:rsidR="00D13581" w:rsidRDefault="00D13581" w:rsidP="00D13581">
      <w:pPr>
        <w:shd w:val="clear" w:color="auto" w:fill="FFFFFF"/>
        <w:jc w:val="center"/>
        <w:rPr>
          <w:color w:val="000000"/>
          <w:sz w:val="24"/>
          <w:szCs w:val="24"/>
        </w:rPr>
      </w:pPr>
      <w:r w:rsidRPr="00CA3B3B">
        <w:rPr>
          <w:color w:val="000000"/>
          <w:sz w:val="24"/>
          <w:szCs w:val="24"/>
        </w:rPr>
        <w:t xml:space="preserve">взаимодействия Уполномоченного учреждения </w:t>
      </w:r>
    </w:p>
    <w:p w14:paraId="327034F7" w14:textId="77777777" w:rsidR="00D13581" w:rsidRDefault="00D13581" w:rsidP="00D13581">
      <w:pPr>
        <w:shd w:val="clear" w:color="auto" w:fill="FFFFFF"/>
        <w:jc w:val="center"/>
        <w:rPr>
          <w:color w:val="000000"/>
          <w:sz w:val="24"/>
          <w:szCs w:val="24"/>
        </w:rPr>
      </w:pPr>
      <w:r w:rsidRPr="00CA3B3B">
        <w:rPr>
          <w:color w:val="000000"/>
          <w:sz w:val="24"/>
          <w:szCs w:val="24"/>
        </w:rPr>
        <w:t>и Заказчиков</w:t>
      </w:r>
      <w:r>
        <w:rPr>
          <w:color w:val="000000"/>
          <w:sz w:val="24"/>
          <w:szCs w:val="24"/>
        </w:rPr>
        <w:t xml:space="preserve"> </w:t>
      </w:r>
      <w:r w:rsidRPr="00CA3B3B">
        <w:rPr>
          <w:color w:val="000000"/>
          <w:sz w:val="24"/>
          <w:szCs w:val="24"/>
        </w:rPr>
        <w:t xml:space="preserve">городского округа Воскресенск </w:t>
      </w:r>
    </w:p>
    <w:p w14:paraId="15ACACE4" w14:textId="77777777" w:rsidR="00D13581" w:rsidRPr="00CA3B3B" w:rsidRDefault="00D13581" w:rsidP="00D13581">
      <w:pPr>
        <w:shd w:val="clear" w:color="auto" w:fill="FFFFFF"/>
        <w:jc w:val="center"/>
        <w:rPr>
          <w:color w:val="000000"/>
          <w:sz w:val="24"/>
          <w:szCs w:val="24"/>
        </w:rPr>
      </w:pPr>
      <w:r w:rsidRPr="00CA3B3B">
        <w:rPr>
          <w:color w:val="000000"/>
          <w:sz w:val="24"/>
          <w:szCs w:val="24"/>
        </w:rPr>
        <w:t>при осуществлении централизованных закупок</w:t>
      </w:r>
    </w:p>
    <w:p w14:paraId="1C717368" w14:textId="77777777" w:rsidR="00D13581" w:rsidRPr="00CA3B3B" w:rsidRDefault="00D13581" w:rsidP="00D13581">
      <w:pPr>
        <w:shd w:val="clear" w:color="auto" w:fill="FFFFFF"/>
        <w:jc w:val="both"/>
        <w:rPr>
          <w:color w:val="000000"/>
          <w:sz w:val="24"/>
          <w:szCs w:val="24"/>
        </w:rPr>
      </w:pPr>
    </w:p>
    <w:p w14:paraId="476528AF" w14:textId="25214CB8" w:rsidR="00D13581" w:rsidRPr="00CA3B3B" w:rsidRDefault="00F81184" w:rsidP="00D13581">
      <w:pPr>
        <w:shd w:val="clear" w:color="auto" w:fill="FFFFFF"/>
        <w:jc w:val="center"/>
        <w:rPr>
          <w:color w:val="000000"/>
          <w:sz w:val="24"/>
          <w:szCs w:val="24"/>
        </w:rPr>
      </w:pPr>
      <w:r>
        <w:rPr>
          <w:color w:val="000000"/>
          <w:sz w:val="24"/>
          <w:szCs w:val="24"/>
          <w:lang w:val="en-US"/>
        </w:rPr>
        <w:t>I</w:t>
      </w:r>
      <w:r w:rsidR="00D13581" w:rsidRPr="00CA3B3B">
        <w:rPr>
          <w:color w:val="000000"/>
          <w:sz w:val="24"/>
          <w:szCs w:val="24"/>
        </w:rPr>
        <w:t>. Общие положения</w:t>
      </w:r>
    </w:p>
    <w:p w14:paraId="0ED69B7E" w14:textId="77777777" w:rsidR="00D13581" w:rsidRPr="00CA3B3B" w:rsidRDefault="00D13581" w:rsidP="00D13581">
      <w:pPr>
        <w:shd w:val="clear" w:color="auto" w:fill="FFFFFF"/>
        <w:jc w:val="both"/>
        <w:rPr>
          <w:color w:val="000000"/>
          <w:sz w:val="24"/>
          <w:szCs w:val="24"/>
        </w:rPr>
      </w:pPr>
    </w:p>
    <w:p w14:paraId="5A17E30D" w14:textId="304DD3AF" w:rsidR="00D13581" w:rsidRPr="00CA3B3B" w:rsidRDefault="00D13581" w:rsidP="00D13581">
      <w:pPr>
        <w:shd w:val="clear" w:color="auto" w:fill="FFFFFF"/>
        <w:ind w:firstLine="567"/>
        <w:jc w:val="both"/>
        <w:rPr>
          <w:color w:val="000000"/>
          <w:sz w:val="24"/>
          <w:szCs w:val="24"/>
        </w:rPr>
      </w:pPr>
      <w:r w:rsidRPr="00CA3B3B">
        <w:rPr>
          <w:color w:val="000000"/>
          <w:sz w:val="24"/>
          <w:szCs w:val="24"/>
        </w:rPr>
        <w:t xml:space="preserve">1. Настоящий </w:t>
      </w:r>
      <w:r w:rsidR="004C0404">
        <w:rPr>
          <w:color w:val="000000"/>
          <w:sz w:val="24"/>
          <w:szCs w:val="24"/>
        </w:rPr>
        <w:t>п</w:t>
      </w:r>
      <w:r w:rsidRPr="00CA3B3B">
        <w:rPr>
          <w:color w:val="000000"/>
          <w:sz w:val="24"/>
          <w:szCs w:val="24"/>
        </w:rPr>
        <w:t xml:space="preserve">орядок взаимодействия муниципального казенного учреждения «Воскресенский центр закупок» (далее - Уполномоченное учреждение) и </w:t>
      </w:r>
      <w:r w:rsidR="007E3D67">
        <w:rPr>
          <w:color w:val="000000"/>
          <w:sz w:val="24"/>
          <w:szCs w:val="24"/>
        </w:rPr>
        <w:t>з</w:t>
      </w:r>
      <w:r w:rsidRPr="00CA3B3B">
        <w:rPr>
          <w:color w:val="000000"/>
          <w:sz w:val="24"/>
          <w:szCs w:val="24"/>
        </w:rPr>
        <w:t xml:space="preserve">аказчиков городского округа Воскресенск </w:t>
      </w:r>
      <w:r w:rsidR="007E3D67">
        <w:rPr>
          <w:color w:val="000000"/>
          <w:sz w:val="24"/>
          <w:szCs w:val="24"/>
        </w:rPr>
        <w:t xml:space="preserve">(далее – Заказчик) </w:t>
      </w:r>
      <w:r w:rsidRPr="00CA3B3B">
        <w:rPr>
          <w:color w:val="000000"/>
          <w:sz w:val="24"/>
          <w:szCs w:val="24"/>
        </w:rPr>
        <w:t>при осуществлении централизованных закупок (далее - Порядок) разработан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–Федеральный закон № 44-ФЗ), Положением о порядке взаимодействия при осуществлении закупок для государственных нужд Московской области и муниципальных нужд, утвержденным постановлением Правительства Московской области от 27.12.2013 № 1184/57 и другими нормативными правовыми актами, касающимися определения поставщиков (подрядчиков, исполнителей) для Заказчиков конкурентными способами.</w:t>
      </w:r>
    </w:p>
    <w:p w14:paraId="616E3EFD" w14:textId="2B18786F" w:rsidR="00D13581" w:rsidRPr="00CA3B3B" w:rsidRDefault="00D13581" w:rsidP="00D13581">
      <w:pPr>
        <w:shd w:val="clear" w:color="auto" w:fill="FFFFFF"/>
        <w:ind w:firstLine="567"/>
        <w:jc w:val="both"/>
        <w:rPr>
          <w:color w:val="000000"/>
          <w:sz w:val="24"/>
          <w:szCs w:val="24"/>
        </w:rPr>
      </w:pPr>
      <w:r w:rsidRPr="00CA3B3B">
        <w:rPr>
          <w:color w:val="000000"/>
          <w:sz w:val="24"/>
          <w:szCs w:val="24"/>
        </w:rPr>
        <w:t>2. Порядок регулирует отношения, возникающие между Уполномоченным учреждением и Заказчиками городского округа Воскресенск по определению поставщиков (подрядчиков, исполнителей) конкурентными способами.</w:t>
      </w:r>
    </w:p>
    <w:p w14:paraId="5D7364DF" w14:textId="64D10D31" w:rsidR="00D13581" w:rsidRDefault="00D13581" w:rsidP="00D13581">
      <w:pPr>
        <w:shd w:val="clear" w:color="auto" w:fill="FFFFFF"/>
        <w:ind w:firstLine="567"/>
        <w:jc w:val="both"/>
        <w:rPr>
          <w:color w:val="000000"/>
          <w:sz w:val="24"/>
          <w:szCs w:val="24"/>
        </w:rPr>
      </w:pPr>
      <w:r w:rsidRPr="00CA3B3B">
        <w:rPr>
          <w:color w:val="000000"/>
          <w:sz w:val="24"/>
          <w:szCs w:val="24"/>
        </w:rPr>
        <w:t>3. Порядок направлен на совершенствование сферы закупок товаров (работ, услуг) для обеспечения муниципальных нужд и создание единых условий по определению поставщиков (подрядчиков, исполнителей).</w:t>
      </w:r>
    </w:p>
    <w:p w14:paraId="5DB51437" w14:textId="42F40CF5" w:rsidR="002A4064" w:rsidRPr="00CA3B3B"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 В настоящем Положении используются следующие понятия:</w:t>
      </w:r>
    </w:p>
    <w:p w14:paraId="06D5779F" w14:textId="527EBDA0" w:rsidR="002A4064"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.1. Заказчик – муниципальн</w:t>
      </w:r>
      <w:r w:rsidR="004101A0">
        <w:rPr>
          <w:color w:val="000000"/>
          <w:sz w:val="24"/>
          <w:szCs w:val="24"/>
        </w:rPr>
        <w:t>ое</w:t>
      </w:r>
      <w:r w:rsidRPr="00CA3B3B">
        <w:rPr>
          <w:color w:val="000000"/>
          <w:sz w:val="24"/>
          <w:szCs w:val="24"/>
        </w:rPr>
        <w:t xml:space="preserve"> учреждени</w:t>
      </w:r>
      <w:r w:rsidR="004101A0">
        <w:rPr>
          <w:color w:val="000000"/>
          <w:sz w:val="24"/>
          <w:szCs w:val="24"/>
        </w:rPr>
        <w:t>е</w:t>
      </w:r>
      <w:r w:rsidRPr="00CA3B3B">
        <w:rPr>
          <w:color w:val="000000"/>
          <w:sz w:val="24"/>
          <w:szCs w:val="24"/>
        </w:rPr>
        <w:t>, муниципальн</w:t>
      </w:r>
      <w:r w:rsidR="004101A0">
        <w:rPr>
          <w:color w:val="000000"/>
          <w:sz w:val="24"/>
          <w:szCs w:val="24"/>
        </w:rPr>
        <w:t>ое</w:t>
      </w:r>
      <w:r w:rsidRPr="00CA3B3B">
        <w:rPr>
          <w:color w:val="000000"/>
          <w:sz w:val="24"/>
          <w:szCs w:val="24"/>
        </w:rPr>
        <w:t xml:space="preserve"> казенн</w:t>
      </w:r>
      <w:r w:rsidR="004101A0">
        <w:rPr>
          <w:color w:val="000000"/>
          <w:sz w:val="24"/>
          <w:szCs w:val="24"/>
        </w:rPr>
        <w:t>ое</w:t>
      </w:r>
      <w:r w:rsidRPr="00CA3B3B">
        <w:rPr>
          <w:color w:val="000000"/>
          <w:sz w:val="24"/>
          <w:szCs w:val="24"/>
        </w:rPr>
        <w:t>, бюджетн</w:t>
      </w:r>
      <w:r w:rsidR="004101A0">
        <w:rPr>
          <w:color w:val="000000"/>
          <w:sz w:val="24"/>
          <w:szCs w:val="24"/>
        </w:rPr>
        <w:t>ое</w:t>
      </w:r>
      <w:r w:rsidRPr="00CA3B3B">
        <w:rPr>
          <w:color w:val="000000"/>
          <w:sz w:val="24"/>
          <w:szCs w:val="24"/>
        </w:rPr>
        <w:t xml:space="preserve"> учреждени</w:t>
      </w:r>
      <w:r w:rsidR="004101A0">
        <w:rPr>
          <w:color w:val="000000"/>
          <w:sz w:val="24"/>
          <w:szCs w:val="24"/>
        </w:rPr>
        <w:t>е</w:t>
      </w:r>
      <w:r w:rsidRPr="00CA3B3B">
        <w:rPr>
          <w:color w:val="000000"/>
          <w:sz w:val="24"/>
          <w:szCs w:val="24"/>
        </w:rPr>
        <w:t xml:space="preserve"> и муниципальн</w:t>
      </w:r>
      <w:r w:rsidR="004101A0">
        <w:rPr>
          <w:color w:val="000000"/>
          <w:sz w:val="24"/>
          <w:szCs w:val="24"/>
        </w:rPr>
        <w:t>ое</w:t>
      </w:r>
      <w:r w:rsidRPr="00CA3B3B">
        <w:rPr>
          <w:color w:val="000000"/>
          <w:sz w:val="24"/>
          <w:szCs w:val="24"/>
        </w:rPr>
        <w:t xml:space="preserve"> унитарн</w:t>
      </w:r>
      <w:r w:rsidR="004101A0">
        <w:rPr>
          <w:color w:val="000000"/>
          <w:sz w:val="24"/>
          <w:szCs w:val="24"/>
        </w:rPr>
        <w:t>ое</w:t>
      </w:r>
      <w:r w:rsidRPr="00CA3B3B">
        <w:rPr>
          <w:color w:val="000000"/>
          <w:sz w:val="24"/>
          <w:szCs w:val="24"/>
        </w:rPr>
        <w:t xml:space="preserve"> предприяти</w:t>
      </w:r>
      <w:r w:rsidR="004101A0">
        <w:rPr>
          <w:color w:val="000000"/>
          <w:sz w:val="24"/>
          <w:szCs w:val="24"/>
        </w:rPr>
        <w:t>е</w:t>
      </w:r>
      <w:r w:rsidRPr="00CA3B3B">
        <w:rPr>
          <w:color w:val="000000"/>
          <w:sz w:val="24"/>
          <w:szCs w:val="24"/>
        </w:rPr>
        <w:t>, действующ</w:t>
      </w:r>
      <w:r w:rsidR="004101A0">
        <w:rPr>
          <w:color w:val="000000"/>
          <w:sz w:val="24"/>
          <w:szCs w:val="24"/>
        </w:rPr>
        <w:t>е</w:t>
      </w:r>
      <w:r w:rsidRPr="00CA3B3B">
        <w:rPr>
          <w:color w:val="000000"/>
          <w:sz w:val="24"/>
          <w:szCs w:val="24"/>
        </w:rPr>
        <w:t>е от имени городского округа Воскресенск, а также автономн</w:t>
      </w:r>
      <w:r w:rsidR="004101A0">
        <w:rPr>
          <w:color w:val="000000"/>
          <w:sz w:val="24"/>
          <w:szCs w:val="24"/>
        </w:rPr>
        <w:t>ое</w:t>
      </w:r>
      <w:r w:rsidRPr="00CA3B3B">
        <w:rPr>
          <w:color w:val="000000"/>
          <w:sz w:val="24"/>
          <w:szCs w:val="24"/>
        </w:rPr>
        <w:t xml:space="preserve"> учреждени</w:t>
      </w:r>
      <w:r w:rsidR="004101A0">
        <w:rPr>
          <w:color w:val="000000"/>
          <w:sz w:val="24"/>
          <w:szCs w:val="24"/>
        </w:rPr>
        <w:t>е</w:t>
      </w:r>
      <w:r w:rsidRPr="00CA3B3B">
        <w:rPr>
          <w:color w:val="000000"/>
          <w:sz w:val="24"/>
          <w:szCs w:val="24"/>
        </w:rPr>
        <w:t>, осуществляющ</w:t>
      </w:r>
      <w:r w:rsidR="004101A0">
        <w:rPr>
          <w:color w:val="000000"/>
          <w:sz w:val="24"/>
          <w:szCs w:val="24"/>
        </w:rPr>
        <w:t>ее</w:t>
      </w:r>
      <w:r w:rsidRPr="00CA3B3B">
        <w:rPr>
          <w:color w:val="000000"/>
          <w:sz w:val="24"/>
          <w:szCs w:val="24"/>
        </w:rPr>
        <w:t xml:space="preserve"> закупки в соответствии с част</w:t>
      </w:r>
      <w:r>
        <w:rPr>
          <w:color w:val="000000"/>
          <w:sz w:val="24"/>
          <w:szCs w:val="24"/>
        </w:rPr>
        <w:t>ью</w:t>
      </w:r>
      <w:r w:rsidRPr="00CA3B3B">
        <w:rPr>
          <w:color w:val="000000"/>
          <w:sz w:val="24"/>
          <w:szCs w:val="24"/>
        </w:rPr>
        <w:t xml:space="preserve"> 4 статьи 15 Федерального закона №44-ФЗ;</w:t>
      </w:r>
    </w:p>
    <w:p w14:paraId="785B7257" w14:textId="0B011EC2" w:rsidR="002A4064" w:rsidRPr="00CA3B3B" w:rsidRDefault="002A4064" w:rsidP="004101A0">
      <w:pPr>
        <w:shd w:val="clear" w:color="auto" w:fill="FFFFFF"/>
        <w:ind w:firstLine="567"/>
        <w:jc w:val="both"/>
        <w:rPr>
          <w:color w:val="000000"/>
          <w:sz w:val="24"/>
          <w:szCs w:val="24"/>
        </w:rPr>
      </w:pPr>
      <w:r w:rsidRPr="005E605F">
        <w:rPr>
          <w:color w:val="000000"/>
          <w:sz w:val="24"/>
          <w:szCs w:val="24"/>
        </w:rPr>
        <w:t xml:space="preserve">4.2. Ответственный заказчик - заказчик, которому другие заказчики, </w:t>
      </w:r>
      <w:r w:rsidR="004101A0" w:rsidRPr="005E605F">
        <w:rPr>
          <w:color w:val="000000"/>
          <w:sz w:val="24"/>
          <w:szCs w:val="24"/>
        </w:rPr>
        <w:t>на основании соглашения</w:t>
      </w:r>
      <w:r w:rsidR="00730A9E">
        <w:rPr>
          <w:color w:val="000000"/>
          <w:sz w:val="24"/>
          <w:szCs w:val="24"/>
        </w:rPr>
        <w:t xml:space="preserve"> о проведении совместного электронного конкурса или совместного электронного аукциона</w:t>
      </w:r>
      <w:r w:rsidR="004101A0" w:rsidRPr="005E605F">
        <w:rPr>
          <w:color w:val="000000"/>
          <w:sz w:val="24"/>
          <w:szCs w:val="24"/>
        </w:rPr>
        <w:t xml:space="preserve">, </w:t>
      </w:r>
      <w:r w:rsidRPr="005E605F">
        <w:rPr>
          <w:color w:val="000000"/>
          <w:sz w:val="24"/>
          <w:szCs w:val="24"/>
        </w:rPr>
        <w:t xml:space="preserve">передали полномочия по </w:t>
      </w:r>
      <w:r w:rsidR="004101A0" w:rsidRPr="005E605F">
        <w:rPr>
          <w:color w:val="000000"/>
          <w:sz w:val="24"/>
          <w:szCs w:val="24"/>
        </w:rPr>
        <w:t xml:space="preserve">обобщению информации в целях формирования заявки </w:t>
      </w:r>
      <w:r w:rsidR="005E605F" w:rsidRPr="005E605F">
        <w:rPr>
          <w:color w:val="000000"/>
          <w:sz w:val="24"/>
          <w:szCs w:val="24"/>
        </w:rPr>
        <w:t xml:space="preserve">и документов, необходимых </w:t>
      </w:r>
      <w:r w:rsidR="004101A0" w:rsidRPr="005E605F">
        <w:rPr>
          <w:color w:val="000000"/>
          <w:sz w:val="24"/>
          <w:szCs w:val="24"/>
        </w:rPr>
        <w:t>для осуществлени</w:t>
      </w:r>
      <w:r w:rsidR="00730A9E">
        <w:rPr>
          <w:color w:val="000000"/>
          <w:sz w:val="24"/>
          <w:szCs w:val="24"/>
        </w:rPr>
        <w:t>я</w:t>
      </w:r>
      <w:r w:rsidR="004101A0" w:rsidRPr="005E605F">
        <w:rPr>
          <w:color w:val="000000"/>
          <w:sz w:val="24"/>
          <w:szCs w:val="24"/>
        </w:rPr>
        <w:t xml:space="preserve"> </w:t>
      </w:r>
      <w:r w:rsidR="00730A9E">
        <w:rPr>
          <w:color w:val="000000"/>
          <w:sz w:val="24"/>
          <w:szCs w:val="24"/>
        </w:rPr>
        <w:t xml:space="preserve">закупки </w:t>
      </w:r>
      <w:r w:rsidR="004101A0" w:rsidRPr="005E605F">
        <w:rPr>
          <w:color w:val="000000"/>
          <w:sz w:val="24"/>
          <w:szCs w:val="24"/>
        </w:rPr>
        <w:t>в соответствии с требованиями статьи</w:t>
      </w:r>
      <w:r w:rsidR="004101A0" w:rsidRPr="004101A0">
        <w:rPr>
          <w:color w:val="000000"/>
          <w:sz w:val="24"/>
          <w:szCs w:val="24"/>
        </w:rPr>
        <w:t xml:space="preserve"> 42 </w:t>
      </w:r>
      <w:r w:rsidR="004101A0" w:rsidRPr="00CA3B3B">
        <w:rPr>
          <w:color w:val="000000"/>
          <w:sz w:val="24"/>
          <w:szCs w:val="24"/>
        </w:rPr>
        <w:t>Федерального закона №44-ФЗ</w:t>
      </w:r>
      <w:r w:rsidR="004C0404">
        <w:rPr>
          <w:color w:val="000000"/>
          <w:sz w:val="24"/>
          <w:szCs w:val="24"/>
        </w:rPr>
        <w:t>;</w:t>
      </w:r>
    </w:p>
    <w:p w14:paraId="465AC8FB" w14:textId="4505A2E3" w:rsidR="002A4064" w:rsidRPr="00CA3B3B"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w:t>
      </w:r>
      <w:r w:rsidR="004101A0">
        <w:rPr>
          <w:color w:val="000000"/>
          <w:sz w:val="24"/>
          <w:szCs w:val="24"/>
        </w:rPr>
        <w:t>3</w:t>
      </w:r>
      <w:r w:rsidRPr="00CA3B3B">
        <w:rPr>
          <w:color w:val="000000"/>
          <w:sz w:val="24"/>
          <w:szCs w:val="24"/>
        </w:rPr>
        <w:t>. Конкурентные способы определения поставщиков (подрядчиков, исполнителей):</w:t>
      </w:r>
    </w:p>
    <w:p w14:paraId="23DD2432" w14:textId="77777777" w:rsidR="002A4064" w:rsidRPr="00CA3B3B" w:rsidRDefault="002A4064" w:rsidP="004C0404">
      <w:pPr>
        <w:shd w:val="clear" w:color="auto" w:fill="FFFFFF"/>
        <w:ind w:firstLine="567"/>
        <w:jc w:val="both"/>
        <w:rPr>
          <w:color w:val="000000"/>
          <w:sz w:val="24"/>
          <w:szCs w:val="24"/>
        </w:rPr>
      </w:pPr>
      <w:r w:rsidRPr="00CA3B3B">
        <w:rPr>
          <w:color w:val="000000"/>
          <w:sz w:val="24"/>
          <w:szCs w:val="24"/>
        </w:rPr>
        <w:t>открытый конкурс в электронной форме (далее - электронный конкурс);</w:t>
      </w:r>
    </w:p>
    <w:p w14:paraId="75C251ED" w14:textId="77777777" w:rsidR="002A4064" w:rsidRPr="00CA3B3B" w:rsidRDefault="002A4064" w:rsidP="004C0404">
      <w:pPr>
        <w:shd w:val="clear" w:color="auto" w:fill="FFFFFF"/>
        <w:ind w:firstLine="567"/>
        <w:jc w:val="both"/>
        <w:rPr>
          <w:color w:val="000000"/>
          <w:sz w:val="24"/>
          <w:szCs w:val="24"/>
        </w:rPr>
      </w:pPr>
      <w:r w:rsidRPr="00CA3B3B">
        <w:rPr>
          <w:color w:val="000000"/>
          <w:sz w:val="24"/>
          <w:szCs w:val="24"/>
        </w:rPr>
        <w:t>открытый аукцион в электронной форме (далее - электронный аукцион);</w:t>
      </w:r>
    </w:p>
    <w:p w14:paraId="3ACDE10B" w14:textId="77777777" w:rsidR="002A4064" w:rsidRPr="00CA3B3B" w:rsidRDefault="002A4064" w:rsidP="004C0404">
      <w:pPr>
        <w:shd w:val="clear" w:color="auto" w:fill="FFFFFF"/>
        <w:ind w:firstLine="567"/>
        <w:jc w:val="both"/>
        <w:rPr>
          <w:color w:val="000000"/>
          <w:sz w:val="24"/>
          <w:szCs w:val="24"/>
        </w:rPr>
      </w:pPr>
      <w:r w:rsidRPr="00CA3B3B">
        <w:rPr>
          <w:color w:val="000000"/>
          <w:sz w:val="24"/>
          <w:szCs w:val="24"/>
        </w:rPr>
        <w:t>запрос котировок в электронной форме;</w:t>
      </w:r>
    </w:p>
    <w:p w14:paraId="073F24DD" w14:textId="0446B0F7" w:rsidR="002A4064" w:rsidRPr="00E1572B" w:rsidRDefault="002A4064" w:rsidP="002A4064">
      <w:pPr>
        <w:autoSpaceDE w:val="0"/>
        <w:autoSpaceDN w:val="0"/>
        <w:adjustRightInd w:val="0"/>
        <w:ind w:firstLine="567"/>
        <w:jc w:val="both"/>
        <w:rPr>
          <w:rFonts w:eastAsiaTheme="minorHAnsi"/>
          <w:sz w:val="24"/>
          <w:szCs w:val="24"/>
          <w:lang w:eastAsia="en-US"/>
        </w:rPr>
      </w:pPr>
      <w:r>
        <w:rPr>
          <w:color w:val="000000"/>
          <w:sz w:val="24"/>
          <w:szCs w:val="24"/>
        </w:rPr>
        <w:t>4</w:t>
      </w:r>
      <w:r w:rsidRPr="00CA3B3B">
        <w:rPr>
          <w:color w:val="000000"/>
          <w:sz w:val="24"/>
          <w:szCs w:val="24"/>
        </w:rPr>
        <w:t>.</w:t>
      </w:r>
      <w:r w:rsidR="004101A0">
        <w:rPr>
          <w:color w:val="000000"/>
          <w:sz w:val="24"/>
          <w:szCs w:val="24"/>
        </w:rPr>
        <w:t>4</w:t>
      </w:r>
      <w:r w:rsidRPr="00CA3B3B">
        <w:rPr>
          <w:color w:val="000000"/>
          <w:sz w:val="24"/>
          <w:szCs w:val="24"/>
        </w:rPr>
        <w:t>. Уполномоченное учреждение – муниципальное казенное учреждение «Воскресенский центр закупок»</w:t>
      </w:r>
      <w:r>
        <w:rPr>
          <w:color w:val="000000"/>
          <w:sz w:val="24"/>
          <w:szCs w:val="24"/>
        </w:rPr>
        <w:t xml:space="preserve"> (МКУ «ВЦЗ»), </w:t>
      </w:r>
      <w:r>
        <w:rPr>
          <w:rFonts w:eastAsiaTheme="minorHAnsi"/>
          <w:sz w:val="24"/>
          <w:szCs w:val="24"/>
          <w:lang w:eastAsia="en-US"/>
        </w:rPr>
        <w:t xml:space="preserve">на которое возложены полномочия, предусмотренные </w:t>
      </w:r>
      <w:hyperlink r:id="rId11" w:history="1">
        <w:r w:rsidRPr="00E1572B">
          <w:rPr>
            <w:rFonts w:eastAsiaTheme="minorHAnsi"/>
            <w:sz w:val="24"/>
            <w:szCs w:val="24"/>
            <w:lang w:eastAsia="en-US"/>
          </w:rPr>
          <w:t>статьей 26</w:t>
        </w:r>
      </w:hyperlink>
      <w:r>
        <w:rPr>
          <w:rFonts w:eastAsiaTheme="minorHAnsi"/>
          <w:sz w:val="24"/>
          <w:szCs w:val="24"/>
          <w:lang w:eastAsia="en-US"/>
        </w:rPr>
        <w:t xml:space="preserve"> Федерального закона № 44-ФЗ</w:t>
      </w:r>
      <w:r w:rsidRPr="00CA3B3B">
        <w:rPr>
          <w:color w:val="000000"/>
          <w:sz w:val="24"/>
          <w:szCs w:val="24"/>
        </w:rPr>
        <w:t>;</w:t>
      </w:r>
    </w:p>
    <w:p w14:paraId="1C75D8CD" w14:textId="26FFA6AF" w:rsidR="002A4064" w:rsidRDefault="002A4064" w:rsidP="002A4064">
      <w:pPr>
        <w:shd w:val="clear" w:color="auto" w:fill="FFFFFF"/>
        <w:ind w:firstLine="567"/>
        <w:jc w:val="both"/>
        <w:rPr>
          <w:color w:val="000000"/>
          <w:sz w:val="24"/>
          <w:szCs w:val="24"/>
        </w:rPr>
      </w:pPr>
      <w:r>
        <w:rPr>
          <w:color w:val="000000"/>
          <w:sz w:val="24"/>
          <w:szCs w:val="24"/>
        </w:rPr>
        <w:t>4</w:t>
      </w:r>
      <w:r w:rsidRPr="00B64F24">
        <w:rPr>
          <w:color w:val="000000"/>
          <w:sz w:val="24"/>
          <w:szCs w:val="24"/>
        </w:rPr>
        <w:t>.</w:t>
      </w:r>
      <w:r w:rsidR="004101A0">
        <w:rPr>
          <w:color w:val="000000"/>
          <w:sz w:val="24"/>
          <w:szCs w:val="24"/>
        </w:rPr>
        <w:t>5</w:t>
      </w:r>
      <w:r w:rsidRPr="00B64F24">
        <w:rPr>
          <w:color w:val="000000"/>
          <w:sz w:val="24"/>
          <w:szCs w:val="24"/>
        </w:rPr>
        <w:t>. Главные распорядители средств муниципального бюджета (далее - ГРБС) – структурные подразделения Администрации городского округа Воскресенск, имеющие право распределять бюджетные ассигнования и лимиты бюджетных обязательств между подведомственными получателями бюджетных средств, и участниками, которые не являются участниками бюджетного процесса;</w:t>
      </w:r>
    </w:p>
    <w:p w14:paraId="700AF1E2" w14:textId="38AA4ED5" w:rsidR="002A4064" w:rsidRPr="00CA3B3B"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w:t>
      </w:r>
      <w:r w:rsidR="004101A0">
        <w:rPr>
          <w:color w:val="000000"/>
          <w:sz w:val="24"/>
          <w:szCs w:val="24"/>
        </w:rPr>
        <w:t>6</w:t>
      </w:r>
      <w:r w:rsidRPr="00CA3B3B">
        <w:rPr>
          <w:color w:val="000000"/>
          <w:sz w:val="24"/>
          <w:szCs w:val="24"/>
        </w:rPr>
        <w:t>.</w:t>
      </w:r>
      <w:r w:rsidRPr="00CC29D7">
        <w:rPr>
          <w:color w:val="000000"/>
          <w:sz w:val="24"/>
          <w:szCs w:val="24"/>
        </w:rPr>
        <w:t xml:space="preserve"> </w:t>
      </w:r>
      <w:r>
        <w:rPr>
          <w:color w:val="000000"/>
          <w:sz w:val="24"/>
          <w:szCs w:val="24"/>
        </w:rPr>
        <w:t>Г</w:t>
      </w:r>
      <w:r w:rsidRPr="00CC29D7">
        <w:rPr>
          <w:color w:val="000000"/>
          <w:sz w:val="24"/>
          <w:szCs w:val="24"/>
        </w:rPr>
        <w:t>лавны</w:t>
      </w:r>
      <w:r>
        <w:rPr>
          <w:color w:val="000000"/>
          <w:sz w:val="24"/>
          <w:szCs w:val="24"/>
        </w:rPr>
        <w:t>е</w:t>
      </w:r>
      <w:r w:rsidRPr="00CC29D7">
        <w:rPr>
          <w:color w:val="000000"/>
          <w:sz w:val="24"/>
          <w:szCs w:val="24"/>
        </w:rPr>
        <w:t xml:space="preserve"> распорядител</w:t>
      </w:r>
      <w:r>
        <w:rPr>
          <w:color w:val="000000"/>
          <w:sz w:val="24"/>
          <w:szCs w:val="24"/>
        </w:rPr>
        <w:t>и</w:t>
      </w:r>
      <w:r w:rsidRPr="00CC29D7">
        <w:rPr>
          <w:color w:val="000000"/>
          <w:sz w:val="24"/>
          <w:szCs w:val="24"/>
        </w:rPr>
        <w:t xml:space="preserve"> средств бюджета Московской области</w:t>
      </w:r>
      <w:r>
        <w:rPr>
          <w:color w:val="000000"/>
          <w:sz w:val="24"/>
          <w:szCs w:val="24"/>
        </w:rPr>
        <w:t xml:space="preserve"> (далее - </w:t>
      </w:r>
      <w:r w:rsidRPr="00CC29D7">
        <w:rPr>
          <w:color w:val="000000"/>
          <w:sz w:val="24"/>
          <w:szCs w:val="24"/>
        </w:rPr>
        <w:t>ГРБС МО</w:t>
      </w:r>
      <w:r>
        <w:rPr>
          <w:color w:val="000000"/>
          <w:sz w:val="24"/>
          <w:szCs w:val="24"/>
        </w:rPr>
        <w:t>) -</w:t>
      </w:r>
      <w:r w:rsidRPr="00EF7498">
        <w:rPr>
          <w:color w:val="000000"/>
          <w:sz w:val="24"/>
          <w:szCs w:val="24"/>
        </w:rPr>
        <w:t>центральны</w:t>
      </w:r>
      <w:r>
        <w:rPr>
          <w:color w:val="000000"/>
          <w:sz w:val="24"/>
          <w:szCs w:val="24"/>
        </w:rPr>
        <w:t>е</w:t>
      </w:r>
      <w:r w:rsidRPr="00EF7498">
        <w:rPr>
          <w:color w:val="000000"/>
          <w:sz w:val="24"/>
          <w:szCs w:val="24"/>
        </w:rPr>
        <w:t xml:space="preserve"> исполнительны</w:t>
      </w:r>
      <w:r>
        <w:rPr>
          <w:color w:val="000000"/>
          <w:sz w:val="24"/>
          <w:szCs w:val="24"/>
        </w:rPr>
        <w:t>е</w:t>
      </w:r>
      <w:r w:rsidRPr="00EF7498">
        <w:rPr>
          <w:color w:val="000000"/>
          <w:sz w:val="24"/>
          <w:szCs w:val="24"/>
        </w:rPr>
        <w:t xml:space="preserve"> орган</w:t>
      </w:r>
      <w:r>
        <w:rPr>
          <w:color w:val="000000"/>
          <w:sz w:val="24"/>
          <w:szCs w:val="24"/>
        </w:rPr>
        <w:t>ы</w:t>
      </w:r>
      <w:r w:rsidRPr="00EF7498">
        <w:rPr>
          <w:color w:val="000000"/>
          <w:sz w:val="24"/>
          <w:szCs w:val="24"/>
        </w:rPr>
        <w:t xml:space="preserve"> Московской области, осуществляющи</w:t>
      </w:r>
      <w:r>
        <w:rPr>
          <w:color w:val="000000"/>
          <w:sz w:val="24"/>
          <w:szCs w:val="24"/>
        </w:rPr>
        <w:t>е</w:t>
      </w:r>
      <w:r w:rsidRPr="00EF7498">
        <w:rPr>
          <w:color w:val="000000"/>
          <w:sz w:val="24"/>
          <w:szCs w:val="24"/>
        </w:rPr>
        <w:t xml:space="preserve"> на территории </w:t>
      </w:r>
      <w:r w:rsidRPr="00EF7498">
        <w:rPr>
          <w:color w:val="000000"/>
          <w:sz w:val="24"/>
          <w:szCs w:val="24"/>
        </w:rPr>
        <w:lastRenderedPageBreak/>
        <w:t>Московской области исполнительно-распорядительную деятельность в соответствующих отраслях и сферах управления, государственный орган Московской области</w:t>
      </w:r>
      <w:r>
        <w:rPr>
          <w:color w:val="000000"/>
          <w:sz w:val="24"/>
          <w:szCs w:val="24"/>
        </w:rPr>
        <w:t>;</w:t>
      </w:r>
    </w:p>
    <w:p w14:paraId="6EEE5AE4" w14:textId="789F1140" w:rsidR="002A4064" w:rsidRPr="00CA3B3B"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w:t>
      </w:r>
      <w:r w:rsidR="004101A0">
        <w:rPr>
          <w:color w:val="000000"/>
          <w:sz w:val="24"/>
          <w:szCs w:val="24"/>
        </w:rPr>
        <w:t>7</w:t>
      </w:r>
      <w:r w:rsidRPr="00CA3B3B">
        <w:rPr>
          <w:color w:val="000000"/>
          <w:sz w:val="24"/>
          <w:szCs w:val="24"/>
        </w:rPr>
        <w:t>. План-график закупок (далее - план-график) - сформированный и утвержденный Заказчиком перечень закупок товаров, работ, услуг, являющийся основанием для осуществления закупок;</w:t>
      </w:r>
    </w:p>
    <w:p w14:paraId="4921DD54" w14:textId="0965B638" w:rsidR="002A4064" w:rsidRPr="00CA3B3B"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w:t>
      </w:r>
      <w:r w:rsidR="004101A0">
        <w:rPr>
          <w:color w:val="000000"/>
          <w:sz w:val="24"/>
          <w:szCs w:val="24"/>
        </w:rPr>
        <w:t>8</w:t>
      </w:r>
      <w:r w:rsidRPr="00CA3B3B">
        <w:rPr>
          <w:color w:val="000000"/>
          <w:sz w:val="24"/>
          <w:szCs w:val="24"/>
        </w:rPr>
        <w:t>. Единая автоматизированная система управления закупками Московской области (далее - ЕАСУЗ) - региональная информационная система в сфере закупок, интегрированная с единой информационной системой в сфере закупок (далее - ЕИС);</w:t>
      </w:r>
    </w:p>
    <w:p w14:paraId="3334CD23" w14:textId="1E0C4076" w:rsidR="002A4064" w:rsidRPr="00CA3B3B"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w:t>
      </w:r>
      <w:r w:rsidR="004101A0">
        <w:rPr>
          <w:color w:val="000000"/>
          <w:sz w:val="24"/>
          <w:szCs w:val="24"/>
        </w:rPr>
        <w:t>9</w:t>
      </w:r>
      <w:r w:rsidRPr="00CA3B3B">
        <w:rPr>
          <w:color w:val="000000"/>
          <w:sz w:val="24"/>
          <w:szCs w:val="24"/>
        </w:rPr>
        <w:t xml:space="preserve">. Портал исполнения контрактов </w:t>
      </w:r>
      <w:r>
        <w:rPr>
          <w:color w:val="000000"/>
          <w:sz w:val="24"/>
          <w:szCs w:val="24"/>
        </w:rPr>
        <w:t xml:space="preserve">ЕАСУЗ </w:t>
      </w:r>
      <w:r w:rsidRPr="00CA3B3B">
        <w:rPr>
          <w:color w:val="000000"/>
          <w:sz w:val="24"/>
          <w:szCs w:val="24"/>
        </w:rPr>
        <w:t>- подсистема ЕАСУЗ</w:t>
      </w:r>
      <w:r>
        <w:rPr>
          <w:color w:val="000000"/>
          <w:sz w:val="24"/>
          <w:szCs w:val="24"/>
        </w:rPr>
        <w:t xml:space="preserve"> </w:t>
      </w:r>
      <w:r w:rsidRPr="001B5042">
        <w:rPr>
          <w:color w:val="000000"/>
          <w:sz w:val="24"/>
          <w:szCs w:val="24"/>
        </w:rPr>
        <w:t>(далее - ПИК ЕАСУЗ)</w:t>
      </w:r>
      <w:r w:rsidRPr="00CA3B3B">
        <w:rPr>
          <w:color w:val="000000"/>
          <w:sz w:val="24"/>
          <w:szCs w:val="24"/>
        </w:rPr>
        <w:t xml:space="preserve">, </w:t>
      </w:r>
      <w:r w:rsidRPr="001B5042">
        <w:rPr>
          <w:color w:val="000000"/>
          <w:sz w:val="24"/>
          <w:szCs w:val="24"/>
        </w:rPr>
        <w:t>предназначенн</w:t>
      </w:r>
      <w:r>
        <w:rPr>
          <w:color w:val="000000"/>
          <w:sz w:val="24"/>
          <w:szCs w:val="24"/>
        </w:rPr>
        <w:t>ая</w:t>
      </w:r>
      <w:r w:rsidRPr="001B5042">
        <w:rPr>
          <w:color w:val="000000"/>
          <w:sz w:val="24"/>
          <w:szCs w:val="24"/>
        </w:rPr>
        <w:t xml:space="preserve"> для обеспечения автоматизации процесса взаимодействия сторон по контрактам, создания цифровой модели контракта, формирования электронных документов в ходе исполнения контрактов и осуществления обмена такими электронными документами, контроля исполнения контрактов</w:t>
      </w:r>
      <w:r w:rsidRPr="00CA3B3B">
        <w:rPr>
          <w:color w:val="000000"/>
          <w:sz w:val="24"/>
          <w:szCs w:val="24"/>
        </w:rPr>
        <w:t>;</w:t>
      </w:r>
    </w:p>
    <w:p w14:paraId="0BAE8798" w14:textId="5711B898" w:rsidR="002A4064" w:rsidRPr="00CA3B3B"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w:t>
      </w:r>
      <w:r w:rsidR="004101A0">
        <w:rPr>
          <w:color w:val="000000"/>
          <w:sz w:val="24"/>
          <w:szCs w:val="24"/>
        </w:rPr>
        <w:t>10</w:t>
      </w:r>
      <w:r w:rsidRPr="00CA3B3B">
        <w:rPr>
          <w:color w:val="000000"/>
          <w:sz w:val="24"/>
          <w:szCs w:val="24"/>
        </w:rPr>
        <w:t>. Комиссия по осуществлению закупок - коллегиальный орган, уполномоченный на выбор поставщика (подрядчика, исполнителя) по итогам проведения конкурентных способов определения поставщиков (подрядчиков, исполнителей) (далее – комиссия)</w:t>
      </w:r>
      <w:r w:rsidR="007E3D67">
        <w:rPr>
          <w:color w:val="000000"/>
          <w:sz w:val="24"/>
          <w:szCs w:val="24"/>
        </w:rPr>
        <w:t>;</w:t>
      </w:r>
    </w:p>
    <w:p w14:paraId="41947775" w14:textId="5DE3953B" w:rsidR="002A4064" w:rsidRPr="00CA3B3B"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.1</w:t>
      </w:r>
      <w:r w:rsidR="004101A0">
        <w:rPr>
          <w:color w:val="000000"/>
          <w:sz w:val="24"/>
          <w:szCs w:val="24"/>
        </w:rPr>
        <w:t>1</w:t>
      </w:r>
      <w:r w:rsidRPr="00CA3B3B">
        <w:rPr>
          <w:color w:val="000000"/>
          <w:sz w:val="24"/>
          <w:szCs w:val="24"/>
        </w:rPr>
        <w:t xml:space="preserve">. Муниципальный контракт - </w:t>
      </w:r>
      <w:r w:rsidRPr="00EF7498">
        <w:rPr>
          <w:color w:val="000000"/>
          <w:sz w:val="24"/>
          <w:szCs w:val="24"/>
        </w:rPr>
        <w:t>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муниципального образования муниципальным заказчиком для обеспечения муниципальных нужд</w:t>
      </w:r>
      <w:r w:rsidR="007E3D67">
        <w:rPr>
          <w:color w:val="000000"/>
          <w:sz w:val="24"/>
          <w:szCs w:val="24"/>
        </w:rPr>
        <w:t>;</w:t>
      </w:r>
    </w:p>
    <w:p w14:paraId="77B7A7E8" w14:textId="7EE0D57E" w:rsidR="002A4064" w:rsidRPr="00CA6DE0" w:rsidRDefault="002A4064" w:rsidP="002A4064">
      <w:pPr>
        <w:shd w:val="clear" w:color="auto" w:fill="FFFFFF"/>
        <w:ind w:firstLine="567"/>
        <w:jc w:val="both"/>
        <w:rPr>
          <w:color w:val="000000"/>
          <w:sz w:val="24"/>
          <w:szCs w:val="24"/>
        </w:rPr>
      </w:pPr>
      <w:r>
        <w:rPr>
          <w:color w:val="000000"/>
          <w:sz w:val="24"/>
          <w:szCs w:val="24"/>
        </w:rPr>
        <w:t>4</w:t>
      </w:r>
      <w:r w:rsidRPr="00CA3B3B">
        <w:rPr>
          <w:color w:val="000000"/>
          <w:sz w:val="24"/>
          <w:szCs w:val="24"/>
        </w:rPr>
        <w:t>.1</w:t>
      </w:r>
      <w:r w:rsidR="004101A0">
        <w:rPr>
          <w:color w:val="000000"/>
          <w:sz w:val="24"/>
          <w:szCs w:val="24"/>
        </w:rPr>
        <w:t>2</w:t>
      </w:r>
      <w:r w:rsidRPr="00CA3B3B">
        <w:rPr>
          <w:color w:val="000000"/>
          <w:sz w:val="24"/>
          <w:szCs w:val="24"/>
        </w:rPr>
        <w:t xml:space="preserve">. </w:t>
      </w:r>
      <w:r w:rsidRPr="008114A4">
        <w:rPr>
          <w:color w:val="000000"/>
          <w:sz w:val="24"/>
          <w:szCs w:val="24"/>
        </w:rPr>
        <w:t xml:space="preserve">Контракт - </w:t>
      </w:r>
      <w:r w:rsidRPr="003D49F1">
        <w:rPr>
          <w:color w:val="000000"/>
          <w:sz w:val="24"/>
          <w:szCs w:val="24"/>
        </w:rPr>
        <w:t>муниципальный контракт либо гражданско-правовой договор, который заключен в письменной форме и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муниципальным унитарным предприятием</w:t>
      </w:r>
      <w:r w:rsidRPr="00CA6DE0">
        <w:rPr>
          <w:rFonts w:eastAsiaTheme="minorHAnsi"/>
          <w:sz w:val="24"/>
          <w:szCs w:val="24"/>
          <w:lang w:eastAsia="en-US"/>
        </w:rPr>
        <w:t xml:space="preserve"> </w:t>
      </w:r>
      <w:r w:rsidRPr="00CA6DE0">
        <w:rPr>
          <w:color w:val="000000"/>
          <w:sz w:val="24"/>
          <w:szCs w:val="24"/>
        </w:rPr>
        <w:t>либо иным юридическим лицом</w:t>
      </w:r>
      <w:r w:rsidRPr="003D49F1">
        <w:rPr>
          <w:color w:val="000000"/>
          <w:sz w:val="24"/>
          <w:szCs w:val="24"/>
        </w:rPr>
        <w:t>;</w:t>
      </w:r>
    </w:p>
    <w:p w14:paraId="5BB15867" w14:textId="126B338B" w:rsidR="002A4064" w:rsidRDefault="002A4064" w:rsidP="002A4064">
      <w:pPr>
        <w:autoSpaceDE w:val="0"/>
        <w:autoSpaceDN w:val="0"/>
        <w:adjustRightInd w:val="0"/>
        <w:ind w:firstLine="567"/>
        <w:jc w:val="both"/>
        <w:rPr>
          <w:color w:val="000000"/>
          <w:sz w:val="24"/>
          <w:szCs w:val="24"/>
        </w:rPr>
      </w:pPr>
      <w:r>
        <w:rPr>
          <w:color w:val="000000"/>
          <w:sz w:val="24"/>
          <w:szCs w:val="24"/>
        </w:rPr>
        <w:t>4</w:t>
      </w:r>
      <w:r w:rsidRPr="008114A4">
        <w:rPr>
          <w:color w:val="000000"/>
          <w:sz w:val="24"/>
          <w:szCs w:val="24"/>
        </w:rPr>
        <w:t>.1</w:t>
      </w:r>
      <w:r w:rsidR="004101A0">
        <w:rPr>
          <w:color w:val="000000"/>
          <w:sz w:val="24"/>
          <w:szCs w:val="24"/>
        </w:rPr>
        <w:t>3</w:t>
      </w:r>
      <w:r w:rsidRPr="008114A4">
        <w:rPr>
          <w:color w:val="000000"/>
          <w:sz w:val="24"/>
          <w:szCs w:val="24"/>
        </w:rPr>
        <w:t xml:space="preserve">. </w:t>
      </w:r>
      <w:r w:rsidRPr="00357B70">
        <w:rPr>
          <w:color w:val="000000"/>
          <w:sz w:val="24"/>
          <w:szCs w:val="24"/>
        </w:rPr>
        <w:t>Цена закупки - начальная (максимальная) цена контракта; максимальное значение цены контракта; ориентировочное значение цены контракта; цена контракта, заключаемого с единственным поставщиком (подрядчиком, исполнителем); сумма начальных (максимальных) цен контрактов (в случае проведения совместн</w:t>
      </w:r>
      <w:r>
        <w:rPr>
          <w:color w:val="000000"/>
          <w:sz w:val="24"/>
          <w:szCs w:val="24"/>
        </w:rPr>
        <w:t>ого</w:t>
      </w:r>
      <w:r w:rsidRPr="00357B70">
        <w:rPr>
          <w:color w:val="000000"/>
          <w:sz w:val="24"/>
          <w:szCs w:val="24"/>
        </w:rPr>
        <w:t xml:space="preserve"> </w:t>
      </w:r>
      <w:r>
        <w:rPr>
          <w:color w:val="000000"/>
          <w:sz w:val="24"/>
          <w:szCs w:val="24"/>
        </w:rPr>
        <w:t xml:space="preserve">электронного </w:t>
      </w:r>
      <w:r w:rsidRPr="00357B70">
        <w:rPr>
          <w:color w:val="000000"/>
          <w:sz w:val="24"/>
          <w:szCs w:val="24"/>
        </w:rPr>
        <w:t>конкурса или совместн</w:t>
      </w:r>
      <w:r>
        <w:rPr>
          <w:color w:val="000000"/>
          <w:sz w:val="24"/>
          <w:szCs w:val="24"/>
        </w:rPr>
        <w:t xml:space="preserve">ого электронного </w:t>
      </w:r>
      <w:r w:rsidRPr="00357B70">
        <w:rPr>
          <w:color w:val="000000"/>
          <w:sz w:val="24"/>
          <w:szCs w:val="24"/>
        </w:rPr>
        <w:t>аукциона)</w:t>
      </w:r>
      <w:r w:rsidR="007E3D67">
        <w:rPr>
          <w:color w:val="000000"/>
          <w:sz w:val="24"/>
          <w:szCs w:val="24"/>
        </w:rPr>
        <w:t>;</w:t>
      </w:r>
    </w:p>
    <w:p w14:paraId="62687DF5" w14:textId="35A51D36" w:rsidR="002A4064" w:rsidRPr="002A4064" w:rsidRDefault="002A4064" w:rsidP="002A4064">
      <w:pPr>
        <w:autoSpaceDE w:val="0"/>
        <w:autoSpaceDN w:val="0"/>
        <w:adjustRightInd w:val="0"/>
        <w:ind w:firstLine="567"/>
        <w:jc w:val="both"/>
        <w:rPr>
          <w:rFonts w:eastAsiaTheme="minorHAnsi"/>
          <w:sz w:val="24"/>
          <w:szCs w:val="24"/>
          <w:lang w:eastAsia="en-US"/>
        </w:rPr>
      </w:pPr>
      <w:r>
        <w:rPr>
          <w:rFonts w:eastAsiaTheme="minorHAnsi"/>
          <w:sz w:val="24"/>
          <w:szCs w:val="24"/>
          <w:lang w:eastAsia="en-US"/>
        </w:rPr>
        <w:t>4</w:t>
      </w:r>
      <w:r w:rsidRPr="008114A4">
        <w:rPr>
          <w:rFonts w:eastAsiaTheme="minorHAnsi"/>
          <w:sz w:val="24"/>
          <w:szCs w:val="24"/>
          <w:lang w:eastAsia="en-US"/>
        </w:rPr>
        <w:t>.1</w:t>
      </w:r>
      <w:r w:rsidR="004101A0">
        <w:rPr>
          <w:rFonts w:eastAsiaTheme="minorHAnsi"/>
          <w:sz w:val="24"/>
          <w:szCs w:val="24"/>
          <w:lang w:eastAsia="en-US"/>
        </w:rPr>
        <w:t>4</w:t>
      </w:r>
      <w:r w:rsidRPr="008114A4">
        <w:rPr>
          <w:rFonts w:eastAsiaTheme="minorHAnsi"/>
          <w:sz w:val="24"/>
          <w:szCs w:val="24"/>
          <w:lang w:eastAsia="en-US"/>
        </w:rPr>
        <w:t>. Иные понятия, используемые в настоящем Положении, применяются в значении, определенном в федеральном законодательстве о контрактной системе в сфере закупок.</w:t>
      </w:r>
    </w:p>
    <w:p w14:paraId="2EF1AD9B" w14:textId="1A5E5F8F" w:rsidR="00D13581" w:rsidRPr="00CA3B3B" w:rsidRDefault="002A4064" w:rsidP="00D13581">
      <w:pPr>
        <w:shd w:val="clear" w:color="auto" w:fill="FFFFFF"/>
        <w:ind w:firstLine="567"/>
        <w:jc w:val="both"/>
        <w:rPr>
          <w:color w:val="000000"/>
          <w:sz w:val="24"/>
          <w:szCs w:val="24"/>
        </w:rPr>
      </w:pPr>
      <w:r>
        <w:rPr>
          <w:color w:val="000000"/>
          <w:sz w:val="24"/>
          <w:szCs w:val="24"/>
        </w:rPr>
        <w:t>5</w:t>
      </w:r>
      <w:r w:rsidR="00D13581" w:rsidRPr="00CA3B3B">
        <w:rPr>
          <w:color w:val="000000"/>
          <w:sz w:val="24"/>
          <w:szCs w:val="24"/>
        </w:rPr>
        <w:t>. Уполномоченное учреждение осуществляет функции:</w:t>
      </w:r>
    </w:p>
    <w:p w14:paraId="089DF10C" w14:textId="44038465" w:rsidR="00D13581" w:rsidRPr="00CA3B3B" w:rsidRDefault="00D13581" w:rsidP="0098424A">
      <w:pPr>
        <w:shd w:val="clear" w:color="auto" w:fill="FFFFFF"/>
        <w:ind w:firstLine="567"/>
        <w:jc w:val="both"/>
        <w:rPr>
          <w:color w:val="000000"/>
          <w:sz w:val="24"/>
          <w:szCs w:val="24"/>
        </w:rPr>
      </w:pPr>
      <w:r w:rsidRPr="00CA3B3B">
        <w:rPr>
          <w:color w:val="000000"/>
          <w:sz w:val="24"/>
          <w:szCs w:val="24"/>
        </w:rPr>
        <w:t>по согласованию планов-графиков закупок в Единой автоматизированной системе управления закупками Московской области;</w:t>
      </w:r>
    </w:p>
    <w:p w14:paraId="45905006" w14:textId="188AFD98" w:rsidR="00D13581" w:rsidRPr="00CA3B3B" w:rsidRDefault="00D13581" w:rsidP="0098424A">
      <w:pPr>
        <w:shd w:val="clear" w:color="auto" w:fill="FFFFFF"/>
        <w:ind w:firstLine="567"/>
        <w:jc w:val="both"/>
        <w:rPr>
          <w:color w:val="000000"/>
          <w:sz w:val="24"/>
          <w:szCs w:val="24"/>
        </w:rPr>
      </w:pPr>
      <w:r w:rsidRPr="00CA3B3B">
        <w:rPr>
          <w:color w:val="000000"/>
          <w:sz w:val="24"/>
          <w:szCs w:val="24"/>
        </w:rPr>
        <w:t xml:space="preserve">по определению поставщиков (подрядчиков, исполнителей), за исключением полномочий по обоснованию закупок, определению </w:t>
      </w:r>
      <w:r w:rsidR="0098424A">
        <w:rPr>
          <w:color w:val="000000"/>
          <w:sz w:val="24"/>
          <w:szCs w:val="24"/>
        </w:rPr>
        <w:t xml:space="preserve">предмета и существенных </w:t>
      </w:r>
      <w:r w:rsidRPr="00CA3B3B">
        <w:rPr>
          <w:color w:val="000000"/>
          <w:sz w:val="24"/>
          <w:szCs w:val="24"/>
        </w:rPr>
        <w:t>условий контракта</w:t>
      </w:r>
      <w:r w:rsidR="0098424A">
        <w:rPr>
          <w:color w:val="000000"/>
          <w:sz w:val="24"/>
          <w:szCs w:val="24"/>
        </w:rPr>
        <w:t>,</w:t>
      </w:r>
      <w:r w:rsidRPr="00CA3B3B">
        <w:rPr>
          <w:color w:val="000000"/>
          <w:sz w:val="24"/>
          <w:szCs w:val="24"/>
        </w:rPr>
        <w:t xml:space="preserve"> </w:t>
      </w:r>
      <w:r w:rsidR="001C5019">
        <w:rPr>
          <w:color w:val="000000"/>
          <w:sz w:val="24"/>
          <w:szCs w:val="24"/>
        </w:rPr>
        <w:t xml:space="preserve">по </w:t>
      </w:r>
      <w:r w:rsidR="0098424A">
        <w:rPr>
          <w:color w:val="000000"/>
          <w:sz w:val="24"/>
          <w:szCs w:val="24"/>
        </w:rPr>
        <w:t>определению</w:t>
      </w:r>
      <w:r w:rsidRPr="00CA3B3B">
        <w:rPr>
          <w:color w:val="000000"/>
          <w:sz w:val="24"/>
          <w:szCs w:val="24"/>
        </w:rPr>
        <w:t xml:space="preserve"> цены </w:t>
      </w:r>
      <w:r w:rsidR="0098424A">
        <w:rPr>
          <w:color w:val="000000"/>
          <w:sz w:val="24"/>
          <w:szCs w:val="24"/>
        </w:rPr>
        <w:t>закупки</w:t>
      </w:r>
      <w:r w:rsidRPr="00CA3B3B">
        <w:rPr>
          <w:color w:val="000000"/>
          <w:sz w:val="24"/>
          <w:szCs w:val="24"/>
        </w:rPr>
        <w:t>, подписани</w:t>
      </w:r>
      <w:r w:rsidR="0098424A">
        <w:rPr>
          <w:color w:val="000000"/>
          <w:sz w:val="24"/>
          <w:szCs w:val="24"/>
        </w:rPr>
        <w:t>ю</w:t>
      </w:r>
      <w:r w:rsidRPr="00CA3B3B">
        <w:rPr>
          <w:color w:val="000000"/>
          <w:sz w:val="24"/>
          <w:szCs w:val="24"/>
        </w:rPr>
        <w:t xml:space="preserve"> и исполнени</w:t>
      </w:r>
      <w:r w:rsidR="0098424A">
        <w:rPr>
          <w:color w:val="000000"/>
          <w:sz w:val="24"/>
          <w:szCs w:val="24"/>
        </w:rPr>
        <w:t>ю</w:t>
      </w:r>
      <w:r w:rsidRPr="00CA3B3B">
        <w:rPr>
          <w:color w:val="000000"/>
          <w:sz w:val="24"/>
          <w:szCs w:val="24"/>
        </w:rPr>
        <w:t xml:space="preserve"> контракта. Контракты подписываются Заказчиками, для которых были определены поставщики (подрядчики, исполнители);</w:t>
      </w:r>
    </w:p>
    <w:p w14:paraId="4C5AD7E3" w14:textId="63E1C95D" w:rsidR="00D13581" w:rsidRDefault="00D13581" w:rsidP="0098424A">
      <w:pPr>
        <w:shd w:val="clear" w:color="auto" w:fill="FFFFFF"/>
        <w:ind w:firstLine="567"/>
        <w:jc w:val="both"/>
        <w:rPr>
          <w:color w:val="000000"/>
          <w:sz w:val="24"/>
          <w:szCs w:val="24"/>
        </w:rPr>
      </w:pPr>
      <w:r w:rsidRPr="00CA3B3B">
        <w:rPr>
          <w:color w:val="000000"/>
          <w:sz w:val="24"/>
          <w:szCs w:val="24"/>
        </w:rPr>
        <w:t>по координации деятельности Заказчиков, осуществляющих исполнение контрактов в подсистеме Портал исполнения контрактов Единой автоматизированной системы управления закупками Московской области (далее – ПИК ЕАСУЗ)</w:t>
      </w:r>
      <w:r w:rsidR="001C5019">
        <w:rPr>
          <w:color w:val="000000"/>
          <w:sz w:val="24"/>
          <w:szCs w:val="24"/>
        </w:rPr>
        <w:t>;</w:t>
      </w:r>
    </w:p>
    <w:p w14:paraId="7B703648" w14:textId="1FE73265" w:rsidR="00316F92" w:rsidRDefault="001C5019" w:rsidP="0098424A">
      <w:pPr>
        <w:shd w:val="clear" w:color="auto" w:fill="FFFFFF"/>
        <w:ind w:firstLine="567"/>
        <w:jc w:val="both"/>
        <w:rPr>
          <w:color w:val="000000"/>
          <w:sz w:val="24"/>
          <w:szCs w:val="24"/>
        </w:rPr>
      </w:pPr>
      <w:r>
        <w:rPr>
          <w:color w:val="000000"/>
          <w:sz w:val="24"/>
          <w:szCs w:val="24"/>
        </w:rPr>
        <w:t xml:space="preserve">по оценке обоснованности закупок, путем проведения </w:t>
      </w:r>
      <w:r w:rsidR="00F81184" w:rsidRPr="009E4DF6">
        <w:rPr>
          <w:color w:val="000000"/>
          <w:sz w:val="24"/>
          <w:szCs w:val="24"/>
        </w:rPr>
        <w:t>р</w:t>
      </w:r>
      <w:r w:rsidRPr="009E4DF6">
        <w:rPr>
          <w:color w:val="000000"/>
          <w:sz w:val="24"/>
          <w:szCs w:val="24"/>
        </w:rPr>
        <w:t>абочих групп</w:t>
      </w:r>
      <w:r w:rsidR="00316F92" w:rsidRPr="009E4DF6">
        <w:rPr>
          <w:color w:val="000000"/>
          <w:sz w:val="24"/>
          <w:szCs w:val="24"/>
        </w:rPr>
        <w:t>;</w:t>
      </w:r>
    </w:p>
    <w:p w14:paraId="4DBD716C" w14:textId="49BAC6C5" w:rsidR="00D13581" w:rsidRPr="00CA3B3B" w:rsidRDefault="00316F92" w:rsidP="004101A0">
      <w:pPr>
        <w:shd w:val="clear" w:color="auto" w:fill="FFFFFF"/>
        <w:ind w:firstLine="567"/>
        <w:jc w:val="both"/>
        <w:rPr>
          <w:color w:val="000000"/>
          <w:sz w:val="24"/>
          <w:szCs w:val="24"/>
        </w:rPr>
      </w:pPr>
      <w:r>
        <w:rPr>
          <w:color w:val="000000"/>
          <w:sz w:val="24"/>
          <w:szCs w:val="24"/>
        </w:rPr>
        <w:t xml:space="preserve">по мониторингу и актуализации реестра контрактных служб и </w:t>
      </w:r>
      <w:r w:rsidR="00613F48">
        <w:rPr>
          <w:color w:val="000000"/>
          <w:sz w:val="24"/>
          <w:szCs w:val="24"/>
        </w:rPr>
        <w:t xml:space="preserve">контрактных </w:t>
      </w:r>
      <w:r>
        <w:rPr>
          <w:color w:val="000000"/>
          <w:sz w:val="24"/>
          <w:szCs w:val="24"/>
        </w:rPr>
        <w:t>управляющих</w:t>
      </w:r>
      <w:r w:rsidRPr="00316F92">
        <w:rPr>
          <w:color w:val="000000"/>
          <w:sz w:val="24"/>
          <w:szCs w:val="24"/>
        </w:rPr>
        <w:t xml:space="preserve"> </w:t>
      </w:r>
      <w:r w:rsidRPr="00CA3B3B">
        <w:rPr>
          <w:color w:val="000000"/>
          <w:sz w:val="24"/>
          <w:szCs w:val="24"/>
        </w:rPr>
        <w:t>в Единой автоматизированной системе управления закупками Московской области</w:t>
      </w:r>
      <w:r w:rsidR="005475C9">
        <w:rPr>
          <w:color w:val="000000"/>
          <w:sz w:val="24"/>
          <w:szCs w:val="24"/>
        </w:rPr>
        <w:t>.</w:t>
      </w:r>
    </w:p>
    <w:p w14:paraId="77B509B5" w14:textId="77777777" w:rsidR="00D13581" w:rsidRPr="00CA3B3B" w:rsidRDefault="00D13581" w:rsidP="00D13581">
      <w:pPr>
        <w:shd w:val="clear" w:color="auto" w:fill="FFFFFF"/>
        <w:jc w:val="both"/>
        <w:rPr>
          <w:color w:val="000000"/>
          <w:sz w:val="24"/>
          <w:szCs w:val="24"/>
        </w:rPr>
      </w:pPr>
    </w:p>
    <w:p w14:paraId="77425DE9" w14:textId="12FDC486" w:rsidR="00D13581" w:rsidRPr="00CA3B3B" w:rsidRDefault="00F81184" w:rsidP="00D13581">
      <w:pPr>
        <w:shd w:val="clear" w:color="auto" w:fill="FFFFFF"/>
        <w:jc w:val="center"/>
        <w:rPr>
          <w:color w:val="000000"/>
          <w:sz w:val="24"/>
          <w:szCs w:val="24"/>
        </w:rPr>
      </w:pPr>
      <w:r>
        <w:rPr>
          <w:color w:val="000000"/>
          <w:sz w:val="24"/>
          <w:szCs w:val="24"/>
          <w:lang w:val="en-US"/>
        </w:rPr>
        <w:t>II</w:t>
      </w:r>
      <w:r w:rsidR="00D13581" w:rsidRPr="00CA3B3B">
        <w:rPr>
          <w:color w:val="000000"/>
          <w:sz w:val="24"/>
          <w:szCs w:val="24"/>
        </w:rPr>
        <w:t>. Подготовка к осуществлению закупки</w:t>
      </w:r>
    </w:p>
    <w:p w14:paraId="4819A8E8" w14:textId="77777777" w:rsidR="00D13581" w:rsidRPr="00CA3B3B" w:rsidRDefault="00D13581" w:rsidP="00D13581">
      <w:pPr>
        <w:shd w:val="clear" w:color="auto" w:fill="FFFFFF"/>
        <w:jc w:val="both"/>
        <w:rPr>
          <w:color w:val="000000"/>
          <w:sz w:val="24"/>
          <w:szCs w:val="24"/>
        </w:rPr>
      </w:pPr>
    </w:p>
    <w:p w14:paraId="1B71B077" w14:textId="6E182D4E" w:rsidR="00D13581" w:rsidRPr="008114A4" w:rsidRDefault="009E4DF6" w:rsidP="00D13581">
      <w:pPr>
        <w:shd w:val="clear" w:color="auto" w:fill="FFFFFF"/>
        <w:ind w:firstLine="567"/>
        <w:jc w:val="both"/>
        <w:rPr>
          <w:color w:val="000000"/>
          <w:sz w:val="24"/>
          <w:szCs w:val="24"/>
        </w:rPr>
      </w:pPr>
      <w:r w:rsidRPr="009E4DF6">
        <w:rPr>
          <w:color w:val="000000"/>
          <w:sz w:val="24"/>
          <w:szCs w:val="24"/>
        </w:rPr>
        <w:t>6</w:t>
      </w:r>
      <w:r w:rsidR="00D13581" w:rsidRPr="00CA3B3B">
        <w:rPr>
          <w:color w:val="000000"/>
          <w:sz w:val="24"/>
          <w:szCs w:val="24"/>
        </w:rPr>
        <w:t xml:space="preserve">. На основании утвержденных планов-графиков, а также в соответствии с требованиями законодательства о контрактной системе в сфере закупок Заказчик осуществляет разработку и </w:t>
      </w:r>
      <w:r w:rsidR="00D13581" w:rsidRPr="008114A4">
        <w:rPr>
          <w:color w:val="000000"/>
          <w:sz w:val="24"/>
          <w:szCs w:val="24"/>
        </w:rPr>
        <w:t xml:space="preserve">формирование документов, предусмотренных </w:t>
      </w:r>
      <w:r w:rsidR="00D13581" w:rsidRPr="007C581E">
        <w:rPr>
          <w:color w:val="000000"/>
          <w:sz w:val="24"/>
          <w:szCs w:val="24"/>
        </w:rPr>
        <w:t xml:space="preserve">пунктом </w:t>
      </w:r>
      <w:r w:rsidR="007C581E" w:rsidRPr="007C581E">
        <w:rPr>
          <w:color w:val="000000"/>
          <w:sz w:val="24"/>
          <w:szCs w:val="24"/>
        </w:rPr>
        <w:t>13</w:t>
      </w:r>
      <w:r w:rsidR="00D13581" w:rsidRPr="007C581E">
        <w:rPr>
          <w:color w:val="000000"/>
          <w:sz w:val="24"/>
          <w:szCs w:val="24"/>
        </w:rPr>
        <w:t xml:space="preserve"> настоящего Порядка</w:t>
      </w:r>
      <w:r w:rsidR="00D13581" w:rsidRPr="008114A4">
        <w:rPr>
          <w:color w:val="000000"/>
          <w:sz w:val="24"/>
          <w:szCs w:val="24"/>
        </w:rPr>
        <w:t>.</w:t>
      </w:r>
    </w:p>
    <w:p w14:paraId="738B7315" w14:textId="3DB6D15F" w:rsidR="00D13581" w:rsidRPr="008114A4" w:rsidRDefault="009E4DF6" w:rsidP="00D13581">
      <w:pPr>
        <w:shd w:val="clear" w:color="auto" w:fill="FFFFFF"/>
        <w:ind w:firstLine="567"/>
        <w:jc w:val="both"/>
        <w:rPr>
          <w:color w:val="000000"/>
          <w:sz w:val="24"/>
          <w:szCs w:val="24"/>
        </w:rPr>
      </w:pPr>
      <w:r w:rsidRPr="009E4DF6">
        <w:rPr>
          <w:color w:val="000000"/>
          <w:sz w:val="24"/>
          <w:szCs w:val="24"/>
        </w:rPr>
        <w:t>7</w:t>
      </w:r>
      <w:r w:rsidR="00D13581" w:rsidRPr="008114A4">
        <w:rPr>
          <w:color w:val="000000"/>
          <w:sz w:val="24"/>
          <w:szCs w:val="24"/>
        </w:rPr>
        <w:t>. В случае осуществления закупок конкурентными способами:</w:t>
      </w:r>
    </w:p>
    <w:p w14:paraId="47CAF320" w14:textId="77777777" w:rsidR="00D13581" w:rsidRPr="008114A4" w:rsidRDefault="00D13581" w:rsidP="00D13581">
      <w:pPr>
        <w:shd w:val="clear" w:color="auto" w:fill="FFFFFF"/>
        <w:jc w:val="both"/>
        <w:rPr>
          <w:color w:val="000000"/>
          <w:sz w:val="24"/>
          <w:szCs w:val="24"/>
        </w:rPr>
      </w:pPr>
      <w:bookmarkStart w:id="1" w:name="_Hlk187741305"/>
      <w:r w:rsidRPr="008114A4">
        <w:rPr>
          <w:color w:val="000000"/>
          <w:sz w:val="24"/>
          <w:szCs w:val="24"/>
        </w:rPr>
        <w:lastRenderedPageBreak/>
        <w:t xml:space="preserve">         с ценой закупки от 3 млн. рублей (включительно);</w:t>
      </w:r>
    </w:p>
    <w:p w14:paraId="100A5FCD" w14:textId="77777777" w:rsidR="00D13581" w:rsidRPr="008114A4" w:rsidRDefault="00D13581" w:rsidP="00D13581">
      <w:pPr>
        <w:shd w:val="clear" w:color="auto" w:fill="FFFFFF"/>
        <w:tabs>
          <w:tab w:val="left" w:pos="567"/>
        </w:tabs>
        <w:jc w:val="both"/>
        <w:rPr>
          <w:color w:val="000000"/>
          <w:sz w:val="24"/>
          <w:szCs w:val="24"/>
        </w:rPr>
      </w:pPr>
      <w:r w:rsidRPr="008114A4">
        <w:rPr>
          <w:color w:val="000000"/>
          <w:sz w:val="24"/>
          <w:szCs w:val="24"/>
        </w:rPr>
        <w:t xml:space="preserve">         независимо от цены закупки:</w:t>
      </w:r>
    </w:p>
    <w:p w14:paraId="60FCED98" w14:textId="0D11C590" w:rsidR="001B599D" w:rsidRDefault="001B599D" w:rsidP="001B5042">
      <w:pPr>
        <w:autoSpaceDE w:val="0"/>
        <w:autoSpaceDN w:val="0"/>
        <w:adjustRightInd w:val="0"/>
        <w:ind w:firstLine="539"/>
        <w:jc w:val="both"/>
        <w:rPr>
          <w:color w:val="000000"/>
          <w:sz w:val="24"/>
          <w:szCs w:val="24"/>
        </w:rPr>
      </w:pPr>
      <w:r w:rsidRPr="008114A4">
        <w:rPr>
          <w:color w:val="000000"/>
          <w:sz w:val="24"/>
          <w:szCs w:val="24"/>
        </w:rPr>
        <w:t xml:space="preserve">при проведении совместного электронного конкурса и </w:t>
      </w:r>
      <w:r w:rsidR="00EF7498" w:rsidRPr="00357B70">
        <w:rPr>
          <w:color w:val="000000"/>
          <w:sz w:val="24"/>
          <w:szCs w:val="24"/>
        </w:rPr>
        <w:t>совместн</w:t>
      </w:r>
      <w:r w:rsidR="00EF7498">
        <w:rPr>
          <w:color w:val="000000"/>
          <w:sz w:val="24"/>
          <w:szCs w:val="24"/>
        </w:rPr>
        <w:t>ого</w:t>
      </w:r>
      <w:r w:rsidR="00EF7498" w:rsidRPr="008114A4">
        <w:rPr>
          <w:color w:val="000000"/>
          <w:sz w:val="24"/>
          <w:szCs w:val="24"/>
        </w:rPr>
        <w:t xml:space="preserve"> </w:t>
      </w:r>
      <w:r w:rsidRPr="008114A4">
        <w:rPr>
          <w:color w:val="000000"/>
          <w:sz w:val="24"/>
          <w:szCs w:val="24"/>
        </w:rPr>
        <w:t>электронного аукциона</w:t>
      </w:r>
      <w:r>
        <w:rPr>
          <w:color w:val="000000"/>
          <w:sz w:val="24"/>
          <w:szCs w:val="24"/>
        </w:rPr>
        <w:t>;</w:t>
      </w:r>
    </w:p>
    <w:p w14:paraId="0F7C56CB" w14:textId="6596B079" w:rsidR="00D13581" w:rsidRPr="008114A4" w:rsidRDefault="00D13581" w:rsidP="001B5042">
      <w:pPr>
        <w:autoSpaceDE w:val="0"/>
        <w:autoSpaceDN w:val="0"/>
        <w:adjustRightInd w:val="0"/>
        <w:ind w:firstLine="539"/>
        <w:jc w:val="both"/>
        <w:rPr>
          <w:sz w:val="24"/>
          <w:szCs w:val="24"/>
        </w:rPr>
      </w:pPr>
      <w:r w:rsidRPr="008114A4">
        <w:rPr>
          <w:sz w:val="24"/>
          <w:szCs w:val="24"/>
        </w:rPr>
        <w:t xml:space="preserve">на поставку </w:t>
      </w:r>
      <w:r w:rsidR="001B5042" w:rsidRPr="001B5042">
        <w:rPr>
          <w:sz w:val="24"/>
          <w:szCs w:val="24"/>
        </w:rPr>
        <w:t>легковых автомобилей, аренд</w:t>
      </w:r>
      <w:r w:rsidR="001B5042">
        <w:rPr>
          <w:sz w:val="24"/>
          <w:szCs w:val="24"/>
        </w:rPr>
        <w:t>у</w:t>
      </w:r>
      <w:r w:rsidR="001B5042" w:rsidRPr="001B5042">
        <w:rPr>
          <w:sz w:val="24"/>
          <w:szCs w:val="24"/>
        </w:rPr>
        <w:t xml:space="preserve"> легкового транспорта (в том числе с водителем) для перевозки должностных лиц заказчиков, руководителей подведомственных учреждений</w:t>
      </w:r>
      <w:r w:rsidRPr="008114A4">
        <w:rPr>
          <w:sz w:val="24"/>
          <w:szCs w:val="24"/>
        </w:rPr>
        <w:t>;</w:t>
      </w:r>
    </w:p>
    <w:p w14:paraId="301A6DB5" w14:textId="77777777" w:rsidR="00D13581" w:rsidRDefault="00D13581" w:rsidP="00D13581">
      <w:pPr>
        <w:autoSpaceDE w:val="0"/>
        <w:autoSpaceDN w:val="0"/>
        <w:adjustRightInd w:val="0"/>
        <w:ind w:firstLine="539"/>
        <w:jc w:val="both"/>
        <w:rPr>
          <w:sz w:val="24"/>
          <w:szCs w:val="24"/>
        </w:rPr>
      </w:pPr>
      <w:r w:rsidRPr="008114A4">
        <w:rPr>
          <w:sz w:val="24"/>
          <w:szCs w:val="24"/>
        </w:rPr>
        <w:t>на выполнение проектных и (или) изыскательских работ для строительства, реконструкции, капитального ремонта объектов капитального строительства, за исключением линейных объектов;</w:t>
      </w:r>
    </w:p>
    <w:p w14:paraId="3A11B80A" w14:textId="1DCA4C6A" w:rsidR="000C0150" w:rsidRDefault="000C0150" w:rsidP="000C0150">
      <w:pPr>
        <w:autoSpaceDE w:val="0"/>
        <w:autoSpaceDN w:val="0"/>
        <w:adjustRightInd w:val="0"/>
        <w:ind w:firstLine="539"/>
        <w:jc w:val="both"/>
        <w:rPr>
          <w:sz w:val="24"/>
          <w:szCs w:val="24"/>
        </w:rPr>
      </w:pPr>
      <w:r w:rsidRPr="0003292C">
        <w:rPr>
          <w:sz w:val="24"/>
          <w:szCs w:val="24"/>
        </w:rPr>
        <w:t>на оказание услуг по предоставлению кредитов</w:t>
      </w:r>
      <w:r>
        <w:rPr>
          <w:sz w:val="24"/>
          <w:szCs w:val="24"/>
        </w:rPr>
        <w:t>;</w:t>
      </w:r>
    </w:p>
    <w:p w14:paraId="57D5E8AF" w14:textId="259118F7" w:rsidR="0003292C" w:rsidRPr="008114A4" w:rsidRDefault="000C0150" w:rsidP="0003292C">
      <w:pPr>
        <w:autoSpaceDE w:val="0"/>
        <w:autoSpaceDN w:val="0"/>
        <w:adjustRightInd w:val="0"/>
        <w:ind w:firstLine="539"/>
        <w:jc w:val="both"/>
        <w:rPr>
          <w:sz w:val="24"/>
          <w:szCs w:val="24"/>
        </w:rPr>
      </w:pPr>
      <w:r>
        <w:rPr>
          <w:sz w:val="24"/>
          <w:szCs w:val="24"/>
        </w:rPr>
        <w:t xml:space="preserve">в целях заключения </w:t>
      </w:r>
      <w:r w:rsidR="0003292C" w:rsidRPr="0003292C">
        <w:rPr>
          <w:sz w:val="24"/>
          <w:szCs w:val="24"/>
        </w:rPr>
        <w:t>долгосрочных муниципальных контрактов</w:t>
      </w:r>
      <w:r w:rsidR="0003292C">
        <w:rPr>
          <w:sz w:val="24"/>
          <w:szCs w:val="24"/>
        </w:rPr>
        <w:t>;</w:t>
      </w:r>
    </w:p>
    <w:p w14:paraId="177A863B" w14:textId="5C4E4B79" w:rsidR="0003292C" w:rsidRPr="008114A4" w:rsidRDefault="000C0150" w:rsidP="009E4DF6">
      <w:pPr>
        <w:autoSpaceDE w:val="0"/>
        <w:autoSpaceDN w:val="0"/>
        <w:adjustRightInd w:val="0"/>
        <w:ind w:firstLine="539"/>
        <w:jc w:val="both"/>
        <w:rPr>
          <w:sz w:val="24"/>
          <w:szCs w:val="24"/>
        </w:rPr>
      </w:pPr>
      <w:r>
        <w:rPr>
          <w:sz w:val="24"/>
          <w:szCs w:val="24"/>
        </w:rPr>
        <w:t>в целях заключения контрактов</w:t>
      </w:r>
      <w:r w:rsidRPr="0003292C">
        <w:rPr>
          <w:sz w:val="24"/>
          <w:szCs w:val="24"/>
        </w:rPr>
        <w:t xml:space="preserve"> </w:t>
      </w:r>
      <w:r w:rsidR="00D13581" w:rsidRPr="008114A4">
        <w:rPr>
          <w:sz w:val="24"/>
          <w:szCs w:val="24"/>
        </w:rPr>
        <w:t xml:space="preserve">жизненного цикла, в соответствии с </w:t>
      </w:r>
      <w:hyperlink r:id="rId12" w:history="1">
        <w:r w:rsidR="00D13581" w:rsidRPr="00243B85">
          <w:rPr>
            <w:sz w:val="24"/>
            <w:szCs w:val="24"/>
          </w:rPr>
          <w:t>частями 16.1</w:t>
        </w:r>
      </w:hyperlink>
      <w:r w:rsidR="00D13581" w:rsidRPr="008114A4">
        <w:rPr>
          <w:sz w:val="24"/>
          <w:szCs w:val="24"/>
        </w:rPr>
        <w:t xml:space="preserve"> - </w:t>
      </w:r>
      <w:hyperlink r:id="rId13" w:history="1">
        <w:r w:rsidR="00D13581" w:rsidRPr="00243B85">
          <w:rPr>
            <w:sz w:val="24"/>
            <w:szCs w:val="24"/>
          </w:rPr>
          <w:t>16.3 статьи 34</w:t>
        </w:r>
      </w:hyperlink>
      <w:r w:rsidR="00D13581" w:rsidRPr="008114A4">
        <w:rPr>
          <w:sz w:val="24"/>
          <w:szCs w:val="24"/>
        </w:rPr>
        <w:t xml:space="preserve"> и </w:t>
      </w:r>
      <w:hyperlink r:id="rId14" w:history="1">
        <w:r w:rsidR="00D13581" w:rsidRPr="00243B85">
          <w:rPr>
            <w:sz w:val="24"/>
            <w:szCs w:val="24"/>
          </w:rPr>
          <w:t>частью 56 статьи 112</w:t>
        </w:r>
      </w:hyperlink>
      <w:r w:rsidR="00D13581" w:rsidRPr="008114A4">
        <w:rPr>
          <w:sz w:val="24"/>
          <w:szCs w:val="24"/>
        </w:rPr>
        <w:t xml:space="preserve"> Федерального закона </w:t>
      </w:r>
      <w:r w:rsidR="009E4DF6">
        <w:rPr>
          <w:sz w:val="24"/>
          <w:szCs w:val="24"/>
        </w:rPr>
        <w:t xml:space="preserve">№ </w:t>
      </w:r>
      <w:r w:rsidR="00D13581" w:rsidRPr="008114A4">
        <w:rPr>
          <w:sz w:val="24"/>
          <w:szCs w:val="24"/>
        </w:rPr>
        <w:t>44-ФЗ</w:t>
      </w:r>
      <w:r w:rsidR="009E4DF6">
        <w:rPr>
          <w:sz w:val="24"/>
          <w:szCs w:val="24"/>
        </w:rPr>
        <w:t>;</w:t>
      </w:r>
      <w:bookmarkEnd w:id="1"/>
    </w:p>
    <w:p w14:paraId="0064D394" w14:textId="18D46F00" w:rsidR="00D13581" w:rsidRPr="00CA3B3B" w:rsidRDefault="00D13581" w:rsidP="00D13581">
      <w:pPr>
        <w:shd w:val="clear" w:color="auto" w:fill="FFFFFF"/>
        <w:tabs>
          <w:tab w:val="left" w:pos="0"/>
        </w:tabs>
        <w:ind w:firstLine="567"/>
        <w:jc w:val="both"/>
        <w:rPr>
          <w:color w:val="000000"/>
          <w:sz w:val="24"/>
          <w:szCs w:val="24"/>
        </w:rPr>
      </w:pPr>
      <w:r w:rsidRPr="008114A4">
        <w:rPr>
          <w:color w:val="000000"/>
          <w:sz w:val="24"/>
          <w:szCs w:val="24"/>
        </w:rPr>
        <w:t xml:space="preserve">документы, необходимые для размещения закупок, рассматриваются </w:t>
      </w:r>
      <w:r w:rsidR="003C6C44">
        <w:rPr>
          <w:color w:val="000000"/>
          <w:sz w:val="24"/>
          <w:szCs w:val="24"/>
        </w:rPr>
        <w:t>р</w:t>
      </w:r>
      <w:r w:rsidRPr="008114A4">
        <w:rPr>
          <w:color w:val="000000"/>
          <w:sz w:val="24"/>
          <w:szCs w:val="24"/>
        </w:rPr>
        <w:t xml:space="preserve">абочей группой по оценке обоснованности закупок в порядке, предусмотренном </w:t>
      </w:r>
      <w:r w:rsidR="003C6C44">
        <w:rPr>
          <w:color w:val="000000"/>
          <w:sz w:val="24"/>
          <w:szCs w:val="24"/>
        </w:rPr>
        <w:t>р</w:t>
      </w:r>
      <w:r w:rsidRPr="008114A4">
        <w:rPr>
          <w:color w:val="000000"/>
          <w:sz w:val="24"/>
          <w:szCs w:val="24"/>
        </w:rPr>
        <w:t xml:space="preserve">егламентом </w:t>
      </w:r>
      <w:r w:rsidR="003C6C44">
        <w:rPr>
          <w:color w:val="000000"/>
          <w:sz w:val="24"/>
          <w:szCs w:val="24"/>
        </w:rPr>
        <w:t>р</w:t>
      </w:r>
      <w:r w:rsidRPr="008114A4">
        <w:rPr>
          <w:color w:val="000000"/>
          <w:sz w:val="24"/>
          <w:szCs w:val="24"/>
        </w:rPr>
        <w:t>абочей группы (Приложение 3 к постановлению Администрации городского</w:t>
      </w:r>
      <w:r w:rsidRPr="00CA3B3B">
        <w:rPr>
          <w:color w:val="000000"/>
          <w:sz w:val="24"/>
          <w:szCs w:val="24"/>
        </w:rPr>
        <w:t xml:space="preserve"> округа Воскресенск).</w:t>
      </w:r>
    </w:p>
    <w:p w14:paraId="37158253" w14:textId="77777777" w:rsidR="00D13581" w:rsidRPr="00CA3B3B" w:rsidRDefault="00D13581" w:rsidP="00D13581">
      <w:pPr>
        <w:shd w:val="clear" w:color="auto" w:fill="FFFFFF"/>
        <w:jc w:val="both"/>
        <w:rPr>
          <w:color w:val="000000"/>
          <w:sz w:val="24"/>
          <w:szCs w:val="24"/>
        </w:rPr>
      </w:pPr>
    </w:p>
    <w:p w14:paraId="4F3579E9" w14:textId="548CE5F6" w:rsidR="00D13581" w:rsidRPr="00CA3B3B" w:rsidRDefault="009E4DF6" w:rsidP="00D13581">
      <w:pPr>
        <w:shd w:val="clear" w:color="auto" w:fill="FFFFFF"/>
        <w:jc w:val="center"/>
        <w:rPr>
          <w:color w:val="000000"/>
          <w:sz w:val="24"/>
          <w:szCs w:val="24"/>
        </w:rPr>
      </w:pPr>
      <w:r>
        <w:rPr>
          <w:color w:val="000000"/>
          <w:sz w:val="24"/>
          <w:szCs w:val="24"/>
          <w:lang w:val="en-US"/>
        </w:rPr>
        <w:t>III</w:t>
      </w:r>
      <w:r w:rsidR="00D13581" w:rsidRPr="00CA3B3B">
        <w:rPr>
          <w:color w:val="000000"/>
          <w:sz w:val="24"/>
          <w:szCs w:val="24"/>
        </w:rPr>
        <w:t>. Система закупок</w:t>
      </w:r>
    </w:p>
    <w:p w14:paraId="5192C638" w14:textId="77777777" w:rsidR="00D13581" w:rsidRPr="00CA3B3B" w:rsidRDefault="00D13581" w:rsidP="00D13581">
      <w:pPr>
        <w:shd w:val="clear" w:color="auto" w:fill="FFFFFF"/>
        <w:jc w:val="both"/>
        <w:rPr>
          <w:color w:val="000000"/>
          <w:sz w:val="24"/>
          <w:szCs w:val="24"/>
        </w:rPr>
      </w:pPr>
    </w:p>
    <w:p w14:paraId="06CB45BD" w14:textId="23F2DD68" w:rsidR="00D13581" w:rsidRPr="00CA3B3B" w:rsidRDefault="009E4DF6" w:rsidP="00D13581">
      <w:pPr>
        <w:shd w:val="clear" w:color="auto" w:fill="FFFFFF"/>
        <w:ind w:firstLine="567"/>
        <w:jc w:val="both"/>
        <w:rPr>
          <w:color w:val="000000"/>
          <w:sz w:val="24"/>
          <w:szCs w:val="24"/>
        </w:rPr>
      </w:pPr>
      <w:r>
        <w:rPr>
          <w:color w:val="000000"/>
          <w:sz w:val="24"/>
          <w:szCs w:val="24"/>
        </w:rPr>
        <w:t>8</w:t>
      </w:r>
      <w:r w:rsidR="00D13581" w:rsidRPr="00CA3B3B">
        <w:rPr>
          <w:color w:val="000000"/>
          <w:sz w:val="24"/>
          <w:szCs w:val="24"/>
        </w:rPr>
        <w:t>. Система закупок для обеспечения муниципальных нужд городского округа Воскресенск подразделяется на два уровня.</w:t>
      </w:r>
    </w:p>
    <w:p w14:paraId="3F3F0CA5" w14:textId="120E7403" w:rsidR="00D13581" w:rsidRPr="008114A4" w:rsidRDefault="009E4DF6" w:rsidP="00D13581">
      <w:pPr>
        <w:shd w:val="clear" w:color="auto" w:fill="FFFFFF"/>
        <w:ind w:firstLine="567"/>
        <w:jc w:val="both"/>
        <w:rPr>
          <w:color w:val="000000"/>
          <w:sz w:val="24"/>
          <w:szCs w:val="24"/>
        </w:rPr>
      </w:pPr>
      <w:r>
        <w:rPr>
          <w:color w:val="000000"/>
          <w:sz w:val="24"/>
          <w:szCs w:val="24"/>
        </w:rPr>
        <w:t>9</w:t>
      </w:r>
      <w:r w:rsidR="00D13581" w:rsidRPr="00CA3B3B">
        <w:rPr>
          <w:color w:val="000000"/>
          <w:sz w:val="24"/>
          <w:szCs w:val="24"/>
        </w:rPr>
        <w:t xml:space="preserve">. К </w:t>
      </w:r>
      <w:r w:rsidR="00D13581" w:rsidRPr="008114A4">
        <w:rPr>
          <w:color w:val="000000"/>
          <w:sz w:val="24"/>
          <w:szCs w:val="24"/>
        </w:rPr>
        <w:t>первому уровню относятся:</w:t>
      </w:r>
    </w:p>
    <w:p w14:paraId="70D4FD7D" w14:textId="196CD1B1" w:rsidR="00D13581" w:rsidRPr="008114A4" w:rsidRDefault="009E4DF6" w:rsidP="00D13581">
      <w:pPr>
        <w:shd w:val="clear" w:color="auto" w:fill="FFFFFF"/>
        <w:ind w:firstLine="567"/>
        <w:jc w:val="both"/>
        <w:rPr>
          <w:color w:val="000000"/>
          <w:sz w:val="24"/>
          <w:szCs w:val="24"/>
        </w:rPr>
      </w:pPr>
      <w:r>
        <w:rPr>
          <w:color w:val="000000"/>
          <w:sz w:val="24"/>
          <w:szCs w:val="24"/>
        </w:rPr>
        <w:t>9</w:t>
      </w:r>
      <w:r w:rsidR="00D13581" w:rsidRPr="008114A4">
        <w:rPr>
          <w:color w:val="000000"/>
          <w:sz w:val="24"/>
          <w:szCs w:val="24"/>
        </w:rPr>
        <w:t xml:space="preserve">.1. Закупки, осуществляемые Заказчиком конкурентными способами определения поставщиков (подрядчиков, исполнителей), цена которых от </w:t>
      </w:r>
      <w:r w:rsidR="00357B70">
        <w:rPr>
          <w:color w:val="000000"/>
          <w:sz w:val="24"/>
          <w:szCs w:val="24"/>
        </w:rPr>
        <w:t>10</w:t>
      </w:r>
      <w:r w:rsidR="00D13581" w:rsidRPr="008114A4">
        <w:rPr>
          <w:color w:val="000000"/>
          <w:sz w:val="24"/>
          <w:szCs w:val="24"/>
        </w:rPr>
        <w:t>0 млн. рублей (включительно);</w:t>
      </w:r>
    </w:p>
    <w:p w14:paraId="360DA5AA" w14:textId="0943D373" w:rsidR="00D13581" w:rsidRPr="008114A4" w:rsidRDefault="009E4DF6" w:rsidP="00D13581">
      <w:pPr>
        <w:shd w:val="clear" w:color="auto" w:fill="FFFFFF"/>
        <w:ind w:firstLine="567"/>
        <w:jc w:val="both"/>
        <w:rPr>
          <w:color w:val="000000"/>
          <w:sz w:val="24"/>
          <w:szCs w:val="24"/>
        </w:rPr>
      </w:pPr>
      <w:r>
        <w:rPr>
          <w:color w:val="000000"/>
          <w:sz w:val="24"/>
          <w:szCs w:val="24"/>
        </w:rPr>
        <w:t>9</w:t>
      </w:r>
      <w:r w:rsidR="00D13581" w:rsidRPr="008114A4">
        <w:rPr>
          <w:color w:val="000000"/>
          <w:sz w:val="24"/>
          <w:szCs w:val="24"/>
        </w:rPr>
        <w:t>.2. Закупки, осуществляемые частично или полностью за счет межбюджетных трансфертов из бюджета Московской области бюджетам муниципальных образований Московской области, в случае если условием предоставления субсидий из федерального бюджета является централизация закупок в порядке, определенном </w:t>
      </w:r>
      <w:hyperlink r:id="rId15" w:history="1">
        <w:r w:rsidR="00D13581" w:rsidRPr="008114A4">
          <w:rPr>
            <w:color w:val="000000"/>
            <w:sz w:val="24"/>
            <w:szCs w:val="24"/>
          </w:rPr>
          <w:t>частью 7 статьи 26</w:t>
        </w:r>
      </w:hyperlink>
      <w:r w:rsidR="00D13581" w:rsidRPr="008114A4">
        <w:rPr>
          <w:color w:val="000000"/>
          <w:sz w:val="24"/>
          <w:szCs w:val="24"/>
        </w:rPr>
        <w:t> Федерального закона № 44-ФЗ.</w:t>
      </w:r>
    </w:p>
    <w:p w14:paraId="44992AF9" w14:textId="2A672515" w:rsidR="00D13581" w:rsidRPr="008114A4" w:rsidRDefault="009E4DF6" w:rsidP="00D13581">
      <w:pPr>
        <w:shd w:val="clear" w:color="auto" w:fill="FFFFFF"/>
        <w:ind w:firstLine="567"/>
        <w:jc w:val="both"/>
        <w:rPr>
          <w:color w:val="000000"/>
          <w:sz w:val="24"/>
          <w:szCs w:val="24"/>
        </w:rPr>
      </w:pPr>
      <w:r>
        <w:rPr>
          <w:color w:val="000000"/>
          <w:sz w:val="24"/>
          <w:szCs w:val="24"/>
        </w:rPr>
        <w:t>9</w:t>
      </w:r>
      <w:r w:rsidR="00D13581" w:rsidRPr="008114A4">
        <w:rPr>
          <w:color w:val="000000"/>
          <w:sz w:val="24"/>
          <w:szCs w:val="24"/>
        </w:rPr>
        <w:t xml:space="preserve">.3. Совместные электронные конкурсы или электронные аукционы, если цена закупки от </w:t>
      </w:r>
      <w:r w:rsidR="00357B70">
        <w:rPr>
          <w:color w:val="000000"/>
          <w:sz w:val="24"/>
          <w:szCs w:val="24"/>
        </w:rPr>
        <w:t>5</w:t>
      </w:r>
      <w:r w:rsidR="00D13581" w:rsidRPr="008114A4">
        <w:rPr>
          <w:color w:val="000000"/>
          <w:sz w:val="24"/>
          <w:szCs w:val="24"/>
        </w:rPr>
        <w:t>0 млн. рублей (включительно);</w:t>
      </w:r>
    </w:p>
    <w:p w14:paraId="32E5E766" w14:textId="5AAB4D8F" w:rsidR="00D13581" w:rsidRDefault="009E4DF6" w:rsidP="00D13581">
      <w:pPr>
        <w:autoSpaceDE w:val="0"/>
        <w:autoSpaceDN w:val="0"/>
        <w:adjustRightInd w:val="0"/>
        <w:ind w:firstLine="567"/>
        <w:jc w:val="both"/>
        <w:rPr>
          <w:sz w:val="24"/>
          <w:szCs w:val="24"/>
        </w:rPr>
      </w:pPr>
      <w:r>
        <w:rPr>
          <w:color w:val="000000"/>
          <w:sz w:val="24"/>
          <w:szCs w:val="24"/>
        </w:rPr>
        <w:t>9</w:t>
      </w:r>
      <w:r w:rsidR="00D13581" w:rsidRPr="008114A4">
        <w:rPr>
          <w:color w:val="000000"/>
          <w:sz w:val="24"/>
          <w:szCs w:val="24"/>
        </w:rPr>
        <w:t>.</w:t>
      </w:r>
      <w:r w:rsidR="001B599D">
        <w:rPr>
          <w:color w:val="000000"/>
          <w:sz w:val="24"/>
          <w:szCs w:val="24"/>
        </w:rPr>
        <w:t>4</w:t>
      </w:r>
      <w:r w:rsidR="00D13581" w:rsidRPr="008114A4">
        <w:rPr>
          <w:color w:val="000000"/>
          <w:sz w:val="24"/>
          <w:szCs w:val="24"/>
        </w:rPr>
        <w:t>. Закупки, объектом которых</w:t>
      </w:r>
      <w:r w:rsidR="00D13581" w:rsidRPr="008114A4">
        <w:rPr>
          <w:sz w:val="24"/>
          <w:szCs w:val="24"/>
        </w:rPr>
        <w:t xml:space="preserve"> являются работы, указанные в </w:t>
      </w:r>
      <w:hyperlink r:id="rId16" w:history="1">
        <w:r w:rsidR="00D13581" w:rsidRPr="008114A4">
          <w:rPr>
            <w:sz w:val="24"/>
            <w:szCs w:val="24"/>
          </w:rPr>
          <w:t>частях 16.1</w:t>
        </w:r>
      </w:hyperlink>
      <w:r w:rsidR="00D13581" w:rsidRPr="008114A4">
        <w:rPr>
          <w:sz w:val="24"/>
          <w:szCs w:val="24"/>
        </w:rPr>
        <w:t xml:space="preserve"> - </w:t>
      </w:r>
      <w:hyperlink r:id="rId17" w:history="1">
        <w:r w:rsidR="00D13581" w:rsidRPr="008114A4">
          <w:rPr>
            <w:sz w:val="24"/>
            <w:szCs w:val="24"/>
          </w:rPr>
          <w:t>16.3 статьи 34</w:t>
        </w:r>
      </w:hyperlink>
      <w:r w:rsidR="00D13581" w:rsidRPr="008114A4">
        <w:rPr>
          <w:sz w:val="24"/>
          <w:szCs w:val="24"/>
        </w:rPr>
        <w:t xml:space="preserve"> и </w:t>
      </w:r>
      <w:hyperlink r:id="rId18" w:history="1">
        <w:r w:rsidR="00D13581" w:rsidRPr="008114A4">
          <w:rPr>
            <w:sz w:val="24"/>
            <w:szCs w:val="24"/>
          </w:rPr>
          <w:t>части 56 статьи 112</w:t>
        </w:r>
      </w:hyperlink>
      <w:r w:rsidR="00D13581" w:rsidRPr="008114A4">
        <w:rPr>
          <w:sz w:val="24"/>
          <w:szCs w:val="24"/>
        </w:rPr>
        <w:t xml:space="preserve"> Федерального закона </w:t>
      </w:r>
      <w:r w:rsidR="00F16273">
        <w:rPr>
          <w:sz w:val="24"/>
          <w:szCs w:val="24"/>
        </w:rPr>
        <w:t>№</w:t>
      </w:r>
      <w:r w:rsidR="00D13581" w:rsidRPr="008114A4">
        <w:rPr>
          <w:sz w:val="24"/>
          <w:szCs w:val="24"/>
        </w:rPr>
        <w:t xml:space="preserve"> 44-ФЗ;</w:t>
      </w:r>
    </w:p>
    <w:p w14:paraId="38EAF53E" w14:textId="2B83B466" w:rsidR="00D13581" w:rsidRDefault="009E4DF6" w:rsidP="00D13581">
      <w:pPr>
        <w:shd w:val="clear" w:color="auto" w:fill="FFFFFF"/>
        <w:ind w:firstLine="567"/>
        <w:jc w:val="both"/>
        <w:rPr>
          <w:color w:val="000000"/>
          <w:sz w:val="24"/>
          <w:szCs w:val="24"/>
        </w:rPr>
      </w:pPr>
      <w:r>
        <w:rPr>
          <w:color w:val="000000"/>
          <w:sz w:val="24"/>
          <w:szCs w:val="24"/>
        </w:rPr>
        <w:t>9</w:t>
      </w:r>
      <w:r w:rsidR="00D13581" w:rsidRPr="00CA3B3B">
        <w:rPr>
          <w:color w:val="000000"/>
          <w:sz w:val="24"/>
          <w:szCs w:val="24"/>
        </w:rPr>
        <w:t>.</w:t>
      </w:r>
      <w:r w:rsidR="001B599D">
        <w:rPr>
          <w:color w:val="000000"/>
          <w:sz w:val="24"/>
          <w:szCs w:val="24"/>
        </w:rPr>
        <w:t>5</w:t>
      </w:r>
      <w:r w:rsidR="00D13581" w:rsidRPr="00CA3B3B">
        <w:rPr>
          <w:color w:val="000000"/>
          <w:sz w:val="24"/>
          <w:szCs w:val="24"/>
        </w:rPr>
        <w:t>. Закупки</w:t>
      </w:r>
      <w:r w:rsidR="008851D2">
        <w:rPr>
          <w:color w:val="000000"/>
          <w:sz w:val="24"/>
          <w:szCs w:val="24"/>
        </w:rPr>
        <w:t>, осуществляемые</w:t>
      </w:r>
      <w:r w:rsidR="00D13581" w:rsidRPr="00CA3B3B">
        <w:rPr>
          <w:color w:val="000000"/>
          <w:sz w:val="24"/>
          <w:szCs w:val="24"/>
        </w:rPr>
        <w:t xml:space="preserve"> в целях заключения контракта жизненного цикла;</w:t>
      </w:r>
    </w:p>
    <w:p w14:paraId="37576816" w14:textId="4F2B05A1" w:rsidR="00670EA4" w:rsidRPr="00CA3B3B" w:rsidRDefault="009E4DF6" w:rsidP="00D13581">
      <w:pPr>
        <w:shd w:val="clear" w:color="auto" w:fill="FFFFFF"/>
        <w:ind w:firstLine="567"/>
        <w:jc w:val="both"/>
        <w:rPr>
          <w:color w:val="000000"/>
          <w:sz w:val="24"/>
          <w:szCs w:val="24"/>
        </w:rPr>
      </w:pPr>
      <w:r>
        <w:rPr>
          <w:color w:val="000000"/>
          <w:sz w:val="24"/>
          <w:szCs w:val="24"/>
        </w:rPr>
        <w:t>9</w:t>
      </w:r>
      <w:r w:rsidR="00670EA4">
        <w:rPr>
          <w:color w:val="000000"/>
          <w:sz w:val="24"/>
          <w:szCs w:val="24"/>
        </w:rPr>
        <w:t xml:space="preserve">.6. Закупки, </w:t>
      </w:r>
      <w:r w:rsidR="00670EA4" w:rsidRPr="00670EA4">
        <w:rPr>
          <w:color w:val="000000"/>
          <w:sz w:val="24"/>
          <w:szCs w:val="24"/>
        </w:rPr>
        <w:t>объектом которых одновременно являются работы по подготовке проектной документации и (или) выполнению инженерных изысканий, выполнению работ по строительству, реконструкции и (или) капитальному ремонту объекта капитального строительства</w:t>
      </w:r>
      <w:r w:rsidR="00AF44E6">
        <w:rPr>
          <w:color w:val="000000"/>
          <w:sz w:val="24"/>
          <w:szCs w:val="24"/>
        </w:rPr>
        <w:t xml:space="preserve"> и</w:t>
      </w:r>
      <w:r w:rsidR="00670EA4" w:rsidRPr="00670EA4">
        <w:rPr>
          <w:color w:val="000000"/>
          <w:sz w:val="24"/>
          <w:szCs w:val="24"/>
        </w:rPr>
        <w:t xml:space="preserve"> цена </w:t>
      </w:r>
      <w:r w:rsidR="00670EA4">
        <w:rPr>
          <w:color w:val="000000"/>
          <w:sz w:val="24"/>
          <w:szCs w:val="24"/>
        </w:rPr>
        <w:t xml:space="preserve">которых </w:t>
      </w:r>
      <w:r w:rsidR="00670EA4" w:rsidRPr="00670EA4">
        <w:rPr>
          <w:color w:val="000000"/>
          <w:sz w:val="24"/>
          <w:szCs w:val="24"/>
        </w:rPr>
        <w:t>от 50 млн. рублей (включительно).</w:t>
      </w:r>
    </w:p>
    <w:p w14:paraId="28CF266A" w14:textId="00CA27E4" w:rsidR="00D13581" w:rsidRPr="00CA3B3B" w:rsidRDefault="009E4DF6" w:rsidP="00D13581">
      <w:pPr>
        <w:shd w:val="clear" w:color="auto" w:fill="FFFFFF"/>
        <w:ind w:firstLine="567"/>
        <w:jc w:val="both"/>
        <w:rPr>
          <w:color w:val="000000"/>
          <w:sz w:val="24"/>
          <w:szCs w:val="24"/>
        </w:rPr>
      </w:pPr>
      <w:r>
        <w:rPr>
          <w:color w:val="000000"/>
          <w:sz w:val="24"/>
          <w:szCs w:val="24"/>
        </w:rPr>
        <w:t>10</w:t>
      </w:r>
      <w:r w:rsidR="00D13581" w:rsidRPr="00CA3B3B">
        <w:rPr>
          <w:color w:val="000000"/>
          <w:sz w:val="24"/>
          <w:szCs w:val="24"/>
        </w:rPr>
        <w:t>. Закупки первого уровня осуществляются Комитетом по конкурентной политике Московской области во взаимодействии с Уполномоченным учреждением городского округа Воскресенск;</w:t>
      </w:r>
    </w:p>
    <w:p w14:paraId="2E0170A6" w14:textId="613C6C69" w:rsidR="00D13581" w:rsidRPr="00CA3B3B" w:rsidRDefault="009E4DF6" w:rsidP="00D13581">
      <w:pPr>
        <w:shd w:val="clear" w:color="auto" w:fill="FFFFFF"/>
        <w:ind w:firstLine="567"/>
        <w:jc w:val="both"/>
        <w:rPr>
          <w:color w:val="000000"/>
          <w:sz w:val="24"/>
          <w:szCs w:val="24"/>
        </w:rPr>
      </w:pPr>
      <w:r>
        <w:rPr>
          <w:color w:val="000000"/>
          <w:sz w:val="24"/>
          <w:szCs w:val="24"/>
        </w:rPr>
        <w:t>11</w:t>
      </w:r>
      <w:r w:rsidR="00D13581" w:rsidRPr="00CA3B3B">
        <w:rPr>
          <w:color w:val="000000"/>
          <w:sz w:val="24"/>
          <w:szCs w:val="24"/>
        </w:rPr>
        <w:t xml:space="preserve">. К закупкам второго уровня относятся закупки, не включенные </w:t>
      </w:r>
      <w:r w:rsidR="00D13581" w:rsidRPr="00C248D5">
        <w:rPr>
          <w:color w:val="000000"/>
          <w:sz w:val="24"/>
          <w:szCs w:val="24"/>
        </w:rPr>
        <w:t>в </w:t>
      </w:r>
      <w:hyperlink r:id="rId19" w:anchor="P324" w:history="1">
        <w:r w:rsidR="00D13581" w:rsidRPr="00C248D5">
          <w:rPr>
            <w:color w:val="000000"/>
            <w:sz w:val="24"/>
            <w:szCs w:val="24"/>
          </w:rPr>
          <w:t xml:space="preserve">пункт </w:t>
        </w:r>
        <w:r w:rsidRPr="00C248D5">
          <w:rPr>
            <w:color w:val="000000"/>
            <w:sz w:val="24"/>
            <w:szCs w:val="24"/>
          </w:rPr>
          <w:t>9</w:t>
        </w:r>
      </w:hyperlink>
      <w:r w:rsidR="00D13581" w:rsidRPr="00C248D5">
        <w:rPr>
          <w:color w:val="000000"/>
          <w:sz w:val="24"/>
          <w:szCs w:val="24"/>
        </w:rPr>
        <w:t> настоящего</w:t>
      </w:r>
      <w:r w:rsidR="00D13581" w:rsidRPr="00CA3B3B">
        <w:rPr>
          <w:color w:val="000000"/>
          <w:sz w:val="24"/>
          <w:szCs w:val="24"/>
        </w:rPr>
        <w:t xml:space="preserve"> Порядка:</w:t>
      </w:r>
    </w:p>
    <w:p w14:paraId="084B565E" w14:textId="6617D115" w:rsidR="00D13581" w:rsidRPr="00CA3B3B" w:rsidRDefault="009E4DF6" w:rsidP="00D13581">
      <w:pPr>
        <w:shd w:val="clear" w:color="auto" w:fill="FFFFFF"/>
        <w:ind w:firstLine="567"/>
        <w:jc w:val="both"/>
        <w:rPr>
          <w:color w:val="000000"/>
          <w:sz w:val="24"/>
          <w:szCs w:val="24"/>
        </w:rPr>
      </w:pPr>
      <w:r>
        <w:rPr>
          <w:color w:val="000000"/>
          <w:sz w:val="24"/>
          <w:szCs w:val="24"/>
        </w:rPr>
        <w:t>11</w:t>
      </w:r>
      <w:r w:rsidR="00D13581" w:rsidRPr="00CA3B3B">
        <w:rPr>
          <w:color w:val="000000"/>
          <w:sz w:val="24"/>
          <w:szCs w:val="24"/>
        </w:rPr>
        <w:t>.1. Закупки второго уровня для Заказчиков осуществляет Уполномоченное учреждение.</w:t>
      </w:r>
    </w:p>
    <w:p w14:paraId="4D3D0141" w14:textId="77777777" w:rsidR="00D13581" w:rsidRPr="00CA3B3B" w:rsidRDefault="00D13581" w:rsidP="00D13581">
      <w:pPr>
        <w:shd w:val="clear" w:color="auto" w:fill="FFFFFF"/>
        <w:jc w:val="both"/>
        <w:rPr>
          <w:color w:val="000000"/>
          <w:sz w:val="24"/>
          <w:szCs w:val="24"/>
        </w:rPr>
      </w:pPr>
    </w:p>
    <w:p w14:paraId="386601CA" w14:textId="117F8A7E" w:rsidR="00D13581" w:rsidRPr="00CA3B3B" w:rsidRDefault="002345DF" w:rsidP="00D13581">
      <w:pPr>
        <w:shd w:val="clear" w:color="auto" w:fill="FFFFFF"/>
        <w:jc w:val="center"/>
        <w:rPr>
          <w:color w:val="000000"/>
          <w:sz w:val="24"/>
          <w:szCs w:val="24"/>
        </w:rPr>
      </w:pPr>
      <w:r>
        <w:rPr>
          <w:color w:val="000000"/>
          <w:sz w:val="24"/>
          <w:szCs w:val="24"/>
          <w:lang w:val="en-US"/>
        </w:rPr>
        <w:t>IV</w:t>
      </w:r>
      <w:r w:rsidR="00D13581" w:rsidRPr="00CA3B3B">
        <w:rPr>
          <w:color w:val="000000"/>
          <w:sz w:val="24"/>
          <w:szCs w:val="24"/>
        </w:rPr>
        <w:t>. Порядок взаимодействия Уполномоченного учреждения и Заказчиков</w:t>
      </w:r>
    </w:p>
    <w:p w14:paraId="3C5F80CB" w14:textId="77777777" w:rsidR="00D13581" w:rsidRPr="00CA3B3B" w:rsidRDefault="00D13581" w:rsidP="00D13581">
      <w:pPr>
        <w:shd w:val="clear" w:color="auto" w:fill="FFFFFF"/>
        <w:jc w:val="both"/>
        <w:rPr>
          <w:color w:val="000000"/>
          <w:sz w:val="24"/>
          <w:szCs w:val="24"/>
        </w:rPr>
      </w:pPr>
    </w:p>
    <w:p w14:paraId="36DCC07E" w14:textId="3F431DDE" w:rsidR="00D13581" w:rsidRPr="00CA3B3B" w:rsidRDefault="002345DF" w:rsidP="00D13581">
      <w:pPr>
        <w:shd w:val="clear" w:color="auto" w:fill="FFFFFF"/>
        <w:ind w:firstLine="567"/>
        <w:jc w:val="both"/>
        <w:rPr>
          <w:color w:val="000000"/>
          <w:sz w:val="24"/>
          <w:szCs w:val="24"/>
        </w:rPr>
      </w:pPr>
      <w:r>
        <w:rPr>
          <w:color w:val="000000"/>
          <w:sz w:val="24"/>
          <w:szCs w:val="24"/>
        </w:rPr>
        <w:t>12</w:t>
      </w:r>
      <w:r w:rsidR="00D13581" w:rsidRPr="00CA3B3B">
        <w:rPr>
          <w:color w:val="000000"/>
          <w:sz w:val="24"/>
          <w:szCs w:val="24"/>
        </w:rPr>
        <w:t xml:space="preserve">. Уполномоченное учреждение создает комиссию по осуществлению закупок. В состав комиссии включаются представители Уполномоченного учреждения, Заказчиков, </w:t>
      </w:r>
      <w:r w:rsidR="00DF09EF">
        <w:rPr>
          <w:color w:val="000000"/>
          <w:sz w:val="24"/>
          <w:szCs w:val="24"/>
        </w:rPr>
        <w:t>ГРБС</w:t>
      </w:r>
      <w:r w:rsidR="00D13581" w:rsidRPr="00CA3B3B">
        <w:rPr>
          <w:color w:val="000000"/>
          <w:sz w:val="24"/>
          <w:szCs w:val="24"/>
        </w:rPr>
        <w:t xml:space="preserve"> (в случае проведения отраслевых закупок), </w:t>
      </w:r>
      <w:r w:rsidR="00DF09EF" w:rsidRPr="00CC29D7">
        <w:rPr>
          <w:color w:val="000000"/>
          <w:sz w:val="24"/>
          <w:szCs w:val="24"/>
        </w:rPr>
        <w:t>ГРБС МО</w:t>
      </w:r>
      <w:r w:rsidR="00DF09EF" w:rsidRPr="00CA3B3B">
        <w:rPr>
          <w:color w:val="000000"/>
          <w:sz w:val="24"/>
          <w:szCs w:val="24"/>
        </w:rPr>
        <w:t xml:space="preserve"> </w:t>
      </w:r>
      <w:r w:rsidR="00D13581" w:rsidRPr="00CA3B3B">
        <w:rPr>
          <w:color w:val="000000"/>
          <w:sz w:val="24"/>
          <w:szCs w:val="24"/>
        </w:rPr>
        <w:t>(при осуществлении закупок, реализуемых в рамках Государственных программ Московской области</w:t>
      </w:r>
      <w:r w:rsidR="00DF09EF">
        <w:rPr>
          <w:color w:val="000000"/>
          <w:sz w:val="24"/>
          <w:szCs w:val="24"/>
        </w:rPr>
        <w:t>,</w:t>
      </w:r>
      <w:r w:rsidR="00D13581" w:rsidRPr="00CA3B3B">
        <w:rPr>
          <w:color w:val="000000"/>
          <w:sz w:val="24"/>
          <w:szCs w:val="24"/>
        </w:rPr>
        <w:t xml:space="preserve"> </w:t>
      </w:r>
      <w:r w:rsidR="00DF09EF" w:rsidRPr="008114A4">
        <w:rPr>
          <w:color w:val="000000"/>
          <w:sz w:val="24"/>
          <w:szCs w:val="24"/>
        </w:rPr>
        <w:t>финансирование котор</w:t>
      </w:r>
      <w:r w:rsidR="00DF09EF">
        <w:rPr>
          <w:color w:val="000000"/>
          <w:sz w:val="24"/>
          <w:szCs w:val="24"/>
        </w:rPr>
        <w:t>ых</w:t>
      </w:r>
      <w:r w:rsidR="00DF09EF" w:rsidRPr="008114A4">
        <w:rPr>
          <w:color w:val="000000"/>
          <w:sz w:val="24"/>
          <w:szCs w:val="24"/>
        </w:rPr>
        <w:t xml:space="preserve"> обеспечивается за счет субсидий из федерального бюджета</w:t>
      </w:r>
      <w:r w:rsidR="00DF09EF">
        <w:rPr>
          <w:color w:val="000000"/>
          <w:sz w:val="24"/>
          <w:szCs w:val="24"/>
        </w:rPr>
        <w:t xml:space="preserve">, </w:t>
      </w:r>
      <w:r w:rsidR="00DF09EF" w:rsidRPr="008114A4">
        <w:rPr>
          <w:color w:val="000000"/>
          <w:sz w:val="24"/>
          <w:szCs w:val="24"/>
        </w:rPr>
        <w:t>бюджета Московской области</w:t>
      </w:r>
      <w:r w:rsidR="00DF09EF">
        <w:rPr>
          <w:color w:val="000000"/>
          <w:sz w:val="24"/>
          <w:szCs w:val="24"/>
        </w:rPr>
        <w:t>, субвенций или межбюджетных трансфертов</w:t>
      </w:r>
      <w:r w:rsidR="00D13581" w:rsidRPr="00CA3B3B">
        <w:rPr>
          <w:color w:val="000000"/>
          <w:sz w:val="24"/>
          <w:szCs w:val="24"/>
        </w:rPr>
        <w:t>) (по согласованию) и другие лица, обладающие специальными знаниями, относящимися к объекту закупки. Порядок работы комиссии определяется нормами Федерального закона № 44-ФЗ, нормативными правовыми актами Московской области и городского округа Воскресенск.</w:t>
      </w:r>
    </w:p>
    <w:p w14:paraId="4DD165F5" w14:textId="2CCE2131" w:rsidR="00D13581" w:rsidRPr="00CA3B3B" w:rsidRDefault="002345DF" w:rsidP="00D13581">
      <w:pPr>
        <w:shd w:val="clear" w:color="auto" w:fill="FFFFFF"/>
        <w:ind w:firstLine="567"/>
        <w:jc w:val="both"/>
        <w:rPr>
          <w:color w:val="000000"/>
          <w:sz w:val="24"/>
          <w:szCs w:val="24"/>
        </w:rPr>
      </w:pPr>
      <w:r>
        <w:rPr>
          <w:color w:val="000000"/>
          <w:sz w:val="24"/>
          <w:szCs w:val="24"/>
        </w:rPr>
        <w:lastRenderedPageBreak/>
        <w:t>13</w:t>
      </w:r>
      <w:r w:rsidR="00D13581" w:rsidRPr="00CA3B3B">
        <w:rPr>
          <w:color w:val="000000"/>
          <w:sz w:val="24"/>
          <w:szCs w:val="24"/>
        </w:rPr>
        <w:t>. Для осуществления закупки Заказчики направляют</w:t>
      </w:r>
      <w:r w:rsidR="00F16273">
        <w:rPr>
          <w:color w:val="000000"/>
          <w:sz w:val="24"/>
          <w:szCs w:val="24"/>
        </w:rPr>
        <w:t xml:space="preserve"> посредством электронной почты</w:t>
      </w:r>
      <w:r w:rsidR="00D13581" w:rsidRPr="00CA3B3B">
        <w:rPr>
          <w:color w:val="000000"/>
          <w:sz w:val="24"/>
          <w:szCs w:val="24"/>
        </w:rPr>
        <w:t xml:space="preserve"> в Уполномоченное учреждение заявку для рассмотрения по форме согласно Приложению к Порядку с приложением следующих документов:</w:t>
      </w:r>
    </w:p>
    <w:p w14:paraId="75414D14" w14:textId="77777777" w:rsidR="00D13581" w:rsidRPr="00CA3B3B" w:rsidRDefault="00D13581" w:rsidP="00D13581">
      <w:pPr>
        <w:shd w:val="clear" w:color="auto" w:fill="FFFFFF"/>
        <w:ind w:firstLine="567"/>
        <w:jc w:val="both"/>
        <w:rPr>
          <w:color w:val="000000"/>
          <w:sz w:val="24"/>
          <w:szCs w:val="24"/>
        </w:rPr>
      </w:pPr>
      <w:r w:rsidRPr="00CA3B3B">
        <w:rPr>
          <w:color w:val="000000"/>
          <w:sz w:val="24"/>
          <w:szCs w:val="24"/>
        </w:rPr>
        <w:t>описание объекта закупки</w:t>
      </w:r>
      <w:r>
        <w:rPr>
          <w:rStyle w:val="af6"/>
          <w:sz w:val="24"/>
          <w:szCs w:val="24"/>
        </w:rPr>
        <w:footnoteReference w:id="1"/>
      </w:r>
      <w:r w:rsidRPr="00CA3B3B">
        <w:rPr>
          <w:color w:val="000000"/>
          <w:sz w:val="24"/>
          <w:szCs w:val="24"/>
        </w:rPr>
        <w:t>;</w:t>
      </w:r>
    </w:p>
    <w:p w14:paraId="6536F9BD" w14:textId="77777777" w:rsidR="00D13581" w:rsidRPr="008114A4" w:rsidRDefault="00D13581" w:rsidP="00D13581">
      <w:pPr>
        <w:shd w:val="clear" w:color="auto" w:fill="FFFFFF"/>
        <w:ind w:firstLine="567"/>
        <w:jc w:val="both"/>
        <w:rPr>
          <w:color w:val="000000"/>
          <w:sz w:val="24"/>
          <w:szCs w:val="24"/>
        </w:rPr>
      </w:pPr>
      <w:r w:rsidRPr="008114A4">
        <w:rPr>
          <w:color w:val="000000"/>
          <w:sz w:val="24"/>
          <w:szCs w:val="24"/>
        </w:rPr>
        <w:t>проект контракта со всеми приложениями к нему;</w:t>
      </w:r>
    </w:p>
    <w:p w14:paraId="0917C312" w14:textId="77777777" w:rsidR="00D13581" w:rsidRPr="008114A4" w:rsidRDefault="00D13581" w:rsidP="00D13581">
      <w:pPr>
        <w:shd w:val="clear" w:color="auto" w:fill="FFFFFF"/>
        <w:ind w:firstLine="567"/>
        <w:jc w:val="both"/>
        <w:rPr>
          <w:color w:val="000000"/>
          <w:sz w:val="24"/>
          <w:szCs w:val="24"/>
        </w:rPr>
      </w:pPr>
      <w:r w:rsidRPr="008114A4">
        <w:rPr>
          <w:color w:val="000000"/>
          <w:sz w:val="24"/>
          <w:szCs w:val="24"/>
        </w:rPr>
        <w:t>обоснование начальной (максимальной) цены контракта, начальной цены единицы товара, работы, услуги, с приложением подтверждающих документов, содержащих ценовую информацию, на основании которых осуществлялось обоснование и расчет начальной (максимальной) цены контракта</w:t>
      </w:r>
      <w:r w:rsidRPr="008114A4">
        <w:rPr>
          <w:rStyle w:val="af6"/>
          <w:sz w:val="24"/>
          <w:szCs w:val="24"/>
        </w:rPr>
        <w:footnoteReference w:id="2"/>
      </w:r>
      <w:r w:rsidRPr="008114A4">
        <w:rPr>
          <w:color w:val="000000"/>
          <w:sz w:val="24"/>
          <w:szCs w:val="24"/>
        </w:rPr>
        <w:t>;</w:t>
      </w:r>
    </w:p>
    <w:p w14:paraId="6FA3433B" w14:textId="0DDACBCC" w:rsidR="00D13581" w:rsidRPr="008114A4" w:rsidRDefault="00D13581" w:rsidP="00D13581">
      <w:pPr>
        <w:shd w:val="clear" w:color="auto" w:fill="FFFFFF"/>
        <w:ind w:firstLine="567"/>
        <w:jc w:val="both"/>
        <w:rPr>
          <w:color w:val="000000"/>
          <w:sz w:val="24"/>
          <w:szCs w:val="24"/>
        </w:rPr>
      </w:pPr>
      <w:r w:rsidRPr="008114A4">
        <w:rPr>
          <w:color w:val="000000"/>
          <w:sz w:val="24"/>
          <w:szCs w:val="24"/>
        </w:rPr>
        <w:t xml:space="preserve">порядок рассмотрения и оценки заявок на участие в конкурсе, с указанием значимости каждого из критериев (при осуществлении закупки посредством </w:t>
      </w:r>
      <w:r w:rsidR="00BE3EF7">
        <w:rPr>
          <w:color w:val="000000"/>
          <w:sz w:val="24"/>
          <w:szCs w:val="24"/>
        </w:rPr>
        <w:t xml:space="preserve">электронного </w:t>
      </w:r>
      <w:r w:rsidRPr="008114A4">
        <w:rPr>
          <w:color w:val="000000"/>
          <w:sz w:val="24"/>
          <w:szCs w:val="24"/>
        </w:rPr>
        <w:t>конкурса);</w:t>
      </w:r>
    </w:p>
    <w:p w14:paraId="65572964" w14:textId="77777777" w:rsidR="00D13581" w:rsidRDefault="00D13581" w:rsidP="00D13581">
      <w:pPr>
        <w:shd w:val="clear" w:color="auto" w:fill="FFFFFF"/>
        <w:ind w:firstLine="567"/>
        <w:jc w:val="both"/>
        <w:rPr>
          <w:color w:val="000000"/>
          <w:sz w:val="24"/>
          <w:szCs w:val="24"/>
        </w:rPr>
      </w:pPr>
      <w:r w:rsidRPr="008114A4">
        <w:rPr>
          <w:color w:val="000000"/>
          <w:sz w:val="24"/>
          <w:szCs w:val="24"/>
        </w:rPr>
        <w:t>проектную документацию (при осуществлении закупок на выполнение работ по строительству, реконструкции или капитальному ремонту объектов капитального строительства);</w:t>
      </w:r>
    </w:p>
    <w:p w14:paraId="25FBA55D" w14:textId="358FEAA2" w:rsidR="004630DC" w:rsidRDefault="004630DC" w:rsidP="004630DC">
      <w:pPr>
        <w:shd w:val="clear" w:color="auto" w:fill="FFFFFF"/>
        <w:ind w:firstLine="567"/>
        <w:jc w:val="both"/>
        <w:rPr>
          <w:color w:val="000000" w:themeColor="text1"/>
          <w:sz w:val="24"/>
          <w:szCs w:val="24"/>
        </w:rPr>
      </w:pPr>
      <w:r>
        <w:rPr>
          <w:color w:val="000000"/>
          <w:sz w:val="24"/>
          <w:szCs w:val="24"/>
        </w:rPr>
        <w:t xml:space="preserve">проект </w:t>
      </w:r>
      <w:r w:rsidRPr="004630DC">
        <w:rPr>
          <w:color w:val="000000"/>
          <w:sz w:val="24"/>
          <w:szCs w:val="24"/>
        </w:rPr>
        <w:t>организации работ по сносу объекта капитального строительства</w:t>
      </w:r>
      <w:r>
        <w:rPr>
          <w:color w:val="000000"/>
          <w:sz w:val="24"/>
          <w:szCs w:val="24"/>
        </w:rPr>
        <w:t xml:space="preserve"> (</w:t>
      </w:r>
      <w:r w:rsidRPr="00052871">
        <w:rPr>
          <w:color w:val="000000" w:themeColor="text1"/>
          <w:sz w:val="24"/>
          <w:szCs w:val="24"/>
        </w:rPr>
        <w:t xml:space="preserve">за исключением случаев, при которых </w:t>
      </w:r>
      <w:r>
        <w:rPr>
          <w:color w:val="000000" w:themeColor="text1"/>
          <w:sz w:val="24"/>
          <w:szCs w:val="24"/>
        </w:rPr>
        <w:t>проект не требуется</w:t>
      </w:r>
      <w:r w:rsidRPr="00052871">
        <w:rPr>
          <w:color w:val="000000" w:themeColor="text1"/>
          <w:sz w:val="24"/>
          <w:szCs w:val="24"/>
        </w:rPr>
        <w:t xml:space="preserve"> в соответствии с законодательством о градостроительной деятельности</w:t>
      </w:r>
      <w:r>
        <w:rPr>
          <w:color w:val="000000" w:themeColor="text1"/>
          <w:sz w:val="24"/>
          <w:szCs w:val="24"/>
        </w:rPr>
        <w:t>);</w:t>
      </w:r>
    </w:p>
    <w:p w14:paraId="4C5D468D" w14:textId="1C94E978" w:rsidR="00060137" w:rsidRPr="00FB306C" w:rsidRDefault="00060137" w:rsidP="00E3446A">
      <w:pPr>
        <w:shd w:val="clear" w:color="auto" w:fill="FFFFFF"/>
        <w:ind w:firstLine="567"/>
        <w:jc w:val="both"/>
        <w:rPr>
          <w:color w:val="000000" w:themeColor="text1"/>
          <w:sz w:val="24"/>
          <w:szCs w:val="24"/>
        </w:rPr>
      </w:pPr>
      <w:r>
        <w:rPr>
          <w:color w:val="000000" w:themeColor="text1"/>
          <w:sz w:val="24"/>
          <w:szCs w:val="24"/>
        </w:rPr>
        <w:t xml:space="preserve">выписки </w:t>
      </w:r>
      <w:r w:rsidRPr="00060137">
        <w:rPr>
          <w:color w:val="000000" w:themeColor="text1"/>
          <w:sz w:val="24"/>
          <w:szCs w:val="24"/>
        </w:rPr>
        <w:t>из реестра российской промышленной продукции</w:t>
      </w:r>
      <w:r w:rsidR="00FB306C">
        <w:rPr>
          <w:color w:val="000000" w:themeColor="text1"/>
          <w:sz w:val="24"/>
          <w:szCs w:val="24"/>
        </w:rPr>
        <w:t xml:space="preserve"> или </w:t>
      </w:r>
      <w:r w:rsidR="00FB306C" w:rsidRPr="00FB306C">
        <w:rPr>
          <w:color w:val="000000" w:themeColor="text1"/>
          <w:sz w:val="24"/>
          <w:szCs w:val="24"/>
        </w:rPr>
        <w:t>из евразийского реестра промышленных товаров государств - членов Евразийского экономического союза</w:t>
      </w:r>
      <w:r w:rsidR="00FB306C">
        <w:rPr>
          <w:color w:val="000000" w:themeColor="text1"/>
          <w:sz w:val="24"/>
          <w:szCs w:val="24"/>
        </w:rPr>
        <w:t xml:space="preserve"> (при </w:t>
      </w:r>
      <w:r w:rsidR="00E3446A" w:rsidRPr="00E3446A">
        <w:rPr>
          <w:color w:val="000000" w:themeColor="text1"/>
          <w:sz w:val="24"/>
          <w:szCs w:val="24"/>
        </w:rPr>
        <w:t>предоставл</w:t>
      </w:r>
      <w:r w:rsidR="00E3446A">
        <w:rPr>
          <w:color w:val="000000" w:themeColor="text1"/>
          <w:sz w:val="24"/>
          <w:szCs w:val="24"/>
        </w:rPr>
        <w:t>ении</w:t>
      </w:r>
      <w:r w:rsidR="00E3446A" w:rsidRPr="00E3446A">
        <w:rPr>
          <w:color w:val="000000" w:themeColor="text1"/>
          <w:sz w:val="24"/>
          <w:szCs w:val="24"/>
        </w:rPr>
        <w:t xml:space="preserve"> национальн</w:t>
      </w:r>
      <w:r w:rsidR="00E3446A">
        <w:rPr>
          <w:color w:val="000000" w:themeColor="text1"/>
          <w:sz w:val="24"/>
          <w:szCs w:val="24"/>
        </w:rPr>
        <w:t>ого</w:t>
      </w:r>
      <w:r w:rsidR="00E3446A" w:rsidRPr="00E3446A">
        <w:rPr>
          <w:color w:val="000000" w:themeColor="text1"/>
          <w:sz w:val="24"/>
          <w:szCs w:val="24"/>
        </w:rPr>
        <w:t xml:space="preserve"> режим</w:t>
      </w:r>
      <w:r w:rsidR="00E3446A">
        <w:rPr>
          <w:color w:val="000000" w:themeColor="text1"/>
          <w:sz w:val="24"/>
          <w:szCs w:val="24"/>
        </w:rPr>
        <w:t>а</w:t>
      </w:r>
      <w:r w:rsidR="00FB306C">
        <w:rPr>
          <w:color w:val="000000" w:themeColor="text1"/>
          <w:sz w:val="24"/>
          <w:szCs w:val="24"/>
        </w:rPr>
        <w:t>);</w:t>
      </w:r>
    </w:p>
    <w:p w14:paraId="5BDBBE03" w14:textId="77777777" w:rsidR="00D13581" w:rsidRPr="008114A4" w:rsidRDefault="00D13581" w:rsidP="00D13581">
      <w:pPr>
        <w:shd w:val="clear" w:color="auto" w:fill="FFFFFF"/>
        <w:ind w:firstLine="567"/>
        <w:jc w:val="both"/>
        <w:rPr>
          <w:color w:val="000000"/>
          <w:sz w:val="24"/>
          <w:szCs w:val="24"/>
        </w:rPr>
      </w:pPr>
      <w:r w:rsidRPr="008114A4">
        <w:rPr>
          <w:color w:val="000000"/>
          <w:sz w:val="24"/>
          <w:szCs w:val="24"/>
        </w:rPr>
        <w:t>согласование закупки с МКУ городского округа Воскресенск МО «Централизованная бухгалтерия»;</w:t>
      </w:r>
    </w:p>
    <w:p w14:paraId="18156D62" w14:textId="77777777" w:rsidR="00D13581" w:rsidRPr="008114A4" w:rsidRDefault="00D13581" w:rsidP="00D13581">
      <w:pPr>
        <w:shd w:val="clear" w:color="auto" w:fill="FFFFFF"/>
        <w:ind w:firstLine="567"/>
        <w:jc w:val="both"/>
        <w:rPr>
          <w:color w:val="000000"/>
          <w:sz w:val="24"/>
          <w:szCs w:val="24"/>
        </w:rPr>
      </w:pPr>
      <w:r w:rsidRPr="008114A4">
        <w:rPr>
          <w:color w:val="000000"/>
          <w:sz w:val="24"/>
          <w:szCs w:val="24"/>
        </w:rPr>
        <w:t>согласование закупки в соответствии с постановлением Администрации городского округа Воскресенск от 31.01.2020 № 247 «Об утверждении Порядка согласования муниципальным унитарным предприятиям городского округа Воскресенск Московской области совершения сделок, согласование которых предусмотрено законодательством Российской Федерации» (для муниципальных унитарных предприятий городского округа Воскресенск);</w:t>
      </w:r>
    </w:p>
    <w:p w14:paraId="0911F87C" w14:textId="2443AE1B" w:rsidR="00D13581" w:rsidRPr="008114A4" w:rsidRDefault="00D13581" w:rsidP="00D13581">
      <w:pPr>
        <w:shd w:val="clear" w:color="auto" w:fill="FFFFFF"/>
        <w:ind w:firstLine="567"/>
        <w:jc w:val="both"/>
        <w:rPr>
          <w:color w:val="000000"/>
          <w:sz w:val="24"/>
          <w:szCs w:val="24"/>
        </w:rPr>
      </w:pPr>
      <w:r w:rsidRPr="008114A4">
        <w:rPr>
          <w:color w:val="000000"/>
          <w:sz w:val="24"/>
          <w:szCs w:val="24"/>
        </w:rPr>
        <w:t xml:space="preserve">согласование с </w:t>
      </w:r>
      <w:r w:rsidR="00DF09EF" w:rsidRPr="00CC29D7">
        <w:rPr>
          <w:color w:val="000000"/>
          <w:sz w:val="24"/>
          <w:szCs w:val="24"/>
        </w:rPr>
        <w:t>ГРБС МО</w:t>
      </w:r>
      <w:r w:rsidR="00DF09EF" w:rsidRPr="008114A4">
        <w:rPr>
          <w:color w:val="000000"/>
          <w:sz w:val="24"/>
          <w:szCs w:val="24"/>
        </w:rPr>
        <w:t xml:space="preserve"> </w:t>
      </w:r>
      <w:r w:rsidRPr="008114A4">
        <w:rPr>
          <w:color w:val="000000"/>
          <w:sz w:val="24"/>
          <w:szCs w:val="24"/>
        </w:rPr>
        <w:t>закупки, финансирование которой обеспечивается за счет субсидий из федерального бюджета</w:t>
      </w:r>
      <w:r w:rsidR="00DF09EF">
        <w:rPr>
          <w:color w:val="000000"/>
          <w:sz w:val="24"/>
          <w:szCs w:val="24"/>
        </w:rPr>
        <w:t xml:space="preserve">, </w:t>
      </w:r>
      <w:r w:rsidRPr="008114A4">
        <w:rPr>
          <w:color w:val="000000"/>
          <w:sz w:val="24"/>
          <w:szCs w:val="24"/>
        </w:rPr>
        <w:t>бюджета Московской области</w:t>
      </w:r>
      <w:r w:rsidR="00DF09EF">
        <w:rPr>
          <w:color w:val="000000"/>
          <w:sz w:val="24"/>
          <w:szCs w:val="24"/>
        </w:rPr>
        <w:t>, субвенций или межбюджетных трансфертов</w:t>
      </w:r>
      <w:r w:rsidRPr="008114A4">
        <w:rPr>
          <w:color w:val="000000"/>
          <w:sz w:val="24"/>
          <w:szCs w:val="24"/>
        </w:rPr>
        <w:t>;</w:t>
      </w:r>
    </w:p>
    <w:p w14:paraId="11766326" w14:textId="3A77ECBB" w:rsidR="00D13581" w:rsidRPr="008114A4" w:rsidRDefault="00D13581" w:rsidP="00D13581">
      <w:pPr>
        <w:shd w:val="clear" w:color="auto" w:fill="FFFFFF"/>
        <w:jc w:val="both"/>
        <w:rPr>
          <w:color w:val="000000"/>
          <w:sz w:val="24"/>
          <w:szCs w:val="24"/>
        </w:rPr>
      </w:pPr>
      <w:r w:rsidRPr="008114A4">
        <w:rPr>
          <w:color w:val="000000"/>
          <w:sz w:val="24"/>
          <w:szCs w:val="24"/>
        </w:rPr>
        <w:t xml:space="preserve">         </w:t>
      </w:r>
      <w:r w:rsidR="00F16273">
        <w:rPr>
          <w:color w:val="000000"/>
          <w:sz w:val="24"/>
          <w:szCs w:val="24"/>
        </w:rPr>
        <w:t>проект</w:t>
      </w:r>
      <w:r w:rsidRPr="008114A4">
        <w:rPr>
          <w:color w:val="000000"/>
          <w:sz w:val="24"/>
          <w:szCs w:val="24"/>
        </w:rPr>
        <w:t xml:space="preserve"> соглашени</w:t>
      </w:r>
      <w:r w:rsidR="00F16273">
        <w:rPr>
          <w:color w:val="000000"/>
          <w:sz w:val="24"/>
          <w:szCs w:val="24"/>
        </w:rPr>
        <w:t>я</w:t>
      </w:r>
      <w:r w:rsidRPr="008114A4">
        <w:rPr>
          <w:color w:val="000000"/>
          <w:sz w:val="24"/>
          <w:szCs w:val="24"/>
        </w:rPr>
        <w:t xml:space="preserve"> о проведении совместного электронного конкурса, </w:t>
      </w:r>
      <w:r w:rsidR="00EF7498" w:rsidRPr="00357B70">
        <w:rPr>
          <w:color w:val="000000"/>
          <w:sz w:val="24"/>
          <w:szCs w:val="24"/>
        </w:rPr>
        <w:t>совместн</w:t>
      </w:r>
      <w:r w:rsidR="00EF7498">
        <w:rPr>
          <w:color w:val="000000"/>
          <w:sz w:val="24"/>
          <w:szCs w:val="24"/>
        </w:rPr>
        <w:t>ого</w:t>
      </w:r>
      <w:r w:rsidR="00EF7498" w:rsidRPr="008114A4">
        <w:rPr>
          <w:color w:val="000000"/>
          <w:sz w:val="24"/>
          <w:szCs w:val="24"/>
        </w:rPr>
        <w:t xml:space="preserve"> </w:t>
      </w:r>
      <w:r w:rsidRPr="008114A4">
        <w:rPr>
          <w:color w:val="000000"/>
          <w:sz w:val="24"/>
          <w:szCs w:val="24"/>
        </w:rPr>
        <w:t>электронного аукциона (при осуществлении совместных закупок);</w:t>
      </w:r>
    </w:p>
    <w:p w14:paraId="05C661D4" w14:textId="27047EA2" w:rsidR="00D13581" w:rsidRPr="008114A4" w:rsidRDefault="00D13581" w:rsidP="00D13581">
      <w:pPr>
        <w:shd w:val="clear" w:color="auto" w:fill="FFFFFF"/>
        <w:jc w:val="both"/>
        <w:rPr>
          <w:color w:val="000000"/>
          <w:sz w:val="24"/>
          <w:szCs w:val="24"/>
        </w:rPr>
      </w:pPr>
      <w:r w:rsidRPr="008114A4">
        <w:rPr>
          <w:color w:val="000000"/>
          <w:sz w:val="24"/>
          <w:szCs w:val="24"/>
        </w:rPr>
        <w:t xml:space="preserve">         сопроводительное письмо, направленное посредством межведомственной системы электронного документооборота Московской области на имя </w:t>
      </w:r>
      <w:r w:rsidR="004630DC">
        <w:rPr>
          <w:color w:val="000000"/>
          <w:sz w:val="24"/>
          <w:szCs w:val="24"/>
        </w:rPr>
        <w:t xml:space="preserve">первого </w:t>
      </w:r>
      <w:r w:rsidRPr="008114A4">
        <w:rPr>
          <w:color w:val="000000"/>
          <w:sz w:val="24"/>
          <w:szCs w:val="24"/>
        </w:rPr>
        <w:t xml:space="preserve">заместителя </w:t>
      </w:r>
      <w:r w:rsidR="004630DC">
        <w:rPr>
          <w:color w:val="000000"/>
          <w:sz w:val="24"/>
          <w:szCs w:val="24"/>
        </w:rPr>
        <w:t>Г</w:t>
      </w:r>
      <w:r w:rsidRPr="008114A4">
        <w:rPr>
          <w:color w:val="000000"/>
          <w:sz w:val="24"/>
          <w:szCs w:val="24"/>
        </w:rPr>
        <w:t>лавы городского округа Воскресенск, курирующего закупки, подписанное Заказчиком;</w:t>
      </w:r>
    </w:p>
    <w:p w14:paraId="26A3BE43" w14:textId="4B329654" w:rsidR="00D13581" w:rsidRPr="00CA3B3B" w:rsidRDefault="00D13581" w:rsidP="00D13581">
      <w:pPr>
        <w:shd w:val="clear" w:color="auto" w:fill="FFFFFF"/>
        <w:jc w:val="both"/>
        <w:rPr>
          <w:color w:val="000000"/>
          <w:sz w:val="24"/>
          <w:szCs w:val="24"/>
        </w:rPr>
      </w:pPr>
      <w:r w:rsidRPr="008114A4">
        <w:rPr>
          <w:color w:val="000000"/>
          <w:sz w:val="24"/>
          <w:szCs w:val="24"/>
        </w:rPr>
        <w:t xml:space="preserve">         иные документы, предусмотренные федеральным законодательством</w:t>
      </w:r>
      <w:r w:rsidRPr="00CA3B3B">
        <w:rPr>
          <w:color w:val="000000"/>
          <w:sz w:val="24"/>
          <w:szCs w:val="24"/>
        </w:rPr>
        <w:t xml:space="preserve"> и нормативными правовыми актами Московской области, городского округа Воскресенск в сфере закупок для обеспечения муниципальных нужд.</w:t>
      </w:r>
    </w:p>
    <w:p w14:paraId="72C6C550" w14:textId="0FE8A47F" w:rsidR="00D13581" w:rsidRPr="00CA3B3B" w:rsidRDefault="002345DF" w:rsidP="00D13581">
      <w:pPr>
        <w:shd w:val="clear" w:color="auto" w:fill="FFFFFF"/>
        <w:ind w:firstLine="567"/>
        <w:jc w:val="both"/>
        <w:rPr>
          <w:color w:val="000000"/>
          <w:sz w:val="24"/>
          <w:szCs w:val="24"/>
        </w:rPr>
      </w:pPr>
      <w:r>
        <w:rPr>
          <w:color w:val="000000"/>
          <w:sz w:val="24"/>
          <w:szCs w:val="24"/>
        </w:rPr>
        <w:t>13</w:t>
      </w:r>
      <w:r w:rsidR="00D13581" w:rsidRPr="00CA3B3B">
        <w:rPr>
          <w:color w:val="000000"/>
          <w:sz w:val="24"/>
          <w:szCs w:val="24"/>
        </w:rPr>
        <w:t xml:space="preserve">.1. Заявка в письменной форме и в форме электронного документа с приложением документов, указанных </w:t>
      </w:r>
      <w:r w:rsidR="00D13581" w:rsidRPr="007C581E">
        <w:rPr>
          <w:color w:val="000000"/>
          <w:sz w:val="24"/>
          <w:szCs w:val="24"/>
        </w:rPr>
        <w:t>в пункте</w:t>
      </w:r>
      <w:r w:rsidR="007C581E" w:rsidRPr="007C581E">
        <w:rPr>
          <w:color w:val="000000"/>
          <w:sz w:val="24"/>
          <w:szCs w:val="24"/>
        </w:rPr>
        <w:t xml:space="preserve"> 1</w:t>
      </w:r>
      <w:r w:rsidR="007C581E">
        <w:rPr>
          <w:color w:val="000000"/>
          <w:sz w:val="24"/>
          <w:szCs w:val="24"/>
        </w:rPr>
        <w:t>3</w:t>
      </w:r>
      <w:r w:rsidR="00D13581" w:rsidRPr="007C581E">
        <w:rPr>
          <w:color w:val="000000"/>
          <w:sz w:val="24"/>
          <w:szCs w:val="24"/>
        </w:rPr>
        <w:t xml:space="preserve"> Порядка, предоставляется</w:t>
      </w:r>
      <w:r w:rsidR="00D13581" w:rsidRPr="00CA3B3B">
        <w:rPr>
          <w:color w:val="000000"/>
          <w:sz w:val="24"/>
          <w:szCs w:val="24"/>
        </w:rPr>
        <w:t xml:space="preserve"> Заказчиком в Уполномоченное учреждение не позднее чем за 5 (пять) рабочих дней до планируемой даты размещения извещения об осуществлении закупки;</w:t>
      </w:r>
    </w:p>
    <w:p w14:paraId="4E8C7803" w14:textId="48CD8D51" w:rsidR="00D13581" w:rsidRPr="00CA3B3B" w:rsidRDefault="002345DF" w:rsidP="00D13581">
      <w:pPr>
        <w:shd w:val="clear" w:color="auto" w:fill="FFFFFF"/>
        <w:ind w:firstLine="567"/>
        <w:jc w:val="both"/>
        <w:rPr>
          <w:color w:val="000000"/>
          <w:sz w:val="24"/>
          <w:szCs w:val="24"/>
        </w:rPr>
      </w:pPr>
      <w:r>
        <w:rPr>
          <w:color w:val="000000"/>
          <w:sz w:val="24"/>
          <w:szCs w:val="24"/>
        </w:rPr>
        <w:t>13</w:t>
      </w:r>
      <w:r w:rsidR="00D13581" w:rsidRPr="00CA3B3B">
        <w:rPr>
          <w:color w:val="000000"/>
          <w:sz w:val="24"/>
          <w:szCs w:val="24"/>
        </w:rPr>
        <w:t xml:space="preserve">.2. Закупки, указанные в пункте </w:t>
      </w:r>
      <w:r w:rsidR="007C581E">
        <w:rPr>
          <w:color w:val="000000"/>
          <w:sz w:val="24"/>
          <w:szCs w:val="24"/>
        </w:rPr>
        <w:t>7</w:t>
      </w:r>
      <w:r w:rsidR="00D13581" w:rsidRPr="00CA3B3B">
        <w:rPr>
          <w:color w:val="000000"/>
          <w:sz w:val="24"/>
          <w:szCs w:val="24"/>
        </w:rPr>
        <w:t xml:space="preserve"> настоящего Порядка, </w:t>
      </w:r>
      <w:r w:rsidR="005904A5" w:rsidRPr="00CA3B3B">
        <w:rPr>
          <w:color w:val="000000"/>
          <w:sz w:val="24"/>
          <w:szCs w:val="24"/>
        </w:rPr>
        <w:t xml:space="preserve">осуществляются </w:t>
      </w:r>
      <w:r w:rsidR="00D13581" w:rsidRPr="00CA3B3B">
        <w:rPr>
          <w:color w:val="000000"/>
          <w:sz w:val="24"/>
          <w:szCs w:val="24"/>
        </w:rPr>
        <w:t xml:space="preserve">Уполномоченным учреждением в случае наличия положительного решения </w:t>
      </w:r>
      <w:r w:rsidR="007C581E">
        <w:rPr>
          <w:color w:val="000000"/>
          <w:sz w:val="24"/>
          <w:szCs w:val="24"/>
        </w:rPr>
        <w:t>р</w:t>
      </w:r>
      <w:r w:rsidR="00D13581" w:rsidRPr="00CA3B3B">
        <w:rPr>
          <w:color w:val="000000"/>
          <w:sz w:val="24"/>
          <w:szCs w:val="24"/>
        </w:rPr>
        <w:t>абочей группы по оценке обоснованности закупок;</w:t>
      </w:r>
    </w:p>
    <w:p w14:paraId="7DE4DEEE" w14:textId="264969BA" w:rsidR="00D13581" w:rsidRPr="00CA3B3B" w:rsidRDefault="002345DF" w:rsidP="00D13581">
      <w:pPr>
        <w:shd w:val="clear" w:color="auto" w:fill="FFFFFF"/>
        <w:ind w:firstLine="567"/>
        <w:jc w:val="both"/>
        <w:rPr>
          <w:color w:val="000000"/>
          <w:sz w:val="24"/>
          <w:szCs w:val="24"/>
        </w:rPr>
      </w:pPr>
      <w:r>
        <w:rPr>
          <w:color w:val="000000"/>
          <w:sz w:val="24"/>
          <w:szCs w:val="24"/>
        </w:rPr>
        <w:t>13</w:t>
      </w:r>
      <w:r w:rsidR="00D13581" w:rsidRPr="00CA3B3B">
        <w:rPr>
          <w:color w:val="000000"/>
          <w:sz w:val="24"/>
          <w:szCs w:val="24"/>
        </w:rPr>
        <w:t>.3. Уполномоченное учреждение рассматривает представленные Заказчиками документы на соответствие требованиям законодательства Российской Федерации в течение 3 (трех) рабочих дней;</w:t>
      </w:r>
    </w:p>
    <w:p w14:paraId="50495A7A" w14:textId="44BFF130" w:rsidR="00D13581" w:rsidRPr="00CA3B3B" w:rsidRDefault="007C581E" w:rsidP="00D13581">
      <w:pPr>
        <w:shd w:val="clear" w:color="auto" w:fill="FFFFFF"/>
        <w:ind w:firstLine="567"/>
        <w:jc w:val="both"/>
        <w:rPr>
          <w:color w:val="000000"/>
          <w:sz w:val="24"/>
          <w:szCs w:val="24"/>
        </w:rPr>
      </w:pPr>
      <w:r>
        <w:rPr>
          <w:color w:val="000000"/>
          <w:sz w:val="24"/>
          <w:szCs w:val="24"/>
        </w:rPr>
        <w:t>13</w:t>
      </w:r>
      <w:r w:rsidR="00D13581" w:rsidRPr="00CA3B3B">
        <w:rPr>
          <w:color w:val="000000"/>
          <w:sz w:val="24"/>
          <w:szCs w:val="24"/>
        </w:rPr>
        <w:t xml:space="preserve">.4. При соответствии представленных документов требованиям законодательства, регламентирующего закупочную деятельность, наличии положительного решения </w:t>
      </w:r>
      <w:r>
        <w:rPr>
          <w:color w:val="000000"/>
          <w:sz w:val="24"/>
          <w:szCs w:val="24"/>
        </w:rPr>
        <w:t>р</w:t>
      </w:r>
      <w:r w:rsidR="00D13581" w:rsidRPr="00CA3B3B">
        <w:rPr>
          <w:color w:val="000000"/>
          <w:sz w:val="24"/>
          <w:szCs w:val="24"/>
        </w:rPr>
        <w:t>абочей группы</w:t>
      </w:r>
      <w:r>
        <w:rPr>
          <w:color w:val="000000"/>
          <w:sz w:val="24"/>
          <w:szCs w:val="24"/>
        </w:rPr>
        <w:t xml:space="preserve"> </w:t>
      </w:r>
      <w:r>
        <w:rPr>
          <w:color w:val="000000"/>
          <w:sz w:val="24"/>
          <w:szCs w:val="24"/>
        </w:rPr>
        <w:lastRenderedPageBreak/>
        <w:t>по оценке обоснованности закупок</w:t>
      </w:r>
      <w:r w:rsidR="00D13581" w:rsidRPr="00CA3B3B">
        <w:rPr>
          <w:color w:val="000000"/>
          <w:sz w:val="24"/>
          <w:szCs w:val="24"/>
        </w:rPr>
        <w:t>, Уполномоченное учреждение формирует с использованием ЕИС извещение об осуществлении закупки;</w:t>
      </w:r>
    </w:p>
    <w:p w14:paraId="2920EAA4" w14:textId="695DB091" w:rsidR="00D13581" w:rsidRPr="00CA3B3B" w:rsidRDefault="007C581E" w:rsidP="00D13581">
      <w:pPr>
        <w:shd w:val="clear" w:color="auto" w:fill="FFFFFF"/>
        <w:ind w:firstLine="567"/>
        <w:jc w:val="both"/>
        <w:rPr>
          <w:color w:val="000000"/>
          <w:sz w:val="24"/>
          <w:szCs w:val="24"/>
        </w:rPr>
      </w:pPr>
      <w:r>
        <w:rPr>
          <w:color w:val="000000"/>
          <w:sz w:val="24"/>
          <w:szCs w:val="24"/>
        </w:rPr>
        <w:t>13</w:t>
      </w:r>
      <w:r w:rsidR="00D13581" w:rsidRPr="00CA3B3B">
        <w:rPr>
          <w:color w:val="000000"/>
          <w:sz w:val="24"/>
          <w:szCs w:val="24"/>
        </w:rPr>
        <w:t>.5. При наличии замечаний Уполномоченное учреждение возвращает представленные документы Заказчику на доработку с обоснованием причин возврата;</w:t>
      </w:r>
    </w:p>
    <w:p w14:paraId="6ED653C4" w14:textId="4A3500CE" w:rsidR="00D13581" w:rsidRPr="00CA3B3B" w:rsidRDefault="007C581E" w:rsidP="00D13581">
      <w:pPr>
        <w:shd w:val="clear" w:color="auto" w:fill="FFFFFF"/>
        <w:ind w:firstLine="567"/>
        <w:jc w:val="both"/>
        <w:rPr>
          <w:color w:val="000000"/>
          <w:sz w:val="24"/>
          <w:szCs w:val="24"/>
        </w:rPr>
      </w:pPr>
      <w:r>
        <w:rPr>
          <w:color w:val="000000"/>
          <w:sz w:val="24"/>
          <w:szCs w:val="24"/>
        </w:rPr>
        <w:t>13</w:t>
      </w:r>
      <w:r w:rsidR="00D13581" w:rsidRPr="00CA3B3B">
        <w:rPr>
          <w:color w:val="000000"/>
          <w:sz w:val="24"/>
          <w:szCs w:val="24"/>
        </w:rPr>
        <w:t xml:space="preserve">.6. Заказчик, получив от Уполномоченного учреждения соответствующие замечания, в </w:t>
      </w:r>
      <w:r w:rsidR="00AF44E6">
        <w:rPr>
          <w:color w:val="000000"/>
          <w:sz w:val="24"/>
          <w:szCs w:val="24"/>
        </w:rPr>
        <w:t>срок не более 3-х</w:t>
      </w:r>
      <w:r w:rsidR="00D13581" w:rsidRPr="00CA3B3B">
        <w:rPr>
          <w:color w:val="000000"/>
          <w:sz w:val="24"/>
          <w:szCs w:val="24"/>
        </w:rPr>
        <w:t xml:space="preserve"> рабоч</w:t>
      </w:r>
      <w:r w:rsidR="00AF44E6">
        <w:rPr>
          <w:color w:val="000000"/>
          <w:sz w:val="24"/>
          <w:szCs w:val="24"/>
        </w:rPr>
        <w:t>их</w:t>
      </w:r>
      <w:r w:rsidR="00D13581" w:rsidRPr="00CA3B3B">
        <w:rPr>
          <w:color w:val="000000"/>
          <w:sz w:val="24"/>
          <w:szCs w:val="24"/>
        </w:rPr>
        <w:t xml:space="preserve"> дн</w:t>
      </w:r>
      <w:r w:rsidR="00AF44E6">
        <w:rPr>
          <w:color w:val="000000"/>
          <w:sz w:val="24"/>
          <w:szCs w:val="24"/>
        </w:rPr>
        <w:t>ей</w:t>
      </w:r>
      <w:r w:rsidR="00D13581" w:rsidRPr="00CA3B3B">
        <w:rPr>
          <w:color w:val="000000"/>
          <w:sz w:val="24"/>
          <w:szCs w:val="24"/>
        </w:rPr>
        <w:t xml:space="preserve"> вносит необходимые изменения в документы и повторно представляет их в Уполномоченное учреждение;</w:t>
      </w:r>
    </w:p>
    <w:p w14:paraId="2F587D44" w14:textId="34265E27" w:rsidR="00D13581" w:rsidRPr="00902634" w:rsidRDefault="007C581E" w:rsidP="00902634">
      <w:pPr>
        <w:autoSpaceDE w:val="0"/>
        <w:autoSpaceDN w:val="0"/>
        <w:adjustRightInd w:val="0"/>
        <w:ind w:firstLine="567"/>
        <w:jc w:val="both"/>
        <w:rPr>
          <w:rFonts w:eastAsiaTheme="minorHAnsi"/>
          <w:sz w:val="24"/>
          <w:szCs w:val="24"/>
          <w:lang w:eastAsia="en-US"/>
        </w:rPr>
      </w:pPr>
      <w:r>
        <w:rPr>
          <w:color w:val="000000"/>
          <w:sz w:val="24"/>
          <w:szCs w:val="24"/>
        </w:rPr>
        <w:t>13</w:t>
      </w:r>
      <w:r w:rsidR="00D13581" w:rsidRPr="00CA3B3B">
        <w:rPr>
          <w:color w:val="000000"/>
          <w:sz w:val="24"/>
          <w:szCs w:val="24"/>
        </w:rPr>
        <w:t>.7. В случае принятия Заказчиком решения о внесении изменений в размещенн</w:t>
      </w:r>
      <w:r w:rsidR="00236338">
        <w:rPr>
          <w:color w:val="000000"/>
          <w:sz w:val="24"/>
          <w:szCs w:val="24"/>
        </w:rPr>
        <w:t>ое</w:t>
      </w:r>
      <w:r w:rsidR="00D13581" w:rsidRPr="00CA3B3B">
        <w:rPr>
          <w:color w:val="000000"/>
          <w:sz w:val="24"/>
          <w:szCs w:val="24"/>
        </w:rPr>
        <w:t xml:space="preserve"> </w:t>
      </w:r>
      <w:r w:rsidR="00236338">
        <w:rPr>
          <w:color w:val="000000"/>
          <w:sz w:val="24"/>
          <w:szCs w:val="24"/>
        </w:rPr>
        <w:t>в ЕИС</w:t>
      </w:r>
      <w:r w:rsidR="00902634">
        <w:rPr>
          <w:color w:val="000000"/>
          <w:sz w:val="24"/>
          <w:szCs w:val="24"/>
        </w:rPr>
        <w:t xml:space="preserve"> </w:t>
      </w:r>
      <w:r w:rsidR="00236338">
        <w:rPr>
          <w:color w:val="000000"/>
          <w:sz w:val="24"/>
          <w:szCs w:val="24"/>
        </w:rPr>
        <w:t>извещение</w:t>
      </w:r>
      <w:r w:rsidR="00902634" w:rsidRPr="00902634">
        <w:rPr>
          <w:rFonts w:eastAsiaTheme="minorHAnsi"/>
          <w:sz w:val="24"/>
          <w:szCs w:val="24"/>
          <w:lang w:eastAsia="en-US"/>
        </w:rPr>
        <w:t xml:space="preserve"> </w:t>
      </w:r>
      <w:r w:rsidR="00902634">
        <w:rPr>
          <w:rFonts w:eastAsiaTheme="minorHAnsi"/>
          <w:sz w:val="24"/>
          <w:szCs w:val="24"/>
          <w:lang w:eastAsia="en-US"/>
        </w:rPr>
        <w:t xml:space="preserve">об осуществлении закупки </w:t>
      </w:r>
      <w:r w:rsidR="00D13581" w:rsidRPr="00CA3B3B">
        <w:rPr>
          <w:color w:val="000000"/>
          <w:sz w:val="24"/>
          <w:szCs w:val="24"/>
        </w:rPr>
        <w:t>Уполномоченное учреждение вносит изменение в сроки, установленные Федеральным законом № 44-ФЗ;</w:t>
      </w:r>
    </w:p>
    <w:p w14:paraId="70CA654E" w14:textId="09C51D04" w:rsidR="00D13581" w:rsidRPr="00CA3B3B" w:rsidRDefault="007C581E" w:rsidP="00D13581">
      <w:pPr>
        <w:shd w:val="clear" w:color="auto" w:fill="FFFFFF"/>
        <w:ind w:firstLine="567"/>
        <w:jc w:val="both"/>
        <w:rPr>
          <w:color w:val="000000"/>
          <w:sz w:val="24"/>
          <w:szCs w:val="24"/>
        </w:rPr>
      </w:pPr>
      <w:r>
        <w:rPr>
          <w:color w:val="000000"/>
          <w:sz w:val="24"/>
          <w:szCs w:val="24"/>
        </w:rPr>
        <w:t>13</w:t>
      </w:r>
      <w:r w:rsidR="00D13581" w:rsidRPr="00CA3B3B">
        <w:rPr>
          <w:color w:val="000000"/>
          <w:sz w:val="24"/>
          <w:szCs w:val="24"/>
        </w:rPr>
        <w:t xml:space="preserve">.8. В случае поступления запросов на разъяснение </w:t>
      </w:r>
      <w:r w:rsidR="00902634">
        <w:rPr>
          <w:color w:val="000000"/>
          <w:sz w:val="24"/>
          <w:szCs w:val="24"/>
        </w:rPr>
        <w:t xml:space="preserve">положений </w:t>
      </w:r>
      <w:r w:rsidR="00D13581" w:rsidRPr="00CA3B3B">
        <w:rPr>
          <w:color w:val="000000"/>
          <w:sz w:val="24"/>
          <w:szCs w:val="24"/>
        </w:rPr>
        <w:t>извещения об осуществлении закупки, Заказчик в течение рабочего дня, следующего за днем получения запроса, представляет в Уполномоченное учреждение подписанные соответствующие разъяснения для последующего их размещения в ЕИС;</w:t>
      </w:r>
    </w:p>
    <w:p w14:paraId="1F9D45BE" w14:textId="08CDE498" w:rsidR="00D13581" w:rsidRPr="00CA3B3B" w:rsidRDefault="007C581E" w:rsidP="00D13581">
      <w:pPr>
        <w:shd w:val="clear" w:color="auto" w:fill="FFFFFF"/>
        <w:ind w:firstLine="567"/>
        <w:jc w:val="both"/>
        <w:rPr>
          <w:color w:val="000000"/>
          <w:sz w:val="24"/>
          <w:szCs w:val="24"/>
        </w:rPr>
      </w:pPr>
      <w:r>
        <w:rPr>
          <w:color w:val="000000"/>
          <w:sz w:val="24"/>
          <w:szCs w:val="24"/>
        </w:rPr>
        <w:t>13</w:t>
      </w:r>
      <w:r w:rsidR="00D13581" w:rsidRPr="00CA3B3B">
        <w:rPr>
          <w:color w:val="000000"/>
          <w:sz w:val="24"/>
          <w:szCs w:val="24"/>
        </w:rPr>
        <w:t>.9. В случае необходимости отмены закупки Заказчик представляет в Уполномоченное учреждение решение об отмене закупки не позднее одного рабочего дня до планируемой даты отмены закупки, но не позднее одного рабочего дня до предусмотренных законом сроков отмены процедуры. Уполномоченное учреждение на основании представленного документа формирует и размещает извещение об отмене закупки в ЕИС.</w:t>
      </w:r>
    </w:p>
    <w:p w14:paraId="01538ECB" w14:textId="040E2CD0" w:rsidR="00D13581" w:rsidRPr="00CA3B3B" w:rsidRDefault="007C581E" w:rsidP="00F16273">
      <w:pPr>
        <w:shd w:val="clear" w:color="auto" w:fill="FFFFFF"/>
        <w:ind w:firstLine="567"/>
        <w:jc w:val="both"/>
        <w:rPr>
          <w:color w:val="000000"/>
          <w:sz w:val="24"/>
          <w:szCs w:val="24"/>
        </w:rPr>
      </w:pPr>
      <w:r>
        <w:rPr>
          <w:color w:val="000000"/>
          <w:sz w:val="24"/>
          <w:szCs w:val="24"/>
        </w:rPr>
        <w:t>14</w:t>
      </w:r>
      <w:r w:rsidR="00D13581" w:rsidRPr="00CA3B3B">
        <w:rPr>
          <w:color w:val="000000"/>
          <w:sz w:val="24"/>
          <w:szCs w:val="24"/>
        </w:rPr>
        <w:t>. В случае осуществления Заказчиками (за исключением: муниципальных унитарных предприятий) закупок на</w:t>
      </w:r>
      <w:r w:rsidR="00F16273">
        <w:rPr>
          <w:color w:val="000000"/>
          <w:sz w:val="24"/>
          <w:szCs w:val="24"/>
        </w:rPr>
        <w:t xml:space="preserve"> </w:t>
      </w:r>
      <w:r w:rsidR="00D13581" w:rsidRPr="00CA3B3B">
        <w:rPr>
          <w:color w:val="000000"/>
          <w:sz w:val="24"/>
          <w:szCs w:val="24"/>
        </w:rPr>
        <w:t xml:space="preserve">выполнение работ по строительству, реконструкции, капитальному ремонту, сносу объектов капитального строительства; </w:t>
      </w:r>
      <w:r w:rsidR="00F16273">
        <w:rPr>
          <w:color w:val="000000"/>
          <w:sz w:val="24"/>
          <w:szCs w:val="24"/>
        </w:rPr>
        <w:t xml:space="preserve">выполнение работ по текущему ремонту зданий и сооружений; </w:t>
      </w:r>
      <w:r w:rsidR="00D13581" w:rsidRPr="00CA3B3B">
        <w:rPr>
          <w:color w:val="000000"/>
          <w:sz w:val="24"/>
          <w:szCs w:val="24"/>
        </w:rPr>
        <w:t xml:space="preserve">выполнение проектных и (или) изыскательских работ, связанных со строительством, реконструкцией объектов капитального </w:t>
      </w:r>
      <w:r w:rsidR="00D13581" w:rsidRPr="00AC7A15">
        <w:rPr>
          <w:color w:val="000000"/>
          <w:sz w:val="24"/>
          <w:szCs w:val="24"/>
        </w:rPr>
        <w:t>строительства;</w:t>
      </w:r>
      <w:r w:rsidR="00D13581" w:rsidRPr="00CA3B3B">
        <w:rPr>
          <w:color w:val="000000"/>
          <w:sz w:val="24"/>
          <w:szCs w:val="24"/>
        </w:rPr>
        <w:t xml:space="preserve"> выполнение работ, в которых одновременно осуществляется проектирование, строительство и ввод в эксплуатацию объектов капитального строительства; выполнение работ, в которых одновременно осуществляется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включая поставку оборудования, в случае, если проектной документацией объекта капитального строительства предусмотрено оборудование, необходимое для </w:t>
      </w:r>
      <w:r w:rsidR="00D13581" w:rsidRPr="003E245C">
        <w:rPr>
          <w:color w:val="000000"/>
          <w:sz w:val="24"/>
          <w:szCs w:val="24"/>
        </w:rPr>
        <w:t xml:space="preserve">обеспечения эксплуатации такого объекта описание объекта закупки, проектную документацию, </w:t>
      </w:r>
      <w:r w:rsidR="006A3B5C" w:rsidRPr="003E245C">
        <w:rPr>
          <w:color w:val="000000"/>
          <w:sz w:val="24"/>
          <w:szCs w:val="24"/>
        </w:rPr>
        <w:t xml:space="preserve">проект организации работ по сносу объекта капитального строительства, </w:t>
      </w:r>
      <w:r w:rsidR="00D13581" w:rsidRPr="003E245C">
        <w:rPr>
          <w:color w:val="000000"/>
          <w:sz w:val="24"/>
          <w:szCs w:val="24"/>
        </w:rPr>
        <w:t>протокол начальной (максимальной) цены контракта, расчет начальной (максимальной) цены контракта, смету (локальный сметный расчет) готовит и/или согласовывает муниципальное казенное учреждение городского</w:t>
      </w:r>
      <w:r w:rsidR="00D13581" w:rsidRPr="00CA3B3B">
        <w:rPr>
          <w:color w:val="000000"/>
          <w:sz w:val="24"/>
          <w:szCs w:val="24"/>
        </w:rPr>
        <w:t xml:space="preserve"> округа Воскресенск Московской области «Управление капитального строительства» (далее - МКУ ГО Воскресенск МО «УКС») и передает их на утверждение Заказчику</w:t>
      </w:r>
      <w:r w:rsidR="00F16273">
        <w:rPr>
          <w:color w:val="000000"/>
          <w:sz w:val="24"/>
          <w:szCs w:val="24"/>
        </w:rPr>
        <w:t>.</w:t>
      </w:r>
    </w:p>
    <w:p w14:paraId="0D3D1836" w14:textId="54C3218B" w:rsidR="00D13581" w:rsidRPr="00CA3B3B" w:rsidRDefault="007C581E" w:rsidP="00D13581">
      <w:pPr>
        <w:shd w:val="clear" w:color="auto" w:fill="FFFFFF"/>
        <w:ind w:firstLine="567"/>
        <w:jc w:val="both"/>
        <w:rPr>
          <w:color w:val="000000"/>
          <w:sz w:val="24"/>
          <w:szCs w:val="24"/>
        </w:rPr>
      </w:pPr>
      <w:r>
        <w:rPr>
          <w:color w:val="000000"/>
          <w:sz w:val="24"/>
          <w:szCs w:val="24"/>
        </w:rPr>
        <w:t>14</w:t>
      </w:r>
      <w:r w:rsidR="00D13581" w:rsidRPr="00CA3B3B">
        <w:rPr>
          <w:color w:val="000000"/>
          <w:sz w:val="24"/>
          <w:szCs w:val="24"/>
        </w:rPr>
        <w:t>.1. В случае поступления в Уполномоченное учреждение запросов на разъяснение положений проекта контракта, описания объекта закупки, проектной документации</w:t>
      </w:r>
      <w:r w:rsidR="006A3B5C">
        <w:rPr>
          <w:color w:val="000000"/>
          <w:sz w:val="24"/>
          <w:szCs w:val="24"/>
        </w:rPr>
        <w:t>,</w:t>
      </w:r>
      <w:r w:rsidR="00D13581" w:rsidRPr="00CA3B3B">
        <w:rPr>
          <w:color w:val="000000"/>
          <w:sz w:val="24"/>
          <w:szCs w:val="24"/>
        </w:rPr>
        <w:t xml:space="preserve"> </w:t>
      </w:r>
      <w:r w:rsidR="006A3B5C">
        <w:rPr>
          <w:color w:val="000000"/>
          <w:sz w:val="24"/>
          <w:szCs w:val="24"/>
        </w:rPr>
        <w:t xml:space="preserve">проекта </w:t>
      </w:r>
      <w:r w:rsidR="006A3B5C" w:rsidRPr="004630DC">
        <w:rPr>
          <w:color w:val="000000"/>
          <w:sz w:val="24"/>
          <w:szCs w:val="24"/>
        </w:rPr>
        <w:t>организации работ по сносу объекта капитального строительства</w:t>
      </w:r>
      <w:r w:rsidR="006A3B5C">
        <w:rPr>
          <w:color w:val="000000"/>
          <w:sz w:val="24"/>
          <w:szCs w:val="24"/>
        </w:rPr>
        <w:t xml:space="preserve"> </w:t>
      </w:r>
      <w:r w:rsidR="00D13581" w:rsidRPr="00CA3B3B">
        <w:rPr>
          <w:color w:val="000000"/>
          <w:sz w:val="24"/>
          <w:szCs w:val="24"/>
        </w:rPr>
        <w:t xml:space="preserve">или сметы (локального сметного расчета), Уполномоченное учреждение до конца рабочего дня, в течении которого получен такой запрос, направляет его Заказчику и </w:t>
      </w:r>
      <w:r w:rsidR="00902634">
        <w:rPr>
          <w:color w:val="000000"/>
          <w:sz w:val="24"/>
          <w:szCs w:val="24"/>
        </w:rPr>
        <w:t>в</w:t>
      </w:r>
      <w:r w:rsidR="00D13581" w:rsidRPr="00CA3B3B">
        <w:rPr>
          <w:color w:val="000000"/>
          <w:sz w:val="24"/>
          <w:szCs w:val="24"/>
        </w:rPr>
        <w:t xml:space="preserve"> МКУ ГО Воскресенск МО «УКС».</w:t>
      </w:r>
    </w:p>
    <w:p w14:paraId="7BD682CA" w14:textId="77777777" w:rsidR="00D13581" w:rsidRPr="006F73A2" w:rsidRDefault="00D13581" w:rsidP="00D13581">
      <w:pPr>
        <w:shd w:val="clear" w:color="auto" w:fill="FFFFFF"/>
        <w:ind w:firstLine="567"/>
        <w:jc w:val="both"/>
        <w:rPr>
          <w:color w:val="000000"/>
          <w:sz w:val="24"/>
          <w:szCs w:val="24"/>
        </w:rPr>
      </w:pPr>
      <w:r w:rsidRPr="00CA3B3B">
        <w:rPr>
          <w:color w:val="000000"/>
          <w:sz w:val="24"/>
          <w:szCs w:val="24"/>
        </w:rPr>
        <w:t>Заказчик в течение рабочего дня, следующего за днем получения запроса, представляет в Уполномоченное учреждение утвержденные Заказчиком и согласованные с МКУ ГО Воскресенск МО «</w:t>
      </w:r>
      <w:r w:rsidRPr="006F73A2">
        <w:rPr>
          <w:color w:val="000000"/>
          <w:sz w:val="24"/>
          <w:szCs w:val="24"/>
        </w:rPr>
        <w:t>УКС» соответствующие разъяснения.</w:t>
      </w:r>
    </w:p>
    <w:p w14:paraId="348FBF0F" w14:textId="2E3DBDB2" w:rsidR="00DF09EF" w:rsidRDefault="00F16273" w:rsidP="00FB306C">
      <w:pPr>
        <w:shd w:val="clear" w:color="auto" w:fill="FFFFFF"/>
        <w:ind w:firstLine="567"/>
        <w:jc w:val="both"/>
        <w:rPr>
          <w:color w:val="000000"/>
          <w:sz w:val="24"/>
          <w:szCs w:val="24"/>
        </w:rPr>
      </w:pPr>
      <w:r w:rsidRPr="006F73A2">
        <w:rPr>
          <w:color w:val="000000"/>
          <w:sz w:val="24"/>
          <w:szCs w:val="24"/>
        </w:rPr>
        <w:t xml:space="preserve">В случае необходимости внесения изменений </w:t>
      </w:r>
      <w:r w:rsidR="006F73A2" w:rsidRPr="006F73A2">
        <w:rPr>
          <w:color w:val="000000"/>
          <w:sz w:val="24"/>
          <w:szCs w:val="24"/>
        </w:rPr>
        <w:t xml:space="preserve">в размещенное в единой информационной системе извещение об осуществлении закупки Заказчик принимает решение о внесении изменений и согласовывает его с ГРБС </w:t>
      </w:r>
      <w:r w:rsidR="006F73A2">
        <w:rPr>
          <w:color w:val="000000"/>
          <w:sz w:val="24"/>
          <w:szCs w:val="24"/>
        </w:rPr>
        <w:t>(</w:t>
      </w:r>
      <w:r w:rsidR="006F73A2" w:rsidRPr="00CA3B3B">
        <w:rPr>
          <w:color w:val="000000"/>
          <w:sz w:val="24"/>
          <w:szCs w:val="24"/>
        </w:rPr>
        <w:t>в случае проведения отраслевых закупок</w:t>
      </w:r>
      <w:r w:rsidR="006F73A2">
        <w:rPr>
          <w:color w:val="000000"/>
          <w:sz w:val="24"/>
          <w:szCs w:val="24"/>
        </w:rPr>
        <w:t>)</w:t>
      </w:r>
      <w:r w:rsidR="006F73A2" w:rsidRPr="006F73A2">
        <w:rPr>
          <w:color w:val="000000"/>
          <w:sz w:val="24"/>
          <w:szCs w:val="24"/>
        </w:rPr>
        <w:t xml:space="preserve"> или с </w:t>
      </w:r>
      <w:r w:rsidR="006F73A2">
        <w:rPr>
          <w:color w:val="000000"/>
          <w:sz w:val="24"/>
          <w:szCs w:val="24"/>
        </w:rPr>
        <w:t>первым з</w:t>
      </w:r>
      <w:r w:rsidR="006F73A2" w:rsidRPr="00B7605F">
        <w:rPr>
          <w:color w:val="000000"/>
          <w:sz w:val="24"/>
          <w:szCs w:val="24"/>
        </w:rPr>
        <w:t>аместител</w:t>
      </w:r>
      <w:r w:rsidR="006F73A2">
        <w:rPr>
          <w:color w:val="000000"/>
          <w:sz w:val="24"/>
          <w:szCs w:val="24"/>
        </w:rPr>
        <w:t xml:space="preserve">ем (заместителем) </w:t>
      </w:r>
      <w:r w:rsidR="006F73A2" w:rsidRPr="00B7605F">
        <w:rPr>
          <w:color w:val="000000"/>
          <w:sz w:val="24"/>
          <w:szCs w:val="24"/>
        </w:rPr>
        <w:t>Главы городского округа Воскресенск, курирующи</w:t>
      </w:r>
      <w:r w:rsidR="006F73A2">
        <w:rPr>
          <w:color w:val="000000"/>
          <w:sz w:val="24"/>
          <w:szCs w:val="24"/>
        </w:rPr>
        <w:t>м</w:t>
      </w:r>
      <w:r w:rsidR="006F73A2" w:rsidRPr="00B7605F">
        <w:rPr>
          <w:color w:val="000000"/>
          <w:sz w:val="24"/>
          <w:szCs w:val="24"/>
        </w:rPr>
        <w:t xml:space="preserve"> осуществление закупки</w:t>
      </w:r>
      <w:r w:rsidR="006F73A2">
        <w:rPr>
          <w:color w:val="000000"/>
          <w:sz w:val="24"/>
          <w:szCs w:val="24"/>
        </w:rPr>
        <w:t>.</w:t>
      </w:r>
    </w:p>
    <w:p w14:paraId="3B488636" w14:textId="77777777" w:rsidR="00FB306C" w:rsidRDefault="00FB306C" w:rsidP="00FB306C">
      <w:pPr>
        <w:shd w:val="clear" w:color="auto" w:fill="FFFFFF"/>
        <w:ind w:firstLine="567"/>
        <w:jc w:val="both"/>
        <w:rPr>
          <w:color w:val="000000"/>
          <w:sz w:val="24"/>
          <w:szCs w:val="24"/>
        </w:rPr>
      </w:pPr>
    </w:p>
    <w:p w14:paraId="4904FCFE" w14:textId="77777777" w:rsidR="005E605F" w:rsidRDefault="005E605F" w:rsidP="00D13581">
      <w:pPr>
        <w:shd w:val="clear" w:color="auto" w:fill="FFFFFF"/>
        <w:jc w:val="right"/>
        <w:rPr>
          <w:color w:val="000000"/>
          <w:sz w:val="24"/>
          <w:szCs w:val="24"/>
        </w:rPr>
      </w:pPr>
    </w:p>
    <w:p w14:paraId="1316BEA4" w14:textId="77777777" w:rsidR="005E605F" w:rsidRDefault="005E605F" w:rsidP="00D13581">
      <w:pPr>
        <w:shd w:val="clear" w:color="auto" w:fill="FFFFFF"/>
        <w:jc w:val="right"/>
        <w:rPr>
          <w:color w:val="000000"/>
          <w:sz w:val="24"/>
          <w:szCs w:val="24"/>
        </w:rPr>
      </w:pPr>
    </w:p>
    <w:p w14:paraId="4937427E" w14:textId="77777777" w:rsidR="005E605F" w:rsidRDefault="005E605F" w:rsidP="00664097">
      <w:pPr>
        <w:shd w:val="clear" w:color="auto" w:fill="FFFFFF"/>
        <w:rPr>
          <w:color w:val="000000"/>
          <w:sz w:val="24"/>
          <w:szCs w:val="24"/>
        </w:rPr>
      </w:pPr>
    </w:p>
    <w:p w14:paraId="15519F96" w14:textId="77777777" w:rsidR="00664097" w:rsidRDefault="00664097" w:rsidP="00664097">
      <w:pPr>
        <w:shd w:val="clear" w:color="auto" w:fill="FFFFFF"/>
        <w:rPr>
          <w:color w:val="000000"/>
          <w:sz w:val="24"/>
          <w:szCs w:val="24"/>
        </w:rPr>
      </w:pPr>
    </w:p>
    <w:p w14:paraId="23D2EA0C" w14:textId="79E45FAC" w:rsidR="00D13581" w:rsidRPr="007F7F6F" w:rsidRDefault="00D13581" w:rsidP="00D13581">
      <w:pPr>
        <w:shd w:val="clear" w:color="auto" w:fill="FFFFFF"/>
        <w:jc w:val="right"/>
        <w:rPr>
          <w:color w:val="000000"/>
          <w:sz w:val="24"/>
          <w:szCs w:val="24"/>
        </w:rPr>
      </w:pPr>
      <w:r w:rsidRPr="007F7F6F">
        <w:rPr>
          <w:color w:val="000000"/>
          <w:sz w:val="24"/>
          <w:szCs w:val="24"/>
        </w:rPr>
        <w:lastRenderedPageBreak/>
        <w:t>Приложение</w:t>
      </w:r>
    </w:p>
    <w:p w14:paraId="6D69A679" w14:textId="77777777" w:rsidR="00D13581" w:rsidRPr="007F7F6F" w:rsidRDefault="00D13581" w:rsidP="00D13581">
      <w:pPr>
        <w:shd w:val="clear" w:color="auto" w:fill="FFFFFF"/>
        <w:jc w:val="right"/>
        <w:rPr>
          <w:color w:val="000000"/>
          <w:sz w:val="24"/>
          <w:szCs w:val="24"/>
        </w:rPr>
      </w:pPr>
      <w:r w:rsidRPr="007F7F6F">
        <w:rPr>
          <w:color w:val="000000"/>
          <w:sz w:val="24"/>
          <w:szCs w:val="24"/>
        </w:rPr>
        <w:t>к Порядку</w:t>
      </w:r>
    </w:p>
    <w:p w14:paraId="0924612D" w14:textId="77777777" w:rsidR="00D13581" w:rsidRPr="007F7F6F" w:rsidRDefault="00D13581" w:rsidP="00D13581">
      <w:pPr>
        <w:shd w:val="clear" w:color="auto" w:fill="FFFFFF"/>
        <w:jc w:val="both"/>
        <w:rPr>
          <w:color w:val="000000"/>
          <w:sz w:val="24"/>
          <w:szCs w:val="24"/>
        </w:rPr>
      </w:pPr>
    </w:p>
    <w:p w14:paraId="53B0C081" w14:textId="77777777" w:rsidR="00D13581" w:rsidRPr="007F7F6F" w:rsidRDefault="00D13581" w:rsidP="00D13581">
      <w:pPr>
        <w:shd w:val="clear" w:color="auto" w:fill="FFFFFF"/>
        <w:jc w:val="center"/>
        <w:rPr>
          <w:color w:val="000000"/>
          <w:sz w:val="24"/>
          <w:szCs w:val="24"/>
        </w:rPr>
      </w:pPr>
      <w:r w:rsidRPr="007F7F6F">
        <w:rPr>
          <w:color w:val="000000"/>
          <w:sz w:val="24"/>
          <w:szCs w:val="24"/>
        </w:rPr>
        <w:t>Заявка на размещение закупки</w:t>
      </w:r>
    </w:p>
    <w:p w14:paraId="3ED607CE" w14:textId="77777777" w:rsidR="00D13581" w:rsidRPr="007F7F6F" w:rsidRDefault="00D13581" w:rsidP="00D13581">
      <w:pPr>
        <w:shd w:val="clear" w:color="auto" w:fill="FFFFFF"/>
        <w:jc w:val="center"/>
        <w:rPr>
          <w:color w:val="000000"/>
          <w:sz w:val="24"/>
          <w:szCs w:val="24"/>
        </w:rPr>
      </w:pPr>
      <w:r w:rsidRPr="007F7F6F">
        <w:rPr>
          <w:color w:val="000000"/>
          <w:sz w:val="24"/>
          <w:szCs w:val="24"/>
        </w:rPr>
        <w:t>на _____________________________________</w:t>
      </w:r>
    </w:p>
    <w:p w14:paraId="33F635BD" w14:textId="7647A5A7" w:rsidR="00D13581" w:rsidRPr="00C248D5" w:rsidRDefault="00D13581" w:rsidP="00D13581">
      <w:pPr>
        <w:shd w:val="clear" w:color="auto" w:fill="FFFFFF"/>
        <w:jc w:val="center"/>
        <w:rPr>
          <w:color w:val="000000"/>
          <w:sz w:val="22"/>
          <w:szCs w:val="22"/>
        </w:rPr>
      </w:pPr>
      <w:r w:rsidRPr="00C248D5">
        <w:rPr>
          <w:color w:val="000000"/>
          <w:sz w:val="22"/>
          <w:szCs w:val="22"/>
        </w:rPr>
        <w:t>(предмет закупки</w:t>
      </w:r>
      <w:r w:rsidR="00AF44E6" w:rsidRPr="00C248D5">
        <w:rPr>
          <w:color w:val="000000"/>
          <w:sz w:val="22"/>
          <w:szCs w:val="22"/>
        </w:rPr>
        <w:t xml:space="preserve"> в соответствии с планом-графиком товаров (работ, услуг</w:t>
      </w:r>
      <w:r w:rsidRPr="00C248D5">
        <w:rPr>
          <w:color w:val="000000"/>
          <w:sz w:val="22"/>
          <w:szCs w:val="22"/>
        </w:rPr>
        <w:t>)</w:t>
      </w:r>
    </w:p>
    <w:p w14:paraId="07786D94" w14:textId="77777777" w:rsidR="00D13581" w:rsidRPr="007F7F6F" w:rsidRDefault="00D13581" w:rsidP="00D13581">
      <w:pPr>
        <w:shd w:val="clear" w:color="auto" w:fill="FFFFFF"/>
        <w:jc w:val="both"/>
        <w:rPr>
          <w:color w:val="000000"/>
          <w:sz w:val="24"/>
          <w:szCs w:val="24"/>
        </w:rPr>
      </w:pPr>
    </w:p>
    <w:tbl>
      <w:tblPr>
        <w:tblW w:w="10065" w:type="dxa"/>
        <w:tblInd w:w="-8" w:type="dxa"/>
        <w:tblBorders>
          <w:top w:val="single" w:sz="6" w:space="0" w:color="828282"/>
          <w:left w:val="single" w:sz="6" w:space="0" w:color="828282"/>
          <w:bottom w:val="single" w:sz="6" w:space="0" w:color="828282"/>
          <w:right w:val="single" w:sz="6" w:space="0" w:color="828282"/>
        </w:tblBorders>
        <w:shd w:val="clear" w:color="auto" w:fill="FFFFFF"/>
        <w:tblCellMar>
          <w:top w:w="45" w:type="dxa"/>
          <w:left w:w="45" w:type="dxa"/>
          <w:bottom w:w="45" w:type="dxa"/>
          <w:right w:w="45" w:type="dxa"/>
        </w:tblCellMar>
        <w:tblLook w:val="04A0" w:firstRow="1" w:lastRow="0" w:firstColumn="1" w:lastColumn="0" w:noHBand="0" w:noVBand="1"/>
      </w:tblPr>
      <w:tblGrid>
        <w:gridCol w:w="640"/>
        <w:gridCol w:w="5164"/>
        <w:gridCol w:w="4261"/>
      </w:tblGrid>
      <w:tr w:rsidR="00D13581" w:rsidRPr="007F7F6F" w14:paraId="24550B92"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210790B" w14:textId="77777777" w:rsidR="00D13581" w:rsidRPr="007F7F6F" w:rsidRDefault="00D13581" w:rsidP="00EE00EF">
            <w:pPr>
              <w:jc w:val="both"/>
              <w:rPr>
                <w:color w:val="000000"/>
                <w:sz w:val="24"/>
                <w:szCs w:val="24"/>
              </w:rPr>
            </w:pPr>
            <w:r w:rsidRPr="007F7F6F">
              <w:rPr>
                <w:color w:val="000000"/>
                <w:sz w:val="24"/>
                <w:szCs w:val="24"/>
              </w:rPr>
              <w:t>1</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D007044" w14:textId="77777777" w:rsidR="00D13581" w:rsidRPr="007F7F6F" w:rsidRDefault="00D13581" w:rsidP="00EE00EF">
            <w:pPr>
              <w:jc w:val="both"/>
              <w:rPr>
                <w:color w:val="000000"/>
                <w:sz w:val="24"/>
                <w:szCs w:val="24"/>
              </w:rPr>
            </w:pPr>
            <w:r w:rsidRPr="007F7F6F">
              <w:rPr>
                <w:color w:val="000000"/>
                <w:sz w:val="24"/>
                <w:szCs w:val="24"/>
              </w:rPr>
              <w:t>Наименование Заказчика, место нахождения, почтовый адрес, адрес электронной почты, номер контактного телефона</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4DFAF4D" w14:textId="77777777" w:rsidR="00D13581" w:rsidRPr="001C5019" w:rsidRDefault="00D13581" w:rsidP="00EE00EF">
            <w:pPr>
              <w:jc w:val="both"/>
              <w:rPr>
                <w:color w:val="000000"/>
                <w:sz w:val="24"/>
                <w:szCs w:val="24"/>
              </w:rPr>
            </w:pPr>
          </w:p>
        </w:tc>
      </w:tr>
      <w:tr w:rsidR="00D13581" w:rsidRPr="00CA3B3B" w14:paraId="670E4776"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DA99769" w14:textId="77777777" w:rsidR="00D13581" w:rsidRPr="007F7F6F" w:rsidRDefault="00D13581" w:rsidP="00EE00EF">
            <w:pPr>
              <w:jc w:val="both"/>
              <w:rPr>
                <w:color w:val="000000"/>
                <w:sz w:val="24"/>
                <w:szCs w:val="24"/>
              </w:rPr>
            </w:pPr>
            <w:r w:rsidRPr="007F7F6F">
              <w:rPr>
                <w:color w:val="000000"/>
                <w:sz w:val="24"/>
                <w:szCs w:val="24"/>
              </w:rPr>
              <w:t>2</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E2279E7" w14:textId="77777777" w:rsidR="00D13581" w:rsidRPr="00CA3B3B" w:rsidRDefault="00D13581" w:rsidP="00EE00EF">
            <w:pPr>
              <w:jc w:val="both"/>
              <w:rPr>
                <w:color w:val="000000"/>
                <w:sz w:val="24"/>
                <w:szCs w:val="24"/>
              </w:rPr>
            </w:pPr>
            <w:r w:rsidRPr="007F7F6F">
              <w:rPr>
                <w:color w:val="000000"/>
                <w:sz w:val="24"/>
                <w:szCs w:val="24"/>
              </w:rPr>
              <w:t>Информация о контрактной службе, контрактном управляющем, ответственных за заключение контракта (должность, Ф.И.О. (полностью), адрес электронной почты, номер контактного телефона Заказчика)</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BAB55FB" w14:textId="77777777" w:rsidR="00D13581" w:rsidRPr="00CA3B3B" w:rsidRDefault="00D13581" w:rsidP="00EE00EF">
            <w:pPr>
              <w:jc w:val="both"/>
              <w:rPr>
                <w:color w:val="000000"/>
                <w:sz w:val="24"/>
                <w:szCs w:val="24"/>
              </w:rPr>
            </w:pPr>
          </w:p>
        </w:tc>
      </w:tr>
      <w:tr w:rsidR="00D13581" w:rsidRPr="00CA3B3B" w14:paraId="635AA91F"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9D86C6F" w14:textId="77777777" w:rsidR="00D13581" w:rsidRPr="00CA3B3B" w:rsidRDefault="00D13581" w:rsidP="00EE00EF">
            <w:pPr>
              <w:jc w:val="both"/>
              <w:rPr>
                <w:color w:val="000000"/>
                <w:sz w:val="24"/>
                <w:szCs w:val="24"/>
              </w:rPr>
            </w:pPr>
            <w:r w:rsidRPr="00CA3B3B">
              <w:rPr>
                <w:color w:val="000000"/>
                <w:sz w:val="24"/>
                <w:szCs w:val="24"/>
              </w:rPr>
              <w:t>3</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EC4ADBF" w14:textId="77777777" w:rsidR="00D13581" w:rsidRPr="00CA3B3B" w:rsidRDefault="00D13581" w:rsidP="00EE00EF">
            <w:pPr>
              <w:jc w:val="both"/>
              <w:rPr>
                <w:color w:val="000000"/>
                <w:sz w:val="24"/>
                <w:szCs w:val="24"/>
              </w:rPr>
            </w:pPr>
            <w:r w:rsidRPr="00CA3B3B">
              <w:rPr>
                <w:color w:val="000000"/>
                <w:sz w:val="24"/>
                <w:szCs w:val="24"/>
              </w:rPr>
              <w:t>Кандидатура, для включения в состав комиссии по осуществлению закупок (Ф.И.О., должность)</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A4A66E9" w14:textId="77777777" w:rsidR="00D13581" w:rsidRPr="00CA3B3B" w:rsidRDefault="00D13581" w:rsidP="00EE00EF">
            <w:pPr>
              <w:jc w:val="both"/>
              <w:rPr>
                <w:color w:val="000000"/>
                <w:sz w:val="24"/>
                <w:szCs w:val="24"/>
              </w:rPr>
            </w:pPr>
          </w:p>
        </w:tc>
      </w:tr>
      <w:tr w:rsidR="00D13581" w:rsidRPr="00CA3B3B" w14:paraId="7C2C1B3B"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ACB9D85" w14:textId="4B8A830B" w:rsidR="00D13581" w:rsidRPr="00CA3B3B" w:rsidRDefault="007A270B" w:rsidP="00EE00EF">
            <w:pPr>
              <w:jc w:val="both"/>
              <w:rPr>
                <w:color w:val="000000"/>
                <w:sz w:val="24"/>
                <w:szCs w:val="24"/>
              </w:rPr>
            </w:pPr>
            <w:r>
              <w:rPr>
                <w:color w:val="000000"/>
                <w:sz w:val="24"/>
                <w:szCs w:val="24"/>
              </w:rPr>
              <w:t>4</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066E0F6" w14:textId="77777777" w:rsidR="00D13581" w:rsidRPr="00CA3B3B" w:rsidRDefault="00D13581" w:rsidP="00EE00EF">
            <w:pPr>
              <w:jc w:val="both"/>
              <w:rPr>
                <w:color w:val="000000"/>
                <w:sz w:val="24"/>
                <w:szCs w:val="24"/>
              </w:rPr>
            </w:pPr>
            <w:r w:rsidRPr="00CA3B3B">
              <w:rPr>
                <w:color w:val="000000"/>
                <w:sz w:val="24"/>
                <w:szCs w:val="24"/>
              </w:rPr>
              <w:t>Идентификационный код закупки</w:t>
            </w:r>
          </w:p>
          <w:p w14:paraId="35D14211" w14:textId="77777777" w:rsidR="00D13581" w:rsidRPr="00CA3B3B" w:rsidRDefault="00D13581" w:rsidP="00EE00EF">
            <w:pPr>
              <w:jc w:val="both"/>
              <w:rPr>
                <w:color w:val="000000"/>
                <w:sz w:val="24"/>
                <w:szCs w:val="24"/>
              </w:rPr>
            </w:pPr>
            <w:r w:rsidRPr="00CA3B3B">
              <w:rPr>
                <w:color w:val="000000"/>
                <w:sz w:val="24"/>
                <w:szCs w:val="24"/>
              </w:rPr>
              <w:t>Код ОКПД2</w:t>
            </w:r>
          </w:p>
          <w:p w14:paraId="37E05407" w14:textId="77777777" w:rsidR="00D13581" w:rsidRPr="00CA3B3B" w:rsidRDefault="00D13581" w:rsidP="00EE00EF">
            <w:pPr>
              <w:jc w:val="both"/>
              <w:rPr>
                <w:color w:val="000000"/>
                <w:sz w:val="24"/>
                <w:szCs w:val="24"/>
              </w:rPr>
            </w:pPr>
            <w:r w:rsidRPr="00CA3B3B">
              <w:rPr>
                <w:color w:val="000000"/>
                <w:sz w:val="24"/>
                <w:szCs w:val="24"/>
              </w:rPr>
              <w:t>Код КОЗ/КОЗ 2</w:t>
            </w:r>
          </w:p>
          <w:p w14:paraId="34045FD1" w14:textId="77777777" w:rsidR="00D13581" w:rsidRPr="00CA3B3B" w:rsidRDefault="00D13581" w:rsidP="00EE00EF">
            <w:pPr>
              <w:jc w:val="both"/>
              <w:rPr>
                <w:color w:val="000000"/>
                <w:sz w:val="24"/>
                <w:szCs w:val="24"/>
              </w:rPr>
            </w:pPr>
            <w:r w:rsidRPr="00CA3B3B">
              <w:rPr>
                <w:color w:val="000000"/>
                <w:sz w:val="24"/>
                <w:szCs w:val="24"/>
              </w:rPr>
              <w:t>Код КТРУ</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6DCB583" w14:textId="77777777" w:rsidR="00D13581" w:rsidRPr="00CA3B3B" w:rsidRDefault="00D13581" w:rsidP="00EE00EF">
            <w:pPr>
              <w:jc w:val="both"/>
              <w:rPr>
                <w:color w:val="000000"/>
                <w:sz w:val="24"/>
                <w:szCs w:val="24"/>
              </w:rPr>
            </w:pPr>
          </w:p>
        </w:tc>
      </w:tr>
      <w:tr w:rsidR="00D13581" w:rsidRPr="00CA3B3B" w14:paraId="57739FED"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31DB2ED" w14:textId="64AC0DF5" w:rsidR="00D13581" w:rsidRPr="00CA3B3B" w:rsidRDefault="007A270B" w:rsidP="00EE00EF">
            <w:pPr>
              <w:jc w:val="both"/>
              <w:rPr>
                <w:color w:val="000000"/>
                <w:sz w:val="24"/>
                <w:szCs w:val="24"/>
              </w:rPr>
            </w:pPr>
            <w:r>
              <w:rPr>
                <w:color w:val="000000"/>
                <w:sz w:val="24"/>
                <w:szCs w:val="24"/>
              </w:rPr>
              <w:t>5</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565F7C0" w14:textId="77777777" w:rsidR="00D13581" w:rsidRPr="00CA3B3B" w:rsidRDefault="00D13581" w:rsidP="00EE00EF">
            <w:pPr>
              <w:jc w:val="both"/>
              <w:rPr>
                <w:color w:val="000000"/>
                <w:sz w:val="24"/>
                <w:szCs w:val="24"/>
              </w:rPr>
            </w:pPr>
            <w:r w:rsidRPr="00CA3B3B">
              <w:rPr>
                <w:color w:val="000000"/>
                <w:sz w:val="24"/>
                <w:szCs w:val="24"/>
              </w:rPr>
              <w:t>Плановая дата размещения закупки</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3DE6FCC" w14:textId="77777777" w:rsidR="00D13581" w:rsidRPr="00CA3B3B" w:rsidRDefault="00D13581" w:rsidP="00EE00EF">
            <w:pPr>
              <w:jc w:val="both"/>
              <w:rPr>
                <w:color w:val="000000"/>
                <w:sz w:val="24"/>
                <w:szCs w:val="24"/>
              </w:rPr>
            </w:pPr>
          </w:p>
        </w:tc>
      </w:tr>
      <w:tr w:rsidR="00D13581" w:rsidRPr="00CA3B3B" w14:paraId="7F6AAD51"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9CB377E" w14:textId="5454E732" w:rsidR="00D13581" w:rsidRPr="00CA3B3B" w:rsidRDefault="007A270B" w:rsidP="00EE00EF">
            <w:pPr>
              <w:jc w:val="both"/>
              <w:rPr>
                <w:color w:val="000000"/>
                <w:sz w:val="24"/>
                <w:szCs w:val="24"/>
              </w:rPr>
            </w:pPr>
            <w:r>
              <w:rPr>
                <w:color w:val="000000"/>
                <w:sz w:val="24"/>
                <w:szCs w:val="24"/>
              </w:rPr>
              <w:t>6</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41CA1EE" w14:textId="2C936316" w:rsidR="00D13581" w:rsidRPr="00CA3B3B" w:rsidRDefault="00902634" w:rsidP="00EE00EF">
            <w:pPr>
              <w:jc w:val="both"/>
              <w:rPr>
                <w:color w:val="000000"/>
                <w:sz w:val="24"/>
                <w:szCs w:val="24"/>
              </w:rPr>
            </w:pPr>
            <w:r>
              <w:rPr>
                <w:color w:val="000000"/>
                <w:sz w:val="24"/>
                <w:szCs w:val="24"/>
              </w:rPr>
              <w:t>Цена закупки</w:t>
            </w:r>
            <w:r w:rsidR="00D13581" w:rsidRPr="00CA3B3B">
              <w:rPr>
                <w:color w:val="000000"/>
                <w:sz w:val="24"/>
                <w:szCs w:val="24"/>
              </w:rPr>
              <w:t xml:space="preserve"> (руб.)</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97D1A66" w14:textId="77777777" w:rsidR="00D13581" w:rsidRPr="00CA3B3B" w:rsidRDefault="00D13581" w:rsidP="00EE00EF">
            <w:pPr>
              <w:jc w:val="both"/>
              <w:rPr>
                <w:color w:val="000000"/>
                <w:sz w:val="24"/>
                <w:szCs w:val="24"/>
              </w:rPr>
            </w:pPr>
          </w:p>
        </w:tc>
      </w:tr>
      <w:tr w:rsidR="00D13581" w:rsidRPr="00CA3B3B" w14:paraId="003242F4"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A87FCB4" w14:textId="3747916C" w:rsidR="00D13581" w:rsidRPr="00CA3B3B" w:rsidRDefault="007A270B" w:rsidP="00EE00EF">
            <w:pPr>
              <w:jc w:val="both"/>
              <w:rPr>
                <w:color w:val="000000"/>
                <w:sz w:val="24"/>
                <w:szCs w:val="24"/>
              </w:rPr>
            </w:pPr>
            <w:r>
              <w:rPr>
                <w:color w:val="000000"/>
                <w:sz w:val="24"/>
                <w:szCs w:val="24"/>
              </w:rPr>
              <w:t>7</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DF65E09" w14:textId="77777777" w:rsidR="00D13581" w:rsidRPr="00CA3B3B" w:rsidRDefault="00D13581" w:rsidP="00EE00EF">
            <w:pPr>
              <w:jc w:val="both"/>
              <w:rPr>
                <w:color w:val="000000"/>
                <w:sz w:val="24"/>
                <w:szCs w:val="24"/>
              </w:rPr>
            </w:pPr>
            <w:r w:rsidRPr="00CA3B3B">
              <w:rPr>
                <w:color w:val="000000"/>
                <w:sz w:val="24"/>
                <w:szCs w:val="24"/>
              </w:rPr>
              <w:t>Используемый метод определения НМЦК с обоснованием (в соответствии со статьей 22 Федерального закона № 44-ФЗ)</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F822E2D" w14:textId="77777777" w:rsidR="00D13581" w:rsidRPr="00CA3B3B" w:rsidRDefault="00D13581" w:rsidP="00EE00EF">
            <w:pPr>
              <w:jc w:val="both"/>
              <w:rPr>
                <w:color w:val="000000"/>
                <w:sz w:val="24"/>
                <w:szCs w:val="24"/>
              </w:rPr>
            </w:pPr>
          </w:p>
        </w:tc>
      </w:tr>
      <w:tr w:rsidR="00D13581" w:rsidRPr="00CA3B3B" w14:paraId="04C529B6"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33F2C83" w14:textId="2CAC110E" w:rsidR="00D13581" w:rsidRPr="00CA3B3B" w:rsidRDefault="007A270B" w:rsidP="00EE00EF">
            <w:pPr>
              <w:jc w:val="both"/>
              <w:rPr>
                <w:color w:val="000000"/>
                <w:sz w:val="24"/>
                <w:szCs w:val="24"/>
              </w:rPr>
            </w:pPr>
            <w:r>
              <w:rPr>
                <w:color w:val="000000"/>
                <w:sz w:val="24"/>
                <w:szCs w:val="24"/>
              </w:rPr>
              <w:t>8</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99B54F7" w14:textId="77777777" w:rsidR="00D13581" w:rsidRPr="00CA3B3B" w:rsidRDefault="00D13581" w:rsidP="00EE00EF">
            <w:pPr>
              <w:jc w:val="both"/>
              <w:rPr>
                <w:color w:val="000000"/>
                <w:sz w:val="24"/>
                <w:szCs w:val="24"/>
              </w:rPr>
            </w:pPr>
            <w:r w:rsidRPr="00CA3B3B">
              <w:rPr>
                <w:color w:val="000000"/>
                <w:sz w:val="24"/>
                <w:szCs w:val="24"/>
              </w:rPr>
              <w:t>Источник финансирования, цепочка КБК</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7175282" w14:textId="77777777" w:rsidR="00D13581" w:rsidRPr="00CA3B3B" w:rsidRDefault="00D13581" w:rsidP="00EE00EF">
            <w:pPr>
              <w:jc w:val="both"/>
              <w:rPr>
                <w:color w:val="000000"/>
                <w:sz w:val="24"/>
                <w:szCs w:val="24"/>
              </w:rPr>
            </w:pPr>
          </w:p>
        </w:tc>
      </w:tr>
      <w:tr w:rsidR="00D13581" w:rsidRPr="00CA3B3B" w14:paraId="0499F8FA"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ADDCE7C" w14:textId="6FF49281" w:rsidR="00D13581" w:rsidRPr="00CA3B3B" w:rsidRDefault="007A270B" w:rsidP="00EE00EF">
            <w:pPr>
              <w:jc w:val="both"/>
              <w:rPr>
                <w:color w:val="000000"/>
                <w:sz w:val="24"/>
                <w:szCs w:val="24"/>
              </w:rPr>
            </w:pPr>
            <w:r>
              <w:rPr>
                <w:color w:val="000000"/>
                <w:sz w:val="24"/>
                <w:szCs w:val="24"/>
              </w:rPr>
              <w:t>9</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A473AB2" w14:textId="77777777" w:rsidR="00D13581" w:rsidRPr="00CA3B3B" w:rsidRDefault="00D13581" w:rsidP="00EE00EF">
            <w:pPr>
              <w:jc w:val="both"/>
              <w:rPr>
                <w:color w:val="000000"/>
                <w:sz w:val="24"/>
                <w:szCs w:val="24"/>
              </w:rPr>
            </w:pPr>
            <w:r w:rsidRPr="00CA3B3B">
              <w:rPr>
                <w:color w:val="000000"/>
                <w:sz w:val="24"/>
                <w:szCs w:val="24"/>
              </w:rPr>
              <w:t>Мероприятие программы</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9A39BBA" w14:textId="77777777" w:rsidR="00D13581" w:rsidRPr="00CA3B3B" w:rsidRDefault="00D13581" w:rsidP="00EE00EF">
            <w:pPr>
              <w:jc w:val="both"/>
              <w:rPr>
                <w:color w:val="000000"/>
                <w:sz w:val="24"/>
                <w:szCs w:val="24"/>
              </w:rPr>
            </w:pPr>
          </w:p>
        </w:tc>
      </w:tr>
      <w:tr w:rsidR="00D13581" w:rsidRPr="00CA3B3B" w14:paraId="1FAA1D69"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1F15076" w14:textId="2396AB08"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0</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1A876D7" w14:textId="77777777" w:rsidR="00D13581" w:rsidRPr="00CA3B3B" w:rsidRDefault="00D13581" w:rsidP="00EE00EF">
            <w:pPr>
              <w:jc w:val="both"/>
              <w:rPr>
                <w:color w:val="000000"/>
                <w:sz w:val="24"/>
                <w:szCs w:val="24"/>
              </w:rPr>
            </w:pPr>
            <w:r w:rsidRPr="00CA3B3B">
              <w:rPr>
                <w:color w:val="000000"/>
                <w:sz w:val="24"/>
                <w:szCs w:val="24"/>
              </w:rPr>
              <w:t>Размер аванса, % и сумма. (При наличии).</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6E3E3E1" w14:textId="77777777" w:rsidR="00D13581" w:rsidRPr="00CA3B3B" w:rsidRDefault="00D13581" w:rsidP="00EE00EF">
            <w:pPr>
              <w:jc w:val="both"/>
              <w:rPr>
                <w:color w:val="000000"/>
                <w:sz w:val="24"/>
                <w:szCs w:val="24"/>
              </w:rPr>
            </w:pPr>
          </w:p>
        </w:tc>
      </w:tr>
      <w:tr w:rsidR="00D13581" w:rsidRPr="00CA3B3B" w14:paraId="560F0C4F"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C37038F" w14:textId="435B60D1"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1</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5906A8D" w14:textId="77777777" w:rsidR="00D13581" w:rsidRPr="00CA3B3B" w:rsidRDefault="00D13581" w:rsidP="00EE00EF">
            <w:pPr>
              <w:jc w:val="both"/>
              <w:rPr>
                <w:color w:val="000000"/>
                <w:sz w:val="24"/>
                <w:szCs w:val="24"/>
              </w:rPr>
            </w:pPr>
            <w:r w:rsidRPr="00CA3B3B">
              <w:rPr>
                <w:color w:val="000000"/>
                <w:sz w:val="24"/>
                <w:szCs w:val="24"/>
              </w:rPr>
              <w:t>Используемый способ определения поставщика (подрядчика, исполнителя)</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05488C0" w14:textId="77777777" w:rsidR="00D13581" w:rsidRPr="00CA3B3B" w:rsidRDefault="00D13581" w:rsidP="00EE00EF">
            <w:pPr>
              <w:jc w:val="both"/>
              <w:rPr>
                <w:color w:val="000000"/>
                <w:sz w:val="24"/>
                <w:szCs w:val="24"/>
              </w:rPr>
            </w:pPr>
          </w:p>
        </w:tc>
      </w:tr>
      <w:tr w:rsidR="00D13581" w:rsidRPr="00CA3B3B" w14:paraId="769C4238"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A581562" w14:textId="7E4231E2"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2</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0390C8B" w14:textId="15806452" w:rsidR="00D13581" w:rsidRPr="00CA3B3B" w:rsidRDefault="00D13581" w:rsidP="00EE00EF">
            <w:pPr>
              <w:jc w:val="both"/>
              <w:rPr>
                <w:color w:val="000000"/>
                <w:sz w:val="24"/>
                <w:szCs w:val="24"/>
              </w:rPr>
            </w:pPr>
            <w:r w:rsidRPr="00CA3B3B">
              <w:rPr>
                <w:color w:val="000000"/>
                <w:sz w:val="24"/>
                <w:szCs w:val="24"/>
              </w:rPr>
              <w:t>Срок поставки товара (выполнения работ, оказания услуг)</w:t>
            </w:r>
            <w:r w:rsidR="00AF44E6">
              <w:rPr>
                <w:color w:val="000000"/>
                <w:sz w:val="24"/>
                <w:szCs w:val="24"/>
              </w:rPr>
              <w:t xml:space="preserve"> (указать в соответствии с </w:t>
            </w:r>
            <w:r w:rsidR="00AF44E6" w:rsidRPr="00AF44E6">
              <w:rPr>
                <w:color w:val="000000"/>
                <w:sz w:val="24"/>
                <w:szCs w:val="24"/>
              </w:rPr>
              <w:t>данным</w:t>
            </w:r>
            <w:r w:rsidR="00AF44E6">
              <w:rPr>
                <w:color w:val="000000"/>
                <w:sz w:val="24"/>
                <w:szCs w:val="24"/>
              </w:rPr>
              <w:t>и</w:t>
            </w:r>
            <w:r w:rsidR="00AF44E6" w:rsidRPr="00AF44E6">
              <w:rPr>
                <w:color w:val="000000"/>
                <w:sz w:val="24"/>
                <w:szCs w:val="24"/>
              </w:rPr>
              <w:t>, отраженным</w:t>
            </w:r>
            <w:r w:rsidR="00AF44E6">
              <w:rPr>
                <w:color w:val="000000"/>
                <w:sz w:val="24"/>
                <w:szCs w:val="24"/>
              </w:rPr>
              <w:t>и</w:t>
            </w:r>
            <w:r w:rsidR="00AF44E6" w:rsidRPr="00AF44E6">
              <w:rPr>
                <w:color w:val="000000"/>
                <w:sz w:val="24"/>
                <w:szCs w:val="24"/>
              </w:rPr>
              <w:t xml:space="preserve"> в проекте контракта</w:t>
            </w:r>
            <w:r w:rsidR="00AF44E6">
              <w:rPr>
                <w:color w:val="000000"/>
                <w:sz w:val="24"/>
                <w:szCs w:val="24"/>
              </w:rPr>
              <w:t>)</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7A31652" w14:textId="77777777" w:rsidR="00D13581" w:rsidRPr="00CA3B3B" w:rsidRDefault="00D13581" w:rsidP="00EE00EF">
            <w:pPr>
              <w:jc w:val="both"/>
              <w:rPr>
                <w:color w:val="000000"/>
                <w:sz w:val="24"/>
                <w:szCs w:val="24"/>
              </w:rPr>
            </w:pPr>
          </w:p>
        </w:tc>
      </w:tr>
      <w:tr w:rsidR="00D13581" w:rsidRPr="00CA3B3B" w14:paraId="56D04D17"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A1753A3" w14:textId="1D6B1730"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3</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BF05B66" w14:textId="55255D7D" w:rsidR="00D13581" w:rsidRPr="00CA3B3B" w:rsidRDefault="00D13581" w:rsidP="00EE00EF">
            <w:pPr>
              <w:jc w:val="both"/>
              <w:rPr>
                <w:color w:val="000000"/>
                <w:sz w:val="24"/>
                <w:szCs w:val="24"/>
              </w:rPr>
            </w:pPr>
            <w:r w:rsidRPr="00CA3B3B">
              <w:rPr>
                <w:color w:val="000000"/>
                <w:sz w:val="24"/>
                <w:szCs w:val="24"/>
              </w:rPr>
              <w:t>Срок исполнения контракта</w:t>
            </w:r>
            <w:r w:rsidR="00AF44E6">
              <w:t xml:space="preserve"> (</w:t>
            </w:r>
            <w:r w:rsidR="00AF44E6">
              <w:rPr>
                <w:color w:val="000000"/>
                <w:sz w:val="24"/>
                <w:szCs w:val="24"/>
              </w:rPr>
              <w:t xml:space="preserve">указать в соответствии с </w:t>
            </w:r>
            <w:r w:rsidR="00AF44E6" w:rsidRPr="00AF44E6">
              <w:rPr>
                <w:color w:val="000000"/>
                <w:sz w:val="24"/>
                <w:szCs w:val="24"/>
              </w:rPr>
              <w:t>данным</w:t>
            </w:r>
            <w:r w:rsidR="00AF44E6">
              <w:rPr>
                <w:color w:val="000000"/>
                <w:sz w:val="24"/>
                <w:szCs w:val="24"/>
              </w:rPr>
              <w:t>и</w:t>
            </w:r>
            <w:r w:rsidR="00AF44E6" w:rsidRPr="00AF44E6">
              <w:rPr>
                <w:color w:val="000000"/>
                <w:sz w:val="24"/>
                <w:szCs w:val="24"/>
              </w:rPr>
              <w:t>, отраженным</w:t>
            </w:r>
            <w:r w:rsidR="00AF44E6">
              <w:rPr>
                <w:color w:val="000000"/>
                <w:sz w:val="24"/>
                <w:szCs w:val="24"/>
              </w:rPr>
              <w:t>и</w:t>
            </w:r>
            <w:r w:rsidR="00AF44E6" w:rsidRPr="00AF44E6">
              <w:rPr>
                <w:color w:val="000000"/>
                <w:sz w:val="24"/>
                <w:szCs w:val="24"/>
              </w:rPr>
              <w:t xml:space="preserve"> в проекте контракта</w:t>
            </w:r>
            <w:r w:rsidR="00AF44E6">
              <w:t>)</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EEF20F6" w14:textId="77777777" w:rsidR="00D13581" w:rsidRPr="00CA3B3B" w:rsidRDefault="00D13581" w:rsidP="00EE00EF">
            <w:pPr>
              <w:jc w:val="both"/>
              <w:rPr>
                <w:color w:val="000000"/>
                <w:sz w:val="24"/>
                <w:szCs w:val="24"/>
              </w:rPr>
            </w:pPr>
          </w:p>
        </w:tc>
      </w:tr>
      <w:tr w:rsidR="007A270B" w:rsidRPr="00CA3B3B" w14:paraId="4DD04127" w14:textId="77777777" w:rsidTr="000707D1">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02A4F63" w14:textId="3B3FD86B" w:rsidR="007A270B" w:rsidRPr="00CA3B3B" w:rsidRDefault="007A270B" w:rsidP="00EE00EF">
            <w:pPr>
              <w:jc w:val="both"/>
              <w:rPr>
                <w:color w:val="000000"/>
                <w:sz w:val="24"/>
                <w:szCs w:val="24"/>
              </w:rPr>
            </w:pPr>
            <w:r w:rsidRPr="00CA3B3B">
              <w:rPr>
                <w:color w:val="000000"/>
                <w:sz w:val="24"/>
                <w:szCs w:val="24"/>
              </w:rPr>
              <w:t>1</w:t>
            </w:r>
            <w:r>
              <w:rPr>
                <w:color w:val="000000"/>
                <w:sz w:val="24"/>
                <w:szCs w:val="24"/>
              </w:rPr>
              <w:t>4</w:t>
            </w:r>
          </w:p>
        </w:tc>
        <w:tc>
          <w:tcPr>
            <w:tcW w:w="9425" w:type="dxa"/>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BD10C42" w14:textId="00FB6347" w:rsidR="007A270B" w:rsidRPr="007A270B" w:rsidRDefault="007A270B" w:rsidP="00EE00EF">
            <w:pPr>
              <w:jc w:val="both"/>
              <w:rPr>
                <w:color w:val="000000"/>
                <w:sz w:val="24"/>
                <w:szCs w:val="24"/>
              </w:rPr>
            </w:pPr>
            <w:r w:rsidRPr="007A270B">
              <w:rPr>
                <w:color w:val="000000"/>
                <w:sz w:val="24"/>
                <w:szCs w:val="24"/>
              </w:rPr>
              <w:t>Преимущества:</w:t>
            </w:r>
          </w:p>
        </w:tc>
      </w:tr>
      <w:tr w:rsidR="00D13581" w:rsidRPr="00CA3B3B" w14:paraId="3416260D"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96054B4" w14:textId="51DB15E2"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4.</w:t>
            </w:r>
            <w:r w:rsidRPr="00CA3B3B">
              <w:rPr>
                <w:color w:val="000000"/>
                <w:sz w:val="24"/>
                <w:szCs w:val="24"/>
              </w:rPr>
              <w:t>1</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F9E4793" w14:textId="77777777" w:rsidR="00D13581" w:rsidRPr="00CA3B3B" w:rsidRDefault="00D13581" w:rsidP="00EE00EF">
            <w:pPr>
              <w:jc w:val="both"/>
              <w:rPr>
                <w:color w:val="000000"/>
                <w:sz w:val="24"/>
                <w:szCs w:val="24"/>
              </w:rPr>
            </w:pPr>
            <w:r w:rsidRPr="00CA3B3B">
              <w:rPr>
                <w:color w:val="000000"/>
                <w:sz w:val="24"/>
                <w:szCs w:val="24"/>
              </w:rPr>
              <w:t>Организациям инвалидов (в соответствии со статьей 29 Федерального закона № 44-ФЗ)</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62C7F22" w14:textId="77777777" w:rsidR="00D13581" w:rsidRPr="00CA3B3B" w:rsidRDefault="00D13581" w:rsidP="00EE00EF">
            <w:pPr>
              <w:jc w:val="both"/>
              <w:rPr>
                <w:color w:val="000000"/>
                <w:sz w:val="24"/>
                <w:szCs w:val="24"/>
              </w:rPr>
            </w:pPr>
          </w:p>
        </w:tc>
      </w:tr>
      <w:tr w:rsidR="00D13581" w:rsidRPr="00CA3B3B" w14:paraId="32DF9CBA"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0BE8D60" w14:textId="1C951C29"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4</w:t>
            </w:r>
            <w:r w:rsidRPr="00CA3B3B">
              <w:rPr>
                <w:color w:val="000000"/>
                <w:sz w:val="24"/>
                <w:szCs w:val="24"/>
              </w:rPr>
              <w:t>.2</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9426EBF" w14:textId="77777777" w:rsidR="00D13581" w:rsidRPr="00CA3B3B" w:rsidRDefault="00D13581" w:rsidP="00EE00EF">
            <w:pPr>
              <w:jc w:val="both"/>
              <w:rPr>
                <w:color w:val="000000"/>
                <w:sz w:val="24"/>
                <w:szCs w:val="24"/>
              </w:rPr>
            </w:pPr>
            <w:r w:rsidRPr="00CA3B3B">
              <w:rPr>
                <w:color w:val="000000"/>
                <w:sz w:val="24"/>
                <w:szCs w:val="24"/>
              </w:rPr>
              <w:t>Учреждениям и предприятиям уголовно-исполнительной системы (в соответствии со статьей 28 Федерального закона № 44-ФЗ)</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49F6B2E" w14:textId="77777777" w:rsidR="00D13581" w:rsidRPr="00CA3B3B" w:rsidRDefault="00D13581" w:rsidP="00EE00EF">
            <w:pPr>
              <w:jc w:val="both"/>
              <w:rPr>
                <w:color w:val="000000"/>
                <w:sz w:val="24"/>
                <w:szCs w:val="24"/>
              </w:rPr>
            </w:pPr>
          </w:p>
        </w:tc>
      </w:tr>
      <w:tr w:rsidR="00D13581" w:rsidRPr="00CA3B3B" w14:paraId="087E68D5"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78C5D51" w14:textId="290193D5" w:rsidR="00D13581" w:rsidRPr="00CA3B3B" w:rsidRDefault="00D13581" w:rsidP="00EE00EF">
            <w:pPr>
              <w:jc w:val="both"/>
              <w:rPr>
                <w:color w:val="000000"/>
                <w:sz w:val="24"/>
                <w:szCs w:val="24"/>
              </w:rPr>
            </w:pPr>
            <w:r w:rsidRPr="00CA3B3B">
              <w:rPr>
                <w:color w:val="000000"/>
                <w:sz w:val="24"/>
                <w:szCs w:val="24"/>
              </w:rPr>
              <w:lastRenderedPageBreak/>
              <w:t>1</w:t>
            </w:r>
            <w:r w:rsidR="007A270B">
              <w:rPr>
                <w:color w:val="000000"/>
                <w:sz w:val="24"/>
                <w:szCs w:val="24"/>
              </w:rPr>
              <w:t>4</w:t>
            </w:r>
            <w:r w:rsidRPr="00CA3B3B">
              <w:rPr>
                <w:color w:val="000000"/>
                <w:sz w:val="24"/>
                <w:szCs w:val="24"/>
              </w:rPr>
              <w:t>.3</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EE4CCC8" w14:textId="77777777" w:rsidR="00D13581" w:rsidRPr="00CA3B3B" w:rsidRDefault="00D13581" w:rsidP="00EE00EF">
            <w:pPr>
              <w:jc w:val="both"/>
              <w:rPr>
                <w:color w:val="000000"/>
                <w:sz w:val="24"/>
                <w:szCs w:val="24"/>
              </w:rPr>
            </w:pPr>
            <w:r w:rsidRPr="00CA3B3B">
              <w:rPr>
                <w:color w:val="000000"/>
                <w:sz w:val="24"/>
                <w:szCs w:val="24"/>
              </w:rPr>
              <w:t>Субъектам малого предпринимательства и социально ориентированным некоммерческим организациям</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A91051F" w14:textId="77777777" w:rsidR="00D13581" w:rsidRPr="00CA3B3B" w:rsidRDefault="00D13581" w:rsidP="00EE00EF">
            <w:pPr>
              <w:jc w:val="both"/>
              <w:rPr>
                <w:color w:val="000000"/>
                <w:sz w:val="24"/>
                <w:szCs w:val="24"/>
              </w:rPr>
            </w:pPr>
          </w:p>
        </w:tc>
      </w:tr>
      <w:tr w:rsidR="007A270B" w:rsidRPr="00CA3B3B" w14:paraId="6D46A990" w14:textId="77777777" w:rsidTr="0054122D">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4885C70" w14:textId="22F94FF7" w:rsidR="007A270B" w:rsidRPr="00CA3B3B" w:rsidRDefault="007A270B" w:rsidP="00EE00EF">
            <w:pPr>
              <w:jc w:val="both"/>
              <w:rPr>
                <w:color w:val="000000"/>
                <w:sz w:val="24"/>
                <w:szCs w:val="24"/>
              </w:rPr>
            </w:pPr>
            <w:r w:rsidRPr="00CA3B3B">
              <w:rPr>
                <w:color w:val="000000"/>
                <w:sz w:val="24"/>
                <w:szCs w:val="24"/>
              </w:rPr>
              <w:t>1</w:t>
            </w:r>
            <w:r>
              <w:rPr>
                <w:color w:val="000000"/>
                <w:sz w:val="24"/>
                <w:szCs w:val="24"/>
              </w:rPr>
              <w:t>5</w:t>
            </w:r>
          </w:p>
        </w:tc>
        <w:tc>
          <w:tcPr>
            <w:tcW w:w="9425" w:type="dxa"/>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D067F19" w14:textId="57455644" w:rsidR="007A270B" w:rsidRPr="007A270B" w:rsidRDefault="007A270B" w:rsidP="00EE00EF">
            <w:pPr>
              <w:jc w:val="both"/>
              <w:rPr>
                <w:color w:val="000000"/>
                <w:sz w:val="24"/>
                <w:szCs w:val="24"/>
              </w:rPr>
            </w:pPr>
            <w:r w:rsidRPr="007A270B">
              <w:rPr>
                <w:color w:val="000000"/>
                <w:sz w:val="24"/>
                <w:szCs w:val="24"/>
              </w:rPr>
              <w:t>Требования:</w:t>
            </w:r>
          </w:p>
        </w:tc>
      </w:tr>
      <w:tr w:rsidR="00D13581" w:rsidRPr="00CA3B3B" w14:paraId="7687FADA"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AE3DE17" w14:textId="55ECC791"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5</w:t>
            </w:r>
            <w:r w:rsidRPr="00CA3B3B">
              <w:rPr>
                <w:color w:val="000000"/>
                <w:sz w:val="24"/>
                <w:szCs w:val="24"/>
              </w:rPr>
              <w:t>.1</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2CBFE09" w14:textId="77777777" w:rsidR="00D13581" w:rsidRPr="00CA3B3B" w:rsidRDefault="00D13581" w:rsidP="00EE00EF">
            <w:pPr>
              <w:jc w:val="both"/>
              <w:rPr>
                <w:color w:val="000000"/>
                <w:sz w:val="24"/>
                <w:szCs w:val="24"/>
              </w:rPr>
            </w:pPr>
            <w:r w:rsidRPr="00CA3B3B">
              <w:rPr>
                <w:color w:val="000000"/>
                <w:sz w:val="24"/>
                <w:szCs w:val="24"/>
              </w:rPr>
              <w:t>Единые требования к участникам (в соответствии с пунктом 1 части 1 статьи 31 Федерального закона № 44-ФЗ) (</w:t>
            </w:r>
            <w:hyperlink r:id="rId20" w:history="1">
              <w:r w:rsidRPr="000115ED">
                <w:rPr>
                  <w:color w:val="000000"/>
                  <w:sz w:val="24"/>
                  <w:szCs w:val="24"/>
                </w:rPr>
                <w:t>лицензии</w:t>
              </w:r>
            </w:hyperlink>
            <w:r w:rsidRPr="00CA3B3B">
              <w:rPr>
                <w:color w:val="000000"/>
                <w:sz w:val="24"/>
                <w:szCs w:val="24"/>
              </w:rPr>
              <w:t>, членство в саморегулируемой организации и т.д.)</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DD6568" w14:textId="77777777" w:rsidR="00D13581" w:rsidRPr="00CA3B3B" w:rsidRDefault="00D13581" w:rsidP="00EE00EF">
            <w:pPr>
              <w:jc w:val="both"/>
              <w:rPr>
                <w:color w:val="000000"/>
                <w:sz w:val="24"/>
                <w:szCs w:val="24"/>
              </w:rPr>
            </w:pPr>
          </w:p>
        </w:tc>
      </w:tr>
      <w:tr w:rsidR="00D13581" w:rsidRPr="00CA3B3B" w14:paraId="6CB9869F"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9ADD3C4" w14:textId="402C67B4"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5</w:t>
            </w:r>
            <w:r w:rsidRPr="00CA3B3B">
              <w:rPr>
                <w:color w:val="000000"/>
                <w:sz w:val="24"/>
                <w:szCs w:val="24"/>
              </w:rPr>
              <w:t>.</w:t>
            </w:r>
            <w:r w:rsidR="007A270B">
              <w:rPr>
                <w:color w:val="000000"/>
                <w:sz w:val="24"/>
                <w:szCs w:val="24"/>
              </w:rPr>
              <w:t>2</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CA1C8AA" w14:textId="77777777" w:rsidR="00D13581" w:rsidRPr="00CA3B3B" w:rsidRDefault="00D13581" w:rsidP="00EE00EF">
            <w:pPr>
              <w:jc w:val="both"/>
              <w:rPr>
                <w:color w:val="000000"/>
                <w:sz w:val="24"/>
                <w:szCs w:val="24"/>
              </w:rPr>
            </w:pPr>
            <w:r w:rsidRPr="00CA3B3B">
              <w:rPr>
                <w:color w:val="000000"/>
                <w:sz w:val="24"/>
                <w:szCs w:val="24"/>
              </w:rPr>
              <w:t>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соответствии с частью 5 статьи 30 Федерального закона № 44-ФЗ). Объем привлечения в %.</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59C0005" w14:textId="77777777" w:rsidR="00D13581" w:rsidRPr="00CA3B3B" w:rsidRDefault="00D13581" w:rsidP="00EE00EF">
            <w:pPr>
              <w:jc w:val="both"/>
              <w:rPr>
                <w:color w:val="000000"/>
                <w:sz w:val="24"/>
                <w:szCs w:val="24"/>
              </w:rPr>
            </w:pPr>
          </w:p>
        </w:tc>
      </w:tr>
      <w:tr w:rsidR="00D13581" w:rsidRPr="00CA3B3B" w14:paraId="4617A921"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46E748E" w14:textId="08BE5263"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5</w:t>
            </w:r>
            <w:r w:rsidRPr="00CA3B3B">
              <w:rPr>
                <w:color w:val="000000"/>
                <w:sz w:val="24"/>
                <w:szCs w:val="24"/>
              </w:rPr>
              <w:t>.</w:t>
            </w:r>
            <w:r w:rsidR="007A270B">
              <w:rPr>
                <w:color w:val="000000"/>
                <w:sz w:val="24"/>
                <w:szCs w:val="24"/>
              </w:rPr>
              <w:t>3</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C7A298D" w14:textId="77777777" w:rsidR="00D13581" w:rsidRPr="00CA3B3B" w:rsidRDefault="00D13581" w:rsidP="00EE00EF">
            <w:pPr>
              <w:jc w:val="both"/>
              <w:rPr>
                <w:color w:val="000000"/>
                <w:sz w:val="24"/>
                <w:szCs w:val="24"/>
              </w:rPr>
            </w:pPr>
            <w:r w:rsidRPr="00CA3B3B">
              <w:rPr>
                <w:color w:val="000000"/>
                <w:sz w:val="24"/>
                <w:szCs w:val="24"/>
              </w:rPr>
              <w:t>Требования к участникам закупок в соответствии с частью 2 статьи 31 Федерального закона № 44-ФЗ</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3598E861" w14:textId="77777777" w:rsidR="00D13581" w:rsidRPr="00CA3B3B" w:rsidRDefault="00D13581" w:rsidP="00EE00EF">
            <w:pPr>
              <w:jc w:val="both"/>
              <w:rPr>
                <w:color w:val="000000"/>
                <w:sz w:val="24"/>
                <w:szCs w:val="24"/>
              </w:rPr>
            </w:pPr>
          </w:p>
        </w:tc>
      </w:tr>
      <w:tr w:rsidR="00D13581" w:rsidRPr="00CA3B3B" w14:paraId="7FA6266E"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4C0334E" w14:textId="11EC776D" w:rsidR="00D13581" w:rsidRPr="00CA3B3B" w:rsidRDefault="00D13581" w:rsidP="00EE00EF">
            <w:pPr>
              <w:jc w:val="both"/>
              <w:rPr>
                <w:color w:val="000000"/>
                <w:sz w:val="24"/>
                <w:szCs w:val="24"/>
              </w:rPr>
            </w:pPr>
            <w:r w:rsidRPr="00CA3B3B">
              <w:rPr>
                <w:color w:val="000000"/>
                <w:sz w:val="24"/>
                <w:szCs w:val="24"/>
              </w:rPr>
              <w:t>1</w:t>
            </w:r>
            <w:r w:rsidR="007A270B">
              <w:rPr>
                <w:color w:val="000000"/>
                <w:sz w:val="24"/>
                <w:szCs w:val="24"/>
              </w:rPr>
              <w:t>5</w:t>
            </w:r>
            <w:r w:rsidRPr="00CA3B3B">
              <w:rPr>
                <w:color w:val="000000"/>
                <w:sz w:val="24"/>
                <w:szCs w:val="24"/>
              </w:rPr>
              <w:t>.</w:t>
            </w:r>
            <w:r w:rsidR="007A270B">
              <w:rPr>
                <w:color w:val="000000"/>
                <w:sz w:val="24"/>
                <w:szCs w:val="24"/>
              </w:rPr>
              <w:t>4</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C7CE26C" w14:textId="77777777" w:rsidR="00D13581" w:rsidRPr="00CA3B3B" w:rsidRDefault="00D13581" w:rsidP="00EE00EF">
            <w:pPr>
              <w:jc w:val="both"/>
              <w:rPr>
                <w:color w:val="000000"/>
                <w:sz w:val="24"/>
                <w:szCs w:val="24"/>
              </w:rPr>
            </w:pPr>
            <w:r w:rsidRPr="00CA3B3B">
              <w:rPr>
                <w:color w:val="000000"/>
                <w:sz w:val="24"/>
                <w:szCs w:val="24"/>
              </w:rPr>
              <w:t>Требования к участникам закупок в соответствии с частью 2.1 статьи 31 Федерального закона № 44-ФЗ</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4E070DB8" w14:textId="77777777" w:rsidR="00D13581" w:rsidRPr="00CA3B3B" w:rsidRDefault="00D13581" w:rsidP="00EE00EF">
            <w:pPr>
              <w:jc w:val="both"/>
              <w:rPr>
                <w:color w:val="000000"/>
                <w:sz w:val="24"/>
                <w:szCs w:val="24"/>
              </w:rPr>
            </w:pPr>
          </w:p>
        </w:tc>
      </w:tr>
      <w:tr w:rsidR="007A270B" w:rsidRPr="00CA3B3B" w14:paraId="126ABEBF" w14:textId="77777777" w:rsidTr="00DF45A2">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314757D6" w14:textId="22BFEC94" w:rsidR="007A270B" w:rsidRPr="00CA3B3B" w:rsidRDefault="007A270B" w:rsidP="00EE00EF">
            <w:pPr>
              <w:jc w:val="both"/>
              <w:rPr>
                <w:color w:val="000000"/>
                <w:sz w:val="24"/>
                <w:szCs w:val="24"/>
              </w:rPr>
            </w:pPr>
            <w:r>
              <w:rPr>
                <w:color w:val="000000"/>
                <w:sz w:val="24"/>
                <w:szCs w:val="24"/>
              </w:rPr>
              <w:t>16</w:t>
            </w:r>
          </w:p>
        </w:tc>
        <w:tc>
          <w:tcPr>
            <w:tcW w:w="9425" w:type="dxa"/>
            <w:gridSpan w:val="2"/>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67B7D4C7" w14:textId="2E18E615" w:rsidR="007A270B" w:rsidRPr="00CA3B3B" w:rsidRDefault="007A270B" w:rsidP="00EE00EF">
            <w:pPr>
              <w:jc w:val="both"/>
              <w:rPr>
                <w:color w:val="000000"/>
                <w:sz w:val="24"/>
                <w:szCs w:val="24"/>
              </w:rPr>
            </w:pPr>
            <w:r>
              <w:rPr>
                <w:color w:val="000000"/>
                <w:sz w:val="24"/>
                <w:szCs w:val="24"/>
              </w:rPr>
              <w:t xml:space="preserve">Предоставление национального режима при осуществлении закупок (в соответствии со </w:t>
            </w:r>
            <w:r w:rsidRPr="003A29D2">
              <w:rPr>
                <w:color w:val="000000"/>
                <w:sz w:val="24"/>
                <w:szCs w:val="24"/>
              </w:rPr>
              <w:t>статьей</w:t>
            </w:r>
            <w:r>
              <w:rPr>
                <w:color w:val="000000"/>
                <w:sz w:val="24"/>
                <w:szCs w:val="24"/>
              </w:rPr>
              <w:t xml:space="preserve"> 14 </w:t>
            </w:r>
            <w:r w:rsidRPr="003D340C">
              <w:rPr>
                <w:color w:val="000000"/>
                <w:sz w:val="24"/>
                <w:szCs w:val="24"/>
              </w:rPr>
              <w:t xml:space="preserve">Федерального закона № 44-ФЗ </w:t>
            </w:r>
            <w:r>
              <w:rPr>
                <w:color w:val="000000"/>
                <w:sz w:val="24"/>
                <w:szCs w:val="24"/>
              </w:rPr>
              <w:t>Ф</w:t>
            </w:r>
          </w:p>
        </w:tc>
      </w:tr>
      <w:tr w:rsidR="007A270B" w:rsidRPr="00CA3B3B" w14:paraId="680FD568"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42460CF" w14:textId="0AA529DC" w:rsidR="007A270B" w:rsidRPr="00CA3B3B" w:rsidRDefault="007A270B" w:rsidP="00EE00EF">
            <w:pPr>
              <w:jc w:val="both"/>
              <w:rPr>
                <w:color w:val="000000"/>
                <w:sz w:val="24"/>
                <w:szCs w:val="24"/>
              </w:rPr>
            </w:pPr>
            <w:r>
              <w:rPr>
                <w:color w:val="000000"/>
                <w:sz w:val="24"/>
                <w:szCs w:val="24"/>
              </w:rPr>
              <w:t>16.1</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22A29A40" w14:textId="420ED96E" w:rsidR="007A270B" w:rsidRPr="00CA3B3B" w:rsidRDefault="007A270B" w:rsidP="00EE00EF">
            <w:pPr>
              <w:jc w:val="both"/>
              <w:rPr>
                <w:color w:val="000000"/>
                <w:sz w:val="24"/>
                <w:szCs w:val="24"/>
              </w:rPr>
            </w:pPr>
            <w:r>
              <w:rPr>
                <w:color w:val="000000"/>
                <w:sz w:val="24"/>
                <w:szCs w:val="24"/>
              </w:rPr>
              <w:t>З</w:t>
            </w:r>
            <w:r w:rsidRPr="003D340C">
              <w:rPr>
                <w:color w:val="000000"/>
                <w:sz w:val="24"/>
                <w:szCs w:val="24"/>
              </w:rPr>
              <w:t>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00AA41A5">
              <w:t xml:space="preserve"> (</w:t>
            </w:r>
            <w:r w:rsidR="00AA41A5" w:rsidRPr="00AA41A5">
              <w:rPr>
                <w:color w:val="000000"/>
                <w:sz w:val="24"/>
                <w:szCs w:val="24"/>
              </w:rPr>
              <w:t>указать номер позиции из Приложения №1 ПП</w:t>
            </w:r>
            <w:r w:rsidR="00AA41A5">
              <w:rPr>
                <w:color w:val="000000"/>
                <w:sz w:val="24"/>
                <w:szCs w:val="24"/>
              </w:rPr>
              <w:t xml:space="preserve"> РФ</w:t>
            </w:r>
            <w:r w:rsidR="00AA41A5" w:rsidRPr="00AA41A5">
              <w:rPr>
                <w:color w:val="000000"/>
                <w:sz w:val="24"/>
                <w:szCs w:val="24"/>
              </w:rPr>
              <w:t xml:space="preserve"> </w:t>
            </w:r>
            <w:r w:rsidR="00AA41A5">
              <w:rPr>
                <w:color w:val="000000"/>
                <w:sz w:val="24"/>
                <w:szCs w:val="24"/>
              </w:rPr>
              <w:t>№</w:t>
            </w:r>
            <w:r w:rsidR="00AA41A5" w:rsidRPr="00AA41A5">
              <w:rPr>
                <w:color w:val="000000"/>
                <w:sz w:val="24"/>
                <w:szCs w:val="24"/>
              </w:rPr>
              <w:t>1875 от 23.12.2024</w:t>
            </w:r>
            <w:r w:rsidR="00AA41A5">
              <w:rPr>
                <w:color w:val="000000"/>
                <w:sz w:val="24"/>
                <w:szCs w:val="24"/>
              </w:rPr>
              <w:t>)</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530453CE" w14:textId="77777777" w:rsidR="007A270B" w:rsidRPr="00CA3B3B" w:rsidRDefault="007A270B" w:rsidP="00EE00EF">
            <w:pPr>
              <w:jc w:val="both"/>
              <w:rPr>
                <w:color w:val="000000"/>
                <w:sz w:val="24"/>
                <w:szCs w:val="24"/>
              </w:rPr>
            </w:pPr>
          </w:p>
        </w:tc>
      </w:tr>
      <w:tr w:rsidR="006F5B3A" w:rsidRPr="00CA3B3B" w14:paraId="67CAE542"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241D3AF4" w14:textId="64A97B18" w:rsidR="006F5B3A" w:rsidRPr="00CA3B3B" w:rsidRDefault="006F5B3A" w:rsidP="006F5B3A">
            <w:pPr>
              <w:jc w:val="both"/>
              <w:rPr>
                <w:color w:val="000000"/>
                <w:sz w:val="24"/>
                <w:szCs w:val="24"/>
              </w:rPr>
            </w:pPr>
            <w:r w:rsidRPr="00CA3B3B">
              <w:rPr>
                <w:color w:val="000000"/>
                <w:sz w:val="24"/>
                <w:szCs w:val="24"/>
              </w:rPr>
              <w:t>1</w:t>
            </w:r>
            <w:r>
              <w:rPr>
                <w:color w:val="000000"/>
                <w:sz w:val="24"/>
                <w:szCs w:val="24"/>
              </w:rPr>
              <w:t>6.2</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06B7930" w14:textId="75B11AF9" w:rsidR="006F5B3A" w:rsidRPr="00CA3B3B" w:rsidRDefault="006F5B3A" w:rsidP="006F5B3A">
            <w:pPr>
              <w:jc w:val="both"/>
              <w:rPr>
                <w:color w:val="000000"/>
                <w:sz w:val="24"/>
                <w:szCs w:val="24"/>
              </w:rPr>
            </w:pPr>
            <w:r>
              <w:rPr>
                <w:color w:val="000000"/>
                <w:sz w:val="24"/>
                <w:szCs w:val="24"/>
              </w:rPr>
              <w:t>О</w:t>
            </w:r>
            <w:r w:rsidRPr="003D340C">
              <w:rPr>
                <w:color w:val="000000"/>
                <w:sz w:val="24"/>
                <w:szCs w:val="24"/>
              </w:rPr>
              <w:t>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00AA41A5" w:rsidRPr="00AA41A5">
              <w:rPr>
                <w:color w:val="000000"/>
                <w:sz w:val="24"/>
                <w:szCs w:val="24"/>
              </w:rPr>
              <w:t xml:space="preserve"> (указать номер позиции из Приложения №</w:t>
            </w:r>
            <w:r w:rsidR="00613F48">
              <w:rPr>
                <w:color w:val="000000"/>
                <w:sz w:val="24"/>
                <w:szCs w:val="24"/>
              </w:rPr>
              <w:t>2</w:t>
            </w:r>
            <w:r w:rsidR="00AA41A5" w:rsidRPr="00AA41A5">
              <w:rPr>
                <w:color w:val="000000"/>
                <w:sz w:val="24"/>
                <w:szCs w:val="24"/>
              </w:rPr>
              <w:t xml:space="preserve"> ПП</w:t>
            </w:r>
            <w:r w:rsidR="00AA41A5">
              <w:rPr>
                <w:color w:val="000000"/>
                <w:sz w:val="24"/>
                <w:szCs w:val="24"/>
              </w:rPr>
              <w:t xml:space="preserve"> РФ</w:t>
            </w:r>
            <w:r w:rsidR="00AA41A5" w:rsidRPr="00AA41A5">
              <w:rPr>
                <w:color w:val="000000"/>
                <w:sz w:val="24"/>
                <w:szCs w:val="24"/>
              </w:rPr>
              <w:t xml:space="preserve"> </w:t>
            </w:r>
            <w:r w:rsidR="00AA41A5">
              <w:rPr>
                <w:color w:val="000000"/>
                <w:sz w:val="24"/>
                <w:szCs w:val="24"/>
              </w:rPr>
              <w:t>№</w:t>
            </w:r>
            <w:r w:rsidR="00AA41A5" w:rsidRPr="00AA41A5">
              <w:rPr>
                <w:color w:val="000000"/>
                <w:sz w:val="24"/>
                <w:szCs w:val="24"/>
              </w:rPr>
              <w:t>1875 от 23.12.2024)</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614D20D" w14:textId="77777777" w:rsidR="006F5B3A" w:rsidRPr="00CA3B3B" w:rsidRDefault="006F5B3A" w:rsidP="006F5B3A">
            <w:pPr>
              <w:jc w:val="both"/>
              <w:rPr>
                <w:color w:val="000000"/>
                <w:sz w:val="24"/>
                <w:szCs w:val="24"/>
              </w:rPr>
            </w:pPr>
          </w:p>
        </w:tc>
      </w:tr>
      <w:tr w:rsidR="006F5B3A" w:rsidRPr="00CA3B3B" w14:paraId="341C58A3"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4BA79663" w14:textId="769C2116" w:rsidR="006F5B3A" w:rsidRPr="00CA3B3B" w:rsidRDefault="006F5B3A" w:rsidP="006F5B3A">
            <w:pPr>
              <w:jc w:val="both"/>
              <w:rPr>
                <w:color w:val="000000"/>
                <w:sz w:val="24"/>
                <w:szCs w:val="24"/>
              </w:rPr>
            </w:pPr>
            <w:r>
              <w:rPr>
                <w:color w:val="000000"/>
                <w:sz w:val="24"/>
                <w:szCs w:val="24"/>
              </w:rPr>
              <w:t>16.3</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7741239C" w14:textId="0143142E" w:rsidR="006F5B3A" w:rsidRPr="00CA3B3B" w:rsidRDefault="006F5B3A" w:rsidP="006F5B3A">
            <w:pPr>
              <w:jc w:val="both"/>
              <w:rPr>
                <w:color w:val="000000"/>
                <w:sz w:val="24"/>
                <w:szCs w:val="24"/>
              </w:rPr>
            </w:pPr>
            <w:r>
              <w:rPr>
                <w:color w:val="000000"/>
                <w:sz w:val="24"/>
                <w:szCs w:val="24"/>
              </w:rPr>
              <w:t>П</w:t>
            </w:r>
            <w:r w:rsidRPr="003D340C">
              <w:rPr>
                <w:color w:val="000000"/>
                <w:sz w:val="24"/>
                <w:szCs w:val="24"/>
              </w:rPr>
              <w:t xml:space="preserve">реимущество в отношении товаров российского происхождения (в том числе поставляемых при выполнении закупаемых </w:t>
            </w:r>
            <w:r w:rsidRPr="003D340C">
              <w:rPr>
                <w:color w:val="000000"/>
                <w:sz w:val="24"/>
                <w:szCs w:val="24"/>
              </w:rPr>
              <w:lastRenderedPageBreak/>
              <w:t>работ, оказании закупаемых услуг), работ, услуг, соответственно выполняемых, оказываемых российскими лицами</w:t>
            </w:r>
            <w:r w:rsidR="00AA41A5" w:rsidRPr="00AA41A5">
              <w:rPr>
                <w:color w:val="000000"/>
                <w:sz w:val="24"/>
                <w:szCs w:val="24"/>
              </w:rPr>
              <w:t xml:space="preserve"> (</w:t>
            </w:r>
            <w:r w:rsidR="00AA41A5">
              <w:rPr>
                <w:color w:val="000000"/>
                <w:sz w:val="24"/>
                <w:szCs w:val="24"/>
              </w:rPr>
              <w:t xml:space="preserve">указать </w:t>
            </w:r>
            <w:r w:rsidR="00AA41A5" w:rsidRPr="00AA41A5">
              <w:rPr>
                <w:color w:val="000000"/>
                <w:sz w:val="24"/>
                <w:szCs w:val="24"/>
              </w:rPr>
              <w:t>установлено/не установлено)</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tcPr>
          <w:p w14:paraId="19001B19" w14:textId="77777777" w:rsidR="006F5B3A" w:rsidRPr="00CA3B3B" w:rsidRDefault="006F5B3A" w:rsidP="006F5B3A">
            <w:pPr>
              <w:jc w:val="both"/>
              <w:rPr>
                <w:color w:val="000000"/>
                <w:sz w:val="24"/>
                <w:szCs w:val="24"/>
              </w:rPr>
            </w:pPr>
          </w:p>
        </w:tc>
      </w:tr>
      <w:tr w:rsidR="006F5B3A" w:rsidRPr="00CA3B3B" w14:paraId="23CEF969"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DC9F914" w14:textId="77777777" w:rsidR="006F5B3A" w:rsidRPr="00CA3B3B" w:rsidRDefault="006F5B3A" w:rsidP="006F5B3A">
            <w:pPr>
              <w:jc w:val="both"/>
              <w:rPr>
                <w:color w:val="000000"/>
                <w:sz w:val="24"/>
                <w:szCs w:val="24"/>
              </w:rPr>
            </w:pPr>
            <w:r w:rsidRPr="00CA3B3B">
              <w:rPr>
                <w:color w:val="000000"/>
                <w:sz w:val="24"/>
                <w:szCs w:val="24"/>
              </w:rPr>
              <w:t>19</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86567E0" w14:textId="77777777" w:rsidR="006F5B3A" w:rsidRPr="00CA3B3B" w:rsidRDefault="006F5B3A" w:rsidP="006F5B3A">
            <w:pPr>
              <w:jc w:val="both"/>
              <w:rPr>
                <w:color w:val="000000"/>
                <w:sz w:val="24"/>
                <w:szCs w:val="24"/>
              </w:rPr>
            </w:pPr>
            <w:r w:rsidRPr="00CA3B3B">
              <w:rPr>
                <w:color w:val="000000"/>
                <w:sz w:val="24"/>
                <w:szCs w:val="24"/>
              </w:rPr>
              <w:t>Размер обеспечения заявок, % и сумма (руб.)</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54F0711" w14:textId="77777777" w:rsidR="006F5B3A" w:rsidRPr="00CA3B3B" w:rsidRDefault="006F5B3A" w:rsidP="006F5B3A">
            <w:pPr>
              <w:jc w:val="both"/>
              <w:rPr>
                <w:color w:val="000000"/>
                <w:sz w:val="24"/>
                <w:szCs w:val="24"/>
              </w:rPr>
            </w:pPr>
          </w:p>
        </w:tc>
      </w:tr>
      <w:tr w:rsidR="006F5B3A" w:rsidRPr="00CA3B3B" w14:paraId="081DE84B"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5642E9A4" w14:textId="77777777" w:rsidR="006F5B3A" w:rsidRPr="00CA3B3B" w:rsidRDefault="006F5B3A" w:rsidP="006F5B3A">
            <w:pPr>
              <w:jc w:val="both"/>
              <w:rPr>
                <w:color w:val="000000"/>
                <w:sz w:val="24"/>
                <w:szCs w:val="24"/>
              </w:rPr>
            </w:pPr>
            <w:r w:rsidRPr="00CA3B3B">
              <w:rPr>
                <w:color w:val="000000"/>
                <w:sz w:val="24"/>
                <w:szCs w:val="24"/>
              </w:rPr>
              <w:t>20</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00A10C4" w14:textId="77777777" w:rsidR="006F5B3A" w:rsidRPr="00CA3B3B" w:rsidRDefault="006F5B3A" w:rsidP="006F5B3A">
            <w:pPr>
              <w:jc w:val="both"/>
              <w:rPr>
                <w:color w:val="000000"/>
                <w:sz w:val="24"/>
                <w:szCs w:val="24"/>
              </w:rPr>
            </w:pPr>
            <w:r w:rsidRPr="00CA3B3B">
              <w:rPr>
                <w:color w:val="000000"/>
                <w:sz w:val="24"/>
                <w:szCs w:val="24"/>
              </w:rPr>
              <w:t>Размер обеспечения исполнения контракта (реквизиты счета для перечисления денежных средств в качестве обеспечения исполнения контракта), %</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D322762" w14:textId="77777777" w:rsidR="006F5B3A" w:rsidRPr="00CA3B3B" w:rsidRDefault="006F5B3A" w:rsidP="006F5B3A">
            <w:pPr>
              <w:jc w:val="both"/>
              <w:rPr>
                <w:color w:val="000000"/>
                <w:sz w:val="24"/>
                <w:szCs w:val="24"/>
              </w:rPr>
            </w:pPr>
          </w:p>
        </w:tc>
      </w:tr>
      <w:tr w:rsidR="006F5B3A" w:rsidRPr="00CA3B3B" w14:paraId="00E6513F"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7E654B4D" w14:textId="77777777" w:rsidR="006F5B3A" w:rsidRPr="00CA3B3B" w:rsidRDefault="006F5B3A" w:rsidP="006F5B3A">
            <w:pPr>
              <w:jc w:val="both"/>
              <w:rPr>
                <w:color w:val="000000"/>
                <w:sz w:val="24"/>
                <w:szCs w:val="24"/>
              </w:rPr>
            </w:pPr>
            <w:r w:rsidRPr="00CA3B3B">
              <w:rPr>
                <w:color w:val="000000"/>
                <w:sz w:val="24"/>
                <w:szCs w:val="24"/>
              </w:rPr>
              <w:t>21</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0F06C2CF" w14:textId="77777777" w:rsidR="006F5B3A" w:rsidRPr="00CA3B3B" w:rsidRDefault="006F5B3A" w:rsidP="006F5B3A">
            <w:pPr>
              <w:jc w:val="both"/>
              <w:rPr>
                <w:color w:val="000000"/>
                <w:sz w:val="24"/>
                <w:szCs w:val="24"/>
              </w:rPr>
            </w:pPr>
            <w:r w:rsidRPr="00CA3B3B">
              <w:rPr>
                <w:color w:val="000000"/>
                <w:sz w:val="24"/>
                <w:szCs w:val="24"/>
              </w:rPr>
              <w:t>Размер обеспечения гарантийных обязательств, % и сумма (руб.)</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16C402A" w14:textId="77777777" w:rsidR="006F5B3A" w:rsidRPr="00CA3B3B" w:rsidRDefault="006F5B3A" w:rsidP="006F5B3A">
            <w:pPr>
              <w:jc w:val="both"/>
              <w:rPr>
                <w:color w:val="000000"/>
                <w:sz w:val="24"/>
                <w:szCs w:val="24"/>
              </w:rPr>
            </w:pPr>
          </w:p>
        </w:tc>
      </w:tr>
      <w:tr w:rsidR="006F5B3A" w:rsidRPr="00CA3B3B" w14:paraId="3BF43283" w14:textId="77777777" w:rsidTr="00EE00EF">
        <w:tc>
          <w:tcPr>
            <w:tcW w:w="0" w:type="auto"/>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1EC78407" w14:textId="77777777" w:rsidR="006F5B3A" w:rsidRPr="00CA3B3B" w:rsidRDefault="006F5B3A" w:rsidP="006F5B3A">
            <w:pPr>
              <w:jc w:val="both"/>
              <w:rPr>
                <w:color w:val="000000"/>
                <w:sz w:val="24"/>
                <w:szCs w:val="24"/>
              </w:rPr>
            </w:pPr>
            <w:r w:rsidRPr="00CA3B3B">
              <w:rPr>
                <w:color w:val="000000"/>
                <w:sz w:val="24"/>
                <w:szCs w:val="24"/>
              </w:rPr>
              <w:t>22</w:t>
            </w:r>
          </w:p>
        </w:tc>
        <w:tc>
          <w:tcPr>
            <w:tcW w:w="5164"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720C57A" w14:textId="317E4212" w:rsidR="006F5B3A" w:rsidRPr="00CA3B3B" w:rsidRDefault="006F5B3A" w:rsidP="006F5B3A">
            <w:pPr>
              <w:jc w:val="both"/>
              <w:rPr>
                <w:color w:val="000000"/>
                <w:sz w:val="24"/>
                <w:szCs w:val="24"/>
              </w:rPr>
            </w:pPr>
            <w:r>
              <w:rPr>
                <w:color w:val="000000"/>
                <w:sz w:val="24"/>
                <w:szCs w:val="24"/>
              </w:rPr>
              <w:t>Электронная площадка</w:t>
            </w:r>
          </w:p>
        </w:tc>
        <w:tc>
          <w:tcPr>
            <w:tcW w:w="4261" w:type="dxa"/>
            <w:tcBorders>
              <w:top w:val="single" w:sz="6" w:space="0" w:color="666666"/>
              <w:left w:val="single" w:sz="6" w:space="0" w:color="666666"/>
              <w:bottom w:val="single" w:sz="6" w:space="0" w:color="666666"/>
              <w:right w:val="single" w:sz="6" w:space="0" w:color="666666"/>
            </w:tcBorders>
            <w:shd w:val="clear" w:color="auto" w:fill="FFFFFF"/>
            <w:tcMar>
              <w:top w:w="75" w:type="dxa"/>
              <w:left w:w="75" w:type="dxa"/>
              <w:bottom w:w="75" w:type="dxa"/>
              <w:right w:w="75" w:type="dxa"/>
            </w:tcMar>
            <w:vAlign w:val="center"/>
            <w:hideMark/>
          </w:tcPr>
          <w:p w14:paraId="6F44C2DB" w14:textId="77777777" w:rsidR="006F5B3A" w:rsidRPr="00CA3B3B" w:rsidRDefault="006F5B3A" w:rsidP="006F5B3A">
            <w:pPr>
              <w:jc w:val="both"/>
              <w:rPr>
                <w:color w:val="000000"/>
                <w:sz w:val="24"/>
                <w:szCs w:val="24"/>
              </w:rPr>
            </w:pPr>
          </w:p>
        </w:tc>
      </w:tr>
    </w:tbl>
    <w:p w14:paraId="2242953F" w14:textId="77777777" w:rsidR="00D13581" w:rsidRPr="00CA3B3B" w:rsidRDefault="00D13581" w:rsidP="00D13581">
      <w:pPr>
        <w:shd w:val="clear" w:color="auto" w:fill="FFFFFF"/>
        <w:jc w:val="both"/>
        <w:rPr>
          <w:color w:val="000000"/>
          <w:sz w:val="24"/>
          <w:szCs w:val="24"/>
        </w:rPr>
      </w:pPr>
    </w:p>
    <w:p w14:paraId="6F645A91" w14:textId="26B9B3BA" w:rsidR="00D13581" w:rsidRPr="00CA3B3B" w:rsidRDefault="009B71DD" w:rsidP="00D13581">
      <w:pPr>
        <w:shd w:val="clear" w:color="auto" w:fill="FFFFFF"/>
        <w:jc w:val="both"/>
        <w:rPr>
          <w:color w:val="000000"/>
          <w:sz w:val="24"/>
          <w:szCs w:val="24"/>
        </w:rPr>
      </w:pPr>
      <w:r>
        <w:rPr>
          <w:color w:val="000000"/>
          <w:sz w:val="24"/>
          <w:szCs w:val="24"/>
        </w:rPr>
        <w:t>Р</w:t>
      </w:r>
      <w:r w:rsidR="00D13581" w:rsidRPr="00CA3B3B">
        <w:rPr>
          <w:color w:val="000000"/>
          <w:sz w:val="24"/>
          <w:szCs w:val="24"/>
        </w:rPr>
        <w:t>уководител</w:t>
      </w:r>
      <w:r>
        <w:rPr>
          <w:color w:val="000000"/>
          <w:sz w:val="24"/>
          <w:szCs w:val="24"/>
        </w:rPr>
        <w:t>ь</w:t>
      </w:r>
      <w:r w:rsidR="00D13581" w:rsidRPr="00CA3B3B">
        <w:rPr>
          <w:color w:val="000000"/>
          <w:sz w:val="24"/>
          <w:szCs w:val="24"/>
        </w:rPr>
        <w:t xml:space="preserve"> Заказчика _____________________ ____________________________</w:t>
      </w:r>
    </w:p>
    <w:p w14:paraId="77F34DDB" w14:textId="7FEE011A" w:rsidR="00D13581" w:rsidRPr="00C248D5" w:rsidRDefault="009B71DD" w:rsidP="00D13581">
      <w:pPr>
        <w:shd w:val="clear" w:color="auto" w:fill="FFFFFF"/>
        <w:jc w:val="both"/>
        <w:rPr>
          <w:color w:val="000000"/>
          <w:sz w:val="22"/>
          <w:szCs w:val="22"/>
        </w:rPr>
      </w:pPr>
      <w:r>
        <w:rPr>
          <w:color w:val="000000"/>
          <w:sz w:val="24"/>
          <w:szCs w:val="24"/>
        </w:rPr>
        <w:t xml:space="preserve">                                                          </w:t>
      </w:r>
      <w:r w:rsidR="00D13581" w:rsidRPr="00C248D5">
        <w:rPr>
          <w:color w:val="000000"/>
          <w:sz w:val="22"/>
          <w:szCs w:val="22"/>
        </w:rPr>
        <w:t xml:space="preserve">подпись </w:t>
      </w:r>
      <w:r w:rsidRPr="00C248D5">
        <w:rPr>
          <w:color w:val="000000"/>
          <w:sz w:val="22"/>
          <w:szCs w:val="22"/>
        </w:rPr>
        <w:t xml:space="preserve">                      </w:t>
      </w:r>
      <w:r w:rsidR="00D13581" w:rsidRPr="00C248D5">
        <w:rPr>
          <w:color w:val="000000"/>
          <w:sz w:val="22"/>
          <w:szCs w:val="22"/>
        </w:rPr>
        <w:t>расшифровка подписи</w:t>
      </w:r>
    </w:p>
    <w:p w14:paraId="4BFEBB07" w14:textId="77777777" w:rsidR="00D13581" w:rsidRPr="00CA3B3B" w:rsidRDefault="00D13581" w:rsidP="00D13581">
      <w:pPr>
        <w:shd w:val="clear" w:color="auto" w:fill="FFFFFF"/>
        <w:jc w:val="both"/>
        <w:rPr>
          <w:color w:val="000000"/>
          <w:sz w:val="24"/>
          <w:szCs w:val="24"/>
        </w:rPr>
      </w:pPr>
    </w:p>
    <w:p w14:paraId="0659C7C0" w14:textId="23E29480" w:rsidR="00D13581" w:rsidRPr="00CA3B3B" w:rsidRDefault="009B71DD" w:rsidP="00D13581">
      <w:pPr>
        <w:shd w:val="clear" w:color="auto" w:fill="FFFFFF"/>
        <w:jc w:val="both"/>
        <w:rPr>
          <w:color w:val="000000"/>
          <w:sz w:val="24"/>
          <w:szCs w:val="24"/>
        </w:rPr>
      </w:pPr>
      <w:r>
        <w:rPr>
          <w:color w:val="000000"/>
          <w:sz w:val="24"/>
          <w:szCs w:val="24"/>
        </w:rPr>
        <w:t>К</w:t>
      </w:r>
      <w:r w:rsidR="00D13581" w:rsidRPr="00CA3B3B">
        <w:rPr>
          <w:color w:val="000000"/>
          <w:sz w:val="24"/>
          <w:szCs w:val="24"/>
        </w:rPr>
        <w:t>онтрактн</w:t>
      </w:r>
      <w:r>
        <w:rPr>
          <w:color w:val="000000"/>
          <w:sz w:val="24"/>
          <w:szCs w:val="24"/>
        </w:rPr>
        <w:t>ый</w:t>
      </w:r>
      <w:r w:rsidR="00D13581" w:rsidRPr="00CA3B3B">
        <w:rPr>
          <w:color w:val="000000"/>
          <w:sz w:val="24"/>
          <w:szCs w:val="24"/>
        </w:rPr>
        <w:t xml:space="preserve"> управляющ</w:t>
      </w:r>
      <w:r>
        <w:rPr>
          <w:color w:val="000000"/>
          <w:sz w:val="24"/>
          <w:szCs w:val="24"/>
        </w:rPr>
        <w:t xml:space="preserve">ий </w:t>
      </w:r>
      <w:r w:rsidR="00D13581" w:rsidRPr="00CA3B3B">
        <w:rPr>
          <w:color w:val="000000"/>
          <w:sz w:val="24"/>
          <w:szCs w:val="24"/>
        </w:rPr>
        <w:t>_____________________ ____________________________</w:t>
      </w:r>
    </w:p>
    <w:p w14:paraId="5CF528B8" w14:textId="0C402BB5" w:rsidR="00D13581" w:rsidRPr="00C248D5" w:rsidRDefault="009B71DD" w:rsidP="00D13581">
      <w:pPr>
        <w:shd w:val="clear" w:color="auto" w:fill="FFFFFF"/>
        <w:jc w:val="both"/>
        <w:rPr>
          <w:color w:val="000000"/>
          <w:sz w:val="22"/>
          <w:szCs w:val="22"/>
        </w:rPr>
      </w:pPr>
      <w:r>
        <w:rPr>
          <w:color w:val="000000"/>
          <w:sz w:val="24"/>
          <w:szCs w:val="24"/>
        </w:rPr>
        <w:t xml:space="preserve">                                                             </w:t>
      </w:r>
      <w:r w:rsidRPr="00C248D5">
        <w:rPr>
          <w:color w:val="000000"/>
          <w:sz w:val="22"/>
          <w:szCs w:val="22"/>
        </w:rPr>
        <w:t xml:space="preserve">подпись                      </w:t>
      </w:r>
      <w:r w:rsidR="00C248D5">
        <w:rPr>
          <w:color w:val="000000"/>
          <w:sz w:val="22"/>
          <w:szCs w:val="22"/>
        </w:rPr>
        <w:t xml:space="preserve">       </w:t>
      </w:r>
      <w:r w:rsidRPr="00C248D5">
        <w:rPr>
          <w:color w:val="000000"/>
          <w:sz w:val="22"/>
          <w:szCs w:val="22"/>
        </w:rPr>
        <w:t xml:space="preserve"> расшифровка подписи</w:t>
      </w:r>
    </w:p>
    <w:p w14:paraId="4427F19C" w14:textId="77777777" w:rsidR="00D13581" w:rsidRPr="00CA3B3B" w:rsidRDefault="00D13581" w:rsidP="00D13581">
      <w:pPr>
        <w:shd w:val="clear" w:color="auto" w:fill="FFFFFF"/>
        <w:jc w:val="both"/>
        <w:rPr>
          <w:color w:val="000000"/>
          <w:sz w:val="24"/>
          <w:szCs w:val="24"/>
        </w:rPr>
      </w:pPr>
    </w:p>
    <w:p w14:paraId="4B6CD48C" w14:textId="0E0DFEF7" w:rsidR="00D13581" w:rsidRPr="00CA3B3B" w:rsidRDefault="009B71DD" w:rsidP="00D13581">
      <w:pPr>
        <w:shd w:val="clear" w:color="auto" w:fill="FFFFFF"/>
        <w:jc w:val="both"/>
        <w:rPr>
          <w:color w:val="000000"/>
          <w:sz w:val="24"/>
          <w:szCs w:val="24"/>
        </w:rPr>
      </w:pPr>
      <w:r>
        <w:rPr>
          <w:color w:val="000000"/>
          <w:sz w:val="24"/>
          <w:szCs w:val="24"/>
        </w:rPr>
        <w:t>Р</w:t>
      </w:r>
      <w:r w:rsidR="00D13581" w:rsidRPr="00CA3B3B">
        <w:rPr>
          <w:color w:val="000000"/>
          <w:sz w:val="24"/>
          <w:szCs w:val="24"/>
        </w:rPr>
        <w:t>уководител</w:t>
      </w:r>
      <w:r>
        <w:rPr>
          <w:color w:val="000000"/>
          <w:sz w:val="24"/>
          <w:szCs w:val="24"/>
        </w:rPr>
        <w:t>ь</w:t>
      </w:r>
      <w:r w:rsidR="00D13581" w:rsidRPr="00CA3B3B">
        <w:rPr>
          <w:color w:val="000000"/>
          <w:sz w:val="24"/>
          <w:szCs w:val="24"/>
        </w:rPr>
        <w:t xml:space="preserve"> контрактного отдела</w:t>
      </w:r>
    </w:p>
    <w:p w14:paraId="2922E7C3" w14:textId="05C6E138" w:rsidR="00D13581" w:rsidRPr="00CA3B3B" w:rsidRDefault="00637EAC" w:rsidP="00D13581">
      <w:pPr>
        <w:shd w:val="clear" w:color="auto" w:fill="FFFFFF"/>
        <w:jc w:val="both"/>
        <w:rPr>
          <w:color w:val="000000"/>
          <w:sz w:val="24"/>
          <w:szCs w:val="24"/>
        </w:rPr>
      </w:pPr>
      <w:r>
        <w:rPr>
          <w:color w:val="000000"/>
          <w:sz w:val="24"/>
          <w:szCs w:val="24"/>
        </w:rPr>
        <w:t>А</w:t>
      </w:r>
      <w:r w:rsidR="00D13581" w:rsidRPr="00CA3B3B">
        <w:rPr>
          <w:color w:val="000000"/>
          <w:sz w:val="24"/>
          <w:szCs w:val="24"/>
        </w:rPr>
        <w:t>дминистрации городского округа Воскресенск</w:t>
      </w:r>
    </w:p>
    <w:p w14:paraId="3B21E2B5" w14:textId="0463FCCF" w:rsidR="00D13581" w:rsidRPr="00CA3B3B" w:rsidRDefault="00D13581" w:rsidP="00D13581">
      <w:pPr>
        <w:shd w:val="clear" w:color="auto" w:fill="FFFFFF"/>
        <w:jc w:val="both"/>
        <w:rPr>
          <w:color w:val="000000"/>
          <w:sz w:val="24"/>
          <w:szCs w:val="24"/>
        </w:rPr>
      </w:pPr>
      <w:r w:rsidRPr="00CA3B3B">
        <w:rPr>
          <w:color w:val="000000"/>
          <w:sz w:val="24"/>
          <w:szCs w:val="24"/>
        </w:rPr>
        <w:t>(либо лиц</w:t>
      </w:r>
      <w:r w:rsidR="00CA6DE0">
        <w:rPr>
          <w:color w:val="000000"/>
          <w:sz w:val="24"/>
          <w:szCs w:val="24"/>
        </w:rPr>
        <w:t>о</w:t>
      </w:r>
      <w:r w:rsidRPr="00CA3B3B">
        <w:rPr>
          <w:color w:val="000000"/>
          <w:sz w:val="24"/>
          <w:szCs w:val="24"/>
        </w:rPr>
        <w:t xml:space="preserve">, его </w:t>
      </w:r>
      <w:proofErr w:type="gramStart"/>
      <w:r w:rsidRPr="00CA3B3B">
        <w:rPr>
          <w:color w:val="000000"/>
          <w:sz w:val="24"/>
          <w:szCs w:val="24"/>
        </w:rPr>
        <w:t>замещающе</w:t>
      </w:r>
      <w:r w:rsidR="00CA6DE0">
        <w:rPr>
          <w:color w:val="000000"/>
          <w:sz w:val="24"/>
          <w:szCs w:val="24"/>
        </w:rPr>
        <w:t>е</w:t>
      </w:r>
      <w:r w:rsidRPr="00CA3B3B">
        <w:rPr>
          <w:color w:val="000000"/>
          <w:sz w:val="24"/>
          <w:szCs w:val="24"/>
        </w:rPr>
        <w:t xml:space="preserve">) </w:t>
      </w:r>
      <w:r w:rsidR="009B71DD">
        <w:rPr>
          <w:color w:val="000000"/>
          <w:sz w:val="24"/>
          <w:szCs w:val="24"/>
        </w:rPr>
        <w:t xml:space="preserve">  </w:t>
      </w:r>
      <w:proofErr w:type="gramEnd"/>
      <w:r w:rsidR="00CA6DE0">
        <w:rPr>
          <w:color w:val="000000"/>
          <w:sz w:val="24"/>
          <w:szCs w:val="24"/>
        </w:rPr>
        <w:t xml:space="preserve"> </w:t>
      </w:r>
      <w:r w:rsidR="009B71DD">
        <w:rPr>
          <w:color w:val="000000"/>
          <w:sz w:val="24"/>
          <w:szCs w:val="24"/>
        </w:rPr>
        <w:t xml:space="preserve">                            </w:t>
      </w:r>
      <w:r w:rsidRPr="00CA3B3B">
        <w:rPr>
          <w:color w:val="000000"/>
          <w:sz w:val="24"/>
          <w:szCs w:val="24"/>
        </w:rPr>
        <w:t>_____________ ___________________</w:t>
      </w:r>
      <w:r w:rsidR="009B71DD">
        <w:rPr>
          <w:color w:val="000000"/>
          <w:sz w:val="24"/>
          <w:szCs w:val="24"/>
        </w:rPr>
        <w:t>______</w:t>
      </w:r>
    </w:p>
    <w:p w14:paraId="1E02FC71" w14:textId="6DEE6A02" w:rsidR="00D13581" w:rsidRPr="00CA3B3B" w:rsidRDefault="00D13581" w:rsidP="009B71DD">
      <w:pPr>
        <w:shd w:val="clear" w:color="auto" w:fill="FFFFFF"/>
        <w:tabs>
          <w:tab w:val="left" w:pos="6000"/>
        </w:tabs>
        <w:jc w:val="both"/>
        <w:rPr>
          <w:color w:val="000000"/>
          <w:sz w:val="24"/>
          <w:szCs w:val="24"/>
        </w:rPr>
      </w:pPr>
      <w:r w:rsidRPr="00CA3B3B">
        <w:rPr>
          <w:color w:val="000000"/>
          <w:sz w:val="24"/>
          <w:szCs w:val="24"/>
        </w:rPr>
        <w:t xml:space="preserve">(в случае осуществления закупок для нужд </w:t>
      </w:r>
      <w:r w:rsidR="009B71DD">
        <w:rPr>
          <w:color w:val="000000"/>
          <w:sz w:val="24"/>
          <w:szCs w:val="24"/>
        </w:rPr>
        <w:t xml:space="preserve">               </w:t>
      </w:r>
      <w:r w:rsidR="009B71DD" w:rsidRPr="00C248D5">
        <w:rPr>
          <w:color w:val="000000"/>
          <w:sz w:val="22"/>
          <w:szCs w:val="22"/>
        </w:rPr>
        <w:t>подпись              расшифровка подписи</w:t>
      </w:r>
    </w:p>
    <w:p w14:paraId="739B47D9" w14:textId="77777777" w:rsidR="00D13581" w:rsidRPr="00CA3B3B" w:rsidRDefault="00D13581" w:rsidP="00D13581">
      <w:pPr>
        <w:shd w:val="clear" w:color="auto" w:fill="FFFFFF"/>
        <w:jc w:val="both"/>
        <w:rPr>
          <w:color w:val="000000"/>
          <w:sz w:val="24"/>
          <w:szCs w:val="24"/>
        </w:rPr>
      </w:pPr>
      <w:r w:rsidRPr="00CA3B3B">
        <w:rPr>
          <w:color w:val="000000"/>
          <w:sz w:val="24"/>
          <w:szCs w:val="24"/>
        </w:rPr>
        <w:t>Администрации городского округа Воскресенск)</w:t>
      </w:r>
    </w:p>
    <w:p w14:paraId="27205701" w14:textId="77777777" w:rsidR="00D13581" w:rsidRPr="00CA3B3B" w:rsidRDefault="00D13581" w:rsidP="00D13581">
      <w:pPr>
        <w:shd w:val="clear" w:color="auto" w:fill="FFFFFF"/>
        <w:jc w:val="both"/>
        <w:rPr>
          <w:color w:val="000000"/>
          <w:sz w:val="24"/>
          <w:szCs w:val="24"/>
        </w:rPr>
      </w:pPr>
    </w:p>
    <w:p w14:paraId="1EB68EEB" w14:textId="77777777" w:rsidR="00D13581" w:rsidRPr="00CA3B3B" w:rsidRDefault="00D13581" w:rsidP="00D13581">
      <w:pPr>
        <w:shd w:val="clear" w:color="auto" w:fill="FFFFFF"/>
        <w:jc w:val="both"/>
        <w:rPr>
          <w:color w:val="000000"/>
          <w:sz w:val="24"/>
          <w:szCs w:val="24"/>
        </w:rPr>
      </w:pPr>
    </w:p>
    <w:p w14:paraId="5C9580C5" w14:textId="77777777" w:rsidR="00D13581" w:rsidRDefault="00D13581" w:rsidP="00D13581">
      <w:pPr>
        <w:shd w:val="clear" w:color="auto" w:fill="FFFFFF"/>
        <w:jc w:val="both"/>
        <w:rPr>
          <w:color w:val="000000"/>
          <w:sz w:val="24"/>
          <w:szCs w:val="24"/>
        </w:rPr>
      </w:pPr>
    </w:p>
    <w:p w14:paraId="6E79F6A1" w14:textId="77777777" w:rsidR="00D13581" w:rsidRDefault="00D13581" w:rsidP="00D13581">
      <w:pPr>
        <w:shd w:val="clear" w:color="auto" w:fill="FFFFFF"/>
        <w:jc w:val="both"/>
        <w:rPr>
          <w:color w:val="000000"/>
          <w:sz w:val="24"/>
          <w:szCs w:val="24"/>
        </w:rPr>
      </w:pPr>
    </w:p>
    <w:p w14:paraId="57F7825C" w14:textId="77777777" w:rsidR="00D13581" w:rsidRDefault="00D13581" w:rsidP="00D13581">
      <w:pPr>
        <w:shd w:val="clear" w:color="auto" w:fill="FFFFFF"/>
        <w:jc w:val="both"/>
        <w:rPr>
          <w:color w:val="000000"/>
          <w:sz w:val="24"/>
          <w:szCs w:val="24"/>
        </w:rPr>
      </w:pPr>
    </w:p>
    <w:p w14:paraId="4D50F7A3" w14:textId="77777777" w:rsidR="00D13581" w:rsidRDefault="00D13581" w:rsidP="00D13581">
      <w:pPr>
        <w:shd w:val="clear" w:color="auto" w:fill="FFFFFF"/>
        <w:jc w:val="both"/>
        <w:rPr>
          <w:color w:val="000000"/>
          <w:sz w:val="24"/>
          <w:szCs w:val="24"/>
        </w:rPr>
      </w:pPr>
    </w:p>
    <w:p w14:paraId="3638F77D" w14:textId="77777777" w:rsidR="00D13581" w:rsidRDefault="00D13581" w:rsidP="00D13581">
      <w:pPr>
        <w:shd w:val="clear" w:color="auto" w:fill="FFFFFF"/>
        <w:jc w:val="both"/>
        <w:rPr>
          <w:color w:val="000000"/>
          <w:sz w:val="24"/>
          <w:szCs w:val="24"/>
        </w:rPr>
      </w:pPr>
    </w:p>
    <w:p w14:paraId="427B56FE" w14:textId="77777777" w:rsidR="00D13581" w:rsidRDefault="00D13581" w:rsidP="00D13581">
      <w:pPr>
        <w:shd w:val="clear" w:color="auto" w:fill="FFFFFF"/>
        <w:jc w:val="both"/>
        <w:rPr>
          <w:color w:val="000000"/>
          <w:sz w:val="24"/>
          <w:szCs w:val="24"/>
        </w:rPr>
      </w:pPr>
    </w:p>
    <w:p w14:paraId="10C52D49" w14:textId="77777777" w:rsidR="00D13581" w:rsidRDefault="00D13581" w:rsidP="00D13581">
      <w:pPr>
        <w:shd w:val="clear" w:color="auto" w:fill="FFFFFF"/>
        <w:jc w:val="both"/>
        <w:rPr>
          <w:color w:val="000000"/>
          <w:sz w:val="24"/>
          <w:szCs w:val="24"/>
        </w:rPr>
      </w:pPr>
    </w:p>
    <w:p w14:paraId="77670948" w14:textId="77777777" w:rsidR="00D13581" w:rsidRDefault="00D13581" w:rsidP="00D13581">
      <w:pPr>
        <w:shd w:val="clear" w:color="auto" w:fill="FFFFFF"/>
        <w:jc w:val="both"/>
        <w:rPr>
          <w:color w:val="000000"/>
          <w:sz w:val="24"/>
          <w:szCs w:val="24"/>
        </w:rPr>
      </w:pPr>
    </w:p>
    <w:p w14:paraId="46DBFF19" w14:textId="77777777" w:rsidR="00D13581" w:rsidRDefault="00D13581" w:rsidP="00D13581">
      <w:pPr>
        <w:shd w:val="clear" w:color="auto" w:fill="FFFFFF"/>
        <w:jc w:val="both"/>
        <w:rPr>
          <w:color w:val="000000"/>
          <w:sz w:val="24"/>
          <w:szCs w:val="24"/>
        </w:rPr>
      </w:pPr>
    </w:p>
    <w:p w14:paraId="00D64A50" w14:textId="77777777" w:rsidR="00D13581" w:rsidRDefault="00D13581" w:rsidP="00D13581">
      <w:pPr>
        <w:shd w:val="clear" w:color="auto" w:fill="FFFFFF"/>
        <w:jc w:val="both"/>
        <w:rPr>
          <w:color w:val="000000"/>
          <w:sz w:val="24"/>
          <w:szCs w:val="24"/>
        </w:rPr>
      </w:pPr>
    </w:p>
    <w:p w14:paraId="37ED8594" w14:textId="77777777" w:rsidR="00D13581" w:rsidRDefault="00D13581" w:rsidP="00D13581">
      <w:pPr>
        <w:shd w:val="clear" w:color="auto" w:fill="FFFFFF"/>
        <w:jc w:val="both"/>
        <w:rPr>
          <w:color w:val="000000"/>
          <w:sz w:val="24"/>
          <w:szCs w:val="24"/>
        </w:rPr>
      </w:pPr>
    </w:p>
    <w:p w14:paraId="2E2A402E" w14:textId="77777777" w:rsidR="00D13581" w:rsidRDefault="00D13581" w:rsidP="00D13581">
      <w:pPr>
        <w:shd w:val="clear" w:color="auto" w:fill="FFFFFF"/>
        <w:jc w:val="both"/>
        <w:rPr>
          <w:color w:val="000000"/>
          <w:sz w:val="24"/>
          <w:szCs w:val="24"/>
        </w:rPr>
      </w:pPr>
    </w:p>
    <w:p w14:paraId="25ECF99B" w14:textId="77777777" w:rsidR="00D13581" w:rsidRDefault="00D13581" w:rsidP="00D13581">
      <w:pPr>
        <w:shd w:val="clear" w:color="auto" w:fill="FFFFFF"/>
        <w:jc w:val="both"/>
        <w:rPr>
          <w:color w:val="000000"/>
          <w:sz w:val="24"/>
          <w:szCs w:val="24"/>
        </w:rPr>
      </w:pPr>
    </w:p>
    <w:p w14:paraId="0F30816F" w14:textId="77777777" w:rsidR="00D13581" w:rsidRDefault="00D13581" w:rsidP="00D13581">
      <w:pPr>
        <w:shd w:val="clear" w:color="auto" w:fill="FFFFFF"/>
        <w:jc w:val="both"/>
        <w:rPr>
          <w:color w:val="000000"/>
          <w:sz w:val="24"/>
          <w:szCs w:val="24"/>
        </w:rPr>
      </w:pPr>
    </w:p>
    <w:p w14:paraId="52E235CC" w14:textId="77777777" w:rsidR="00D13581" w:rsidRDefault="00D13581" w:rsidP="00D13581">
      <w:pPr>
        <w:shd w:val="clear" w:color="auto" w:fill="FFFFFF"/>
        <w:jc w:val="both"/>
        <w:rPr>
          <w:color w:val="000000"/>
          <w:sz w:val="24"/>
          <w:szCs w:val="24"/>
        </w:rPr>
      </w:pPr>
    </w:p>
    <w:p w14:paraId="4B36AEF9" w14:textId="77777777" w:rsidR="00D13581" w:rsidRDefault="00D13581" w:rsidP="00D13581">
      <w:pPr>
        <w:shd w:val="clear" w:color="auto" w:fill="FFFFFF"/>
        <w:jc w:val="both"/>
        <w:rPr>
          <w:color w:val="000000"/>
          <w:sz w:val="24"/>
          <w:szCs w:val="24"/>
        </w:rPr>
      </w:pPr>
    </w:p>
    <w:p w14:paraId="0BE35476" w14:textId="77777777" w:rsidR="00D13581" w:rsidRDefault="00D13581" w:rsidP="00D13581">
      <w:pPr>
        <w:shd w:val="clear" w:color="auto" w:fill="FFFFFF"/>
        <w:jc w:val="both"/>
        <w:rPr>
          <w:color w:val="000000"/>
          <w:sz w:val="24"/>
          <w:szCs w:val="24"/>
        </w:rPr>
      </w:pPr>
    </w:p>
    <w:p w14:paraId="2B2BE9B7" w14:textId="77777777" w:rsidR="00D13581" w:rsidRDefault="00D13581" w:rsidP="00D13581">
      <w:pPr>
        <w:shd w:val="clear" w:color="auto" w:fill="FFFFFF"/>
        <w:jc w:val="both"/>
        <w:rPr>
          <w:color w:val="000000"/>
          <w:sz w:val="24"/>
          <w:szCs w:val="24"/>
        </w:rPr>
      </w:pPr>
    </w:p>
    <w:p w14:paraId="4EB1E9D2" w14:textId="77777777" w:rsidR="00D13581" w:rsidRDefault="00D13581" w:rsidP="00D13581">
      <w:pPr>
        <w:shd w:val="clear" w:color="auto" w:fill="FFFFFF"/>
        <w:jc w:val="both"/>
        <w:rPr>
          <w:color w:val="000000"/>
          <w:sz w:val="24"/>
          <w:szCs w:val="24"/>
        </w:rPr>
      </w:pPr>
    </w:p>
    <w:p w14:paraId="1A63FD0D" w14:textId="77777777" w:rsidR="00D13581" w:rsidRDefault="00D13581" w:rsidP="00D13581">
      <w:pPr>
        <w:shd w:val="clear" w:color="auto" w:fill="FFFFFF"/>
        <w:jc w:val="both"/>
        <w:rPr>
          <w:color w:val="000000"/>
          <w:sz w:val="24"/>
          <w:szCs w:val="24"/>
        </w:rPr>
      </w:pPr>
    </w:p>
    <w:p w14:paraId="11D3E3F3" w14:textId="77777777" w:rsidR="00DF09EF" w:rsidRDefault="00DF09EF" w:rsidP="00D13581">
      <w:pPr>
        <w:shd w:val="clear" w:color="auto" w:fill="FFFFFF"/>
        <w:jc w:val="both"/>
        <w:rPr>
          <w:color w:val="000000"/>
          <w:sz w:val="24"/>
          <w:szCs w:val="24"/>
        </w:rPr>
      </w:pPr>
    </w:p>
    <w:p w14:paraId="0FF330EB" w14:textId="77777777" w:rsidR="00DF09EF" w:rsidRDefault="00DF09EF" w:rsidP="00D13581">
      <w:pPr>
        <w:shd w:val="clear" w:color="auto" w:fill="FFFFFF"/>
        <w:jc w:val="both"/>
        <w:rPr>
          <w:color w:val="000000"/>
          <w:sz w:val="24"/>
          <w:szCs w:val="24"/>
        </w:rPr>
      </w:pPr>
    </w:p>
    <w:p w14:paraId="3BD75C19" w14:textId="77777777" w:rsidR="00D13581" w:rsidRDefault="00D13581" w:rsidP="00D13581">
      <w:pPr>
        <w:shd w:val="clear" w:color="auto" w:fill="FFFFFF"/>
        <w:jc w:val="both"/>
        <w:rPr>
          <w:color w:val="000000"/>
          <w:sz w:val="24"/>
          <w:szCs w:val="24"/>
        </w:rPr>
      </w:pPr>
    </w:p>
    <w:p w14:paraId="0FD9E0A0" w14:textId="77777777" w:rsidR="00467D71" w:rsidRDefault="00467D71" w:rsidP="00D13581">
      <w:pPr>
        <w:shd w:val="clear" w:color="auto" w:fill="FFFFFF"/>
        <w:jc w:val="both"/>
        <w:rPr>
          <w:color w:val="000000"/>
          <w:sz w:val="24"/>
          <w:szCs w:val="24"/>
        </w:rPr>
      </w:pPr>
    </w:p>
    <w:p w14:paraId="4FF5018C" w14:textId="1AD72530" w:rsidR="00D13581" w:rsidRPr="00CA3B3B" w:rsidRDefault="00D13581" w:rsidP="00D13581">
      <w:pPr>
        <w:shd w:val="clear" w:color="auto" w:fill="FFFFFF"/>
        <w:jc w:val="both"/>
        <w:rPr>
          <w:color w:val="000000"/>
          <w:sz w:val="24"/>
          <w:szCs w:val="24"/>
        </w:rPr>
      </w:pPr>
      <w:r>
        <w:rPr>
          <w:color w:val="000000"/>
          <w:sz w:val="24"/>
          <w:szCs w:val="24"/>
        </w:rPr>
        <w:lastRenderedPageBreak/>
        <w:t xml:space="preserve">                                                                                                     </w:t>
      </w:r>
      <w:r w:rsidR="00467D71">
        <w:rPr>
          <w:color w:val="000000"/>
          <w:sz w:val="24"/>
          <w:szCs w:val="24"/>
        </w:rPr>
        <w:t xml:space="preserve"> </w:t>
      </w:r>
      <w:r w:rsidR="00B54B04">
        <w:rPr>
          <w:color w:val="000000"/>
          <w:sz w:val="24"/>
          <w:szCs w:val="24"/>
        </w:rPr>
        <w:t xml:space="preserve">        </w:t>
      </w:r>
      <w:r w:rsidR="00467D71">
        <w:rPr>
          <w:color w:val="000000"/>
          <w:sz w:val="24"/>
          <w:szCs w:val="24"/>
        </w:rPr>
        <w:t xml:space="preserve"> </w:t>
      </w:r>
      <w:r>
        <w:rPr>
          <w:color w:val="000000"/>
          <w:sz w:val="24"/>
          <w:szCs w:val="24"/>
        </w:rPr>
        <w:t xml:space="preserve"> </w:t>
      </w:r>
      <w:r w:rsidRPr="00CA3B3B">
        <w:rPr>
          <w:color w:val="000000"/>
          <w:sz w:val="24"/>
          <w:szCs w:val="24"/>
        </w:rPr>
        <w:t xml:space="preserve">Приложение </w:t>
      </w:r>
      <w:r>
        <w:rPr>
          <w:color w:val="000000"/>
          <w:sz w:val="24"/>
          <w:szCs w:val="24"/>
        </w:rPr>
        <w:t>2</w:t>
      </w:r>
    </w:p>
    <w:p w14:paraId="0549493B" w14:textId="6D76FEB5" w:rsidR="00D13581" w:rsidRPr="00CA3B3B" w:rsidRDefault="00D13581" w:rsidP="00D13581">
      <w:pPr>
        <w:shd w:val="clear" w:color="auto" w:fill="FFFFFF"/>
        <w:jc w:val="center"/>
        <w:rPr>
          <w:color w:val="000000"/>
          <w:sz w:val="24"/>
          <w:szCs w:val="24"/>
        </w:rPr>
      </w:pPr>
      <w:r>
        <w:rPr>
          <w:color w:val="000000"/>
          <w:sz w:val="24"/>
          <w:szCs w:val="24"/>
        </w:rPr>
        <w:t xml:space="preserve">                                                                                                 </w:t>
      </w:r>
      <w:r w:rsidR="00B54B04">
        <w:rPr>
          <w:color w:val="000000"/>
          <w:sz w:val="24"/>
          <w:szCs w:val="24"/>
        </w:rPr>
        <w:t xml:space="preserve">               </w:t>
      </w:r>
      <w:r w:rsidRPr="00CA3B3B">
        <w:rPr>
          <w:color w:val="000000"/>
          <w:sz w:val="24"/>
          <w:szCs w:val="24"/>
        </w:rPr>
        <w:t>к постановлению Администрации</w:t>
      </w:r>
    </w:p>
    <w:p w14:paraId="678B0917" w14:textId="5F88511E" w:rsidR="00D13581" w:rsidRPr="00CA3B3B" w:rsidRDefault="00D13581" w:rsidP="00D13581">
      <w:pPr>
        <w:shd w:val="clear" w:color="auto" w:fill="FFFFFF"/>
        <w:tabs>
          <w:tab w:val="left" w:pos="5812"/>
          <w:tab w:val="left" w:pos="5954"/>
        </w:tabs>
        <w:jc w:val="center"/>
        <w:rPr>
          <w:color w:val="000000"/>
          <w:sz w:val="24"/>
          <w:szCs w:val="24"/>
        </w:rPr>
      </w:pPr>
      <w:r w:rsidRPr="008F5210">
        <w:rPr>
          <w:color w:val="000000"/>
          <w:sz w:val="24"/>
          <w:szCs w:val="24"/>
        </w:rPr>
        <w:t xml:space="preserve">                                                                                             </w:t>
      </w:r>
      <w:r w:rsidR="00B54B04">
        <w:rPr>
          <w:color w:val="000000"/>
          <w:sz w:val="24"/>
          <w:szCs w:val="24"/>
        </w:rPr>
        <w:t xml:space="preserve">               </w:t>
      </w:r>
      <w:r w:rsidRPr="00CA3B3B">
        <w:rPr>
          <w:color w:val="000000"/>
          <w:sz w:val="24"/>
          <w:szCs w:val="24"/>
        </w:rPr>
        <w:t>городского округа Воскресенск</w:t>
      </w:r>
    </w:p>
    <w:p w14:paraId="5BE89B15" w14:textId="1FF6AD6E" w:rsidR="00D13581" w:rsidRPr="00CA3B3B" w:rsidRDefault="00D13581" w:rsidP="00D13581">
      <w:pPr>
        <w:shd w:val="clear" w:color="auto" w:fill="FFFFFF"/>
        <w:jc w:val="center"/>
        <w:rPr>
          <w:color w:val="000000"/>
          <w:sz w:val="24"/>
          <w:szCs w:val="24"/>
        </w:rPr>
      </w:pPr>
      <w:r>
        <w:rPr>
          <w:color w:val="000000"/>
          <w:sz w:val="24"/>
          <w:szCs w:val="24"/>
        </w:rPr>
        <w:t xml:space="preserve">                                                                            </w:t>
      </w:r>
      <w:r w:rsidR="00B54B04">
        <w:rPr>
          <w:color w:val="000000"/>
          <w:sz w:val="24"/>
          <w:szCs w:val="24"/>
        </w:rPr>
        <w:t xml:space="preserve">              </w:t>
      </w:r>
      <w:r>
        <w:rPr>
          <w:color w:val="000000"/>
          <w:sz w:val="24"/>
          <w:szCs w:val="24"/>
        </w:rPr>
        <w:t xml:space="preserve">  о</w:t>
      </w:r>
      <w:r w:rsidRPr="00CA3B3B">
        <w:rPr>
          <w:color w:val="000000"/>
          <w:sz w:val="24"/>
          <w:szCs w:val="24"/>
        </w:rPr>
        <w:t xml:space="preserve">т </w:t>
      </w:r>
      <w:r>
        <w:rPr>
          <w:color w:val="000000"/>
          <w:sz w:val="24"/>
          <w:szCs w:val="24"/>
        </w:rPr>
        <w:t>__________</w:t>
      </w:r>
      <w:r w:rsidRPr="00CA3B3B">
        <w:rPr>
          <w:color w:val="000000"/>
          <w:sz w:val="24"/>
          <w:szCs w:val="24"/>
        </w:rPr>
        <w:t xml:space="preserve"> № </w:t>
      </w:r>
      <w:r>
        <w:rPr>
          <w:color w:val="000000"/>
          <w:sz w:val="24"/>
          <w:szCs w:val="24"/>
        </w:rPr>
        <w:t>____</w:t>
      </w:r>
    </w:p>
    <w:p w14:paraId="05926BC5" w14:textId="77777777" w:rsidR="00D13581" w:rsidRPr="00CA3B3B" w:rsidRDefault="00D13581" w:rsidP="00D13581">
      <w:pPr>
        <w:shd w:val="clear" w:color="auto" w:fill="FFFFFF"/>
        <w:jc w:val="both"/>
        <w:rPr>
          <w:color w:val="000000"/>
          <w:sz w:val="24"/>
          <w:szCs w:val="24"/>
        </w:rPr>
      </w:pPr>
    </w:p>
    <w:p w14:paraId="5D3D10B3" w14:textId="01E94C1D" w:rsidR="00D13581" w:rsidRPr="00CA3B3B" w:rsidRDefault="00D13581" w:rsidP="00D13581">
      <w:pPr>
        <w:shd w:val="clear" w:color="auto" w:fill="FFFFFF"/>
        <w:jc w:val="center"/>
        <w:rPr>
          <w:color w:val="000000"/>
          <w:sz w:val="24"/>
          <w:szCs w:val="24"/>
        </w:rPr>
      </w:pPr>
      <w:r w:rsidRPr="00CA3B3B">
        <w:rPr>
          <w:color w:val="000000"/>
          <w:sz w:val="24"/>
          <w:szCs w:val="24"/>
        </w:rPr>
        <w:t xml:space="preserve">Состав </w:t>
      </w:r>
      <w:r w:rsidR="009941D9">
        <w:rPr>
          <w:color w:val="000000"/>
          <w:sz w:val="24"/>
          <w:szCs w:val="24"/>
        </w:rPr>
        <w:t>р</w:t>
      </w:r>
      <w:r w:rsidRPr="00CA3B3B">
        <w:rPr>
          <w:color w:val="000000"/>
          <w:sz w:val="24"/>
          <w:szCs w:val="24"/>
        </w:rPr>
        <w:t>абочей группы по оценке обоснованности закупок</w:t>
      </w:r>
    </w:p>
    <w:p w14:paraId="0AB67C58" w14:textId="77777777" w:rsidR="00D13581" w:rsidRPr="00CA3B3B" w:rsidRDefault="00D13581" w:rsidP="00D13581">
      <w:pPr>
        <w:shd w:val="clear" w:color="auto" w:fill="FFFFFF"/>
        <w:jc w:val="both"/>
        <w:rPr>
          <w:color w:val="000000"/>
          <w:sz w:val="24"/>
          <w:szCs w:val="24"/>
        </w:rPr>
      </w:pPr>
    </w:p>
    <w:tbl>
      <w:tblPr>
        <w:tblW w:w="10206" w:type="dxa"/>
        <w:tblCellMar>
          <w:top w:w="30" w:type="dxa"/>
          <w:left w:w="30" w:type="dxa"/>
          <w:bottom w:w="30" w:type="dxa"/>
          <w:right w:w="30" w:type="dxa"/>
        </w:tblCellMar>
        <w:tblLook w:val="04A0" w:firstRow="1" w:lastRow="0" w:firstColumn="1" w:lastColumn="0" w:noHBand="0" w:noVBand="1"/>
      </w:tblPr>
      <w:tblGrid>
        <w:gridCol w:w="3686"/>
        <w:gridCol w:w="434"/>
        <w:gridCol w:w="6086"/>
      </w:tblGrid>
      <w:tr w:rsidR="00D13581" w:rsidRPr="00BA5032" w14:paraId="5652ED97" w14:textId="77777777" w:rsidTr="00B54B04">
        <w:trPr>
          <w:trHeight w:val="530"/>
        </w:trPr>
        <w:tc>
          <w:tcPr>
            <w:tcW w:w="3686" w:type="dxa"/>
            <w:shd w:val="clear" w:color="auto" w:fill="auto"/>
            <w:tcMar>
              <w:top w:w="75" w:type="dxa"/>
              <w:left w:w="75" w:type="dxa"/>
              <w:bottom w:w="75" w:type="dxa"/>
              <w:right w:w="75" w:type="dxa"/>
            </w:tcMar>
            <w:vAlign w:val="center"/>
            <w:hideMark/>
          </w:tcPr>
          <w:p w14:paraId="02CAC8BB" w14:textId="6315D25B" w:rsidR="00D13581" w:rsidRPr="00CA3B3B" w:rsidRDefault="00D13581" w:rsidP="00EE00EF">
            <w:pPr>
              <w:jc w:val="both"/>
              <w:rPr>
                <w:color w:val="000000"/>
                <w:sz w:val="24"/>
                <w:szCs w:val="24"/>
              </w:rPr>
            </w:pPr>
            <w:r w:rsidRPr="00CA3B3B">
              <w:rPr>
                <w:color w:val="000000"/>
                <w:sz w:val="24"/>
                <w:szCs w:val="24"/>
              </w:rPr>
              <w:t xml:space="preserve">Председатель </w:t>
            </w:r>
            <w:r w:rsidR="009941D9" w:rsidRPr="009941D9">
              <w:rPr>
                <w:color w:val="000000"/>
                <w:sz w:val="24"/>
                <w:szCs w:val="24"/>
              </w:rPr>
              <w:t>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38836CE0" w14:textId="7B815345" w:rsidR="00D13581" w:rsidRPr="00CA3B3B" w:rsidRDefault="009941D9" w:rsidP="009941D9">
            <w:pPr>
              <w:jc w:val="center"/>
              <w:rPr>
                <w:color w:val="000000"/>
                <w:sz w:val="24"/>
                <w:szCs w:val="24"/>
              </w:rPr>
            </w:pPr>
            <w:r>
              <w:rPr>
                <w:color w:val="000000"/>
                <w:sz w:val="24"/>
                <w:szCs w:val="24"/>
              </w:rPr>
              <w:t>-</w:t>
            </w:r>
          </w:p>
        </w:tc>
        <w:tc>
          <w:tcPr>
            <w:tcW w:w="6086" w:type="dxa"/>
            <w:shd w:val="clear" w:color="auto" w:fill="auto"/>
            <w:tcMar>
              <w:top w:w="75" w:type="dxa"/>
              <w:left w:w="75" w:type="dxa"/>
              <w:bottom w:w="75" w:type="dxa"/>
              <w:right w:w="75" w:type="dxa"/>
            </w:tcMar>
            <w:hideMark/>
          </w:tcPr>
          <w:p w14:paraId="24F49709" w14:textId="31A4FC92" w:rsidR="00D13581" w:rsidRPr="00CA3B3B" w:rsidRDefault="00DF09EF" w:rsidP="00EE00EF">
            <w:pPr>
              <w:jc w:val="both"/>
              <w:rPr>
                <w:color w:val="000000"/>
                <w:sz w:val="24"/>
                <w:szCs w:val="24"/>
              </w:rPr>
            </w:pPr>
            <w:r>
              <w:rPr>
                <w:color w:val="000000"/>
                <w:sz w:val="24"/>
                <w:szCs w:val="24"/>
              </w:rPr>
              <w:t>д</w:t>
            </w:r>
            <w:r w:rsidR="00D13581" w:rsidRPr="00CA3B3B">
              <w:rPr>
                <w:color w:val="000000"/>
                <w:sz w:val="24"/>
                <w:szCs w:val="24"/>
              </w:rPr>
              <w:t>иректор (либо лицо, его замещающее) МКУ «</w:t>
            </w:r>
            <w:r w:rsidR="00E6230F">
              <w:rPr>
                <w:color w:val="000000"/>
                <w:sz w:val="24"/>
                <w:szCs w:val="24"/>
              </w:rPr>
              <w:t>ВЦЗ</w:t>
            </w:r>
            <w:r w:rsidR="00D13581" w:rsidRPr="00CA3B3B">
              <w:rPr>
                <w:color w:val="000000"/>
                <w:sz w:val="24"/>
                <w:szCs w:val="24"/>
              </w:rPr>
              <w:t>»</w:t>
            </w:r>
            <w:r w:rsidR="00C70403">
              <w:rPr>
                <w:color w:val="000000"/>
                <w:sz w:val="24"/>
                <w:szCs w:val="24"/>
              </w:rPr>
              <w:t>.</w:t>
            </w:r>
          </w:p>
        </w:tc>
      </w:tr>
      <w:tr w:rsidR="00D13581" w:rsidRPr="00BA5032" w14:paraId="39A2F96A" w14:textId="77777777" w:rsidTr="00B54B04">
        <w:tc>
          <w:tcPr>
            <w:tcW w:w="3686" w:type="dxa"/>
            <w:shd w:val="clear" w:color="auto" w:fill="auto"/>
            <w:tcMar>
              <w:top w:w="75" w:type="dxa"/>
              <w:left w:w="75" w:type="dxa"/>
              <w:bottom w:w="75" w:type="dxa"/>
              <w:right w:w="75" w:type="dxa"/>
            </w:tcMar>
            <w:hideMark/>
          </w:tcPr>
          <w:p w14:paraId="467191F9" w14:textId="390CFAEC" w:rsidR="00D13581" w:rsidRPr="00CA3B3B" w:rsidRDefault="00D13581" w:rsidP="00EE00EF">
            <w:pPr>
              <w:jc w:val="both"/>
              <w:rPr>
                <w:color w:val="000000"/>
                <w:sz w:val="24"/>
                <w:szCs w:val="24"/>
              </w:rPr>
            </w:pPr>
            <w:r w:rsidRPr="00CA3B3B">
              <w:rPr>
                <w:color w:val="000000"/>
                <w:sz w:val="24"/>
                <w:szCs w:val="24"/>
              </w:rPr>
              <w:t>Заместитель председателя</w:t>
            </w:r>
            <w:r w:rsidR="009941D9" w:rsidRPr="009941D9">
              <w:rPr>
                <w:color w:val="000000"/>
                <w:sz w:val="24"/>
                <w:szCs w:val="24"/>
              </w:rPr>
              <w:t xml:space="preserve"> 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0DF9C850" w14:textId="77777777" w:rsidR="00D13581" w:rsidRPr="00CA3B3B" w:rsidRDefault="00D13581" w:rsidP="009941D9">
            <w:pPr>
              <w:jc w:val="center"/>
              <w:rPr>
                <w:color w:val="000000"/>
                <w:sz w:val="24"/>
                <w:szCs w:val="24"/>
              </w:rPr>
            </w:pPr>
            <w:r w:rsidRPr="00CA3B3B">
              <w:rPr>
                <w:color w:val="000000"/>
                <w:sz w:val="24"/>
                <w:szCs w:val="24"/>
              </w:rPr>
              <w:t>-</w:t>
            </w:r>
          </w:p>
        </w:tc>
        <w:tc>
          <w:tcPr>
            <w:tcW w:w="6086" w:type="dxa"/>
            <w:shd w:val="clear" w:color="auto" w:fill="auto"/>
            <w:tcMar>
              <w:top w:w="75" w:type="dxa"/>
              <w:left w:w="75" w:type="dxa"/>
              <w:bottom w:w="75" w:type="dxa"/>
              <w:right w:w="75" w:type="dxa"/>
            </w:tcMar>
            <w:vAlign w:val="center"/>
            <w:hideMark/>
          </w:tcPr>
          <w:p w14:paraId="42866A26" w14:textId="21994D64" w:rsidR="00D13581" w:rsidRPr="00CA3B3B" w:rsidRDefault="00D13581" w:rsidP="00EE00EF">
            <w:pPr>
              <w:jc w:val="both"/>
              <w:rPr>
                <w:color w:val="000000"/>
                <w:sz w:val="24"/>
                <w:szCs w:val="24"/>
              </w:rPr>
            </w:pPr>
            <w:r w:rsidRPr="00CA3B3B">
              <w:rPr>
                <w:color w:val="000000"/>
                <w:sz w:val="24"/>
                <w:szCs w:val="24"/>
              </w:rPr>
              <w:t>руководитель (либо лицо, наделенное соответствующими полномочиями) Заказчика городского округа Воскресенск</w:t>
            </w:r>
            <w:r w:rsidR="005E605F">
              <w:rPr>
                <w:color w:val="000000"/>
                <w:sz w:val="24"/>
                <w:szCs w:val="24"/>
              </w:rPr>
              <w:t>;</w:t>
            </w:r>
            <w:r w:rsidR="005E605F" w:rsidRPr="00CA3B3B">
              <w:rPr>
                <w:color w:val="000000"/>
                <w:sz w:val="24"/>
                <w:szCs w:val="24"/>
              </w:rPr>
              <w:t xml:space="preserve"> руководитель (либо лицо, его замещающее) ответственного заказчика, в случае рассмотрения на </w:t>
            </w:r>
            <w:r w:rsidR="00166B18">
              <w:rPr>
                <w:color w:val="000000"/>
                <w:sz w:val="24"/>
                <w:szCs w:val="24"/>
              </w:rPr>
              <w:t>РГ</w:t>
            </w:r>
            <w:r w:rsidR="005E605F" w:rsidRPr="00CA3B3B">
              <w:rPr>
                <w:color w:val="000000"/>
                <w:sz w:val="24"/>
                <w:szCs w:val="24"/>
              </w:rPr>
              <w:t xml:space="preserve"> совместн</w:t>
            </w:r>
            <w:r w:rsidR="005E605F">
              <w:rPr>
                <w:color w:val="000000"/>
                <w:sz w:val="24"/>
                <w:szCs w:val="24"/>
              </w:rPr>
              <w:t xml:space="preserve">ого </w:t>
            </w:r>
            <w:r w:rsidR="00730A9E">
              <w:rPr>
                <w:color w:val="000000"/>
                <w:sz w:val="24"/>
                <w:szCs w:val="24"/>
              </w:rPr>
              <w:t xml:space="preserve">электронного конкурса или совместного электронного </w:t>
            </w:r>
            <w:r w:rsidR="005E605F">
              <w:rPr>
                <w:color w:val="000000"/>
                <w:sz w:val="24"/>
                <w:szCs w:val="24"/>
              </w:rPr>
              <w:t>аукциона</w:t>
            </w:r>
            <w:r w:rsidRPr="00CA3B3B">
              <w:rPr>
                <w:color w:val="000000"/>
                <w:sz w:val="24"/>
                <w:szCs w:val="24"/>
              </w:rPr>
              <w:t>.</w:t>
            </w:r>
          </w:p>
        </w:tc>
      </w:tr>
      <w:tr w:rsidR="00D13581" w:rsidRPr="00BA5032" w14:paraId="4A6CAFC7" w14:textId="77777777" w:rsidTr="00B54B04">
        <w:tc>
          <w:tcPr>
            <w:tcW w:w="3686" w:type="dxa"/>
            <w:shd w:val="clear" w:color="auto" w:fill="auto"/>
            <w:tcMar>
              <w:top w:w="75" w:type="dxa"/>
              <w:left w:w="75" w:type="dxa"/>
              <w:bottom w:w="75" w:type="dxa"/>
              <w:right w:w="75" w:type="dxa"/>
            </w:tcMar>
            <w:vAlign w:val="center"/>
            <w:hideMark/>
          </w:tcPr>
          <w:p w14:paraId="3C472788" w14:textId="7763BEB5" w:rsidR="00D13581" w:rsidRPr="00AC7A15" w:rsidRDefault="00D13581" w:rsidP="00EE00EF">
            <w:pPr>
              <w:jc w:val="both"/>
              <w:rPr>
                <w:color w:val="000000"/>
                <w:sz w:val="24"/>
                <w:szCs w:val="24"/>
              </w:rPr>
            </w:pPr>
            <w:r w:rsidRPr="00AC7A15">
              <w:rPr>
                <w:color w:val="000000"/>
                <w:sz w:val="24"/>
                <w:szCs w:val="24"/>
              </w:rPr>
              <w:t>Секретарь</w:t>
            </w:r>
            <w:r w:rsidR="009941D9" w:rsidRPr="009941D9">
              <w:rPr>
                <w:color w:val="000000"/>
                <w:sz w:val="24"/>
                <w:szCs w:val="24"/>
              </w:rPr>
              <w:t xml:space="preserve"> 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10C465F3" w14:textId="77777777" w:rsidR="00D13581" w:rsidRPr="00CA3B3B" w:rsidRDefault="00D13581" w:rsidP="009941D9">
            <w:pPr>
              <w:jc w:val="center"/>
              <w:rPr>
                <w:color w:val="000000"/>
                <w:sz w:val="24"/>
                <w:szCs w:val="24"/>
              </w:rPr>
            </w:pPr>
            <w:r w:rsidRPr="00CA3B3B">
              <w:rPr>
                <w:color w:val="000000"/>
                <w:sz w:val="24"/>
                <w:szCs w:val="24"/>
              </w:rPr>
              <w:t>-</w:t>
            </w:r>
          </w:p>
        </w:tc>
        <w:tc>
          <w:tcPr>
            <w:tcW w:w="6086" w:type="dxa"/>
            <w:shd w:val="clear" w:color="auto" w:fill="auto"/>
            <w:tcMar>
              <w:top w:w="75" w:type="dxa"/>
              <w:left w:w="75" w:type="dxa"/>
              <w:bottom w:w="75" w:type="dxa"/>
              <w:right w:w="75" w:type="dxa"/>
            </w:tcMar>
            <w:hideMark/>
          </w:tcPr>
          <w:p w14:paraId="5987D113" w14:textId="01F20963" w:rsidR="00D13581" w:rsidRPr="00CA3B3B" w:rsidRDefault="00D13581" w:rsidP="00EE00EF">
            <w:pPr>
              <w:jc w:val="both"/>
              <w:rPr>
                <w:color w:val="000000"/>
                <w:sz w:val="24"/>
                <w:szCs w:val="24"/>
              </w:rPr>
            </w:pPr>
            <w:r w:rsidRPr="00CA3B3B">
              <w:rPr>
                <w:color w:val="000000"/>
                <w:sz w:val="24"/>
                <w:szCs w:val="24"/>
              </w:rPr>
              <w:t>старший специалист</w:t>
            </w:r>
            <w:r w:rsidR="006925BD">
              <w:rPr>
                <w:color w:val="000000"/>
                <w:sz w:val="24"/>
                <w:szCs w:val="24"/>
              </w:rPr>
              <w:t xml:space="preserve"> (специалист)</w:t>
            </w:r>
            <w:r w:rsidRPr="00CA3B3B">
              <w:rPr>
                <w:color w:val="000000"/>
                <w:sz w:val="24"/>
                <w:szCs w:val="24"/>
              </w:rPr>
              <w:t xml:space="preserve"> отдела размещения муниципальных закупок МКУ «</w:t>
            </w:r>
            <w:r w:rsidR="00E6230F">
              <w:rPr>
                <w:color w:val="000000"/>
                <w:sz w:val="24"/>
                <w:szCs w:val="24"/>
              </w:rPr>
              <w:t>ВЦЗ</w:t>
            </w:r>
            <w:r w:rsidRPr="00CA3B3B">
              <w:rPr>
                <w:color w:val="000000"/>
                <w:sz w:val="24"/>
                <w:szCs w:val="24"/>
              </w:rPr>
              <w:t>».</w:t>
            </w:r>
          </w:p>
        </w:tc>
      </w:tr>
      <w:tr w:rsidR="00D13581" w:rsidRPr="00BA5032" w14:paraId="4F25F3EE" w14:textId="77777777" w:rsidTr="00B54B04">
        <w:tc>
          <w:tcPr>
            <w:tcW w:w="3686" w:type="dxa"/>
            <w:shd w:val="clear" w:color="auto" w:fill="auto"/>
            <w:tcMar>
              <w:top w:w="75" w:type="dxa"/>
              <w:left w:w="75" w:type="dxa"/>
              <w:bottom w:w="75" w:type="dxa"/>
              <w:right w:w="75" w:type="dxa"/>
            </w:tcMar>
            <w:vAlign w:val="center"/>
            <w:hideMark/>
          </w:tcPr>
          <w:p w14:paraId="5FDB4DF4" w14:textId="0ED8667B" w:rsidR="00D13581" w:rsidRPr="00CA3B3B" w:rsidRDefault="00D13581" w:rsidP="00EE00EF">
            <w:pPr>
              <w:jc w:val="both"/>
              <w:rPr>
                <w:color w:val="000000"/>
                <w:sz w:val="24"/>
                <w:szCs w:val="24"/>
              </w:rPr>
            </w:pPr>
            <w:r w:rsidRPr="00CA3B3B">
              <w:rPr>
                <w:color w:val="000000"/>
                <w:sz w:val="24"/>
                <w:szCs w:val="24"/>
              </w:rPr>
              <w:t xml:space="preserve">Член </w:t>
            </w:r>
            <w:r w:rsidR="009941D9" w:rsidRPr="009941D9">
              <w:rPr>
                <w:color w:val="000000"/>
                <w:sz w:val="24"/>
                <w:szCs w:val="24"/>
              </w:rPr>
              <w:t>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7B4A82B9" w14:textId="77777777" w:rsidR="00D13581" w:rsidRPr="00CA3B3B" w:rsidRDefault="00D13581" w:rsidP="009941D9">
            <w:pPr>
              <w:jc w:val="center"/>
              <w:rPr>
                <w:color w:val="000000"/>
                <w:sz w:val="24"/>
                <w:szCs w:val="24"/>
              </w:rPr>
            </w:pPr>
            <w:r w:rsidRPr="00CA3B3B">
              <w:rPr>
                <w:color w:val="000000"/>
                <w:sz w:val="24"/>
                <w:szCs w:val="24"/>
              </w:rPr>
              <w:t>-</w:t>
            </w:r>
          </w:p>
        </w:tc>
        <w:tc>
          <w:tcPr>
            <w:tcW w:w="6086" w:type="dxa"/>
            <w:shd w:val="clear" w:color="auto" w:fill="auto"/>
            <w:tcMar>
              <w:top w:w="75" w:type="dxa"/>
              <w:left w:w="75" w:type="dxa"/>
              <w:bottom w:w="75" w:type="dxa"/>
              <w:right w:w="75" w:type="dxa"/>
            </w:tcMar>
            <w:vAlign w:val="center"/>
            <w:hideMark/>
          </w:tcPr>
          <w:p w14:paraId="7485E16C" w14:textId="745F23A1" w:rsidR="00D13581" w:rsidRPr="00CA3B3B" w:rsidRDefault="00D13581" w:rsidP="00EE00EF">
            <w:pPr>
              <w:jc w:val="both"/>
              <w:rPr>
                <w:color w:val="000000"/>
                <w:sz w:val="24"/>
                <w:szCs w:val="24"/>
              </w:rPr>
            </w:pPr>
            <w:r w:rsidRPr="00CA3B3B">
              <w:rPr>
                <w:color w:val="000000"/>
                <w:sz w:val="24"/>
                <w:szCs w:val="24"/>
              </w:rPr>
              <w:t>представитель отдела финансового контроля Администрации городского округа Воскресенск</w:t>
            </w:r>
            <w:r w:rsidR="00BC18B0">
              <w:rPr>
                <w:color w:val="000000"/>
                <w:sz w:val="24"/>
                <w:szCs w:val="24"/>
              </w:rPr>
              <w:t xml:space="preserve"> </w:t>
            </w:r>
            <w:r w:rsidR="00BC18B0" w:rsidRPr="00B7605F">
              <w:rPr>
                <w:color w:val="000000"/>
                <w:sz w:val="24"/>
                <w:szCs w:val="24"/>
              </w:rPr>
              <w:t>(по согласованию)</w:t>
            </w:r>
            <w:r w:rsidRPr="00CA3B3B">
              <w:rPr>
                <w:color w:val="000000"/>
                <w:sz w:val="24"/>
                <w:szCs w:val="24"/>
              </w:rPr>
              <w:t>;</w:t>
            </w:r>
          </w:p>
        </w:tc>
      </w:tr>
      <w:tr w:rsidR="00D13581" w:rsidRPr="00BA5032" w14:paraId="609196FA" w14:textId="77777777" w:rsidTr="00B54B04">
        <w:tc>
          <w:tcPr>
            <w:tcW w:w="3686" w:type="dxa"/>
            <w:shd w:val="clear" w:color="auto" w:fill="auto"/>
            <w:tcMar>
              <w:top w:w="75" w:type="dxa"/>
              <w:left w:w="75" w:type="dxa"/>
              <w:bottom w:w="75" w:type="dxa"/>
              <w:right w:w="75" w:type="dxa"/>
            </w:tcMar>
            <w:hideMark/>
          </w:tcPr>
          <w:p w14:paraId="7E0BC980" w14:textId="1D395D50" w:rsidR="00D13581" w:rsidRPr="00CA3B3B" w:rsidRDefault="00D13581" w:rsidP="00EE00EF">
            <w:pPr>
              <w:jc w:val="both"/>
              <w:rPr>
                <w:color w:val="000000"/>
                <w:sz w:val="24"/>
                <w:szCs w:val="24"/>
              </w:rPr>
            </w:pPr>
            <w:r w:rsidRPr="00CA3B3B">
              <w:rPr>
                <w:color w:val="000000"/>
                <w:sz w:val="24"/>
                <w:szCs w:val="24"/>
              </w:rPr>
              <w:t xml:space="preserve">Член </w:t>
            </w:r>
            <w:r w:rsidR="009941D9" w:rsidRPr="009941D9">
              <w:rPr>
                <w:color w:val="000000"/>
                <w:sz w:val="24"/>
                <w:szCs w:val="24"/>
              </w:rPr>
              <w:t>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253E1DC0" w14:textId="77777777" w:rsidR="00D13581" w:rsidRPr="00CA3B3B" w:rsidRDefault="00D13581" w:rsidP="009941D9">
            <w:pPr>
              <w:jc w:val="center"/>
              <w:rPr>
                <w:color w:val="000000"/>
                <w:sz w:val="24"/>
                <w:szCs w:val="24"/>
              </w:rPr>
            </w:pPr>
            <w:r w:rsidRPr="00CA3B3B">
              <w:rPr>
                <w:color w:val="000000"/>
                <w:sz w:val="24"/>
                <w:szCs w:val="24"/>
              </w:rPr>
              <w:t>-</w:t>
            </w:r>
          </w:p>
        </w:tc>
        <w:tc>
          <w:tcPr>
            <w:tcW w:w="6086" w:type="dxa"/>
            <w:shd w:val="clear" w:color="auto" w:fill="auto"/>
            <w:tcMar>
              <w:top w:w="75" w:type="dxa"/>
              <w:left w:w="75" w:type="dxa"/>
              <w:bottom w:w="75" w:type="dxa"/>
              <w:right w:w="75" w:type="dxa"/>
            </w:tcMar>
            <w:hideMark/>
          </w:tcPr>
          <w:p w14:paraId="5B08181A" w14:textId="77777777" w:rsidR="00D13581" w:rsidRPr="00CA3B3B" w:rsidRDefault="00D13581" w:rsidP="00EE00EF">
            <w:pPr>
              <w:jc w:val="both"/>
              <w:rPr>
                <w:color w:val="000000"/>
                <w:sz w:val="24"/>
                <w:szCs w:val="24"/>
              </w:rPr>
            </w:pPr>
            <w:r w:rsidRPr="00CA3B3B">
              <w:rPr>
                <w:color w:val="000000"/>
                <w:sz w:val="24"/>
                <w:szCs w:val="24"/>
              </w:rPr>
              <w:t>представитель главного распорядителя средств бюджета городского округа Воскресенск (в случае проведения отраслевых закупок) (по согласованию);</w:t>
            </w:r>
          </w:p>
        </w:tc>
      </w:tr>
      <w:tr w:rsidR="00D13581" w:rsidRPr="00BA5032" w14:paraId="5778ED61" w14:textId="77777777" w:rsidTr="00B54B04">
        <w:tc>
          <w:tcPr>
            <w:tcW w:w="3686" w:type="dxa"/>
            <w:shd w:val="clear" w:color="auto" w:fill="auto"/>
            <w:tcMar>
              <w:top w:w="75" w:type="dxa"/>
              <w:left w:w="75" w:type="dxa"/>
              <w:bottom w:w="75" w:type="dxa"/>
              <w:right w:w="75" w:type="dxa"/>
            </w:tcMar>
            <w:hideMark/>
          </w:tcPr>
          <w:p w14:paraId="4C59E67C" w14:textId="50112515" w:rsidR="00D13581" w:rsidRPr="00B7605F" w:rsidRDefault="00D13581" w:rsidP="00EE00EF">
            <w:pPr>
              <w:jc w:val="both"/>
              <w:rPr>
                <w:color w:val="000000"/>
                <w:sz w:val="24"/>
                <w:szCs w:val="24"/>
              </w:rPr>
            </w:pPr>
            <w:r w:rsidRPr="00B7605F">
              <w:rPr>
                <w:color w:val="000000"/>
                <w:sz w:val="24"/>
                <w:szCs w:val="24"/>
              </w:rPr>
              <w:t xml:space="preserve">Член </w:t>
            </w:r>
            <w:r w:rsidR="009941D9" w:rsidRPr="009941D9">
              <w:rPr>
                <w:color w:val="000000"/>
                <w:sz w:val="24"/>
                <w:szCs w:val="24"/>
              </w:rPr>
              <w:t>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2FEC11F1" w14:textId="77777777" w:rsidR="00D13581" w:rsidRPr="00B7605F" w:rsidRDefault="00D13581" w:rsidP="009941D9">
            <w:pPr>
              <w:jc w:val="center"/>
              <w:rPr>
                <w:color w:val="000000"/>
                <w:sz w:val="24"/>
                <w:szCs w:val="24"/>
              </w:rPr>
            </w:pPr>
            <w:r w:rsidRPr="00B7605F">
              <w:rPr>
                <w:color w:val="000000"/>
                <w:sz w:val="24"/>
                <w:szCs w:val="24"/>
              </w:rPr>
              <w:t>-</w:t>
            </w:r>
          </w:p>
        </w:tc>
        <w:tc>
          <w:tcPr>
            <w:tcW w:w="6086" w:type="dxa"/>
            <w:shd w:val="clear" w:color="auto" w:fill="auto"/>
            <w:tcMar>
              <w:top w:w="75" w:type="dxa"/>
              <w:left w:w="75" w:type="dxa"/>
              <w:bottom w:w="75" w:type="dxa"/>
              <w:right w:w="75" w:type="dxa"/>
            </w:tcMar>
            <w:hideMark/>
          </w:tcPr>
          <w:p w14:paraId="0E791DCD" w14:textId="1E0D5276" w:rsidR="00C70403" w:rsidRPr="00B7605F" w:rsidRDefault="00D13581" w:rsidP="00EE00EF">
            <w:pPr>
              <w:jc w:val="both"/>
              <w:rPr>
                <w:color w:val="000000"/>
                <w:sz w:val="24"/>
                <w:szCs w:val="24"/>
              </w:rPr>
            </w:pPr>
            <w:r w:rsidRPr="00B7605F">
              <w:rPr>
                <w:color w:val="000000"/>
                <w:sz w:val="24"/>
                <w:szCs w:val="24"/>
              </w:rPr>
              <w:t>представитель Финансового управления Администрации городского округа Воскресенск (по согласованию);</w:t>
            </w:r>
          </w:p>
        </w:tc>
      </w:tr>
      <w:tr w:rsidR="00C70403" w:rsidRPr="00BA5032" w14:paraId="726AB469" w14:textId="77777777" w:rsidTr="00B54B04">
        <w:tc>
          <w:tcPr>
            <w:tcW w:w="3686" w:type="dxa"/>
            <w:shd w:val="clear" w:color="auto" w:fill="auto"/>
            <w:tcMar>
              <w:top w:w="75" w:type="dxa"/>
              <w:left w:w="75" w:type="dxa"/>
              <w:bottom w:w="75" w:type="dxa"/>
              <w:right w:w="75" w:type="dxa"/>
            </w:tcMar>
          </w:tcPr>
          <w:p w14:paraId="0D21A85E" w14:textId="7292061D" w:rsidR="00C70403" w:rsidRPr="00B7605F" w:rsidRDefault="00C70403" w:rsidP="00EE00EF">
            <w:pPr>
              <w:jc w:val="both"/>
              <w:rPr>
                <w:color w:val="000000"/>
                <w:sz w:val="24"/>
                <w:szCs w:val="24"/>
              </w:rPr>
            </w:pPr>
            <w:r>
              <w:rPr>
                <w:color w:val="000000"/>
                <w:sz w:val="24"/>
                <w:szCs w:val="24"/>
              </w:rPr>
              <w:t xml:space="preserve">Член </w:t>
            </w:r>
            <w:r w:rsidR="009941D9" w:rsidRPr="009941D9">
              <w:rPr>
                <w:color w:val="000000"/>
                <w:sz w:val="24"/>
                <w:szCs w:val="24"/>
              </w:rPr>
              <w:t>рабочей группы по оценке обоснованности закупок</w:t>
            </w:r>
          </w:p>
        </w:tc>
        <w:tc>
          <w:tcPr>
            <w:tcW w:w="434" w:type="dxa"/>
            <w:shd w:val="clear" w:color="auto" w:fill="auto"/>
            <w:tcMar>
              <w:top w:w="75" w:type="dxa"/>
              <w:left w:w="75" w:type="dxa"/>
              <w:bottom w:w="75" w:type="dxa"/>
              <w:right w:w="75" w:type="dxa"/>
            </w:tcMar>
          </w:tcPr>
          <w:p w14:paraId="5F44C4A9" w14:textId="542522DE" w:rsidR="00C70403" w:rsidRPr="00B7605F" w:rsidRDefault="00C70403" w:rsidP="009941D9">
            <w:pPr>
              <w:jc w:val="center"/>
              <w:rPr>
                <w:color w:val="000000"/>
                <w:sz w:val="24"/>
                <w:szCs w:val="24"/>
              </w:rPr>
            </w:pPr>
            <w:r>
              <w:rPr>
                <w:color w:val="000000"/>
                <w:sz w:val="24"/>
                <w:szCs w:val="24"/>
              </w:rPr>
              <w:t>-</w:t>
            </w:r>
          </w:p>
        </w:tc>
        <w:tc>
          <w:tcPr>
            <w:tcW w:w="6086" w:type="dxa"/>
            <w:shd w:val="clear" w:color="auto" w:fill="auto"/>
            <w:tcMar>
              <w:top w:w="75" w:type="dxa"/>
              <w:left w:w="75" w:type="dxa"/>
              <w:bottom w:w="75" w:type="dxa"/>
              <w:right w:w="75" w:type="dxa"/>
            </w:tcMar>
          </w:tcPr>
          <w:p w14:paraId="6C396F2B" w14:textId="1CEE2926" w:rsidR="00C70403" w:rsidRPr="00B7605F" w:rsidRDefault="00DF09EF" w:rsidP="00EE00EF">
            <w:pPr>
              <w:jc w:val="both"/>
              <w:rPr>
                <w:color w:val="000000"/>
                <w:sz w:val="24"/>
                <w:szCs w:val="24"/>
              </w:rPr>
            </w:pPr>
            <w:r>
              <w:rPr>
                <w:color w:val="000000"/>
                <w:sz w:val="24"/>
                <w:szCs w:val="24"/>
              </w:rPr>
              <w:t>п</w:t>
            </w:r>
            <w:r w:rsidR="00C70403">
              <w:rPr>
                <w:color w:val="000000"/>
                <w:sz w:val="24"/>
                <w:szCs w:val="24"/>
              </w:rPr>
              <w:t>редставитель у</w:t>
            </w:r>
            <w:r w:rsidR="00C70403" w:rsidRPr="00C70403">
              <w:rPr>
                <w:color w:val="000000"/>
                <w:sz w:val="24"/>
                <w:szCs w:val="24"/>
              </w:rPr>
              <w:t>правлени</w:t>
            </w:r>
            <w:r w:rsidR="00C70403">
              <w:rPr>
                <w:color w:val="000000"/>
                <w:sz w:val="24"/>
                <w:szCs w:val="24"/>
              </w:rPr>
              <w:t>я</w:t>
            </w:r>
            <w:r w:rsidR="00C70403" w:rsidRPr="00C70403">
              <w:rPr>
                <w:color w:val="000000"/>
                <w:sz w:val="24"/>
                <w:szCs w:val="24"/>
              </w:rPr>
              <w:t xml:space="preserve"> экономики</w:t>
            </w:r>
            <w:r w:rsidR="00C70403" w:rsidRPr="00B7605F">
              <w:rPr>
                <w:color w:val="000000"/>
                <w:sz w:val="24"/>
                <w:szCs w:val="24"/>
              </w:rPr>
              <w:t xml:space="preserve"> Администрации городского округа Воскресенск (по согласованию</w:t>
            </w:r>
            <w:r w:rsidR="00C70403">
              <w:rPr>
                <w:color w:val="000000"/>
                <w:sz w:val="24"/>
                <w:szCs w:val="24"/>
              </w:rPr>
              <w:t>);</w:t>
            </w:r>
          </w:p>
        </w:tc>
      </w:tr>
      <w:tr w:rsidR="00D13581" w:rsidRPr="00BA5032" w14:paraId="770D15D0" w14:textId="77777777" w:rsidTr="00B54B04">
        <w:tc>
          <w:tcPr>
            <w:tcW w:w="3686" w:type="dxa"/>
            <w:shd w:val="clear" w:color="auto" w:fill="auto"/>
            <w:tcMar>
              <w:top w:w="75" w:type="dxa"/>
              <w:left w:w="75" w:type="dxa"/>
              <w:bottom w:w="75" w:type="dxa"/>
              <w:right w:w="75" w:type="dxa"/>
            </w:tcMar>
            <w:hideMark/>
          </w:tcPr>
          <w:p w14:paraId="55378D03" w14:textId="3F39423D" w:rsidR="00D13581" w:rsidRPr="00B7605F" w:rsidRDefault="00D13581" w:rsidP="00EE00EF">
            <w:pPr>
              <w:jc w:val="both"/>
              <w:rPr>
                <w:color w:val="000000"/>
                <w:sz w:val="24"/>
                <w:szCs w:val="24"/>
              </w:rPr>
            </w:pPr>
            <w:r w:rsidRPr="00B7605F">
              <w:rPr>
                <w:color w:val="000000"/>
                <w:sz w:val="24"/>
                <w:szCs w:val="24"/>
              </w:rPr>
              <w:t xml:space="preserve">Член </w:t>
            </w:r>
            <w:r w:rsidR="009941D9" w:rsidRPr="009941D9">
              <w:rPr>
                <w:color w:val="000000"/>
                <w:sz w:val="24"/>
                <w:szCs w:val="24"/>
              </w:rPr>
              <w:t>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4F297FB6" w14:textId="77777777" w:rsidR="00D13581" w:rsidRPr="00B7605F" w:rsidRDefault="00D13581" w:rsidP="009941D9">
            <w:pPr>
              <w:jc w:val="center"/>
              <w:rPr>
                <w:color w:val="000000"/>
                <w:sz w:val="24"/>
                <w:szCs w:val="24"/>
              </w:rPr>
            </w:pPr>
            <w:r w:rsidRPr="00B7605F">
              <w:rPr>
                <w:color w:val="000000"/>
                <w:sz w:val="24"/>
                <w:szCs w:val="24"/>
              </w:rPr>
              <w:t>-</w:t>
            </w:r>
          </w:p>
        </w:tc>
        <w:tc>
          <w:tcPr>
            <w:tcW w:w="6086" w:type="dxa"/>
            <w:shd w:val="clear" w:color="auto" w:fill="auto"/>
            <w:tcMar>
              <w:top w:w="75" w:type="dxa"/>
              <w:left w:w="75" w:type="dxa"/>
              <w:bottom w:w="75" w:type="dxa"/>
              <w:right w:w="75" w:type="dxa"/>
            </w:tcMar>
            <w:hideMark/>
          </w:tcPr>
          <w:p w14:paraId="061537DF" w14:textId="265806CA" w:rsidR="00D13581" w:rsidRPr="00B7605F" w:rsidRDefault="00D13581" w:rsidP="00EE00EF">
            <w:pPr>
              <w:jc w:val="both"/>
              <w:rPr>
                <w:color w:val="000000"/>
                <w:sz w:val="24"/>
                <w:szCs w:val="24"/>
              </w:rPr>
            </w:pPr>
            <w:r w:rsidRPr="00B7605F">
              <w:rPr>
                <w:color w:val="000000"/>
                <w:sz w:val="24"/>
                <w:szCs w:val="24"/>
              </w:rPr>
              <w:t>представитель МКУ городского округа Воскресенск Московской области «</w:t>
            </w:r>
            <w:r w:rsidR="00E6230F" w:rsidRPr="00B7605F">
              <w:rPr>
                <w:color w:val="000000"/>
                <w:sz w:val="24"/>
                <w:szCs w:val="24"/>
              </w:rPr>
              <w:t>УКС</w:t>
            </w:r>
            <w:r w:rsidRPr="00B7605F">
              <w:rPr>
                <w:color w:val="000000"/>
                <w:sz w:val="24"/>
                <w:szCs w:val="24"/>
              </w:rPr>
              <w:t>», в случае рассмотрения закупок на выполнение работ по строительству, реконструкции, капитальному ремонту, сносу объектов капитального строительства; текущему ремонту зданий и сооружений; выполнение проектных и (или) изыскательских работ, связанных со строительством, реконструкцией объектов капитального строительства, за исключением линейных объектов; выполнение работ, в которых одновременно осуществляется проектирование, строительство и ввод в эксплуатацию объектов капитального строительства; выполнение работ, в которых одновременно осуществляется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включая поставку оборудования,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w:t>
            </w:r>
          </w:p>
        </w:tc>
      </w:tr>
      <w:tr w:rsidR="00D13581" w:rsidRPr="00BA5032" w14:paraId="66E4998E" w14:textId="77777777" w:rsidTr="00B54B04">
        <w:tc>
          <w:tcPr>
            <w:tcW w:w="3686" w:type="dxa"/>
            <w:shd w:val="clear" w:color="auto" w:fill="auto"/>
            <w:tcMar>
              <w:top w:w="75" w:type="dxa"/>
              <w:left w:w="75" w:type="dxa"/>
              <w:bottom w:w="75" w:type="dxa"/>
              <w:right w:w="75" w:type="dxa"/>
            </w:tcMar>
            <w:hideMark/>
          </w:tcPr>
          <w:p w14:paraId="4C0AC86B" w14:textId="6F91EC25" w:rsidR="00D13581" w:rsidRPr="00CA3B3B" w:rsidRDefault="00D13581" w:rsidP="00EE00EF">
            <w:pPr>
              <w:jc w:val="both"/>
              <w:rPr>
                <w:color w:val="000000"/>
                <w:sz w:val="24"/>
                <w:szCs w:val="24"/>
              </w:rPr>
            </w:pPr>
            <w:r w:rsidRPr="00CA3B3B">
              <w:rPr>
                <w:color w:val="000000"/>
                <w:sz w:val="24"/>
                <w:szCs w:val="24"/>
              </w:rPr>
              <w:lastRenderedPageBreak/>
              <w:t xml:space="preserve">Член </w:t>
            </w:r>
            <w:r w:rsidR="004E40EF" w:rsidRPr="009941D9">
              <w:rPr>
                <w:color w:val="000000"/>
                <w:sz w:val="24"/>
                <w:szCs w:val="24"/>
              </w:rPr>
              <w:t>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54B79473" w14:textId="77777777" w:rsidR="00D13581" w:rsidRPr="00CA3B3B" w:rsidRDefault="00D13581" w:rsidP="009941D9">
            <w:pPr>
              <w:jc w:val="center"/>
              <w:rPr>
                <w:color w:val="000000"/>
                <w:sz w:val="24"/>
                <w:szCs w:val="24"/>
              </w:rPr>
            </w:pPr>
            <w:r w:rsidRPr="00CA3B3B">
              <w:rPr>
                <w:color w:val="000000"/>
                <w:sz w:val="24"/>
                <w:szCs w:val="24"/>
              </w:rPr>
              <w:t>-</w:t>
            </w:r>
          </w:p>
        </w:tc>
        <w:tc>
          <w:tcPr>
            <w:tcW w:w="6086" w:type="dxa"/>
            <w:shd w:val="clear" w:color="auto" w:fill="auto"/>
            <w:tcMar>
              <w:top w:w="75" w:type="dxa"/>
              <w:left w:w="75" w:type="dxa"/>
              <w:bottom w:w="75" w:type="dxa"/>
              <w:right w:w="75" w:type="dxa"/>
            </w:tcMar>
            <w:hideMark/>
          </w:tcPr>
          <w:p w14:paraId="21C6E8FB" w14:textId="5E94FC5A" w:rsidR="00D13581" w:rsidRPr="00CA3B3B" w:rsidRDefault="00D13581" w:rsidP="00EE00EF">
            <w:pPr>
              <w:jc w:val="both"/>
              <w:rPr>
                <w:color w:val="000000"/>
                <w:sz w:val="24"/>
                <w:szCs w:val="24"/>
              </w:rPr>
            </w:pPr>
            <w:r w:rsidRPr="00CA3B3B">
              <w:rPr>
                <w:color w:val="000000"/>
                <w:sz w:val="24"/>
                <w:szCs w:val="24"/>
              </w:rPr>
              <w:t>представитель МКУ городского округа Воскресенск Московской области «Централизованная бухгалтерия» (по согласованию)</w:t>
            </w:r>
            <w:r w:rsidR="009941D9">
              <w:rPr>
                <w:color w:val="000000"/>
                <w:sz w:val="24"/>
                <w:szCs w:val="24"/>
              </w:rPr>
              <w:t>;</w:t>
            </w:r>
          </w:p>
        </w:tc>
      </w:tr>
      <w:tr w:rsidR="00D13581" w:rsidRPr="00BA5032" w14:paraId="2B8DE7F8" w14:textId="77777777" w:rsidTr="00B54B04">
        <w:tc>
          <w:tcPr>
            <w:tcW w:w="3686" w:type="dxa"/>
            <w:shd w:val="clear" w:color="auto" w:fill="auto"/>
            <w:tcMar>
              <w:top w:w="75" w:type="dxa"/>
              <w:left w:w="75" w:type="dxa"/>
              <w:bottom w:w="75" w:type="dxa"/>
              <w:right w:w="75" w:type="dxa"/>
            </w:tcMar>
            <w:hideMark/>
          </w:tcPr>
          <w:p w14:paraId="6AE3DB83" w14:textId="15DD2A1C" w:rsidR="00D13581" w:rsidRPr="00CA3B3B" w:rsidRDefault="00D13581" w:rsidP="00EE00EF">
            <w:pPr>
              <w:jc w:val="both"/>
              <w:rPr>
                <w:color w:val="000000"/>
                <w:sz w:val="24"/>
                <w:szCs w:val="24"/>
              </w:rPr>
            </w:pPr>
            <w:r w:rsidRPr="00CA3B3B">
              <w:rPr>
                <w:color w:val="000000"/>
                <w:sz w:val="24"/>
                <w:szCs w:val="24"/>
              </w:rPr>
              <w:t xml:space="preserve">Член </w:t>
            </w:r>
            <w:r w:rsidR="004E40EF" w:rsidRPr="009941D9">
              <w:rPr>
                <w:color w:val="000000"/>
                <w:sz w:val="24"/>
                <w:szCs w:val="24"/>
              </w:rPr>
              <w:t>рабочей группы по оценке обоснованности закупок</w:t>
            </w:r>
          </w:p>
        </w:tc>
        <w:tc>
          <w:tcPr>
            <w:tcW w:w="434" w:type="dxa"/>
            <w:shd w:val="clear" w:color="auto" w:fill="auto"/>
            <w:tcMar>
              <w:top w:w="75" w:type="dxa"/>
              <w:left w:w="75" w:type="dxa"/>
              <w:bottom w:w="75" w:type="dxa"/>
              <w:right w:w="75" w:type="dxa"/>
            </w:tcMar>
            <w:hideMark/>
          </w:tcPr>
          <w:p w14:paraId="42692541" w14:textId="77777777" w:rsidR="00D13581" w:rsidRPr="00CA3B3B" w:rsidRDefault="00D13581" w:rsidP="009941D9">
            <w:pPr>
              <w:jc w:val="center"/>
              <w:rPr>
                <w:color w:val="000000"/>
                <w:sz w:val="24"/>
                <w:szCs w:val="24"/>
              </w:rPr>
            </w:pPr>
            <w:r w:rsidRPr="00CA3B3B">
              <w:rPr>
                <w:color w:val="000000"/>
                <w:sz w:val="24"/>
                <w:szCs w:val="24"/>
              </w:rPr>
              <w:t>-</w:t>
            </w:r>
          </w:p>
        </w:tc>
        <w:tc>
          <w:tcPr>
            <w:tcW w:w="6086" w:type="dxa"/>
            <w:shd w:val="clear" w:color="auto" w:fill="auto"/>
            <w:tcMar>
              <w:top w:w="75" w:type="dxa"/>
              <w:left w:w="75" w:type="dxa"/>
              <w:bottom w:w="75" w:type="dxa"/>
              <w:right w:w="75" w:type="dxa"/>
            </w:tcMar>
            <w:hideMark/>
          </w:tcPr>
          <w:p w14:paraId="56C70168" w14:textId="0904EB01" w:rsidR="00D13581" w:rsidRPr="00CA3B3B" w:rsidRDefault="00D13581" w:rsidP="00EE00EF">
            <w:pPr>
              <w:jc w:val="both"/>
              <w:rPr>
                <w:color w:val="000000"/>
                <w:sz w:val="24"/>
                <w:szCs w:val="24"/>
              </w:rPr>
            </w:pPr>
            <w:r w:rsidRPr="00CA3B3B">
              <w:rPr>
                <w:color w:val="000000"/>
                <w:sz w:val="24"/>
                <w:szCs w:val="24"/>
              </w:rPr>
              <w:t>начальник отдела размещения муниципальных закупок МКУ «</w:t>
            </w:r>
            <w:r w:rsidR="00E6230F">
              <w:rPr>
                <w:color w:val="000000"/>
                <w:sz w:val="24"/>
                <w:szCs w:val="24"/>
              </w:rPr>
              <w:t>ВЦЗ</w:t>
            </w:r>
            <w:r w:rsidRPr="00CA3B3B">
              <w:rPr>
                <w:color w:val="000000"/>
                <w:sz w:val="24"/>
                <w:szCs w:val="24"/>
              </w:rPr>
              <w:t>»</w:t>
            </w:r>
            <w:r w:rsidR="00E6230F">
              <w:rPr>
                <w:color w:val="000000"/>
                <w:sz w:val="24"/>
                <w:szCs w:val="24"/>
              </w:rPr>
              <w:t>.</w:t>
            </w:r>
          </w:p>
        </w:tc>
      </w:tr>
    </w:tbl>
    <w:p w14:paraId="7E08F23A" w14:textId="77777777" w:rsidR="00D13581" w:rsidRPr="00CA3B3B" w:rsidRDefault="00D13581" w:rsidP="00D13581">
      <w:pPr>
        <w:shd w:val="clear" w:color="auto" w:fill="FFFFFF"/>
        <w:jc w:val="both"/>
        <w:rPr>
          <w:color w:val="000000"/>
          <w:sz w:val="24"/>
          <w:szCs w:val="24"/>
        </w:rPr>
      </w:pPr>
    </w:p>
    <w:p w14:paraId="384192CE" w14:textId="77777777" w:rsidR="00D13581" w:rsidRPr="00CA3B3B" w:rsidRDefault="00D13581" w:rsidP="00D13581">
      <w:pPr>
        <w:shd w:val="clear" w:color="auto" w:fill="FFFFFF"/>
        <w:jc w:val="both"/>
        <w:rPr>
          <w:color w:val="000000"/>
          <w:sz w:val="24"/>
          <w:szCs w:val="24"/>
        </w:rPr>
      </w:pPr>
    </w:p>
    <w:p w14:paraId="46A9CCDD" w14:textId="77777777" w:rsidR="00D13581" w:rsidRDefault="00D13581" w:rsidP="00D13581">
      <w:pPr>
        <w:shd w:val="clear" w:color="auto" w:fill="FFFFFF"/>
        <w:jc w:val="both"/>
        <w:rPr>
          <w:color w:val="000000"/>
          <w:sz w:val="24"/>
          <w:szCs w:val="24"/>
        </w:rPr>
      </w:pPr>
    </w:p>
    <w:p w14:paraId="7B2526EE" w14:textId="77777777" w:rsidR="00D13581" w:rsidRDefault="00D13581" w:rsidP="00D13581">
      <w:pPr>
        <w:shd w:val="clear" w:color="auto" w:fill="FFFFFF"/>
        <w:jc w:val="both"/>
        <w:rPr>
          <w:color w:val="000000"/>
          <w:sz w:val="24"/>
          <w:szCs w:val="24"/>
        </w:rPr>
      </w:pPr>
    </w:p>
    <w:p w14:paraId="5B5360D6" w14:textId="77777777" w:rsidR="00D13581" w:rsidRDefault="00D13581" w:rsidP="00D13581">
      <w:pPr>
        <w:shd w:val="clear" w:color="auto" w:fill="FFFFFF"/>
        <w:jc w:val="both"/>
        <w:rPr>
          <w:color w:val="000000"/>
          <w:sz w:val="24"/>
          <w:szCs w:val="24"/>
        </w:rPr>
      </w:pPr>
    </w:p>
    <w:p w14:paraId="28B6CCA2" w14:textId="77777777" w:rsidR="00D13581" w:rsidRDefault="00D13581" w:rsidP="00D13581">
      <w:pPr>
        <w:shd w:val="clear" w:color="auto" w:fill="FFFFFF"/>
        <w:jc w:val="both"/>
        <w:rPr>
          <w:color w:val="000000"/>
          <w:sz w:val="24"/>
          <w:szCs w:val="24"/>
        </w:rPr>
      </w:pPr>
    </w:p>
    <w:p w14:paraId="07D522FE" w14:textId="77777777" w:rsidR="00D13581" w:rsidRDefault="00D13581" w:rsidP="00D13581">
      <w:pPr>
        <w:shd w:val="clear" w:color="auto" w:fill="FFFFFF"/>
        <w:jc w:val="both"/>
        <w:rPr>
          <w:color w:val="000000"/>
          <w:sz w:val="24"/>
          <w:szCs w:val="24"/>
        </w:rPr>
      </w:pPr>
    </w:p>
    <w:p w14:paraId="16AC3056" w14:textId="77777777" w:rsidR="00D13581" w:rsidRDefault="00D13581" w:rsidP="00D13581">
      <w:pPr>
        <w:shd w:val="clear" w:color="auto" w:fill="FFFFFF"/>
        <w:jc w:val="both"/>
        <w:rPr>
          <w:color w:val="000000"/>
          <w:sz w:val="24"/>
          <w:szCs w:val="24"/>
        </w:rPr>
      </w:pPr>
    </w:p>
    <w:p w14:paraId="66C70059" w14:textId="77777777" w:rsidR="00D13581" w:rsidRDefault="00D13581" w:rsidP="00D13581">
      <w:pPr>
        <w:shd w:val="clear" w:color="auto" w:fill="FFFFFF"/>
        <w:jc w:val="both"/>
        <w:rPr>
          <w:color w:val="000000"/>
          <w:sz w:val="24"/>
          <w:szCs w:val="24"/>
        </w:rPr>
      </w:pPr>
    </w:p>
    <w:p w14:paraId="7B653D81" w14:textId="77777777" w:rsidR="00D13581" w:rsidRDefault="00D13581" w:rsidP="00D13581">
      <w:pPr>
        <w:shd w:val="clear" w:color="auto" w:fill="FFFFFF"/>
        <w:jc w:val="both"/>
        <w:rPr>
          <w:color w:val="000000"/>
          <w:sz w:val="24"/>
          <w:szCs w:val="24"/>
        </w:rPr>
      </w:pPr>
    </w:p>
    <w:p w14:paraId="75F582A2" w14:textId="77777777" w:rsidR="00D13581" w:rsidRDefault="00D13581" w:rsidP="00D13581">
      <w:pPr>
        <w:shd w:val="clear" w:color="auto" w:fill="FFFFFF"/>
        <w:jc w:val="both"/>
        <w:rPr>
          <w:color w:val="000000"/>
          <w:sz w:val="24"/>
          <w:szCs w:val="24"/>
        </w:rPr>
      </w:pPr>
    </w:p>
    <w:p w14:paraId="66A17BF5" w14:textId="77777777" w:rsidR="00D13581" w:rsidRDefault="00D13581" w:rsidP="00D13581">
      <w:pPr>
        <w:shd w:val="clear" w:color="auto" w:fill="FFFFFF"/>
        <w:jc w:val="both"/>
        <w:rPr>
          <w:color w:val="000000"/>
          <w:sz w:val="24"/>
          <w:szCs w:val="24"/>
        </w:rPr>
      </w:pPr>
    </w:p>
    <w:p w14:paraId="5C1D50A0" w14:textId="77777777" w:rsidR="00D13581" w:rsidRDefault="00D13581" w:rsidP="00D13581">
      <w:pPr>
        <w:shd w:val="clear" w:color="auto" w:fill="FFFFFF"/>
        <w:jc w:val="both"/>
        <w:rPr>
          <w:color w:val="000000"/>
          <w:sz w:val="24"/>
          <w:szCs w:val="24"/>
        </w:rPr>
      </w:pPr>
    </w:p>
    <w:p w14:paraId="6BAAF62B" w14:textId="77777777" w:rsidR="00D13581" w:rsidRDefault="00D13581" w:rsidP="00D13581">
      <w:pPr>
        <w:shd w:val="clear" w:color="auto" w:fill="FFFFFF"/>
        <w:jc w:val="both"/>
        <w:rPr>
          <w:color w:val="000000"/>
          <w:sz w:val="24"/>
          <w:szCs w:val="24"/>
        </w:rPr>
      </w:pPr>
    </w:p>
    <w:p w14:paraId="18B2CCFB" w14:textId="77777777" w:rsidR="00D13581" w:rsidRDefault="00D13581" w:rsidP="00D13581">
      <w:pPr>
        <w:shd w:val="clear" w:color="auto" w:fill="FFFFFF"/>
        <w:jc w:val="both"/>
        <w:rPr>
          <w:color w:val="000000"/>
          <w:sz w:val="24"/>
          <w:szCs w:val="24"/>
        </w:rPr>
      </w:pPr>
    </w:p>
    <w:p w14:paraId="1E6E6851" w14:textId="77777777" w:rsidR="00D13581" w:rsidRDefault="00D13581" w:rsidP="00D13581">
      <w:pPr>
        <w:shd w:val="clear" w:color="auto" w:fill="FFFFFF"/>
        <w:jc w:val="both"/>
        <w:rPr>
          <w:color w:val="000000"/>
          <w:sz w:val="24"/>
          <w:szCs w:val="24"/>
        </w:rPr>
      </w:pPr>
    </w:p>
    <w:p w14:paraId="0CA4A892" w14:textId="77777777" w:rsidR="00D13581" w:rsidRDefault="00D13581" w:rsidP="00D13581">
      <w:pPr>
        <w:shd w:val="clear" w:color="auto" w:fill="FFFFFF"/>
        <w:jc w:val="both"/>
        <w:rPr>
          <w:color w:val="000000"/>
          <w:sz w:val="24"/>
          <w:szCs w:val="24"/>
        </w:rPr>
      </w:pPr>
    </w:p>
    <w:p w14:paraId="23E3A4E9" w14:textId="77777777" w:rsidR="00D13581" w:rsidRDefault="00D13581" w:rsidP="00D13581">
      <w:pPr>
        <w:shd w:val="clear" w:color="auto" w:fill="FFFFFF"/>
        <w:jc w:val="both"/>
        <w:rPr>
          <w:color w:val="000000"/>
          <w:sz w:val="24"/>
          <w:szCs w:val="24"/>
        </w:rPr>
      </w:pPr>
    </w:p>
    <w:p w14:paraId="6F3A3723" w14:textId="77777777" w:rsidR="00D13581" w:rsidRDefault="00D13581" w:rsidP="00D13581">
      <w:pPr>
        <w:shd w:val="clear" w:color="auto" w:fill="FFFFFF"/>
        <w:jc w:val="both"/>
        <w:rPr>
          <w:color w:val="000000"/>
          <w:sz w:val="24"/>
          <w:szCs w:val="24"/>
        </w:rPr>
      </w:pPr>
    </w:p>
    <w:p w14:paraId="27623845" w14:textId="77777777" w:rsidR="00D13581" w:rsidRDefault="00D13581" w:rsidP="00D13581">
      <w:pPr>
        <w:shd w:val="clear" w:color="auto" w:fill="FFFFFF"/>
        <w:jc w:val="both"/>
        <w:rPr>
          <w:color w:val="000000"/>
          <w:sz w:val="24"/>
          <w:szCs w:val="24"/>
        </w:rPr>
      </w:pPr>
    </w:p>
    <w:p w14:paraId="7E1580F6" w14:textId="77777777" w:rsidR="00D13581" w:rsidRDefault="00D13581" w:rsidP="00D13581">
      <w:pPr>
        <w:shd w:val="clear" w:color="auto" w:fill="FFFFFF"/>
        <w:jc w:val="both"/>
        <w:rPr>
          <w:color w:val="000000"/>
          <w:sz w:val="24"/>
          <w:szCs w:val="24"/>
        </w:rPr>
      </w:pPr>
    </w:p>
    <w:p w14:paraId="1A014BAA" w14:textId="77777777" w:rsidR="00D13581" w:rsidRDefault="00D13581" w:rsidP="00D13581">
      <w:pPr>
        <w:shd w:val="clear" w:color="auto" w:fill="FFFFFF"/>
        <w:jc w:val="both"/>
        <w:rPr>
          <w:color w:val="000000"/>
          <w:sz w:val="24"/>
          <w:szCs w:val="24"/>
        </w:rPr>
      </w:pPr>
    </w:p>
    <w:p w14:paraId="3EC07A9F" w14:textId="77777777" w:rsidR="00D13581" w:rsidRDefault="00D13581" w:rsidP="00D13581">
      <w:pPr>
        <w:shd w:val="clear" w:color="auto" w:fill="FFFFFF"/>
        <w:jc w:val="both"/>
        <w:rPr>
          <w:color w:val="000000"/>
          <w:sz w:val="24"/>
          <w:szCs w:val="24"/>
        </w:rPr>
      </w:pPr>
    </w:p>
    <w:p w14:paraId="792CF2A3" w14:textId="77777777" w:rsidR="00D13581" w:rsidRDefault="00D13581" w:rsidP="00D13581">
      <w:pPr>
        <w:shd w:val="clear" w:color="auto" w:fill="FFFFFF"/>
        <w:jc w:val="both"/>
        <w:rPr>
          <w:color w:val="000000"/>
          <w:sz w:val="24"/>
          <w:szCs w:val="24"/>
        </w:rPr>
      </w:pPr>
    </w:p>
    <w:p w14:paraId="4C653EFD" w14:textId="77777777" w:rsidR="00D13581" w:rsidRDefault="00D13581" w:rsidP="00D13581">
      <w:pPr>
        <w:shd w:val="clear" w:color="auto" w:fill="FFFFFF"/>
        <w:jc w:val="both"/>
        <w:rPr>
          <w:color w:val="000000"/>
          <w:sz w:val="24"/>
          <w:szCs w:val="24"/>
        </w:rPr>
      </w:pPr>
    </w:p>
    <w:p w14:paraId="632E5FC7" w14:textId="77777777" w:rsidR="00D13581" w:rsidRDefault="00D13581" w:rsidP="00D13581">
      <w:pPr>
        <w:shd w:val="clear" w:color="auto" w:fill="FFFFFF"/>
        <w:jc w:val="both"/>
        <w:rPr>
          <w:color w:val="000000"/>
          <w:sz w:val="24"/>
          <w:szCs w:val="24"/>
        </w:rPr>
      </w:pPr>
    </w:p>
    <w:p w14:paraId="051D3667" w14:textId="77777777" w:rsidR="00D13581" w:rsidRDefault="00D13581" w:rsidP="00D13581">
      <w:pPr>
        <w:shd w:val="clear" w:color="auto" w:fill="FFFFFF"/>
        <w:jc w:val="both"/>
        <w:rPr>
          <w:color w:val="000000"/>
          <w:sz w:val="24"/>
          <w:szCs w:val="24"/>
        </w:rPr>
      </w:pPr>
    </w:p>
    <w:p w14:paraId="4CBCD07A" w14:textId="77777777" w:rsidR="00D13581" w:rsidRDefault="00D13581" w:rsidP="00D13581">
      <w:pPr>
        <w:shd w:val="clear" w:color="auto" w:fill="FFFFFF"/>
        <w:jc w:val="both"/>
        <w:rPr>
          <w:color w:val="000000"/>
          <w:sz w:val="24"/>
          <w:szCs w:val="24"/>
        </w:rPr>
      </w:pPr>
    </w:p>
    <w:p w14:paraId="321F127A" w14:textId="77777777" w:rsidR="00637EAC" w:rsidRDefault="00637EAC" w:rsidP="00D13581">
      <w:pPr>
        <w:shd w:val="clear" w:color="auto" w:fill="FFFFFF"/>
        <w:jc w:val="both"/>
        <w:rPr>
          <w:color w:val="000000"/>
          <w:sz w:val="24"/>
          <w:szCs w:val="24"/>
        </w:rPr>
      </w:pPr>
    </w:p>
    <w:p w14:paraId="4885C776" w14:textId="77777777" w:rsidR="00637EAC" w:rsidRDefault="00637EAC" w:rsidP="00D13581">
      <w:pPr>
        <w:shd w:val="clear" w:color="auto" w:fill="FFFFFF"/>
        <w:jc w:val="both"/>
        <w:rPr>
          <w:color w:val="000000"/>
          <w:sz w:val="24"/>
          <w:szCs w:val="24"/>
        </w:rPr>
      </w:pPr>
    </w:p>
    <w:p w14:paraId="2AF65D57" w14:textId="77777777" w:rsidR="00637EAC" w:rsidRDefault="00637EAC" w:rsidP="00D13581">
      <w:pPr>
        <w:shd w:val="clear" w:color="auto" w:fill="FFFFFF"/>
        <w:jc w:val="both"/>
        <w:rPr>
          <w:color w:val="000000"/>
          <w:sz w:val="24"/>
          <w:szCs w:val="24"/>
        </w:rPr>
      </w:pPr>
    </w:p>
    <w:p w14:paraId="4CB6DE6E" w14:textId="77777777" w:rsidR="00637EAC" w:rsidRDefault="00637EAC" w:rsidP="00D13581">
      <w:pPr>
        <w:shd w:val="clear" w:color="auto" w:fill="FFFFFF"/>
        <w:jc w:val="both"/>
        <w:rPr>
          <w:color w:val="000000"/>
          <w:sz w:val="24"/>
          <w:szCs w:val="24"/>
        </w:rPr>
      </w:pPr>
    </w:p>
    <w:p w14:paraId="2F9DF121" w14:textId="77777777" w:rsidR="00637EAC" w:rsidRDefault="00637EAC" w:rsidP="00D13581">
      <w:pPr>
        <w:shd w:val="clear" w:color="auto" w:fill="FFFFFF"/>
        <w:jc w:val="both"/>
        <w:rPr>
          <w:color w:val="000000"/>
          <w:sz w:val="24"/>
          <w:szCs w:val="24"/>
        </w:rPr>
      </w:pPr>
    </w:p>
    <w:p w14:paraId="5DD7BB2D" w14:textId="77777777" w:rsidR="00637EAC" w:rsidRDefault="00637EAC" w:rsidP="00D13581">
      <w:pPr>
        <w:shd w:val="clear" w:color="auto" w:fill="FFFFFF"/>
        <w:jc w:val="both"/>
        <w:rPr>
          <w:color w:val="000000"/>
          <w:sz w:val="24"/>
          <w:szCs w:val="24"/>
        </w:rPr>
      </w:pPr>
    </w:p>
    <w:p w14:paraId="51DCD1FD" w14:textId="77777777" w:rsidR="00637EAC" w:rsidRDefault="00637EAC" w:rsidP="00D13581">
      <w:pPr>
        <w:shd w:val="clear" w:color="auto" w:fill="FFFFFF"/>
        <w:jc w:val="both"/>
        <w:rPr>
          <w:color w:val="000000"/>
          <w:sz w:val="24"/>
          <w:szCs w:val="24"/>
        </w:rPr>
      </w:pPr>
    </w:p>
    <w:p w14:paraId="426FF974" w14:textId="77777777" w:rsidR="00637EAC" w:rsidRDefault="00637EAC" w:rsidP="00D13581">
      <w:pPr>
        <w:shd w:val="clear" w:color="auto" w:fill="FFFFFF"/>
        <w:jc w:val="both"/>
        <w:rPr>
          <w:color w:val="000000"/>
          <w:sz w:val="24"/>
          <w:szCs w:val="24"/>
        </w:rPr>
      </w:pPr>
    </w:p>
    <w:p w14:paraId="0FE88541" w14:textId="77777777" w:rsidR="00637EAC" w:rsidRDefault="00637EAC" w:rsidP="00D13581">
      <w:pPr>
        <w:shd w:val="clear" w:color="auto" w:fill="FFFFFF"/>
        <w:jc w:val="both"/>
        <w:rPr>
          <w:color w:val="000000"/>
          <w:sz w:val="24"/>
          <w:szCs w:val="24"/>
        </w:rPr>
      </w:pPr>
    </w:p>
    <w:p w14:paraId="2820D0A7" w14:textId="77777777" w:rsidR="00637EAC" w:rsidRDefault="00637EAC" w:rsidP="00D13581">
      <w:pPr>
        <w:shd w:val="clear" w:color="auto" w:fill="FFFFFF"/>
        <w:jc w:val="both"/>
        <w:rPr>
          <w:color w:val="000000"/>
          <w:sz w:val="24"/>
          <w:szCs w:val="24"/>
        </w:rPr>
      </w:pPr>
    </w:p>
    <w:p w14:paraId="7F56E0D9" w14:textId="77777777" w:rsidR="00637EAC" w:rsidRDefault="00637EAC" w:rsidP="00D13581">
      <w:pPr>
        <w:shd w:val="clear" w:color="auto" w:fill="FFFFFF"/>
        <w:jc w:val="both"/>
        <w:rPr>
          <w:color w:val="000000"/>
          <w:sz w:val="24"/>
          <w:szCs w:val="24"/>
        </w:rPr>
      </w:pPr>
    </w:p>
    <w:p w14:paraId="21D9007C" w14:textId="77777777" w:rsidR="00D13581" w:rsidRDefault="00D13581" w:rsidP="00D13581">
      <w:pPr>
        <w:shd w:val="clear" w:color="auto" w:fill="FFFFFF"/>
        <w:jc w:val="both"/>
        <w:rPr>
          <w:color w:val="000000"/>
          <w:sz w:val="24"/>
          <w:szCs w:val="24"/>
        </w:rPr>
      </w:pPr>
    </w:p>
    <w:p w14:paraId="559372AE" w14:textId="77777777" w:rsidR="00B54B04" w:rsidRDefault="00B54B04" w:rsidP="00D13581">
      <w:pPr>
        <w:shd w:val="clear" w:color="auto" w:fill="FFFFFF"/>
        <w:jc w:val="both"/>
        <w:rPr>
          <w:color w:val="000000"/>
          <w:sz w:val="24"/>
          <w:szCs w:val="24"/>
        </w:rPr>
      </w:pPr>
    </w:p>
    <w:p w14:paraId="5B6EA6F3" w14:textId="77777777" w:rsidR="00B54B04" w:rsidRDefault="00B54B04" w:rsidP="00D13581">
      <w:pPr>
        <w:shd w:val="clear" w:color="auto" w:fill="FFFFFF"/>
        <w:jc w:val="both"/>
        <w:rPr>
          <w:color w:val="000000"/>
          <w:sz w:val="24"/>
          <w:szCs w:val="24"/>
        </w:rPr>
      </w:pPr>
    </w:p>
    <w:p w14:paraId="246E4D2E" w14:textId="77777777" w:rsidR="00B54B04" w:rsidRDefault="00B54B04" w:rsidP="00D13581">
      <w:pPr>
        <w:shd w:val="clear" w:color="auto" w:fill="FFFFFF"/>
        <w:jc w:val="both"/>
        <w:rPr>
          <w:color w:val="000000"/>
          <w:sz w:val="24"/>
          <w:szCs w:val="24"/>
        </w:rPr>
      </w:pPr>
    </w:p>
    <w:p w14:paraId="57D67D5B" w14:textId="77777777" w:rsidR="00B54B04" w:rsidRDefault="00B54B04" w:rsidP="00D13581">
      <w:pPr>
        <w:shd w:val="clear" w:color="auto" w:fill="FFFFFF"/>
        <w:jc w:val="both"/>
        <w:rPr>
          <w:color w:val="000000"/>
          <w:sz w:val="24"/>
          <w:szCs w:val="24"/>
        </w:rPr>
      </w:pPr>
    </w:p>
    <w:p w14:paraId="7945FEF0" w14:textId="77777777" w:rsidR="00B54B04" w:rsidRDefault="00B54B04" w:rsidP="00D13581">
      <w:pPr>
        <w:shd w:val="clear" w:color="auto" w:fill="FFFFFF"/>
        <w:jc w:val="both"/>
        <w:rPr>
          <w:color w:val="000000"/>
          <w:sz w:val="24"/>
          <w:szCs w:val="24"/>
        </w:rPr>
      </w:pPr>
    </w:p>
    <w:p w14:paraId="232483E1" w14:textId="77777777" w:rsidR="00B54B04" w:rsidRDefault="00B54B04" w:rsidP="00D13581">
      <w:pPr>
        <w:shd w:val="clear" w:color="auto" w:fill="FFFFFF"/>
        <w:jc w:val="both"/>
        <w:rPr>
          <w:color w:val="000000"/>
          <w:sz w:val="24"/>
          <w:szCs w:val="24"/>
        </w:rPr>
      </w:pPr>
    </w:p>
    <w:p w14:paraId="59A35426" w14:textId="77777777" w:rsidR="00060137" w:rsidRDefault="00060137" w:rsidP="00D13581">
      <w:pPr>
        <w:shd w:val="clear" w:color="auto" w:fill="FFFFFF"/>
        <w:jc w:val="both"/>
        <w:rPr>
          <w:color w:val="000000"/>
          <w:sz w:val="24"/>
          <w:szCs w:val="24"/>
        </w:rPr>
      </w:pPr>
    </w:p>
    <w:p w14:paraId="1CF469B8" w14:textId="1E5E748E" w:rsidR="00D13581" w:rsidRPr="00CA3B3B" w:rsidRDefault="00D13581" w:rsidP="00D13581">
      <w:pPr>
        <w:shd w:val="clear" w:color="auto" w:fill="FFFFFF"/>
        <w:jc w:val="both"/>
        <w:rPr>
          <w:color w:val="000000"/>
          <w:sz w:val="24"/>
          <w:szCs w:val="24"/>
        </w:rPr>
      </w:pPr>
      <w:r>
        <w:rPr>
          <w:color w:val="000000"/>
          <w:sz w:val="24"/>
          <w:szCs w:val="24"/>
        </w:rPr>
        <w:lastRenderedPageBreak/>
        <w:t xml:space="preserve">                                                                                                     </w:t>
      </w:r>
      <w:r w:rsidR="00467D71">
        <w:rPr>
          <w:color w:val="000000"/>
          <w:sz w:val="24"/>
          <w:szCs w:val="24"/>
        </w:rPr>
        <w:t xml:space="preserve">  </w:t>
      </w:r>
      <w:r w:rsidR="00B54B04">
        <w:rPr>
          <w:color w:val="000000"/>
          <w:sz w:val="24"/>
          <w:szCs w:val="24"/>
        </w:rPr>
        <w:t xml:space="preserve">        </w:t>
      </w:r>
      <w:r>
        <w:rPr>
          <w:color w:val="000000"/>
          <w:sz w:val="24"/>
          <w:szCs w:val="24"/>
        </w:rPr>
        <w:t xml:space="preserve"> </w:t>
      </w:r>
      <w:r w:rsidRPr="00CA3B3B">
        <w:rPr>
          <w:color w:val="000000"/>
          <w:sz w:val="24"/>
          <w:szCs w:val="24"/>
        </w:rPr>
        <w:t xml:space="preserve">Приложение </w:t>
      </w:r>
      <w:r>
        <w:rPr>
          <w:color w:val="000000"/>
          <w:sz w:val="24"/>
          <w:szCs w:val="24"/>
        </w:rPr>
        <w:t>3</w:t>
      </w:r>
    </w:p>
    <w:p w14:paraId="6788750F" w14:textId="2AA25238" w:rsidR="00D13581" w:rsidRPr="00CA3B3B" w:rsidRDefault="00D13581" w:rsidP="00D13581">
      <w:pPr>
        <w:shd w:val="clear" w:color="auto" w:fill="FFFFFF"/>
        <w:jc w:val="center"/>
        <w:rPr>
          <w:color w:val="000000"/>
          <w:sz w:val="24"/>
          <w:szCs w:val="24"/>
        </w:rPr>
      </w:pPr>
      <w:r>
        <w:rPr>
          <w:color w:val="000000"/>
          <w:sz w:val="24"/>
          <w:szCs w:val="24"/>
        </w:rPr>
        <w:t xml:space="preserve">                                                                                           </w:t>
      </w:r>
      <w:r w:rsidR="00B54B04">
        <w:rPr>
          <w:color w:val="000000"/>
          <w:sz w:val="24"/>
          <w:szCs w:val="24"/>
        </w:rPr>
        <w:t xml:space="preserve">               </w:t>
      </w:r>
      <w:r>
        <w:rPr>
          <w:color w:val="000000"/>
          <w:sz w:val="24"/>
          <w:szCs w:val="24"/>
        </w:rPr>
        <w:t xml:space="preserve">      </w:t>
      </w:r>
      <w:r w:rsidRPr="00CA3B3B">
        <w:rPr>
          <w:color w:val="000000"/>
          <w:sz w:val="24"/>
          <w:szCs w:val="24"/>
        </w:rPr>
        <w:t>к постановлению Администрации</w:t>
      </w:r>
    </w:p>
    <w:p w14:paraId="78FFA9A5" w14:textId="6762B9DA" w:rsidR="00D13581" w:rsidRPr="00CA3B3B" w:rsidRDefault="00D13581" w:rsidP="00D13581">
      <w:pPr>
        <w:shd w:val="clear" w:color="auto" w:fill="FFFFFF"/>
        <w:tabs>
          <w:tab w:val="left" w:pos="5812"/>
          <w:tab w:val="left" w:pos="5954"/>
        </w:tabs>
        <w:jc w:val="center"/>
        <w:rPr>
          <w:color w:val="000000"/>
          <w:sz w:val="24"/>
          <w:szCs w:val="24"/>
        </w:rPr>
      </w:pPr>
      <w:r w:rsidRPr="008F5210">
        <w:rPr>
          <w:color w:val="000000"/>
          <w:sz w:val="24"/>
          <w:szCs w:val="24"/>
        </w:rPr>
        <w:t xml:space="preserve">                                                                                            </w:t>
      </w:r>
      <w:r w:rsidR="00B54B04">
        <w:rPr>
          <w:color w:val="000000"/>
          <w:sz w:val="24"/>
          <w:szCs w:val="24"/>
        </w:rPr>
        <w:t xml:space="preserve">               </w:t>
      </w:r>
      <w:r w:rsidRPr="008F5210">
        <w:rPr>
          <w:color w:val="000000"/>
          <w:sz w:val="24"/>
          <w:szCs w:val="24"/>
        </w:rPr>
        <w:t xml:space="preserve"> </w:t>
      </w:r>
      <w:r w:rsidRPr="00CA3B3B">
        <w:rPr>
          <w:color w:val="000000"/>
          <w:sz w:val="24"/>
          <w:szCs w:val="24"/>
        </w:rPr>
        <w:t>городского округа Воскресенск</w:t>
      </w:r>
    </w:p>
    <w:p w14:paraId="031C200C" w14:textId="186020E6" w:rsidR="00D13581" w:rsidRPr="00CA3B3B" w:rsidRDefault="00D13581" w:rsidP="00D13581">
      <w:pPr>
        <w:shd w:val="clear" w:color="auto" w:fill="FFFFFF"/>
        <w:jc w:val="center"/>
        <w:rPr>
          <w:color w:val="000000"/>
          <w:sz w:val="24"/>
          <w:szCs w:val="24"/>
        </w:rPr>
      </w:pPr>
      <w:r>
        <w:rPr>
          <w:color w:val="000000"/>
          <w:sz w:val="24"/>
          <w:szCs w:val="24"/>
        </w:rPr>
        <w:t xml:space="preserve">                                                                            </w:t>
      </w:r>
      <w:r w:rsidR="00B54B04">
        <w:rPr>
          <w:color w:val="000000"/>
          <w:sz w:val="24"/>
          <w:szCs w:val="24"/>
        </w:rPr>
        <w:t xml:space="preserve">               </w:t>
      </w:r>
      <w:r>
        <w:rPr>
          <w:color w:val="000000"/>
          <w:sz w:val="24"/>
          <w:szCs w:val="24"/>
        </w:rPr>
        <w:t xml:space="preserve">  о</w:t>
      </w:r>
      <w:r w:rsidRPr="00CA3B3B">
        <w:rPr>
          <w:color w:val="000000"/>
          <w:sz w:val="24"/>
          <w:szCs w:val="24"/>
        </w:rPr>
        <w:t xml:space="preserve">т </w:t>
      </w:r>
      <w:r>
        <w:rPr>
          <w:color w:val="000000"/>
          <w:sz w:val="24"/>
          <w:szCs w:val="24"/>
        </w:rPr>
        <w:t>__________</w:t>
      </w:r>
      <w:r w:rsidRPr="00CA3B3B">
        <w:rPr>
          <w:color w:val="000000"/>
          <w:sz w:val="24"/>
          <w:szCs w:val="24"/>
        </w:rPr>
        <w:t xml:space="preserve"> № </w:t>
      </w:r>
      <w:r>
        <w:rPr>
          <w:color w:val="000000"/>
          <w:sz w:val="24"/>
          <w:szCs w:val="24"/>
        </w:rPr>
        <w:t>____</w:t>
      </w:r>
    </w:p>
    <w:p w14:paraId="69061EA2" w14:textId="77777777" w:rsidR="00D13581" w:rsidRPr="00CA3B3B" w:rsidRDefault="00D13581" w:rsidP="00D13581">
      <w:pPr>
        <w:shd w:val="clear" w:color="auto" w:fill="FFFFFF"/>
        <w:jc w:val="both"/>
        <w:rPr>
          <w:color w:val="000000"/>
          <w:sz w:val="24"/>
          <w:szCs w:val="24"/>
        </w:rPr>
      </w:pPr>
    </w:p>
    <w:p w14:paraId="2AD2287D" w14:textId="554DF651" w:rsidR="00D13581" w:rsidRPr="00CA3B3B" w:rsidRDefault="00D13581" w:rsidP="00D13581">
      <w:pPr>
        <w:shd w:val="clear" w:color="auto" w:fill="FFFFFF"/>
        <w:jc w:val="center"/>
        <w:rPr>
          <w:color w:val="000000"/>
          <w:sz w:val="24"/>
          <w:szCs w:val="24"/>
        </w:rPr>
      </w:pPr>
      <w:r w:rsidRPr="00CA3B3B">
        <w:rPr>
          <w:color w:val="000000"/>
          <w:sz w:val="24"/>
          <w:szCs w:val="24"/>
        </w:rPr>
        <w:t xml:space="preserve">Регламент работы </w:t>
      </w:r>
      <w:r w:rsidR="004E40EF">
        <w:rPr>
          <w:color w:val="000000"/>
          <w:sz w:val="24"/>
          <w:szCs w:val="24"/>
        </w:rPr>
        <w:t>р</w:t>
      </w:r>
      <w:r w:rsidRPr="00CA3B3B">
        <w:rPr>
          <w:color w:val="000000"/>
          <w:sz w:val="24"/>
          <w:szCs w:val="24"/>
        </w:rPr>
        <w:t>абочей группы по оценк</w:t>
      </w:r>
      <w:r w:rsidR="00C70403">
        <w:rPr>
          <w:color w:val="000000"/>
          <w:sz w:val="24"/>
          <w:szCs w:val="24"/>
        </w:rPr>
        <w:t>е</w:t>
      </w:r>
      <w:r w:rsidRPr="00CA3B3B">
        <w:rPr>
          <w:color w:val="000000"/>
          <w:sz w:val="24"/>
          <w:szCs w:val="24"/>
        </w:rPr>
        <w:t xml:space="preserve"> обоснованности закупок</w:t>
      </w:r>
    </w:p>
    <w:p w14:paraId="5B6802A6" w14:textId="77777777" w:rsidR="00D13581" w:rsidRPr="00CA3B3B" w:rsidRDefault="00D13581" w:rsidP="00D13581">
      <w:pPr>
        <w:shd w:val="clear" w:color="auto" w:fill="FFFFFF"/>
        <w:jc w:val="both"/>
        <w:rPr>
          <w:color w:val="000000"/>
          <w:sz w:val="24"/>
          <w:szCs w:val="24"/>
        </w:rPr>
      </w:pPr>
    </w:p>
    <w:p w14:paraId="403A7FD5" w14:textId="4660976B" w:rsidR="00D13581" w:rsidRPr="008114A4" w:rsidRDefault="00D13581" w:rsidP="00D13581">
      <w:pPr>
        <w:shd w:val="clear" w:color="auto" w:fill="FFFFFF"/>
        <w:ind w:firstLine="567"/>
        <w:jc w:val="both"/>
        <w:rPr>
          <w:color w:val="000000"/>
          <w:sz w:val="24"/>
          <w:szCs w:val="24"/>
        </w:rPr>
      </w:pPr>
      <w:r w:rsidRPr="00CA3B3B">
        <w:rPr>
          <w:color w:val="000000"/>
          <w:sz w:val="24"/>
          <w:szCs w:val="24"/>
        </w:rPr>
        <w:t xml:space="preserve">1. Настоящий </w:t>
      </w:r>
      <w:r w:rsidR="004E40EF">
        <w:rPr>
          <w:color w:val="000000"/>
          <w:sz w:val="24"/>
          <w:szCs w:val="24"/>
        </w:rPr>
        <w:t>р</w:t>
      </w:r>
      <w:r w:rsidRPr="00CA3B3B">
        <w:rPr>
          <w:color w:val="000000"/>
          <w:sz w:val="24"/>
          <w:szCs w:val="24"/>
        </w:rPr>
        <w:t xml:space="preserve">егламент определяет порядок работы </w:t>
      </w:r>
      <w:r w:rsidR="004E40EF">
        <w:rPr>
          <w:color w:val="000000"/>
          <w:sz w:val="24"/>
          <w:szCs w:val="24"/>
        </w:rPr>
        <w:t>р</w:t>
      </w:r>
      <w:r w:rsidRPr="00CA3B3B">
        <w:rPr>
          <w:color w:val="000000"/>
          <w:sz w:val="24"/>
          <w:szCs w:val="24"/>
        </w:rPr>
        <w:t xml:space="preserve">абочей группы по оценке обоснованности </w:t>
      </w:r>
      <w:r w:rsidRPr="000C0150">
        <w:rPr>
          <w:color w:val="000000"/>
          <w:sz w:val="24"/>
          <w:szCs w:val="24"/>
        </w:rPr>
        <w:t>закупок (далее - РГ)</w:t>
      </w:r>
      <w:r w:rsidR="00050E2C" w:rsidRPr="000C0150">
        <w:rPr>
          <w:color w:val="000000"/>
          <w:sz w:val="24"/>
          <w:szCs w:val="24"/>
        </w:rPr>
        <w:t>, указанных в п.</w:t>
      </w:r>
      <w:r w:rsidR="004E40EF">
        <w:rPr>
          <w:color w:val="000000"/>
          <w:sz w:val="24"/>
          <w:szCs w:val="24"/>
        </w:rPr>
        <w:t xml:space="preserve"> 7</w:t>
      </w:r>
      <w:r w:rsidR="00050E2C" w:rsidRPr="000C0150">
        <w:rPr>
          <w:color w:val="000000"/>
          <w:sz w:val="24"/>
          <w:szCs w:val="24"/>
        </w:rPr>
        <w:t xml:space="preserve"> Порядка</w:t>
      </w:r>
      <w:r w:rsidRPr="000C0150">
        <w:rPr>
          <w:color w:val="000000"/>
          <w:sz w:val="24"/>
          <w:szCs w:val="24"/>
        </w:rPr>
        <w:t xml:space="preserve"> и принятия</w:t>
      </w:r>
      <w:r w:rsidRPr="008114A4">
        <w:rPr>
          <w:color w:val="000000"/>
          <w:sz w:val="24"/>
          <w:szCs w:val="24"/>
        </w:rPr>
        <w:t xml:space="preserve"> ею решений.</w:t>
      </w:r>
    </w:p>
    <w:p w14:paraId="6FE69CE7" w14:textId="2B630231" w:rsidR="00D13581" w:rsidRPr="008114A4" w:rsidRDefault="000C0150" w:rsidP="00D13581">
      <w:pPr>
        <w:shd w:val="clear" w:color="auto" w:fill="FFFFFF"/>
        <w:ind w:firstLine="567"/>
        <w:jc w:val="both"/>
        <w:rPr>
          <w:color w:val="000000"/>
          <w:sz w:val="24"/>
          <w:szCs w:val="24"/>
        </w:rPr>
      </w:pPr>
      <w:r>
        <w:rPr>
          <w:color w:val="000000"/>
          <w:sz w:val="24"/>
          <w:szCs w:val="24"/>
        </w:rPr>
        <w:t>2</w:t>
      </w:r>
      <w:r w:rsidR="00D13581" w:rsidRPr="008114A4">
        <w:rPr>
          <w:color w:val="000000"/>
          <w:sz w:val="24"/>
          <w:szCs w:val="24"/>
        </w:rPr>
        <w:t>. Учет решений, принятых на заседании РГ и оформленных протоколом, осуществляется МКУ «Воскресенский центр закупок» (далее – МКУ «ВЦЗ»).</w:t>
      </w:r>
    </w:p>
    <w:p w14:paraId="7D1E49F8" w14:textId="233209A0" w:rsidR="00D13581" w:rsidRPr="008114A4" w:rsidRDefault="00785621" w:rsidP="00D13581">
      <w:pPr>
        <w:shd w:val="clear" w:color="auto" w:fill="FFFFFF"/>
        <w:ind w:firstLine="567"/>
        <w:jc w:val="both"/>
        <w:rPr>
          <w:color w:val="000000"/>
          <w:sz w:val="24"/>
          <w:szCs w:val="24"/>
        </w:rPr>
      </w:pPr>
      <w:r>
        <w:rPr>
          <w:color w:val="000000"/>
          <w:sz w:val="24"/>
          <w:szCs w:val="24"/>
        </w:rPr>
        <w:t>3</w:t>
      </w:r>
      <w:r w:rsidR="00D13581" w:rsidRPr="008114A4">
        <w:rPr>
          <w:color w:val="000000"/>
          <w:sz w:val="24"/>
          <w:szCs w:val="24"/>
        </w:rPr>
        <w:t xml:space="preserve">. Заказчик направляет заявку в Уполномоченное учреждение </w:t>
      </w:r>
      <w:r>
        <w:rPr>
          <w:color w:val="000000"/>
          <w:sz w:val="24"/>
          <w:szCs w:val="24"/>
        </w:rPr>
        <w:t xml:space="preserve">в соответствии с </w:t>
      </w:r>
      <w:r w:rsidR="002207C9">
        <w:rPr>
          <w:color w:val="000000"/>
          <w:sz w:val="24"/>
          <w:szCs w:val="24"/>
        </w:rPr>
        <w:t xml:space="preserve">приложением к </w:t>
      </w:r>
      <w:r w:rsidR="00D13581" w:rsidRPr="008114A4">
        <w:rPr>
          <w:color w:val="000000"/>
          <w:sz w:val="24"/>
          <w:szCs w:val="24"/>
        </w:rPr>
        <w:t>Порядк</w:t>
      </w:r>
      <w:r w:rsidR="002207C9">
        <w:rPr>
          <w:color w:val="000000"/>
          <w:sz w:val="24"/>
          <w:szCs w:val="24"/>
        </w:rPr>
        <w:t>у.</w:t>
      </w:r>
      <w:r w:rsidR="00D13581" w:rsidRPr="008114A4">
        <w:rPr>
          <w:color w:val="000000"/>
          <w:sz w:val="24"/>
          <w:szCs w:val="24"/>
        </w:rPr>
        <w:t xml:space="preserve"> </w:t>
      </w:r>
      <w:r w:rsidR="002207C9">
        <w:rPr>
          <w:color w:val="000000"/>
          <w:sz w:val="24"/>
          <w:szCs w:val="24"/>
        </w:rPr>
        <w:t>Заявка в зависимости от рассматриваемого вопроса включает в себя</w:t>
      </w:r>
      <w:r w:rsidR="00D13581" w:rsidRPr="008114A4">
        <w:rPr>
          <w:color w:val="000000"/>
          <w:sz w:val="24"/>
          <w:szCs w:val="24"/>
        </w:rPr>
        <w:t xml:space="preserve"> следующи</w:t>
      </w:r>
      <w:r w:rsidR="002207C9">
        <w:rPr>
          <w:color w:val="000000"/>
          <w:sz w:val="24"/>
          <w:szCs w:val="24"/>
        </w:rPr>
        <w:t xml:space="preserve">е </w:t>
      </w:r>
      <w:r w:rsidR="00D13581" w:rsidRPr="008114A4">
        <w:rPr>
          <w:color w:val="000000"/>
          <w:sz w:val="24"/>
          <w:szCs w:val="24"/>
        </w:rPr>
        <w:t>документ</w:t>
      </w:r>
      <w:r w:rsidR="002207C9">
        <w:rPr>
          <w:color w:val="000000"/>
          <w:sz w:val="24"/>
          <w:szCs w:val="24"/>
        </w:rPr>
        <w:t>ы</w:t>
      </w:r>
      <w:r w:rsidR="00D13581" w:rsidRPr="008114A4">
        <w:rPr>
          <w:color w:val="000000"/>
          <w:sz w:val="24"/>
          <w:szCs w:val="24"/>
        </w:rPr>
        <w:t xml:space="preserve"> (далее – Документы):</w:t>
      </w:r>
    </w:p>
    <w:p w14:paraId="0E089945" w14:textId="7FD28FF4" w:rsidR="00D13581" w:rsidRPr="008114A4" w:rsidRDefault="00785621" w:rsidP="00D13581">
      <w:pPr>
        <w:shd w:val="clear" w:color="auto" w:fill="FFFFFF"/>
        <w:ind w:firstLine="567"/>
        <w:jc w:val="both"/>
        <w:rPr>
          <w:color w:val="000000"/>
          <w:sz w:val="24"/>
          <w:szCs w:val="24"/>
        </w:rPr>
      </w:pPr>
      <w:r>
        <w:rPr>
          <w:color w:val="000000"/>
          <w:sz w:val="24"/>
          <w:szCs w:val="24"/>
        </w:rPr>
        <w:t>3</w:t>
      </w:r>
      <w:r w:rsidR="00D13581" w:rsidRPr="008114A4">
        <w:rPr>
          <w:color w:val="000000"/>
          <w:sz w:val="24"/>
          <w:szCs w:val="24"/>
        </w:rPr>
        <w:t>.1. Справку о наличии мероприятия в государственной и муниципальной программе, соответствующего предмету закупки (в случае наличия мероприятия в программе);</w:t>
      </w:r>
    </w:p>
    <w:p w14:paraId="7AECAE60" w14:textId="55602AA6" w:rsidR="00D13581" w:rsidRPr="008114A4" w:rsidRDefault="00785621" w:rsidP="00D13581">
      <w:pPr>
        <w:shd w:val="clear" w:color="auto" w:fill="FFFFFF"/>
        <w:ind w:firstLine="567"/>
        <w:jc w:val="both"/>
        <w:rPr>
          <w:color w:val="000000"/>
          <w:sz w:val="24"/>
          <w:szCs w:val="24"/>
        </w:rPr>
      </w:pPr>
      <w:r>
        <w:rPr>
          <w:color w:val="000000"/>
          <w:sz w:val="24"/>
          <w:szCs w:val="24"/>
        </w:rPr>
        <w:t>3</w:t>
      </w:r>
      <w:r w:rsidR="00D13581" w:rsidRPr="008114A4">
        <w:rPr>
          <w:color w:val="000000"/>
          <w:sz w:val="24"/>
          <w:szCs w:val="24"/>
        </w:rPr>
        <w:t>.2. Обоснование необходимости выплаты аванса (в случае, если Заказчиком принято решение о выплате аванса по контракту);</w:t>
      </w:r>
    </w:p>
    <w:p w14:paraId="64EA8F8F" w14:textId="5D02C0C4" w:rsidR="00D13581" w:rsidRPr="008114A4" w:rsidRDefault="00785621" w:rsidP="00D13581">
      <w:pPr>
        <w:shd w:val="clear" w:color="auto" w:fill="FFFFFF"/>
        <w:ind w:firstLine="567"/>
        <w:jc w:val="both"/>
        <w:rPr>
          <w:color w:val="000000"/>
          <w:sz w:val="24"/>
          <w:szCs w:val="24"/>
        </w:rPr>
      </w:pPr>
      <w:r>
        <w:rPr>
          <w:color w:val="000000"/>
          <w:sz w:val="24"/>
          <w:szCs w:val="24"/>
        </w:rPr>
        <w:t>3</w:t>
      </w:r>
      <w:r w:rsidR="00D13581" w:rsidRPr="008114A4">
        <w:rPr>
          <w:color w:val="000000"/>
          <w:sz w:val="24"/>
          <w:szCs w:val="24"/>
        </w:rPr>
        <w:t xml:space="preserve">.3. </w:t>
      </w:r>
      <w:r w:rsidR="00BB5F8D">
        <w:rPr>
          <w:color w:val="000000"/>
          <w:sz w:val="24"/>
          <w:szCs w:val="24"/>
        </w:rPr>
        <w:t>Подписанное о</w:t>
      </w:r>
      <w:r w:rsidR="00D13581" w:rsidRPr="008114A4">
        <w:rPr>
          <w:color w:val="000000"/>
          <w:sz w:val="24"/>
          <w:szCs w:val="24"/>
        </w:rPr>
        <w:t>боснование начальной (максимальной) цены контракта, начальной цены единицы товара, работы, услуги, с приложением подтверждающих документов, содержащих ценовую информацию, на основании которых осуществлялось обоснование и расчет начальной (максимальной) цены контракта;</w:t>
      </w:r>
    </w:p>
    <w:p w14:paraId="1592565D" w14:textId="5219D995" w:rsidR="00D13581" w:rsidRPr="008114A4" w:rsidRDefault="00E511E7" w:rsidP="00D13581">
      <w:pPr>
        <w:shd w:val="clear" w:color="auto" w:fill="FFFFFF"/>
        <w:ind w:firstLine="567"/>
        <w:jc w:val="both"/>
        <w:rPr>
          <w:color w:val="000000"/>
          <w:sz w:val="24"/>
          <w:szCs w:val="24"/>
        </w:rPr>
      </w:pPr>
      <w:r>
        <w:rPr>
          <w:color w:val="000000"/>
          <w:sz w:val="24"/>
          <w:szCs w:val="24"/>
        </w:rPr>
        <w:t>3</w:t>
      </w:r>
      <w:r w:rsidR="00D13581" w:rsidRPr="008114A4">
        <w:rPr>
          <w:color w:val="000000"/>
          <w:sz w:val="24"/>
          <w:szCs w:val="24"/>
        </w:rPr>
        <w:t>.4. Описание объекта закупки;</w:t>
      </w:r>
    </w:p>
    <w:p w14:paraId="2A07F977" w14:textId="222D7582" w:rsidR="00D13581" w:rsidRPr="00CA3B3B" w:rsidRDefault="00E511E7" w:rsidP="00D13581">
      <w:pPr>
        <w:shd w:val="clear" w:color="auto" w:fill="FFFFFF"/>
        <w:ind w:firstLine="567"/>
        <w:jc w:val="both"/>
        <w:rPr>
          <w:color w:val="000000"/>
          <w:sz w:val="24"/>
          <w:szCs w:val="24"/>
        </w:rPr>
      </w:pPr>
      <w:r>
        <w:rPr>
          <w:color w:val="000000"/>
          <w:sz w:val="24"/>
          <w:szCs w:val="24"/>
        </w:rPr>
        <w:t>3</w:t>
      </w:r>
      <w:r w:rsidR="00D13581" w:rsidRPr="008114A4">
        <w:rPr>
          <w:color w:val="000000"/>
          <w:sz w:val="24"/>
          <w:szCs w:val="24"/>
        </w:rPr>
        <w:t>.5. Проект контракта со всеми приложениями к нему</w:t>
      </w:r>
      <w:r w:rsidR="00D13581" w:rsidRPr="00CA3B3B">
        <w:rPr>
          <w:color w:val="000000"/>
          <w:sz w:val="24"/>
          <w:szCs w:val="24"/>
        </w:rPr>
        <w:t>;</w:t>
      </w:r>
    </w:p>
    <w:p w14:paraId="0EFA0F3E" w14:textId="7130AAD9" w:rsidR="00D13581" w:rsidRPr="00CA3B3B" w:rsidRDefault="00E511E7" w:rsidP="00D13581">
      <w:pPr>
        <w:shd w:val="clear" w:color="auto" w:fill="FFFFFF"/>
        <w:ind w:firstLine="567"/>
        <w:jc w:val="both"/>
        <w:rPr>
          <w:color w:val="000000"/>
          <w:sz w:val="24"/>
          <w:szCs w:val="24"/>
        </w:rPr>
      </w:pPr>
      <w:r>
        <w:rPr>
          <w:color w:val="000000"/>
          <w:sz w:val="24"/>
          <w:szCs w:val="24"/>
        </w:rPr>
        <w:t>3</w:t>
      </w:r>
      <w:r w:rsidR="00D13581" w:rsidRPr="00CA3B3B">
        <w:rPr>
          <w:color w:val="000000"/>
          <w:sz w:val="24"/>
          <w:szCs w:val="24"/>
        </w:rPr>
        <w:t>.6. Порядок рассмотрения и оценки заявок на участие в электронном конкурсе, с указанием значимости каждого из критериев (в случае осуществления закупки посредством электронного конкурса);</w:t>
      </w:r>
    </w:p>
    <w:p w14:paraId="2A277C2A" w14:textId="5BE25A7C" w:rsidR="00D13581" w:rsidRDefault="00E511E7" w:rsidP="00D13581">
      <w:pPr>
        <w:shd w:val="clear" w:color="auto" w:fill="FFFFFF"/>
        <w:ind w:firstLine="567"/>
        <w:jc w:val="both"/>
        <w:rPr>
          <w:color w:val="000000"/>
          <w:sz w:val="24"/>
          <w:szCs w:val="24"/>
        </w:rPr>
      </w:pPr>
      <w:r>
        <w:rPr>
          <w:color w:val="000000"/>
          <w:sz w:val="24"/>
          <w:szCs w:val="24"/>
        </w:rPr>
        <w:t>3</w:t>
      </w:r>
      <w:r w:rsidR="00D13581" w:rsidRPr="00CA3B3B">
        <w:rPr>
          <w:color w:val="000000"/>
          <w:sz w:val="24"/>
          <w:szCs w:val="24"/>
        </w:rPr>
        <w:t>.7. Проектную документацию (при осуществлении закупок на выполнение работ по строительству, реконструкции или капитальному ремонту);</w:t>
      </w:r>
    </w:p>
    <w:p w14:paraId="190D35F5" w14:textId="09C4975C" w:rsidR="0020493D" w:rsidRPr="00CA3B3B" w:rsidRDefault="00E511E7" w:rsidP="00D13581">
      <w:pPr>
        <w:shd w:val="clear" w:color="auto" w:fill="FFFFFF"/>
        <w:ind w:firstLine="567"/>
        <w:jc w:val="both"/>
        <w:rPr>
          <w:color w:val="000000"/>
          <w:sz w:val="24"/>
          <w:szCs w:val="24"/>
        </w:rPr>
      </w:pPr>
      <w:r>
        <w:rPr>
          <w:color w:val="000000"/>
          <w:sz w:val="24"/>
          <w:szCs w:val="24"/>
        </w:rPr>
        <w:t>3</w:t>
      </w:r>
      <w:r w:rsidR="0020493D">
        <w:rPr>
          <w:color w:val="000000"/>
          <w:sz w:val="24"/>
          <w:szCs w:val="24"/>
        </w:rPr>
        <w:t xml:space="preserve">.8. Проект </w:t>
      </w:r>
      <w:r w:rsidR="0020493D" w:rsidRPr="004630DC">
        <w:rPr>
          <w:color w:val="000000"/>
          <w:sz w:val="24"/>
          <w:szCs w:val="24"/>
        </w:rPr>
        <w:t>организации работ по сносу объекта капитального строительства</w:t>
      </w:r>
      <w:r w:rsidR="0020493D">
        <w:rPr>
          <w:color w:val="000000"/>
          <w:sz w:val="24"/>
          <w:szCs w:val="24"/>
        </w:rPr>
        <w:t xml:space="preserve"> (</w:t>
      </w:r>
      <w:r w:rsidR="0020493D" w:rsidRPr="00052871">
        <w:rPr>
          <w:color w:val="000000" w:themeColor="text1"/>
          <w:sz w:val="24"/>
          <w:szCs w:val="24"/>
        </w:rPr>
        <w:t xml:space="preserve">за исключением случаев, при которых </w:t>
      </w:r>
      <w:r w:rsidR="0020493D">
        <w:rPr>
          <w:color w:val="000000" w:themeColor="text1"/>
          <w:sz w:val="24"/>
          <w:szCs w:val="24"/>
        </w:rPr>
        <w:t>проект не требуется</w:t>
      </w:r>
      <w:r w:rsidR="0020493D" w:rsidRPr="00052871">
        <w:rPr>
          <w:color w:val="000000" w:themeColor="text1"/>
          <w:sz w:val="24"/>
          <w:szCs w:val="24"/>
        </w:rPr>
        <w:t xml:space="preserve"> в соответствии с законодательством о градостроительной деятельности</w:t>
      </w:r>
      <w:r w:rsidR="0020493D">
        <w:rPr>
          <w:color w:val="000000" w:themeColor="text1"/>
          <w:sz w:val="24"/>
          <w:szCs w:val="24"/>
        </w:rPr>
        <w:t>);</w:t>
      </w:r>
    </w:p>
    <w:p w14:paraId="47D32B67" w14:textId="5C78C84A" w:rsidR="00D13581" w:rsidRPr="00CA3B3B" w:rsidRDefault="00E511E7" w:rsidP="00D13581">
      <w:pPr>
        <w:shd w:val="clear" w:color="auto" w:fill="FFFFFF"/>
        <w:ind w:firstLine="567"/>
        <w:jc w:val="both"/>
        <w:rPr>
          <w:color w:val="000000"/>
          <w:sz w:val="24"/>
          <w:szCs w:val="24"/>
        </w:rPr>
      </w:pPr>
      <w:r>
        <w:rPr>
          <w:color w:val="000000"/>
          <w:sz w:val="24"/>
          <w:szCs w:val="24"/>
        </w:rPr>
        <w:t>3</w:t>
      </w:r>
      <w:r w:rsidR="00D13581" w:rsidRPr="00CA3B3B">
        <w:rPr>
          <w:color w:val="000000"/>
          <w:sz w:val="24"/>
          <w:szCs w:val="24"/>
        </w:rPr>
        <w:t>.</w:t>
      </w:r>
      <w:r w:rsidR="0020493D">
        <w:rPr>
          <w:color w:val="000000"/>
          <w:sz w:val="24"/>
          <w:szCs w:val="24"/>
        </w:rPr>
        <w:t>9</w:t>
      </w:r>
      <w:r w:rsidR="00D13581" w:rsidRPr="00CA3B3B">
        <w:rPr>
          <w:color w:val="000000"/>
          <w:sz w:val="24"/>
          <w:szCs w:val="24"/>
        </w:rPr>
        <w:t>. Согласование закупки с МКУ городского округа Воскресенск МО «Централизованная бухгалтерия»;</w:t>
      </w:r>
    </w:p>
    <w:p w14:paraId="0B34E796" w14:textId="037B4EE5" w:rsidR="00D13581" w:rsidRPr="008114A4" w:rsidRDefault="00E511E7" w:rsidP="00D13581">
      <w:pPr>
        <w:shd w:val="clear" w:color="auto" w:fill="FFFFFF"/>
        <w:ind w:firstLine="567"/>
        <w:jc w:val="both"/>
        <w:rPr>
          <w:color w:val="000000"/>
          <w:sz w:val="24"/>
          <w:szCs w:val="24"/>
        </w:rPr>
      </w:pPr>
      <w:r>
        <w:rPr>
          <w:color w:val="000000"/>
          <w:sz w:val="24"/>
          <w:szCs w:val="24"/>
        </w:rPr>
        <w:t>3</w:t>
      </w:r>
      <w:r w:rsidR="00D13581" w:rsidRPr="00CA3B3B">
        <w:rPr>
          <w:color w:val="000000"/>
          <w:sz w:val="24"/>
          <w:szCs w:val="24"/>
        </w:rPr>
        <w:t>.</w:t>
      </w:r>
      <w:r w:rsidR="0020493D">
        <w:rPr>
          <w:color w:val="000000"/>
          <w:sz w:val="24"/>
          <w:szCs w:val="24"/>
        </w:rPr>
        <w:t>10</w:t>
      </w:r>
      <w:r w:rsidR="00D13581" w:rsidRPr="00CA3B3B">
        <w:rPr>
          <w:color w:val="000000"/>
          <w:sz w:val="24"/>
          <w:szCs w:val="24"/>
        </w:rPr>
        <w:t xml:space="preserve">. Согласование закупки в соответствии с постановлением Администрации городского округа Воскресенск от 31.01.2020 № 247 </w:t>
      </w:r>
      <w:r w:rsidR="00D13581" w:rsidRPr="008114A4">
        <w:rPr>
          <w:color w:val="000000"/>
          <w:sz w:val="24"/>
          <w:szCs w:val="24"/>
        </w:rPr>
        <w:t>«Об утверждении Порядка согласования муниципальным унитарным предприятиям городского округа Воскресенск Московской области совершения сделок, согласование которых предусмотрено законодательством Российской Федерации» (для муниципальных унитарных предприятий городского округа Воскресенск);</w:t>
      </w:r>
    </w:p>
    <w:p w14:paraId="07A51ED1" w14:textId="48C4F91E" w:rsidR="00D13581" w:rsidRPr="008114A4" w:rsidRDefault="00E511E7" w:rsidP="00D13581">
      <w:pPr>
        <w:shd w:val="clear" w:color="auto" w:fill="FFFFFF"/>
        <w:ind w:firstLine="567"/>
        <w:jc w:val="both"/>
        <w:rPr>
          <w:color w:val="000000"/>
          <w:sz w:val="24"/>
          <w:szCs w:val="24"/>
        </w:rPr>
      </w:pPr>
      <w:r>
        <w:rPr>
          <w:color w:val="000000"/>
          <w:sz w:val="24"/>
          <w:szCs w:val="24"/>
        </w:rPr>
        <w:t>3</w:t>
      </w:r>
      <w:r w:rsidR="00D13581" w:rsidRPr="008114A4">
        <w:rPr>
          <w:color w:val="000000"/>
          <w:sz w:val="24"/>
          <w:szCs w:val="24"/>
        </w:rPr>
        <w:t>.1</w:t>
      </w:r>
      <w:r w:rsidR="0020493D">
        <w:rPr>
          <w:color w:val="000000"/>
          <w:sz w:val="24"/>
          <w:szCs w:val="24"/>
        </w:rPr>
        <w:t>1</w:t>
      </w:r>
      <w:r w:rsidR="00D13581" w:rsidRPr="008114A4">
        <w:rPr>
          <w:color w:val="000000"/>
          <w:sz w:val="24"/>
          <w:szCs w:val="24"/>
        </w:rPr>
        <w:t xml:space="preserve">. Согласование с </w:t>
      </w:r>
      <w:r w:rsidR="00DF09EF" w:rsidRPr="00CC29D7">
        <w:rPr>
          <w:color w:val="000000"/>
          <w:sz w:val="24"/>
          <w:szCs w:val="24"/>
        </w:rPr>
        <w:t>ГРБС МО</w:t>
      </w:r>
      <w:r w:rsidR="00D13581" w:rsidRPr="008114A4">
        <w:rPr>
          <w:color w:val="000000"/>
          <w:sz w:val="24"/>
          <w:szCs w:val="24"/>
        </w:rPr>
        <w:t xml:space="preserve"> закупки, </w:t>
      </w:r>
      <w:r w:rsidR="00DF09EF" w:rsidRPr="008114A4">
        <w:rPr>
          <w:color w:val="000000"/>
          <w:sz w:val="24"/>
          <w:szCs w:val="24"/>
        </w:rPr>
        <w:t>финансирование которой обеспечивается за счет субсидий из федерального бюджета</w:t>
      </w:r>
      <w:r w:rsidR="00DF09EF">
        <w:rPr>
          <w:color w:val="000000"/>
          <w:sz w:val="24"/>
          <w:szCs w:val="24"/>
        </w:rPr>
        <w:t xml:space="preserve">, </w:t>
      </w:r>
      <w:r w:rsidR="00DF09EF" w:rsidRPr="008114A4">
        <w:rPr>
          <w:color w:val="000000"/>
          <w:sz w:val="24"/>
          <w:szCs w:val="24"/>
        </w:rPr>
        <w:t>бюджета Московской области</w:t>
      </w:r>
      <w:r w:rsidR="00DF09EF">
        <w:rPr>
          <w:color w:val="000000"/>
          <w:sz w:val="24"/>
          <w:szCs w:val="24"/>
        </w:rPr>
        <w:t>, субвенций или межбюджетных трансфертов</w:t>
      </w:r>
      <w:r w:rsidR="00D13581" w:rsidRPr="008114A4">
        <w:rPr>
          <w:color w:val="000000"/>
          <w:sz w:val="24"/>
          <w:szCs w:val="24"/>
        </w:rPr>
        <w:t>;</w:t>
      </w:r>
    </w:p>
    <w:p w14:paraId="649BE9AD" w14:textId="1C2CB344" w:rsidR="00D13581" w:rsidRPr="008114A4" w:rsidRDefault="00E511E7" w:rsidP="00D13581">
      <w:pPr>
        <w:shd w:val="clear" w:color="auto" w:fill="FFFFFF"/>
        <w:ind w:firstLine="567"/>
        <w:jc w:val="both"/>
        <w:rPr>
          <w:color w:val="000000"/>
          <w:sz w:val="24"/>
          <w:szCs w:val="24"/>
        </w:rPr>
      </w:pPr>
      <w:r>
        <w:rPr>
          <w:color w:val="000000"/>
          <w:sz w:val="24"/>
          <w:szCs w:val="24"/>
        </w:rPr>
        <w:t>3</w:t>
      </w:r>
      <w:r w:rsidR="00D13581" w:rsidRPr="008114A4">
        <w:rPr>
          <w:color w:val="000000"/>
          <w:sz w:val="24"/>
          <w:szCs w:val="24"/>
        </w:rPr>
        <w:t>.1</w:t>
      </w:r>
      <w:r w:rsidR="0020493D">
        <w:rPr>
          <w:color w:val="000000"/>
          <w:sz w:val="24"/>
          <w:szCs w:val="24"/>
        </w:rPr>
        <w:t>2</w:t>
      </w:r>
      <w:r w:rsidR="00D13581" w:rsidRPr="008114A4">
        <w:rPr>
          <w:color w:val="000000"/>
          <w:sz w:val="24"/>
          <w:szCs w:val="24"/>
        </w:rPr>
        <w:t>. П</w:t>
      </w:r>
      <w:r w:rsidR="00C70403">
        <w:rPr>
          <w:color w:val="000000"/>
          <w:sz w:val="24"/>
          <w:szCs w:val="24"/>
        </w:rPr>
        <w:t>роект</w:t>
      </w:r>
      <w:r w:rsidR="00D13581" w:rsidRPr="008114A4">
        <w:rPr>
          <w:color w:val="000000"/>
          <w:sz w:val="24"/>
          <w:szCs w:val="24"/>
        </w:rPr>
        <w:t xml:space="preserve"> соглашени</w:t>
      </w:r>
      <w:r w:rsidR="00C70403">
        <w:rPr>
          <w:color w:val="000000"/>
          <w:sz w:val="24"/>
          <w:szCs w:val="24"/>
        </w:rPr>
        <w:t>я</w:t>
      </w:r>
      <w:r w:rsidR="00D13581" w:rsidRPr="008114A4">
        <w:rPr>
          <w:color w:val="000000"/>
          <w:sz w:val="24"/>
          <w:szCs w:val="24"/>
        </w:rPr>
        <w:t xml:space="preserve"> о проведении совместного электронного конкурса, </w:t>
      </w:r>
      <w:r w:rsidR="00EF7498" w:rsidRPr="00357B70">
        <w:rPr>
          <w:color w:val="000000"/>
          <w:sz w:val="24"/>
          <w:szCs w:val="24"/>
        </w:rPr>
        <w:t>совместн</w:t>
      </w:r>
      <w:r w:rsidR="00EF7498">
        <w:rPr>
          <w:color w:val="000000"/>
          <w:sz w:val="24"/>
          <w:szCs w:val="24"/>
        </w:rPr>
        <w:t>ого</w:t>
      </w:r>
      <w:r w:rsidR="00EF7498" w:rsidRPr="008114A4">
        <w:rPr>
          <w:color w:val="000000"/>
          <w:sz w:val="24"/>
          <w:szCs w:val="24"/>
        </w:rPr>
        <w:t xml:space="preserve"> </w:t>
      </w:r>
      <w:r w:rsidR="00D13581" w:rsidRPr="008114A4">
        <w:rPr>
          <w:color w:val="000000"/>
          <w:sz w:val="24"/>
          <w:szCs w:val="24"/>
        </w:rPr>
        <w:t>электронного аукциона (в случае проведения совместных электронных конкурсов, электронных аукционов);</w:t>
      </w:r>
    </w:p>
    <w:p w14:paraId="4C608310" w14:textId="2A7D15F5" w:rsidR="00D13581" w:rsidRPr="00B23025" w:rsidRDefault="00FF258E" w:rsidP="00D13581">
      <w:pPr>
        <w:shd w:val="clear" w:color="auto" w:fill="FFFFFF"/>
        <w:ind w:firstLine="567"/>
        <w:jc w:val="both"/>
        <w:rPr>
          <w:color w:val="000000"/>
          <w:sz w:val="24"/>
          <w:szCs w:val="24"/>
        </w:rPr>
      </w:pPr>
      <w:r w:rsidRPr="00B23025">
        <w:rPr>
          <w:color w:val="000000"/>
          <w:sz w:val="24"/>
          <w:szCs w:val="24"/>
        </w:rPr>
        <w:t>3</w:t>
      </w:r>
      <w:r w:rsidR="00D13581" w:rsidRPr="00B23025">
        <w:rPr>
          <w:color w:val="000000"/>
          <w:sz w:val="24"/>
          <w:szCs w:val="24"/>
        </w:rPr>
        <w:t>.1</w:t>
      </w:r>
      <w:r w:rsidRPr="00B23025">
        <w:rPr>
          <w:color w:val="000000"/>
          <w:sz w:val="24"/>
          <w:szCs w:val="24"/>
        </w:rPr>
        <w:t>3</w:t>
      </w:r>
      <w:r w:rsidR="00D13581" w:rsidRPr="00B23025">
        <w:rPr>
          <w:color w:val="000000"/>
          <w:sz w:val="24"/>
          <w:szCs w:val="24"/>
        </w:rPr>
        <w:t>. По закупкам:</w:t>
      </w:r>
    </w:p>
    <w:p w14:paraId="2D90E843" w14:textId="6BA69A62" w:rsidR="00D13581" w:rsidRPr="00B23025" w:rsidRDefault="00F40BCA" w:rsidP="00D13581">
      <w:pPr>
        <w:autoSpaceDE w:val="0"/>
        <w:autoSpaceDN w:val="0"/>
        <w:adjustRightInd w:val="0"/>
        <w:ind w:firstLine="539"/>
        <w:jc w:val="both"/>
        <w:rPr>
          <w:color w:val="000000"/>
          <w:sz w:val="24"/>
          <w:szCs w:val="24"/>
        </w:rPr>
      </w:pPr>
      <w:r w:rsidRPr="00B23025">
        <w:rPr>
          <w:color w:val="000000"/>
          <w:sz w:val="24"/>
          <w:szCs w:val="24"/>
        </w:rPr>
        <w:t xml:space="preserve">1) </w:t>
      </w:r>
      <w:r w:rsidR="00D13581" w:rsidRPr="00B23025">
        <w:rPr>
          <w:color w:val="000000"/>
          <w:sz w:val="24"/>
          <w:szCs w:val="24"/>
        </w:rPr>
        <w:t xml:space="preserve">с ценой от </w:t>
      </w:r>
      <w:r w:rsidR="00E511E7" w:rsidRPr="00B23025">
        <w:rPr>
          <w:color w:val="000000"/>
          <w:sz w:val="24"/>
          <w:szCs w:val="24"/>
        </w:rPr>
        <w:t>50</w:t>
      </w:r>
      <w:r w:rsidR="00D13581" w:rsidRPr="00B23025">
        <w:rPr>
          <w:color w:val="000000"/>
          <w:sz w:val="24"/>
          <w:szCs w:val="24"/>
        </w:rPr>
        <w:t xml:space="preserve"> млн. рублей (включительно);</w:t>
      </w:r>
    </w:p>
    <w:p w14:paraId="2B2B17F3" w14:textId="3C1C2931" w:rsidR="00D13581" w:rsidRPr="00B23025" w:rsidRDefault="00F40BCA" w:rsidP="00D13581">
      <w:pPr>
        <w:autoSpaceDE w:val="0"/>
        <w:autoSpaceDN w:val="0"/>
        <w:adjustRightInd w:val="0"/>
        <w:ind w:firstLine="539"/>
        <w:jc w:val="both"/>
        <w:rPr>
          <w:color w:val="000000"/>
          <w:sz w:val="24"/>
          <w:szCs w:val="24"/>
        </w:rPr>
      </w:pPr>
      <w:r w:rsidRPr="00B23025">
        <w:rPr>
          <w:color w:val="000000"/>
          <w:sz w:val="24"/>
          <w:szCs w:val="24"/>
        </w:rPr>
        <w:t xml:space="preserve">2) </w:t>
      </w:r>
      <w:r w:rsidR="00D13581" w:rsidRPr="00B23025">
        <w:rPr>
          <w:color w:val="000000"/>
          <w:sz w:val="24"/>
          <w:szCs w:val="24"/>
        </w:rPr>
        <w:t>с ценой от 10 млн. рублей (включительно):</w:t>
      </w:r>
    </w:p>
    <w:p w14:paraId="2F42954D" w14:textId="7417476D" w:rsidR="00D13581" w:rsidRPr="00B23025" w:rsidRDefault="00FF258E" w:rsidP="00D13581">
      <w:pPr>
        <w:autoSpaceDE w:val="0"/>
        <w:autoSpaceDN w:val="0"/>
        <w:adjustRightInd w:val="0"/>
        <w:ind w:firstLine="539"/>
        <w:jc w:val="both"/>
        <w:rPr>
          <w:color w:val="000000"/>
          <w:sz w:val="24"/>
          <w:szCs w:val="24"/>
        </w:rPr>
      </w:pPr>
      <w:r w:rsidRPr="00B23025">
        <w:rPr>
          <w:color w:val="000000"/>
          <w:sz w:val="24"/>
          <w:szCs w:val="24"/>
        </w:rPr>
        <w:t xml:space="preserve">объектом которых являются </w:t>
      </w:r>
      <w:r w:rsidR="00D13581" w:rsidRPr="00B23025">
        <w:rPr>
          <w:color w:val="000000"/>
          <w:sz w:val="24"/>
          <w:szCs w:val="24"/>
        </w:rPr>
        <w:t>научно-исследовательски</w:t>
      </w:r>
      <w:r w:rsidR="00E511E7" w:rsidRPr="00B23025">
        <w:rPr>
          <w:color w:val="000000"/>
          <w:sz w:val="24"/>
          <w:szCs w:val="24"/>
        </w:rPr>
        <w:t>е</w:t>
      </w:r>
      <w:r w:rsidR="00D13581" w:rsidRPr="00B23025">
        <w:rPr>
          <w:color w:val="000000"/>
          <w:sz w:val="24"/>
          <w:szCs w:val="24"/>
        </w:rPr>
        <w:t xml:space="preserve"> и опытно-конструкторски</w:t>
      </w:r>
      <w:r w:rsidR="00E511E7" w:rsidRPr="00B23025">
        <w:rPr>
          <w:color w:val="000000"/>
          <w:sz w:val="24"/>
          <w:szCs w:val="24"/>
        </w:rPr>
        <w:t>е</w:t>
      </w:r>
      <w:r w:rsidR="00D13581" w:rsidRPr="00B23025">
        <w:rPr>
          <w:color w:val="000000"/>
          <w:sz w:val="24"/>
          <w:szCs w:val="24"/>
        </w:rPr>
        <w:t xml:space="preserve"> работ</w:t>
      </w:r>
      <w:r w:rsidR="00E511E7" w:rsidRPr="00B23025">
        <w:rPr>
          <w:color w:val="000000"/>
          <w:sz w:val="24"/>
          <w:szCs w:val="24"/>
        </w:rPr>
        <w:t>ы</w:t>
      </w:r>
      <w:r w:rsidR="00D13581" w:rsidRPr="00B23025">
        <w:rPr>
          <w:color w:val="000000"/>
          <w:sz w:val="24"/>
          <w:szCs w:val="24"/>
        </w:rPr>
        <w:t>;</w:t>
      </w:r>
    </w:p>
    <w:p w14:paraId="28668484" w14:textId="1AFB5501" w:rsidR="00D13581" w:rsidRPr="00B23025" w:rsidRDefault="00FF258E" w:rsidP="00D13581">
      <w:pPr>
        <w:autoSpaceDE w:val="0"/>
        <w:autoSpaceDN w:val="0"/>
        <w:adjustRightInd w:val="0"/>
        <w:ind w:firstLine="539"/>
        <w:jc w:val="both"/>
        <w:rPr>
          <w:color w:val="000000"/>
          <w:sz w:val="24"/>
          <w:szCs w:val="24"/>
        </w:rPr>
      </w:pPr>
      <w:r w:rsidRPr="00B23025">
        <w:rPr>
          <w:color w:val="000000"/>
          <w:sz w:val="24"/>
          <w:szCs w:val="24"/>
        </w:rPr>
        <w:t xml:space="preserve">по результатам которых </w:t>
      </w:r>
      <w:r w:rsidR="00B01910" w:rsidRPr="00B23025">
        <w:rPr>
          <w:color w:val="000000"/>
          <w:sz w:val="24"/>
          <w:szCs w:val="24"/>
        </w:rPr>
        <w:t>заключ</w:t>
      </w:r>
      <w:r w:rsidRPr="00B23025">
        <w:rPr>
          <w:color w:val="000000"/>
          <w:sz w:val="24"/>
          <w:szCs w:val="24"/>
        </w:rPr>
        <w:t>ается</w:t>
      </w:r>
      <w:r w:rsidR="00D13581" w:rsidRPr="00B23025">
        <w:rPr>
          <w:color w:val="000000"/>
          <w:sz w:val="24"/>
          <w:szCs w:val="24"/>
        </w:rPr>
        <w:t xml:space="preserve"> </w:t>
      </w:r>
      <w:proofErr w:type="spellStart"/>
      <w:r w:rsidR="00D13581" w:rsidRPr="00B23025">
        <w:rPr>
          <w:color w:val="000000"/>
          <w:sz w:val="24"/>
          <w:szCs w:val="24"/>
        </w:rPr>
        <w:t>энергосервисн</w:t>
      </w:r>
      <w:r w:rsidRPr="00B23025">
        <w:rPr>
          <w:color w:val="000000"/>
          <w:sz w:val="24"/>
          <w:szCs w:val="24"/>
        </w:rPr>
        <w:t>ый</w:t>
      </w:r>
      <w:proofErr w:type="spellEnd"/>
      <w:r w:rsidR="00D13581" w:rsidRPr="00B23025">
        <w:rPr>
          <w:color w:val="000000"/>
          <w:sz w:val="24"/>
          <w:szCs w:val="24"/>
        </w:rPr>
        <w:t xml:space="preserve"> контракт;</w:t>
      </w:r>
    </w:p>
    <w:p w14:paraId="2C76BCA0" w14:textId="15127659" w:rsidR="00D13581" w:rsidRPr="00B23025" w:rsidRDefault="00FF258E" w:rsidP="00D13581">
      <w:pPr>
        <w:autoSpaceDE w:val="0"/>
        <w:autoSpaceDN w:val="0"/>
        <w:adjustRightInd w:val="0"/>
        <w:ind w:firstLine="539"/>
        <w:jc w:val="both"/>
        <w:rPr>
          <w:color w:val="000000"/>
          <w:sz w:val="24"/>
          <w:szCs w:val="24"/>
        </w:rPr>
      </w:pPr>
      <w:r w:rsidRPr="00B23025">
        <w:rPr>
          <w:color w:val="000000"/>
          <w:sz w:val="24"/>
          <w:szCs w:val="24"/>
        </w:rPr>
        <w:t xml:space="preserve">по результатам которых </w:t>
      </w:r>
      <w:r w:rsidR="00B01910" w:rsidRPr="00B23025">
        <w:rPr>
          <w:color w:val="000000"/>
          <w:sz w:val="24"/>
          <w:szCs w:val="24"/>
        </w:rPr>
        <w:t>заключ</w:t>
      </w:r>
      <w:r w:rsidRPr="00B23025">
        <w:rPr>
          <w:color w:val="000000"/>
          <w:sz w:val="24"/>
          <w:szCs w:val="24"/>
        </w:rPr>
        <w:t>ается</w:t>
      </w:r>
      <w:r w:rsidR="00D13581" w:rsidRPr="00B23025">
        <w:rPr>
          <w:color w:val="000000"/>
          <w:sz w:val="24"/>
          <w:szCs w:val="24"/>
        </w:rPr>
        <w:t xml:space="preserve"> контракт жизненного цикла;</w:t>
      </w:r>
    </w:p>
    <w:p w14:paraId="76E40523" w14:textId="37301942" w:rsidR="00E511E7" w:rsidRPr="00B23025" w:rsidRDefault="00FF258E" w:rsidP="00D13581">
      <w:pPr>
        <w:autoSpaceDE w:val="0"/>
        <w:autoSpaceDN w:val="0"/>
        <w:adjustRightInd w:val="0"/>
        <w:ind w:firstLine="539"/>
        <w:jc w:val="both"/>
        <w:rPr>
          <w:color w:val="000000"/>
          <w:sz w:val="24"/>
          <w:szCs w:val="24"/>
        </w:rPr>
      </w:pPr>
      <w:r w:rsidRPr="00B23025">
        <w:rPr>
          <w:color w:val="000000"/>
          <w:sz w:val="24"/>
          <w:szCs w:val="24"/>
        </w:rPr>
        <w:t>объектом которых являются поставка, аренда специализированной техники;</w:t>
      </w:r>
    </w:p>
    <w:p w14:paraId="789F4A17" w14:textId="6E9B1D10" w:rsidR="00FF258E" w:rsidRDefault="00FF258E" w:rsidP="00D13581">
      <w:pPr>
        <w:autoSpaceDE w:val="0"/>
        <w:autoSpaceDN w:val="0"/>
        <w:adjustRightInd w:val="0"/>
        <w:ind w:firstLine="539"/>
        <w:jc w:val="both"/>
        <w:rPr>
          <w:color w:val="000000"/>
          <w:sz w:val="24"/>
          <w:szCs w:val="24"/>
        </w:rPr>
      </w:pPr>
      <w:r w:rsidRPr="00B23025">
        <w:rPr>
          <w:color w:val="000000"/>
          <w:sz w:val="24"/>
          <w:szCs w:val="24"/>
        </w:rPr>
        <w:t>3) независимо от цены закупки:</w:t>
      </w:r>
    </w:p>
    <w:p w14:paraId="6DD2163D" w14:textId="77777777" w:rsidR="00FF258E" w:rsidRPr="00FF258E" w:rsidRDefault="00FF258E" w:rsidP="00FF258E">
      <w:pPr>
        <w:autoSpaceDE w:val="0"/>
        <w:autoSpaceDN w:val="0"/>
        <w:adjustRightInd w:val="0"/>
        <w:ind w:firstLine="539"/>
        <w:jc w:val="both"/>
        <w:rPr>
          <w:color w:val="000000"/>
          <w:sz w:val="24"/>
          <w:szCs w:val="24"/>
        </w:rPr>
      </w:pPr>
      <w:r w:rsidRPr="00FF258E">
        <w:rPr>
          <w:color w:val="000000"/>
          <w:sz w:val="24"/>
          <w:szCs w:val="24"/>
        </w:rPr>
        <w:lastRenderedPageBreak/>
        <w:t>объектом которых являются поставка легковых автомобилей, аренда легкового транспорта (в том числе с водителем) для перевозки должностных лиц заказчиков, руководителей подведомственных учреждений;</w:t>
      </w:r>
    </w:p>
    <w:p w14:paraId="43386B27" w14:textId="77777777" w:rsidR="00FF258E" w:rsidRPr="00FF258E" w:rsidRDefault="00FF258E" w:rsidP="00FF258E">
      <w:pPr>
        <w:autoSpaceDE w:val="0"/>
        <w:autoSpaceDN w:val="0"/>
        <w:adjustRightInd w:val="0"/>
        <w:ind w:firstLine="539"/>
        <w:jc w:val="both"/>
        <w:rPr>
          <w:color w:val="000000"/>
          <w:sz w:val="24"/>
          <w:szCs w:val="24"/>
        </w:rPr>
      </w:pPr>
      <w:r w:rsidRPr="00FF258E">
        <w:rPr>
          <w:color w:val="000000"/>
          <w:sz w:val="24"/>
          <w:szCs w:val="24"/>
        </w:rPr>
        <w:t>объектом которых являются выполнение проектных и (или) изыскательских работ для строительства, реконструкции, капитального ремонта объектов капитального строительства, за исключением линейных объектов;</w:t>
      </w:r>
    </w:p>
    <w:p w14:paraId="6BF18BDD" w14:textId="7A66AB0F" w:rsidR="00FF258E" w:rsidRPr="00FF258E" w:rsidRDefault="00FF258E" w:rsidP="00FF258E">
      <w:pPr>
        <w:autoSpaceDE w:val="0"/>
        <w:autoSpaceDN w:val="0"/>
        <w:adjustRightInd w:val="0"/>
        <w:ind w:firstLine="539"/>
        <w:jc w:val="both"/>
        <w:rPr>
          <w:color w:val="000000"/>
          <w:sz w:val="24"/>
          <w:szCs w:val="24"/>
        </w:rPr>
      </w:pPr>
      <w:r w:rsidRPr="00FF258E">
        <w:rPr>
          <w:color w:val="000000"/>
          <w:sz w:val="24"/>
          <w:szCs w:val="24"/>
        </w:rPr>
        <w:t xml:space="preserve">в целях заключения контракта жизненного цикла, осуществляется закупка в соответствии с </w:t>
      </w:r>
      <w:hyperlink r:id="rId21" w:history="1">
        <w:r w:rsidRPr="00FF258E">
          <w:rPr>
            <w:color w:val="000000"/>
            <w:sz w:val="24"/>
            <w:szCs w:val="24"/>
          </w:rPr>
          <w:t>частями 16.1</w:t>
        </w:r>
      </w:hyperlink>
      <w:r w:rsidRPr="00FF258E">
        <w:rPr>
          <w:color w:val="000000"/>
          <w:sz w:val="24"/>
          <w:szCs w:val="24"/>
        </w:rPr>
        <w:t xml:space="preserve"> - </w:t>
      </w:r>
      <w:hyperlink r:id="rId22" w:history="1">
        <w:r w:rsidRPr="00FF258E">
          <w:rPr>
            <w:color w:val="000000"/>
            <w:sz w:val="24"/>
            <w:szCs w:val="24"/>
          </w:rPr>
          <w:t>16.3 статьи 34</w:t>
        </w:r>
      </w:hyperlink>
      <w:r w:rsidRPr="00FF258E">
        <w:rPr>
          <w:color w:val="000000"/>
          <w:sz w:val="24"/>
          <w:szCs w:val="24"/>
        </w:rPr>
        <w:t xml:space="preserve"> и </w:t>
      </w:r>
      <w:hyperlink r:id="rId23" w:history="1">
        <w:r w:rsidRPr="00FF258E">
          <w:rPr>
            <w:color w:val="000000"/>
            <w:sz w:val="24"/>
            <w:szCs w:val="24"/>
          </w:rPr>
          <w:t>частью 56 статьи 112</w:t>
        </w:r>
      </w:hyperlink>
      <w:r w:rsidRPr="00FF258E">
        <w:rPr>
          <w:color w:val="000000"/>
          <w:sz w:val="24"/>
          <w:szCs w:val="24"/>
        </w:rPr>
        <w:t xml:space="preserve"> Федерального закона </w:t>
      </w:r>
      <w:r w:rsidR="004E40EF">
        <w:rPr>
          <w:color w:val="000000"/>
          <w:sz w:val="24"/>
          <w:szCs w:val="24"/>
        </w:rPr>
        <w:t>№</w:t>
      </w:r>
      <w:r w:rsidRPr="00FF258E">
        <w:rPr>
          <w:color w:val="000000"/>
          <w:sz w:val="24"/>
          <w:szCs w:val="24"/>
        </w:rPr>
        <w:t xml:space="preserve"> 44-ФЗ;</w:t>
      </w:r>
    </w:p>
    <w:p w14:paraId="3472C6DD" w14:textId="1F4855B0" w:rsidR="00FF258E" w:rsidRPr="008114A4" w:rsidRDefault="00FF258E" w:rsidP="00FF258E">
      <w:pPr>
        <w:autoSpaceDE w:val="0"/>
        <w:autoSpaceDN w:val="0"/>
        <w:adjustRightInd w:val="0"/>
        <w:ind w:firstLine="539"/>
        <w:jc w:val="both"/>
        <w:rPr>
          <w:color w:val="000000"/>
          <w:sz w:val="24"/>
          <w:szCs w:val="24"/>
        </w:rPr>
      </w:pPr>
      <w:r w:rsidRPr="00FF258E">
        <w:rPr>
          <w:color w:val="000000"/>
          <w:sz w:val="24"/>
          <w:szCs w:val="24"/>
        </w:rPr>
        <w:t>на оказание услуг по предоставлению кредитов</w:t>
      </w:r>
      <w:r>
        <w:rPr>
          <w:color w:val="000000"/>
          <w:sz w:val="24"/>
          <w:szCs w:val="24"/>
        </w:rPr>
        <w:t>;</w:t>
      </w:r>
    </w:p>
    <w:p w14:paraId="42F5EEE8" w14:textId="2F26F476" w:rsidR="00D13581" w:rsidRPr="008114A4" w:rsidRDefault="00F40BCA" w:rsidP="00D13581">
      <w:pPr>
        <w:autoSpaceDE w:val="0"/>
        <w:autoSpaceDN w:val="0"/>
        <w:adjustRightInd w:val="0"/>
        <w:ind w:firstLine="539"/>
        <w:jc w:val="both"/>
        <w:rPr>
          <w:color w:val="000000"/>
          <w:sz w:val="24"/>
          <w:szCs w:val="24"/>
        </w:rPr>
      </w:pPr>
      <w:r>
        <w:rPr>
          <w:color w:val="000000"/>
          <w:sz w:val="24"/>
          <w:szCs w:val="24"/>
        </w:rPr>
        <w:t xml:space="preserve">3) </w:t>
      </w:r>
      <w:r w:rsidR="00D13581" w:rsidRPr="008114A4">
        <w:rPr>
          <w:color w:val="000000"/>
          <w:sz w:val="24"/>
          <w:szCs w:val="24"/>
        </w:rPr>
        <w:t>осуществляемы</w:t>
      </w:r>
      <w:r w:rsidR="00B01910" w:rsidRPr="008114A4">
        <w:rPr>
          <w:color w:val="000000"/>
          <w:sz w:val="24"/>
          <w:szCs w:val="24"/>
        </w:rPr>
        <w:t>м</w:t>
      </w:r>
      <w:r w:rsidR="00D13581" w:rsidRPr="008114A4">
        <w:rPr>
          <w:color w:val="000000"/>
          <w:sz w:val="24"/>
          <w:szCs w:val="24"/>
        </w:rPr>
        <w:t xml:space="preserve"> путем проведения совместных </w:t>
      </w:r>
      <w:r>
        <w:rPr>
          <w:color w:val="000000"/>
          <w:sz w:val="24"/>
          <w:szCs w:val="24"/>
        </w:rPr>
        <w:t xml:space="preserve">электронных </w:t>
      </w:r>
      <w:r w:rsidR="00D13581" w:rsidRPr="008114A4">
        <w:rPr>
          <w:color w:val="000000"/>
          <w:sz w:val="24"/>
          <w:szCs w:val="24"/>
        </w:rPr>
        <w:t xml:space="preserve">конкурсов и </w:t>
      </w:r>
      <w:r>
        <w:rPr>
          <w:color w:val="000000"/>
          <w:sz w:val="24"/>
          <w:szCs w:val="24"/>
        </w:rPr>
        <w:t xml:space="preserve">электронных </w:t>
      </w:r>
      <w:r w:rsidR="00D13581" w:rsidRPr="008114A4">
        <w:rPr>
          <w:color w:val="000000"/>
          <w:sz w:val="24"/>
          <w:szCs w:val="24"/>
        </w:rPr>
        <w:t xml:space="preserve">аукционов с ценой закупки от </w:t>
      </w:r>
      <w:r>
        <w:rPr>
          <w:color w:val="000000"/>
          <w:sz w:val="24"/>
          <w:szCs w:val="24"/>
        </w:rPr>
        <w:t>5</w:t>
      </w:r>
      <w:r w:rsidR="00D13581" w:rsidRPr="008114A4">
        <w:rPr>
          <w:color w:val="000000"/>
          <w:sz w:val="24"/>
          <w:szCs w:val="24"/>
        </w:rPr>
        <w:t>0 млн. рублей (включительно)</w:t>
      </w:r>
      <w:r w:rsidR="00C70403">
        <w:rPr>
          <w:color w:val="000000"/>
          <w:sz w:val="24"/>
          <w:szCs w:val="24"/>
        </w:rPr>
        <w:t>.</w:t>
      </w:r>
    </w:p>
    <w:p w14:paraId="6FDB07D4" w14:textId="0EE50CFA" w:rsidR="00D13581" w:rsidRPr="00CA3B3B" w:rsidRDefault="00D13581" w:rsidP="00D13581">
      <w:pPr>
        <w:shd w:val="clear" w:color="auto" w:fill="FFFFFF"/>
        <w:ind w:firstLine="567"/>
        <w:jc w:val="both"/>
        <w:rPr>
          <w:color w:val="000000"/>
          <w:sz w:val="24"/>
          <w:szCs w:val="24"/>
        </w:rPr>
      </w:pPr>
      <w:r w:rsidRPr="008114A4">
        <w:rPr>
          <w:color w:val="000000"/>
          <w:sz w:val="24"/>
          <w:szCs w:val="24"/>
        </w:rPr>
        <w:t xml:space="preserve"> Заказчик предоставляет Документы, указанные в пунктах </w:t>
      </w:r>
      <w:r w:rsidR="00FF258E">
        <w:rPr>
          <w:color w:val="000000"/>
          <w:sz w:val="24"/>
          <w:szCs w:val="24"/>
        </w:rPr>
        <w:t>3</w:t>
      </w:r>
      <w:r w:rsidRPr="008114A4">
        <w:rPr>
          <w:color w:val="000000"/>
          <w:sz w:val="24"/>
          <w:szCs w:val="24"/>
        </w:rPr>
        <w:t xml:space="preserve">.1 – </w:t>
      </w:r>
      <w:r w:rsidR="00FF258E">
        <w:rPr>
          <w:color w:val="000000"/>
          <w:sz w:val="24"/>
          <w:szCs w:val="24"/>
        </w:rPr>
        <w:t>3</w:t>
      </w:r>
      <w:r w:rsidRPr="008114A4">
        <w:rPr>
          <w:color w:val="000000"/>
          <w:sz w:val="24"/>
          <w:szCs w:val="24"/>
        </w:rPr>
        <w:t>.</w:t>
      </w:r>
      <w:r w:rsidR="00DB1F13" w:rsidRPr="00DB1F13">
        <w:rPr>
          <w:color w:val="000000"/>
          <w:sz w:val="24"/>
          <w:szCs w:val="24"/>
        </w:rPr>
        <w:t>1</w:t>
      </w:r>
      <w:r w:rsidR="00FF258E">
        <w:rPr>
          <w:color w:val="000000"/>
          <w:sz w:val="24"/>
          <w:szCs w:val="24"/>
        </w:rPr>
        <w:t>2</w:t>
      </w:r>
      <w:r w:rsidRPr="008114A4">
        <w:rPr>
          <w:color w:val="000000"/>
          <w:sz w:val="24"/>
          <w:szCs w:val="24"/>
        </w:rPr>
        <w:t>, а также документы, указанные в Регламенте работы Рабочей группы по оценке обоснованности закупок, образуемой Комитетом по конкурентной политике Московской области</w:t>
      </w:r>
      <w:r w:rsidRPr="00CA3B3B">
        <w:rPr>
          <w:color w:val="000000"/>
          <w:sz w:val="24"/>
          <w:szCs w:val="24"/>
        </w:rPr>
        <w:t xml:space="preserve">, утвержденном </w:t>
      </w:r>
      <w:r w:rsidR="00DB1F13">
        <w:rPr>
          <w:color w:val="000000"/>
          <w:sz w:val="24"/>
          <w:szCs w:val="24"/>
        </w:rPr>
        <w:t>Распоряжением Комитета по конкурентной политике Московской области от 20.10.2020 №30-01-55/20 «Об утверждении регламента работы рабочей группы по оценке обоснованности закупок, образуемой Комитетом по конкурентной политике Московской области, и ее состава»</w:t>
      </w:r>
      <w:r w:rsidRPr="00CA3B3B">
        <w:rPr>
          <w:color w:val="000000"/>
          <w:sz w:val="24"/>
          <w:szCs w:val="24"/>
        </w:rPr>
        <w:t>.</w:t>
      </w:r>
    </w:p>
    <w:p w14:paraId="40C85025" w14:textId="314DC01B" w:rsidR="00D13581" w:rsidRPr="00CA3B3B" w:rsidRDefault="00FF258E" w:rsidP="00D13581">
      <w:pPr>
        <w:shd w:val="clear" w:color="auto" w:fill="FFFFFF"/>
        <w:ind w:firstLine="567"/>
        <w:jc w:val="both"/>
        <w:rPr>
          <w:color w:val="000000"/>
          <w:sz w:val="24"/>
          <w:szCs w:val="24"/>
        </w:rPr>
      </w:pPr>
      <w:r>
        <w:rPr>
          <w:color w:val="000000"/>
          <w:sz w:val="24"/>
          <w:szCs w:val="24"/>
        </w:rPr>
        <w:t>4</w:t>
      </w:r>
      <w:r w:rsidR="00D13581" w:rsidRPr="00CA3B3B">
        <w:rPr>
          <w:color w:val="000000"/>
          <w:sz w:val="24"/>
          <w:szCs w:val="24"/>
        </w:rPr>
        <w:t>. Заявка с приложением электронных образов (скан-образов) документов направляется Заказчиком в Уполномоченное учреждение посредством межведомственной системы электронного документооборота Московской области не позднее чем за 5 рабочих дней до плановой даты размещения извещения об осуществлении такой закупки в ЕИС.</w:t>
      </w:r>
    </w:p>
    <w:p w14:paraId="5FB7664B" w14:textId="04A45393" w:rsidR="00D13581" w:rsidRPr="00CA3B3B" w:rsidRDefault="00FF258E" w:rsidP="00D13581">
      <w:pPr>
        <w:shd w:val="clear" w:color="auto" w:fill="FFFFFF"/>
        <w:ind w:firstLine="567"/>
        <w:jc w:val="both"/>
        <w:rPr>
          <w:color w:val="000000"/>
          <w:sz w:val="24"/>
          <w:szCs w:val="24"/>
        </w:rPr>
      </w:pPr>
      <w:r>
        <w:rPr>
          <w:color w:val="000000"/>
          <w:sz w:val="24"/>
          <w:szCs w:val="24"/>
        </w:rPr>
        <w:t>5</w:t>
      </w:r>
      <w:r w:rsidR="00D13581" w:rsidRPr="00CA3B3B">
        <w:rPr>
          <w:color w:val="000000"/>
          <w:sz w:val="24"/>
          <w:szCs w:val="24"/>
        </w:rPr>
        <w:t>. Заявки, поступившие в Уполномоченное учреждение после 17.</w:t>
      </w:r>
      <w:r w:rsidR="00C70403">
        <w:rPr>
          <w:color w:val="000000"/>
          <w:sz w:val="24"/>
          <w:szCs w:val="24"/>
        </w:rPr>
        <w:t>3</w:t>
      </w:r>
      <w:r w:rsidR="00D13581" w:rsidRPr="00CA3B3B">
        <w:rPr>
          <w:color w:val="000000"/>
          <w:sz w:val="24"/>
          <w:szCs w:val="24"/>
        </w:rPr>
        <w:t>0 текущего дня, считаются поступившими на следующий рабочий день.</w:t>
      </w:r>
    </w:p>
    <w:p w14:paraId="19DC36B2" w14:textId="244A2FEB" w:rsidR="00D13581" w:rsidRPr="00CA3B3B" w:rsidRDefault="00FF258E" w:rsidP="00D13581">
      <w:pPr>
        <w:shd w:val="clear" w:color="auto" w:fill="FFFFFF"/>
        <w:ind w:firstLine="567"/>
        <w:jc w:val="both"/>
        <w:rPr>
          <w:color w:val="000000"/>
          <w:sz w:val="24"/>
          <w:szCs w:val="24"/>
        </w:rPr>
      </w:pPr>
      <w:r>
        <w:rPr>
          <w:color w:val="000000"/>
          <w:sz w:val="24"/>
          <w:szCs w:val="24"/>
        </w:rPr>
        <w:t>6</w:t>
      </w:r>
      <w:r w:rsidR="00D13581" w:rsidRPr="00CA3B3B">
        <w:rPr>
          <w:color w:val="000000"/>
          <w:sz w:val="24"/>
          <w:szCs w:val="24"/>
        </w:rPr>
        <w:t>. Уполномоченное учреждение в течение 1 рабочего дня, следующего за днем поступления заявки, осуществляет проверку представленной заявки и комплектности документов.</w:t>
      </w:r>
    </w:p>
    <w:p w14:paraId="302B1046" w14:textId="387B7395" w:rsidR="00D13581" w:rsidRPr="00CA3B3B" w:rsidRDefault="00FF258E" w:rsidP="00D13581">
      <w:pPr>
        <w:shd w:val="clear" w:color="auto" w:fill="FFFFFF"/>
        <w:ind w:firstLine="567"/>
        <w:jc w:val="both"/>
        <w:rPr>
          <w:color w:val="000000"/>
          <w:sz w:val="24"/>
          <w:szCs w:val="24"/>
        </w:rPr>
      </w:pPr>
      <w:r>
        <w:rPr>
          <w:color w:val="000000"/>
          <w:sz w:val="24"/>
          <w:szCs w:val="24"/>
        </w:rPr>
        <w:t>7</w:t>
      </w:r>
      <w:r w:rsidR="00D13581" w:rsidRPr="00CA3B3B">
        <w:rPr>
          <w:color w:val="000000"/>
          <w:sz w:val="24"/>
          <w:szCs w:val="24"/>
        </w:rPr>
        <w:t xml:space="preserve">. При поступлении заявки и полного комплекта документов Уполномоченное учреждение в течение 1 рабочего дня с даты поступления заявки направляет заявку и документы членам </w:t>
      </w:r>
      <w:r w:rsidR="009E089A">
        <w:rPr>
          <w:color w:val="000000"/>
          <w:sz w:val="24"/>
          <w:szCs w:val="24"/>
        </w:rPr>
        <w:t>р</w:t>
      </w:r>
      <w:r w:rsidR="00D13581" w:rsidRPr="00CA3B3B">
        <w:rPr>
          <w:color w:val="000000"/>
          <w:sz w:val="24"/>
          <w:szCs w:val="24"/>
        </w:rPr>
        <w:t>абочей группы по электронной почте.</w:t>
      </w:r>
    </w:p>
    <w:p w14:paraId="7F1C1D73" w14:textId="74DD492B" w:rsidR="00D13581" w:rsidRPr="00CA3B3B" w:rsidRDefault="00FF258E" w:rsidP="00D13581">
      <w:pPr>
        <w:shd w:val="clear" w:color="auto" w:fill="FFFFFF"/>
        <w:ind w:firstLine="567"/>
        <w:jc w:val="both"/>
        <w:rPr>
          <w:color w:val="000000"/>
          <w:sz w:val="24"/>
          <w:szCs w:val="24"/>
        </w:rPr>
      </w:pPr>
      <w:r>
        <w:rPr>
          <w:color w:val="000000"/>
          <w:sz w:val="24"/>
          <w:szCs w:val="24"/>
        </w:rPr>
        <w:t>8</w:t>
      </w:r>
      <w:r w:rsidR="00D13581" w:rsidRPr="00CA3B3B">
        <w:rPr>
          <w:color w:val="000000"/>
          <w:sz w:val="24"/>
          <w:szCs w:val="24"/>
        </w:rPr>
        <w:t>. При поступлении неполного комплекта Документов Уполномоченное учреждение в течение 1 рабочего дня с даты поступления заявки по электронной почте возвращает заявку Заказчику с указанием причин возврата.</w:t>
      </w:r>
    </w:p>
    <w:p w14:paraId="74A2C4AD" w14:textId="6B77D077" w:rsidR="00D13581" w:rsidRPr="00CA3B3B" w:rsidRDefault="00FF258E" w:rsidP="00D13581">
      <w:pPr>
        <w:shd w:val="clear" w:color="auto" w:fill="FFFFFF"/>
        <w:ind w:firstLine="567"/>
        <w:jc w:val="both"/>
        <w:rPr>
          <w:color w:val="000000"/>
          <w:sz w:val="24"/>
          <w:szCs w:val="24"/>
        </w:rPr>
      </w:pPr>
      <w:r>
        <w:rPr>
          <w:color w:val="000000"/>
          <w:sz w:val="24"/>
          <w:szCs w:val="24"/>
        </w:rPr>
        <w:t>9</w:t>
      </w:r>
      <w:r w:rsidR="00D13581" w:rsidRPr="00CA3B3B">
        <w:rPr>
          <w:color w:val="000000"/>
          <w:sz w:val="24"/>
          <w:szCs w:val="24"/>
        </w:rPr>
        <w:t>. Срок рассмотрения заявки членами РГ не может превышать 2 рабочих дня, следующих за днем направления в Уполномоченное учреждение заявки и Документов членам РГ.</w:t>
      </w:r>
    </w:p>
    <w:p w14:paraId="23602373" w14:textId="2515C6DD"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 Рассмотрение заявки и документов членами РГ осуществляется:</w:t>
      </w:r>
    </w:p>
    <w:p w14:paraId="3A3CBD55" w14:textId="37937A0A"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.1. Уполномоченным учреждением на предмет:</w:t>
      </w:r>
    </w:p>
    <w:p w14:paraId="47383574" w14:textId="1BC1031D"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.1.1. Обоснованности выбранного способа определения поставщика (подрядчика, исполнителя);</w:t>
      </w:r>
    </w:p>
    <w:p w14:paraId="5267793C" w14:textId="7F58B54B"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.1.2. Наличия (отсутствия) в документах условий, ограничивающих конкуренцию (в части оформления описания объекта закупки, требований к заявк</w:t>
      </w:r>
      <w:r w:rsidR="00020CD1">
        <w:rPr>
          <w:color w:val="000000"/>
          <w:sz w:val="24"/>
          <w:szCs w:val="24"/>
        </w:rPr>
        <w:t>е</w:t>
      </w:r>
      <w:r w:rsidRPr="00CA3B3B">
        <w:rPr>
          <w:color w:val="000000"/>
          <w:sz w:val="24"/>
          <w:szCs w:val="24"/>
        </w:rPr>
        <w:t xml:space="preserve"> на участие в закупке и инструкции по ее заполнению, </w:t>
      </w:r>
      <w:r w:rsidR="00020CD1">
        <w:rPr>
          <w:color w:val="000000"/>
          <w:sz w:val="24"/>
          <w:szCs w:val="24"/>
        </w:rPr>
        <w:t>порядка рассмотрения и оценки</w:t>
      </w:r>
      <w:r w:rsidRPr="00CA3B3B">
        <w:rPr>
          <w:color w:val="000000"/>
          <w:sz w:val="24"/>
          <w:szCs w:val="24"/>
        </w:rPr>
        <w:t xml:space="preserve"> заявок на участие в электронном конкурсе);</w:t>
      </w:r>
    </w:p>
    <w:p w14:paraId="66A2C152" w14:textId="0F0DECE0"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.1.3. Обоснованности требований к участникам закупки (в том числе в части требований, устанавливаемых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14:paraId="0CDF4E6B" w14:textId="7573AE31"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 xml:space="preserve">.1.4. Соответствия документов законодательству </w:t>
      </w:r>
      <w:r w:rsidR="00B23025">
        <w:rPr>
          <w:color w:val="000000"/>
          <w:sz w:val="24"/>
          <w:szCs w:val="24"/>
        </w:rPr>
        <w:t>о</w:t>
      </w:r>
      <w:r w:rsidRPr="00CA3B3B">
        <w:rPr>
          <w:color w:val="000000"/>
          <w:sz w:val="24"/>
          <w:szCs w:val="24"/>
        </w:rPr>
        <w:t xml:space="preserve"> контрактной системе в сфере закупок товаров, работ, услуг для обеспечения государственных и муниципальных нужд</w:t>
      </w:r>
      <w:r w:rsidR="009E089A">
        <w:rPr>
          <w:color w:val="000000"/>
          <w:sz w:val="24"/>
          <w:szCs w:val="24"/>
        </w:rPr>
        <w:t>;</w:t>
      </w:r>
    </w:p>
    <w:p w14:paraId="6DD01A5D" w14:textId="2DEA1351"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.2. Отделом финансового контроля Администрации городского округа Воскресенск на предмет:</w:t>
      </w:r>
    </w:p>
    <w:p w14:paraId="6390442A" w14:textId="323859FF"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.2.1. Обоснованности начальной (максимальной) цены контракта, начальной цены единицы товара, работы, услуги, цены контракта;</w:t>
      </w:r>
    </w:p>
    <w:p w14:paraId="3093EC21" w14:textId="653B2B98"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FF258E">
        <w:rPr>
          <w:color w:val="000000"/>
          <w:sz w:val="24"/>
          <w:szCs w:val="24"/>
        </w:rPr>
        <w:t>0</w:t>
      </w:r>
      <w:r w:rsidRPr="00CA3B3B">
        <w:rPr>
          <w:color w:val="000000"/>
          <w:sz w:val="24"/>
          <w:szCs w:val="24"/>
        </w:rPr>
        <w:t>.2.2. Соблюдения правил нормирования в сфере закупок</w:t>
      </w:r>
      <w:r w:rsidR="009E089A">
        <w:rPr>
          <w:color w:val="000000"/>
          <w:sz w:val="24"/>
          <w:szCs w:val="24"/>
        </w:rPr>
        <w:t>;</w:t>
      </w:r>
    </w:p>
    <w:p w14:paraId="35D684E8" w14:textId="3CE9F504"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B23025">
        <w:rPr>
          <w:color w:val="000000"/>
          <w:sz w:val="24"/>
          <w:szCs w:val="24"/>
        </w:rPr>
        <w:t>0</w:t>
      </w:r>
      <w:r w:rsidRPr="00CA3B3B">
        <w:rPr>
          <w:color w:val="000000"/>
          <w:sz w:val="24"/>
          <w:szCs w:val="24"/>
        </w:rPr>
        <w:t xml:space="preserve">.3. Финансовым управлением </w:t>
      </w:r>
      <w:r w:rsidR="00060137">
        <w:rPr>
          <w:color w:val="000000"/>
          <w:sz w:val="24"/>
          <w:szCs w:val="24"/>
        </w:rPr>
        <w:t>А</w:t>
      </w:r>
      <w:r w:rsidRPr="00CA3B3B">
        <w:rPr>
          <w:color w:val="000000"/>
          <w:sz w:val="24"/>
          <w:szCs w:val="24"/>
        </w:rPr>
        <w:t>дминистрации городского округа Воскресенск на предмет:</w:t>
      </w:r>
    </w:p>
    <w:p w14:paraId="01B586BC" w14:textId="2D82E7A2" w:rsidR="00D13581" w:rsidRPr="008114A4" w:rsidRDefault="00D13581" w:rsidP="00D13581">
      <w:pPr>
        <w:shd w:val="clear" w:color="auto" w:fill="FFFFFF"/>
        <w:ind w:firstLine="567"/>
        <w:jc w:val="both"/>
        <w:rPr>
          <w:color w:val="000000"/>
          <w:sz w:val="24"/>
          <w:szCs w:val="24"/>
        </w:rPr>
      </w:pPr>
      <w:r w:rsidRPr="00CA3B3B">
        <w:rPr>
          <w:color w:val="000000"/>
          <w:sz w:val="24"/>
          <w:szCs w:val="24"/>
        </w:rPr>
        <w:lastRenderedPageBreak/>
        <w:t>1</w:t>
      </w:r>
      <w:r w:rsidR="00B23025">
        <w:rPr>
          <w:color w:val="000000"/>
          <w:sz w:val="24"/>
          <w:szCs w:val="24"/>
        </w:rPr>
        <w:t>0</w:t>
      </w:r>
      <w:r w:rsidRPr="00CA3B3B">
        <w:rPr>
          <w:color w:val="000000"/>
          <w:sz w:val="24"/>
          <w:szCs w:val="24"/>
        </w:rPr>
        <w:t xml:space="preserve">.3.1. Обоснованности условий и размера выплаты аванса (в случае если Заказчиком принято решение о выплате аванса </w:t>
      </w:r>
      <w:r w:rsidRPr="008114A4">
        <w:rPr>
          <w:color w:val="000000"/>
          <w:sz w:val="24"/>
          <w:szCs w:val="24"/>
        </w:rPr>
        <w:t>по контракту);</w:t>
      </w:r>
    </w:p>
    <w:p w14:paraId="2BFE9498" w14:textId="30F336CA" w:rsidR="00D13581" w:rsidRPr="008114A4" w:rsidRDefault="00D13581" w:rsidP="00D13581">
      <w:pPr>
        <w:shd w:val="clear" w:color="auto" w:fill="FFFFFF"/>
        <w:ind w:firstLine="567"/>
        <w:jc w:val="both"/>
        <w:rPr>
          <w:color w:val="000000"/>
          <w:sz w:val="24"/>
          <w:szCs w:val="24"/>
        </w:rPr>
      </w:pPr>
      <w:r w:rsidRPr="008114A4">
        <w:rPr>
          <w:color w:val="000000"/>
          <w:sz w:val="24"/>
          <w:szCs w:val="24"/>
        </w:rPr>
        <w:t>1</w:t>
      </w:r>
      <w:r w:rsidR="00B23025">
        <w:rPr>
          <w:color w:val="000000"/>
          <w:sz w:val="24"/>
          <w:szCs w:val="24"/>
        </w:rPr>
        <w:t>0</w:t>
      </w:r>
      <w:r w:rsidRPr="008114A4">
        <w:rPr>
          <w:color w:val="000000"/>
          <w:sz w:val="24"/>
          <w:szCs w:val="24"/>
        </w:rPr>
        <w:t>.3.2. Соответствия указанного в документах о закупке кода классификации расходов бюджетов объекту закупки, кода ОКС (ОНИ), КРКС, УИН;</w:t>
      </w:r>
    </w:p>
    <w:p w14:paraId="60974AD5" w14:textId="24CEAC2E" w:rsidR="00D13581" w:rsidRPr="008114A4" w:rsidRDefault="00D13581" w:rsidP="00D13581">
      <w:pPr>
        <w:shd w:val="clear" w:color="auto" w:fill="FFFFFF"/>
        <w:ind w:firstLine="567"/>
        <w:jc w:val="both"/>
        <w:rPr>
          <w:color w:val="000000"/>
          <w:sz w:val="24"/>
          <w:szCs w:val="24"/>
        </w:rPr>
      </w:pPr>
      <w:r w:rsidRPr="008114A4">
        <w:rPr>
          <w:color w:val="000000"/>
          <w:sz w:val="24"/>
          <w:szCs w:val="24"/>
        </w:rPr>
        <w:t>1</w:t>
      </w:r>
      <w:r w:rsidR="00B23025">
        <w:rPr>
          <w:color w:val="000000"/>
          <w:sz w:val="24"/>
          <w:szCs w:val="24"/>
        </w:rPr>
        <w:t>0</w:t>
      </w:r>
      <w:r w:rsidRPr="008114A4">
        <w:rPr>
          <w:color w:val="000000"/>
          <w:sz w:val="24"/>
          <w:szCs w:val="24"/>
        </w:rPr>
        <w:t>.3.3. Наличия в проекте контракта положений, установленных:</w:t>
      </w:r>
    </w:p>
    <w:p w14:paraId="271EC664" w14:textId="53807DFE" w:rsidR="00D13581" w:rsidRPr="008114A4" w:rsidRDefault="00D13581" w:rsidP="00D13581">
      <w:pPr>
        <w:shd w:val="clear" w:color="auto" w:fill="FFFFFF"/>
        <w:ind w:firstLine="567"/>
        <w:jc w:val="both"/>
        <w:rPr>
          <w:color w:val="000000"/>
          <w:sz w:val="24"/>
          <w:szCs w:val="24"/>
        </w:rPr>
      </w:pPr>
      <w:hyperlink r:id="rId24" w:history="1">
        <w:r w:rsidRPr="008114A4">
          <w:rPr>
            <w:color w:val="000000"/>
            <w:sz w:val="24"/>
            <w:szCs w:val="24"/>
          </w:rPr>
          <w:t>Порядком</w:t>
        </w:r>
      </w:hyperlink>
      <w:r w:rsidRPr="008114A4">
        <w:rPr>
          <w:color w:val="000000"/>
          <w:sz w:val="24"/>
          <w:szCs w:val="24"/>
        </w:rPr>
        <w:t xml:space="preserve"> финансирования </w:t>
      </w:r>
      <w:r w:rsidR="00060137">
        <w:rPr>
          <w:color w:val="000000"/>
          <w:sz w:val="24"/>
          <w:szCs w:val="24"/>
        </w:rPr>
        <w:t>А</w:t>
      </w:r>
      <w:r w:rsidRPr="008114A4">
        <w:rPr>
          <w:color w:val="000000"/>
          <w:sz w:val="24"/>
          <w:szCs w:val="24"/>
        </w:rPr>
        <w:t>дминистрации городского округа Воскресенск, соглашени</w:t>
      </w:r>
      <w:r w:rsidR="00B23025">
        <w:rPr>
          <w:color w:val="000000"/>
          <w:sz w:val="24"/>
          <w:szCs w:val="24"/>
        </w:rPr>
        <w:t>ями</w:t>
      </w:r>
      <w:r w:rsidRPr="008114A4">
        <w:rPr>
          <w:color w:val="000000"/>
          <w:sz w:val="24"/>
          <w:szCs w:val="24"/>
        </w:rPr>
        <w:t>, заключенны</w:t>
      </w:r>
      <w:r w:rsidR="00B23025">
        <w:rPr>
          <w:color w:val="000000"/>
          <w:sz w:val="24"/>
          <w:szCs w:val="24"/>
        </w:rPr>
        <w:t>ми</w:t>
      </w:r>
      <w:r w:rsidRPr="008114A4">
        <w:rPr>
          <w:color w:val="000000"/>
          <w:sz w:val="24"/>
          <w:szCs w:val="24"/>
        </w:rPr>
        <w:t xml:space="preserve"> главными распорядителя бюджетных средств в рамках исполнения контрактов (договоров) на предмет выполнения условий, прописанных в указанных соглашениях;</w:t>
      </w:r>
    </w:p>
    <w:p w14:paraId="62ADAB37" w14:textId="2A4538A0" w:rsidR="00D13581" w:rsidRPr="008114A4" w:rsidRDefault="00D13581" w:rsidP="00D13581">
      <w:pPr>
        <w:shd w:val="clear" w:color="auto" w:fill="FFFFFF"/>
        <w:ind w:firstLine="567"/>
        <w:jc w:val="both"/>
        <w:rPr>
          <w:color w:val="000000"/>
          <w:sz w:val="24"/>
          <w:szCs w:val="24"/>
        </w:rPr>
      </w:pPr>
      <w:r w:rsidRPr="008114A4">
        <w:rPr>
          <w:color w:val="000000"/>
          <w:sz w:val="24"/>
          <w:szCs w:val="24"/>
        </w:rPr>
        <w:t>1</w:t>
      </w:r>
      <w:r w:rsidR="00B23025">
        <w:rPr>
          <w:color w:val="000000"/>
          <w:sz w:val="24"/>
          <w:szCs w:val="24"/>
        </w:rPr>
        <w:t>0</w:t>
      </w:r>
      <w:r w:rsidRPr="008114A4">
        <w:rPr>
          <w:color w:val="000000"/>
          <w:sz w:val="24"/>
          <w:szCs w:val="24"/>
        </w:rPr>
        <w:t>.3.4. Наличия в проекте контракта информации об источнике финансирования закупки.</w:t>
      </w:r>
    </w:p>
    <w:p w14:paraId="66A3510C" w14:textId="56E01771" w:rsidR="00676F59" w:rsidRPr="008114A4" w:rsidRDefault="00676F59" w:rsidP="00676F59">
      <w:pPr>
        <w:autoSpaceDE w:val="0"/>
        <w:autoSpaceDN w:val="0"/>
        <w:adjustRightInd w:val="0"/>
        <w:ind w:firstLine="567"/>
        <w:jc w:val="both"/>
        <w:rPr>
          <w:rFonts w:eastAsiaTheme="minorHAnsi"/>
          <w:sz w:val="24"/>
          <w:szCs w:val="24"/>
          <w:lang w:eastAsia="en-US"/>
        </w:rPr>
      </w:pPr>
      <w:r w:rsidRPr="008114A4">
        <w:rPr>
          <w:color w:val="000000"/>
          <w:sz w:val="24"/>
          <w:szCs w:val="24"/>
        </w:rPr>
        <w:t>1</w:t>
      </w:r>
      <w:r w:rsidR="00B23025">
        <w:rPr>
          <w:color w:val="000000"/>
          <w:sz w:val="24"/>
          <w:szCs w:val="24"/>
        </w:rPr>
        <w:t>0</w:t>
      </w:r>
      <w:r w:rsidRPr="008114A4">
        <w:rPr>
          <w:color w:val="000000"/>
          <w:sz w:val="24"/>
          <w:szCs w:val="24"/>
        </w:rPr>
        <w:t xml:space="preserve">.3.5. </w:t>
      </w:r>
      <w:r w:rsidRPr="008114A4">
        <w:rPr>
          <w:rFonts w:eastAsiaTheme="minorHAnsi"/>
          <w:sz w:val="24"/>
          <w:szCs w:val="24"/>
          <w:lang w:eastAsia="en-US"/>
        </w:rPr>
        <w:t>Наличия в проекте контракта условий о казначейском сопровождении авансовых платежей и (или) расчетов по контракту</w:t>
      </w:r>
      <w:r w:rsidR="009E089A">
        <w:rPr>
          <w:rFonts w:eastAsiaTheme="minorHAnsi"/>
          <w:sz w:val="24"/>
          <w:szCs w:val="24"/>
          <w:lang w:eastAsia="en-US"/>
        </w:rPr>
        <w:t>;</w:t>
      </w:r>
    </w:p>
    <w:p w14:paraId="3B8E425C" w14:textId="7F8F2AF6" w:rsidR="00D13581" w:rsidRDefault="00D13581" w:rsidP="00D13581">
      <w:pPr>
        <w:shd w:val="clear" w:color="auto" w:fill="FFFFFF"/>
        <w:ind w:firstLine="567"/>
        <w:jc w:val="both"/>
        <w:rPr>
          <w:color w:val="000000"/>
          <w:sz w:val="24"/>
          <w:szCs w:val="24"/>
        </w:rPr>
      </w:pPr>
      <w:r w:rsidRPr="008114A4">
        <w:rPr>
          <w:color w:val="000000"/>
          <w:sz w:val="24"/>
          <w:szCs w:val="24"/>
        </w:rPr>
        <w:t>1</w:t>
      </w:r>
      <w:r w:rsidR="00B23025">
        <w:rPr>
          <w:color w:val="000000"/>
          <w:sz w:val="24"/>
          <w:szCs w:val="24"/>
        </w:rPr>
        <w:t>0</w:t>
      </w:r>
      <w:r w:rsidRPr="008114A4">
        <w:rPr>
          <w:color w:val="000000"/>
          <w:sz w:val="24"/>
          <w:szCs w:val="24"/>
        </w:rPr>
        <w:t>.4. МКУ городского округа</w:t>
      </w:r>
      <w:r w:rsidRPr="00CA3B3B">
        <w:rPr>
          <w:color w:val="000000"/>
          <w:sz w:val="24"/>
          <w:szCs w:val="24"/>
        </w:rPr>
        <w:t xml:space="preserve"> Воскресенск Московской области «Централизованная бухгалтерия» на предмет:</w:t>
      </w:r>
    </w:p>
    <w:p w14:paraId="3A3F6892" w14:textId="5535574C" w:rsidR="009978D6" w:rsidRDefault="009978D6" w:rsidP="00D13581">
      <w:pPr>
        <w:shd w:val="clear" w:color="auto" w:fill="FFFFFF"/>
        <w:ind w:firstLine="567"/>
        <w:jc w:val="both"/>
        <w:rPr>
          <w:color w:val="000000"/>
          <w:sz w:val="24"/>
          <w:szCs w:val="24"/>
        </w:rPr>
      </w:pPr>
      <w:r>
        <w:rPr>
          <w:color w:val="000000"/>
          <w:sz w:val="24"/>
          <w:szCs w:val="24"/>
        </w:rPr>
        <w:t xml:space="preserve">10.4.1. </w:t>
      </w:r>
      <w:r w:rsidR="00033EDA">
        <w:rPr>
          <w:color w:val="000000"/>
          <w:sz w:val="24"/>
          <w:szCs w:val="24"/>
        </w:rPr>
        <w:t>Соответствия п</w:t>
      </w:r>
      <w:r>
        <w:rPr>
          <w:color w:val="000000"/>
          <w:sz w:val="24"/>
          <w:szCs w:val="24"/>
        </w:rPr>
        <w:t>орядка финансирования и оплаты продукции;</w:t>
      </w:r>
    </w:p>
    <w:p w14:paraId="01E57928" w14:textId="03D0DD94" w:rsidR="009978D6" w:rsidRDefault="009978D6" w:rsidP="00D13581">
      <w:pPr>
        <w:shd w:val="clear" w:color="auto" w:fill="FFFFFF"/>
        <w:ind w:firstLine="567"/>
        <w:jc w:val="both"/>
        <w:rPr>
          <w:color w:val="000000"/>
          <w:sz w:val="24"/>
          <w:szCs w:val="24"/>
        </w:rPr>
      </w:pPr>
      <w:r>
        <w:rPr>
          <w:color w:val="000000"/>
          <w:sz w:val="24"/>
          <w:szCs w:val="24"/>
        </w:rPr>
        <w:t>10.4.2. Соответствия реквизитов Заказчика;</w:t>
      </w:r>
    </w:p>
    <w:p w14:paraId="5CCC5B2B" w14:textId="34358A1E" w:rsidR="009978D6" w:rsidRDefault="009978D6" w:rsidP="00D13581">
      <w:pPr>
        <w:shd w:val="clear" w:color="auto" w:fill="FFFFFF"/>
        <w:ind w:firstLine="567"/>
        <w:jc w:val="both"/>
        <w:rPr>
          <w:color w:val="000000"/>
          <w:sz w:val="24"/>
          <w:szCs w:val="24"/>
        </w:rPr>
      </w:pPr>
      <w:r>
        <w:rPr>
          <w:color w:val="000000"/>
          <w:sz w:val="24"/>
          <w:szCs w:val="24"/>
        </w:rPr>
        <w:t xml:space="preserve">10.4.3. </w:t>
      </w:r>
      <w:r w:rsidRPr="00CA3B3B">
        <w:rPr>
          <w:color w:val="000000"/>
          <w:sz w:val="24"/>
          <w:szCs w:val="24"/>
        </w:rPr>
        <w:t>Наличия у Заказчика лимитов бюджетных обязательств по соответствующему коду классификации расходов бюджета</w:t>
      </w:r>
      <w:r w:rsidR="00033EDA">
        <w:rPr>
          <w:color w:val="000000"/>
          <w:sz w:val="24"/>
          <w:szCs w:val="24"/>
        </w:rPr>
        <w:t>, достаточного финансового обеспечения на закупку в планах финансово-хозяйственной деятельности бюджетных учреждений, свободного остатка</w:t>
      </w:r>
      <w:r w:rsidR="009E089A">
        <w:rPr>
          <w:color w:val="000000"/>
          <w:sz w:val="24"/>
          <w:szCs w:val="24"/>
        </w:rPr>
        <w:t>;</w:t>
      </w:r>
    </w:p>
    <w:p w14:paraId="0C2EE976" w14:textId="4426CF5F" w:rsidR="009978D6" w:rsidRDefault="009978D6" w:rsidP="00D13581">
      <w:pPr>
        <w:shd w:val="clear" w:color="auto" w:fill="FFFFFF"/>
        <w:ind w:firstLine="567"/>
        <w:jc w:val="both"/>
        <w:rPr>
          <w:color w:val="000000"/>
          <w:sz w:val="24"/>
          <w:szCs w:val="24"/>
        </w:rPr>
      </w:pPr>
      <w:r>
        <w:rPr>
          <w:color w:val="000000"/>
          <w:sz w:val="24"/>
          <w:szCs w:val="24"/>
        </w:rPr>
        <w:t xml:space="preserve">10.5. Управлением экономики </w:t>
      </w:r>
      <w:r w:rsidR="00060137">
        <w:rPr>
          <w:color w:val="000000"/>
          <w:sz w:val="24"/>
          <w:szCs w:val="24"/>
        </w:rPr>
        <w:t>А</w:t>
      </w:r>
      <w:r>
        <w:rPr>
          <w:color w:val="000000"/>
          <w:sz w:val="24"/>
          <w:szCs w:val="24"/>
        </w:rPr>
        <w:t>дминистрации городского округа Воскресенск на предмет:</w:t>
      </w:r>
    </w:p>
    <w:p w14:paraId="418F9163" w14:textId="7C3E0FAD" w:rsidR="009978D6" w:rsidRPr="00CA3B3B" w:rsidRDefault="009978D6" w:rsidP="00D13581">
      <w:pPr>
        <w:shd w:val="clear" w:color="auto" w:fill="FFFFFF"/>
        <w:ind w:firstLine="567"/>
        <w:jc w:val="both"/>
        <w:rPr>
          <w:color w:val="000000"/>
          <w:sz w:val="24"/>
          <w:szCs w:val="24"/>
        </w:rPr>
      </w:pPr>
      <w:r>
        <w:rPr>
          <w:color w:val="000000"/>
          <w:sz w:val="24"/>
          <w:szCs w:val="24"/>
        </w:rPr>
        <w:t>10.5.1. Соответствия объекта закупки коду соответствующего мероприятия государственной или муниципальной программы, целевым показателям, установленным в государственной или муниципальной программе, адресному перечню (при наличии)</w:t>
      </w:r>
      <w:r w:rsidR="009E089A">
        <w:rPr>
          <w:color w:val="000000"/>
          <w:sz w:val="24"/>
          <w:szCs w:val="24"/>
        </w:rPr>
        <w:t>;</w:t>
      </w:r>
    </w:p>
    <w:p w14:paraId="1DC69CEE" w14:textId="566BEC07"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B23025">
        <w:rPr>
          <w:color w:val="000000"/>
          <w:sz w:val="24"/>
          <w:szCs w:val="24"/>
        </w:rPr>
        <w:t>0</w:t>
      </w:r>
      <w:r w:rsidRPr="00CA3B3B">
        <w:rPr>
          <w:color w:val="000000"/>
          <w:sz w:val="24"/>
          <w:szCs w:val="24"/>
        </w:rPr>
        <w:t>.</w:t>
      </w:r>
      <w:r w:rsidR="009978D6">
        <w:rPr>
          <w:color w:val="000000"/>
          <w:sz w:val="24"/>
          <w:szCs w:val="24"/>
        </w:rPr>
        <w:t>6</w:t>
      </w:r>
      <w:r w:rsidRPr="00CA3B3B">
        <w:rPr>
          <w:color w:val="000000"/>
          <w:sz w:val="24"/>
          <w:szCs w:val="24"/>
        </w:rPr>
        <w:t>. МКУ городского округа Воскресенск Московской области «Управление капитального строительства» на предмет:</w:t>
      </w:r>
    </w:p>
    <w:p w14:paraId="677F1D1E" w14:textId="7747EA28" w:rsidR="00D13581" w:rsidRPr="00CA3B3B" w:rsidRDefault="00D13581" w:rsidP="00AC5A0E">
      <w:pPr>
        <w:shd w:val="clear" w:color="auto" w:fill="FFFFFF"/>
        <w:ind w:firstLine="567"/>
        <w:jc w:val="both"/>
        <w:rPr>
          <w:color w:val="000000"/>
          <w:sz w:val="24"/>
          <w:szCs w:val="24"/>
        </w:rPr>
      </w:pPr>
      <w:r w:rsidRPr="00CA3B3B">
        <w:rPr>
          <w:color w:val="000000"/>
          <w:sz w:val="24"/>
          <w:szCs w:val="24"/>
        </w:rPr>
        <w:t>1</w:t>
      </w:r>
      <w:r w:rsidR="00B23025">
        <w:rPr>
          <w:color w:val="000000"/>
          <w:sz w:val="24"/>
          <w:szCs w:val="24"/>
        </w:rPr>
        <w:t>0</w:t>
      </w:r>
      <w:r w:rsidRPr="00CA3B3B">
        <w:rPr>
          <w:color w:val="000000"/>
          <w:sz w:val="24"/>
          <w:szCs w:val="24"/>
        </w:rPr>
        <w:t>.</w:t>
      </w:r>
      <w:r w:rsidR="009978D6">
        <w:rPr>
          <w:color w:val="000000"/>
          <w:sz w:val="24"/>
          <w:szCs w:val="24"/>
        </w:rPr>
        <w:t>6</w:t>
      </w:r>
      <w:r w:rsidRPr="00CA3B3B">
        <w:rPr>
          <w:color w:val="000000"/>
          <w:sz w:val="24"/>
          <w:szCs w:val="24"/>
        </w:rPr>
        <w:t xml:space="preserve">.1. </w:t>
      </w:r>
      <w:r w:rsidR="00AC5A0E" w:rsidRPr="00AC5A0E">
        <w:rPr>
          <w:color w:val="000000"/>
          <w:sz w:val="24"/>
          <w:szCs w:val="24"/>
        </w:rPr>
        <w:t>Достоверности определения сметной стоимости строительства, реконструкции, капитального и текущего ремонта объектов капитального строительства</w:t>
      </w:r>
      <w:r w:rsidRPr="00CA3B3B">
        <w:rPr>
          <w:color w:val="000000"/>
          <w:sz w:val="24"/>
          <w:szCs w:val="24"/>
        </w:rPr>
        <w:t>;</w:t>
      </w:r>
    </w:p>
    <w:p w14:paraId="128CECC1" w14:textId="6AB7D250"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B23025">
        <w:rPr>
          <w:color w:val="000000"/>
          <w:sz w:val="24"/>
          <w:szCs w:val="24"/>
        </w:rPr>
        <w:t>0</w:t>
      </w:r>
      <w:r w:rsidRPr="00CA3B3B">
        <w:rPr>
          <w:color w:val="000000"/>
          <w:sz w:val="24"/>
          <w:szCs w:val="24"/>
        </w:rPr>
        <w:t>.</w:t>
      </w:r>
      <w:r w:rsidR="009978D6">
        <w:rPr>
          <w:color w:val="000000"/>
          <w:sz w:val="24"/>
          <w:szCs w:val="24"/>
        </w:rPr>
        <w:t>6</w:t>
      </w:r>
      <w:r w:rsidRPr="00CA3B3B">
        <w:rPr>
          <w:color w:val="000000"/>
          <w:sz w:val="24"/>
          <w:szCs w:val="24"/>
        </w:rPr>
        <w:t>.2. Обоснованности начальной (максимальной) цены контракта, предметом которого является выполнение работ по строительству, реконструкции, сносу объектов капитального строительства, капитальному и текущему ремонту зданий и сооружений; выполнение проектных и (или) изыскательских работ, связанных со строительством, реконструкцией объектов капитального строительства, за исключением линейных объектов; выполнение работ, в которых одновременно осуществляется проектирование, строительство и ввод в эксплуатацию объектов капитального строительства; выполнение работ, в которых одновременно осуществляется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включая поставку оборудования,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w:t>
      </w:r>
    </w:p>
    <w:p w14:paraId="0F1F662D" w14:textId="4E6CE1A0" w:rsidR="003818E6" w:rsidRDefault="00D13581" w:rsidP="00D13581">
      <w:pPr>
        <w:shd w:val="clear" w:color="auto" w:fill="FFFFFF"/>
        <w:ind w:firstLine="567"/>
        <w:jc w:val="both"/>
        <w:rPr>
          <w:color w:val="000000"/>
          <w:sz w:val="24"/>
          <w:szCs w:val="24"/>
        </w:rPr>
      </w:pPr>
      <w:r w:rsidRPr="00CA3B3B">
        <w:rPr>
          <w:color w:val="000000"/>
          <w:sz w:val="24"/>
          <w:szCs w:val="24"/>
        </w:rPr>
        <w:t>1</w:t>
      </w:r>
      <w:r w:rsidR="00B23025">
        <w:rPr>
          <w:color w:val="000000"/>
          <w:sz w:val="24"/>
          <w:szCs w:val="24"/>
        </w:rPr>
        <w:t>1</w:t>
      </w:r>
      <w:r w:rsidRPr="00CA3B3B">
        <w:rPr>
          <w:color w:val="000000"/>
          <w:sz w:val="24"/>
          <w:szCs w:val="24"/>
        </w:rPr>
        <w:t xml:space="preserve">. </w:t>
      </w:r>
      <w:r w:rsidR="003818E6">
        <w:rPr>
          <w:color w:val="000000"/>
          <w:sz w:val="24"/>
          <w:szCs w:val="24"/>
        </w:rPr>
        <w:t>Результаты</w:t>
      </w:r>
      <w:r w:rsidRPr="00CA3B3B">
        <w:rPr>
          <w:color w:val="000000"/>
          <w:sz w:val="24"/>
          <w:szCs w:val="24"/>
        </w:rPr>
        <w:t xml:space="preserve"> рассмотрения заявки </w:t>
      </w:r>
      <w:r w:rsidR="003818E6">
        <w:rPr>
          <w:color w:val="000000"/>
          <w:sz w:val="24"/>
          <w:szCs w:val="24"/>
        </w:rPr>
        <w:t xml:space="preserve">РГ оформляются </w:t>
      </w:r>
      <w:r w:rsidR="009E089A">
        <w:rPr>
          <w:color w:val="000000"/>
          <w:sz w:val="24"/>
          <w:szCs w:val="24"/>
        </w:rPr>
        <w:t>п</w:t>
      </w:r>
      <w:r w:rsidR="003818E6">
        <w:rPr>
          <w:color w:val="000000"/>
          <w:sz w:val="24"/>
          <w:szCs w:val="24"/>
        </w:rPr>
        <w:t>ротоколом заседания РГ.</w:t>
      </w:r>
    </w:p>
    <w:p w14:paraId="43636E52" w14:textId="4D053F04" w:rsidR="00D13581" w:rsidRPr="00CA3B3B" w:rsidRDefault="003818E6" w:rsidP="003818E6">
      <w:pPr>
        <w:shd w:val="clear" w:color="auto" w:fill="FFFFFF"/>
        <w:ind w:firstLine="567"/>
        <w:jc w:val="both"/>
        <w:rPr>
          <w:color w:val="000000"/>
          <w:sz w:val="24"/>
          <w:szCs w:val="24"/>
        </w:rPr>
      </w:pPr>
      <w:r>
        <w:rPr>
          <w:color w:val="000000"/>
          <w:sz w:val="24"/>
          <w:szCs w:val="24"/>
        </w:rPr>
        <w:t>11.1. С</w:t>
      </w:r>
      <w:r w:rsidR="00D13581" w:rsidRPr="00CA3B3B">
        <w:rPr>
          <w:color w:val="000000"/>
          <w:sz w:val="24"/>
          <w:szCs w:val="24"/>
        </w:rPr>
        <w:t>екретарь РГ в течение 1 рабочего дня, следующего за днем заседания РГ</w:t>
      </w:r>
      <w:r w:rsidR="00033EDA">
        <w:rPr>
          <w:color w:val="000000"/>
          <w:sz w:val="24"/>
          <w:szCs w:val="24"/>
        </w:rPr>
        <w:t xml:space="preserve"> оформляет протокол</w:t>
      </w:r>
      <w:r>
        <w:rPr>
          <w:color w:val="000000"/>
          <w:sz w:val="24"/>
          <w:szCs w:val="24"/>
        </w:rPr>
        <w:t xml:space="preserve"> и </w:t>
      </w:r>
      <w:r w:rsidR="00D13581" w:rsidRPr="00CA3B3B">
        <w:rPr>
          <w:color w:val="000000"/>
          <w:sz w:val="24"/>
          <w:szCs w:val="24"/>
        </w:rPr>
        <w:t xml:space="preserve">направляет </w:t>
      </w:r>
      <w:r>
        <w:rPr>
          <w:color w:val="000000"/>
          <w:sz w:val="24"/>
          <w:szCs w:val="24"/>
        </w:rPr>
        <w:t xml:space="preserve">его </w:t>
      </w:r>
      <w:r w:rsidR="00D13581" w:rsidRPr="00CA3B3B">
        <w:rPr>
          <w:color w:val="000000"/>
          <w:sz w:val="24"/>
          <w:szCs w:val="24"/>
        </w:rPr>
        <w:t>Заказчику с указанием замечаний каждого члена РГ (при наличии).</w:t>
      </w:r>
    </w:p>
    <w:p w14:paraId="588C2132" w14:textId="188AD428"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B23025">
        <w:rPr>
          <w:color w:val="000000"/>
          <w:sz w:val="24"/>
          <w:szCs w:val="24"/>
        </w:rPr>
        <w:t>2</w:t>
      </w:r>
      <w:r w:rsidRPr="00CA3B3B">
        <w:rPr>
          <w:color w:val="000000"/>
          <w:sz w:val="24"/>
          <w:szCs w:val="24"/>
        </w:rPr>
        <w:t xml:space="preserve">. В случае отсутствия замечаний </w:t>
      </w:r>
      <w:r w:rsidR="00B23025">
        <w:rPr>
          <w:color w:val="000000"/>
          <w:sz w:val="24"/>
          <w:szCs w:val="24"/>
        </w:rPr>
        <w:t xml:space="preserve">у </w:t>
      </w:r>
      <w:r w:rsidRPr="00CA3B3B">
        <w:rPr>
          <w:color w:val="000000"/>
          <w:sz w:val="24"/>
          <w:szCs w:val="24"/>
        </w:rPr>
        <w:t>членов РГ Уполномоченное учреждение формирует с использованием ЕИС извещение об осуществлении закупки и размещает его средствами ЕАСУЗ в ЕИС.</w:t>
      </w:r>
    </w:p>
    <w:p w14:paraId="12E25A1A" w14:textId="24C9837C"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B23025">
        <w:rPr>
          <w:color w:val="000000"/>
          <w:sz w:val="24"/>
          <w:szCs w:val="24"/>
        </w:rPr>
        <w:t>3</w:t>
      </w:r>
      <w:r w:rsidRPr="00CA3B3B">
        <w:rPr>
          <w:color w:val="000000"/>
          <w:sz w:val="24"/>
          <w:szCs w:val="24"/>
        </w:rPr>
        <w:t xml:space="preserve">. В случае наличия замечаний Заказчик в течение </w:t>
      </w:r>
      <w:r w:rsidR="003818E6">
        <w:rPr>
          <w:color w:val="000000"/>
          <w:sz w:val="24"/>
          <w:szCs w:val="24"/>
        </w:rPr>
        <w:t>3</w:t>
      </w:r>
      <w:r w:rsidRPr="00CA3B3B">
        <w:rPr>
          <w:color w:val="000000"/>
          <w:sz w:val="24"/>
          <w:szCs w:val="24"/>
        </w:rPr>
        <w:t xml:space="preserve"> рабоч</w:t>
      </w:r>
      <w:r w:rsidR="003818E6">
        <w:rPr>
          <w:color w:val="000000"/>
          <w:sz w:val="24"/>
          <w:szCs w:val="24"/>
        </w:rPr>
        <w:t>их</w:t>
      </w:r>
      <w:r w:rsidRPr="00CA3B3B">
        <w:rPr>
          <w:color w:val="000000"/>
          <w:sz w:val="24"/>
          <w:szCs w:val="24"/>
        </w:rPr>
        <w:t xml:space="preserve"> дн</w:t>
      </w:r>
      <w:r w:rsidR="003818E6">
        <w:rPr>
          <w:color w:val="000000"/>
          <w:sz w:val="24"/>
          <w:szCs w:val="24"/>
        </w:rPr>
        <w:t>ей</w:t>
      </w:r>
      <w:r w:rsidRPr="00CA3B3B">
        <w:rPr>
          <w:color w:val="000000"/>
          <w:sz w:val="24"/>
          <w:szCs w:val="24"/>
        </w:rPr>
        <w:t>, следующ</w:t>
      </w:r>
      <w:r w:rsidR="003818E6">
        <w:rPr>
          <w:color w:val="000000"/>
          <w:sz w:val="24"/>
          <w:szCs w:val="24"/>
        </w:rPr>
        <w:t>их</w:t>
      </w:r>
      <w:r w:rsidRPr="00CA3B3B">
        <w:rPr>
          <w:color w:val="000000"/>
          <w:sz w:val="24"/>
          <w:szCs w:val="24"/>
        </w:rPr>
        <w:t xml:space="preserve"> за днем заседания членов РГ, устраняет замечания и представляет в Уполномоченное учреждение исправленную заявку и документы по электронной почте.</w:t>
      </w:r>
    </w:p>
    <w:p w14:paraId="10A7503F" w14:textId="2C394BD3" w:rsidR="00D13581" w:rsidRPr="00CA3B3B" w:rsidRDefault="003818E6" w:rsidP="00D13581">
      <w:pPr>
        <w:shd w:val="clear" w:color="auto" w:fill="FFFFFF"/>
        <w:ind w:firstLine="567"/>
        <w:jc w:val="both"/>
        <w:rPr>
          <w:color w:val="000000"/>
          <w:sz w:val="24"/>
          <w:szCs w:val="24"/>
        </w:rPr>
      </w:pPr>
      <w:r>
        <w:rPr>
          <w:color w:val="000000"/>
          <w:sz w:val="24"/>
          <w:szCs w:val="24"/>
        </w:rPr>
        <w:t>1</w:t>
      </w:r>
      <w:r w:rsidR="004816F5">
        <w:rPr>
          <w:color w:val="000000"/>
          <w:sz w:val="24"/>
          <w:szCs w:val="24"/>
        </w:rPr>
        <w:t>4</w:t>
      </w:r>
      <w:r>
        <w:rPr>
          <w:color w:val="000000"/>
          <w:sz w:val="24"/>
          <w:szCs w:val="24"/>
        </w:rPr>
        <w:t xml:space="preserve">. </w:t>
      </w:r>
      <w:r w:rsidR="00D13581" w:rsidRPr="00CA3B3B">
        <w:rPr>
          <w:color w:val="000000"/>
          <w:sz w:val="24"/>
          <w:szCs w:val="24"/>
        </w:rPr>
        <w:t xml:space="preserve">В течение </w:t>
      </w:r>
      <w:r w:rsidR="004816F5">
        <w:rPr>
          <w:color w:val="000000"/>
          <w:sz w:val="24"/>
          <w:szCs w:val="24"/>
        </w:rPr>
        <w:t>2</w:t>
      </w:r>
      <w:r w:rsidR="00D13581" w:rsidRPr="00CA3B3B">
        <w:rPr>
          <w:color w:val="000000"/>
          <w:sz w:val="24"/>
          <w:szCs w:val="24"/>
        </w:rPr>
        <w:t xml:space="preserve"> рабочих дней после получения от Заказчика исправленной заявки и документов Уполномоченное учреждение размещает извещение об осуществлении такой закупки средствами ЕАСУЗ в ЕИС.</w:t>
      </w:r>
    </w:p>
    <w:p w14:paraId="7DBE2838" w14:textId="0B251478" w:rsidR="00D13581" w:rsidRPr="00CA3B3B" w:rsidRDefault="00D13581" w:rsidP="00D13581">
      <w:pPr>
        <w:shd w:val="clear" w:color="auto" w:fill="FFFFFF"/>
        <w:ind w:firstLine="567"/>
        <w:jc w:val="both"/>
        <w:rPr>
          <w:color w:val="000000"/>
          <w:sz w:val="24"/>
          <w:szCs w:val="24"/>
        </w:rPr>
      </w:pPr>
      <w:r w:rsidRPr="00CA3B3B">
        <w:rPr>
          <w:color w:val="000000"/>
          <w:sz w:val="24"/>
          <w:szCs w:val="24"/>
        </w:rPr>
        <w:t>1</w:t>
      </w:r>
      <w:r w:rsidR="004816F5">
        <w:rPr>
          <w:color w:val="000000"/>
          <w:sz w:val="24"/>
          <w:szCs w:val="24"/>
        </w:rPr>
        <w:t>5</w:t>
      </w:r>
      <w:r w:rsidRPr="00CA3B3B">
        <w:rPr>
          <w:color w:val="000000"/>
          <w:sz w:val="24"/>
          <w:szCs w:val="24"/>
        </w:rPr>
        <w:t xml:space="preserve">. Заседания РГ проводятся по мере поступления заявок </w:t>
      </w:r>
      <w:r w:rsidR="007D2885">
        <w:rPr>
          <w:color w:val="000000"/>
          <w:sz w:val="24"/>
          <w:szCs w:val="24"/>
        </w:rPr>
        <w:t xml:space="preserve">от </w:t>
      </w:r>
      <w:r w:rsidRPr="00CA3B3B">
        <w:rPr>
          <w:color w:val="000000"/>
          <w:sz w:val="24"/>
          <w:szCs w:val="24"/>
        </w:rPr>
        <w:t>Заказчиков.</w:t>
      </w:r>
    </w:p>
    <w:p w14:paraId="0319FA69" w14:textId="12572573" w:rsidR="00D13581" w:rsidRPr="00CA3B3B" w:rsidRDefault="00D13581" w:rsidP="00D13581">
      <w:pPr>
        <w:shd w:val="clear" w:color="auto" w:fill="FFFFFF"/>
        <w:ind w:firstLine="567"/>
        <w:jc w:val="both"/>
        <w:rPr>
          <w:color w:val="000000"/>
          <w:sz w:val="24"/>
          <w:szCs w:val="24"/>
        </w:rPr>
      </w:pPr>
      <w:r w:rsidRPr="00AC7A15">
        <w:rPr>
          <w:color w:val="000000"/>
          <w:sz w:val="24"/>
          <w:szCs w:val="24"/>
        </w:rPr>
        <w:t>1</w:t>
      </w:r>
      <w:r w:rsidR="004816F5">
        <w:rPr>
          <w:color w:val="000000"/>
          <w:sz w:val="24"/>
          <w:szCs w:val="24"/>
        </w:rPr>
        <w:t>6</w:t>
      </w:r>
      <w:r w:rsidRPr="00AC7A15">
        <w:rPr>
          <w:color w:val="000000"/>
          <w:sz w:val="24"/>
          <w:szCs w:val="24"/>
        </w:rPr>
        <w:t>. Организацию заседаний РГ осуществляет секретарь РГ.</w:t>
      </w:r>
    </w:p>
    <w:p w14:paraId="16A8509C" w14:textId="41BF8629" w:rsidR="00D13581" w:rsidRPr="00CA3B3B" w:rsidRDefault="00D13581" w:rsidP="00D13581">
      <w:pPr>
        <w:shd w:val="clear" w:color="auto" w:fill="FFFFFF"/>
        <w:ind w:firstLine="567"/>
        <w:jc w:val="both"/>
        <w:rPr>
          <w:color w:val="000000"/>
          <w:sz w:val="24"/>
          <w:szCs w:val="24"/>
        </w:rPr>
      </w:pPr>
      <w:r w:rsidRPr="00CA3B3B">
        <w:rPr>
          <w:color w:val="000000"/>
          <w:sz w:val="24"/>
          <w:szCs w:val="24"/>
        </w:rPr>
        <w:lastRenderedPageBreak/>
        <w:t>1</w:t>
      </w:r>
      <w:r w:rsidR="004816F5">
        <w:rPr>
          <w:color w:val="000000"/>
          <w:sz w:val="24"/>
          <w:szCs w:val="24"/>
        </w:rPr>
        <w:t>7</w:t>
      </w:r>
      <w:r w:rsidRPr="00CA3B3B">
        <w:rPr>
          <w:color w:val="000000"/>
          <w:sz w:val="24"/>
          <w:szCs w:val="24"/>
        </w:rPr>
        <w:t xml:space="preserve">. После </w:t>
      </w:r>
      <w:r w:rsidR="00B23025">
        <w:rPr>
          <w:color w:val="000000"/>
          <w:sz w:val="24"/>
          <w:szCs w:val="24"/>
        </w:rPr>
        <w:t xml:space="preserve">принятия </w:t>
      </w:r>
      <w:r w:rsidRPr="00CA3B3B">
        <w:rPr>
          <w:color w:val="000000"/>
          <w:sz w:val="24"/>
          <w:szCs w:val="24"/>
        </w:rPr>
        <w:t>положительного решения членами РГ какие-либо изменения существенных условий закупки не допускаются. В случае возникновения необходимости внесения таких изменений Заказчик повторно направляет заявку и документы в соответствии с </w:t>
      </w:r>
      <w:hyperlink r:id="rId25" w:anchor="P1525" w:history="1">
        <w:r w:rsidRPr="00783BDC">
          <w:rPr>
            <w:color w:val="000000"/>
            <w:sz w:val="24"/>
            <w:szCs w:val="24"/>
          </w:rPr>
          <w:t>правилами</w:t>
        </w:r>
      </w:hyperlink>
      <w:r w:rsidRPr="00CA3B3B">
        <w:rPr>
          <w:color w:val="000000"/>
          <w:sz w:val="24"/>
          <w:szCs w:val="24"/>
        </w:rPr>
        <w:t> настоящего Регламента.</w:t>
      </w:r>
    </w:p>
    <w:p w14:paraId="52292892" w14:textId="77777777" w:rsidR="00D13581" w:rsidRPr="00CA3B3B" w:rsidRDefault="00D13581" w:rsidP="00D13581">
      <w:pPr>
        <w:shd w:val="clear" w:color="auto" w:fill="FFFFFF"/>
        <w:jc w:val="both"/>
        <w:rPr>
          <w:color w:val="000000"/>
          <w:sz w:val="24"/>
          <w:szCs w:val="24"/>
        </w:rPr>
      </w:pPr>
    </w:p>
    <w:p w14:paraId="0D5CE880" w14:textId="0A92BBDC" w:rsidR="00196C89" w:rsidRPr="00D13581" w:rsidRDefault="00196C89" w:rsidP="00D13581">
      <w:pPr>
        <w:jc w:val="both"/>
        <w:rPr>
          <w:color w:val="000000"/>
          <w:sz w:val="24"/>
          <w:szCs w:val="24"/>
        </w:rPr>
      </w:pPr>
    </w:p>
    <w:sectPr w:rsidR="00196C89" w:rsidRPr="00D13581" w:rsidSect="00664097">
      <w:pgSz w:w="11906" w:h="16838" w:code="9"/>
      <w:pgMar w:top="1134" w:right="567" w:bottom="709" w:left="1134"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1D800" w14:textId="77777777" w:rsidR="006334BA" w:rsidRDefault="006334BA" w:rsidP="00CF773F">
      <w:r>
        <w:separator/>
      </w:r>
    </w:p>
  </w:endnote>
  <w:endnote w:type="continuationSeparator" w:id="0">
    <w:p w14:paraId="00CC0F18" w14:textId="77777777" w:rsidR="006334BA" w:rsidRDefault="006334BA" w:rsidP="00CF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0DD8" w14:textId="335A08CD" w:rsidR="006B7A82" w:rsidRDefault="006B7A82">
    <w:pPr>
      <w:pStyle w:val="af1"/>
      <w:jc w:val="right"/>
    </w:pPr>
  </w:p>
  <w:p w14:paraId="3DF3F613" w14:textId="77777777" w:rsidR="006B7A82" w:rsidRDefault="006B7A8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F0A15D" w14:textId="77777777" w:rsidR="006334BA" w:rsidRDefault="006334BA" w:rsidP="00CF773F">
      <w:r>
        <w:separator/>
      </w:r>
    </w:p>
  </w:footnote>
  <w:footnote w:type="continuationSeparator" w:id="0">
    <w:p w14:paraId="4004C5E2" w14:textId="77777777" w:rsidR="006334BA" w:rsidRDefault="006334BA" w:rsidP="00CF773F">
      <w:r>
        <w:continuationSeparator/>
      </w:r>
    </w:p>
  </w:footnote>
  <w:footnote w:id="1">
    <w:p w14:paraId="7E4605F1" w14:textId="13781BF0" w:rsidR="00D13581" w:rsidRPr="00ED07FC" w:rsidRDefault="00D13581" w:rsidP="00ED07FC">
      <w:pPr>
        <w:pStyle w:val="af4"/>
        <w:jc w:val="both"/>
      </w:pPr>
      <w:r w:rsidRPr="00ED07FC">
        <w:rPr>
          <w:rStyle w:val="af6"/>
        </w:rPr>
        <w:footnoteRef/>
      </w:r>
      <w:r w:rsidRPr="00ED07FC">
        <w:t xml:space="preserve"> </w:t>
      </w:r>
      <w:r w:rsidRPr="00ED07FC">
        <w:rPr>
          <w:color w:val="000000"/>
        </w:rPr>
        <w:t>Предоставляется в Уполномоченное учреждение в виде электронного образа документа (скан-образ),</w:t>
      </w:r>
      <w:r w:rsidR="00ED07FC">
        <w:rPr>
          <w:color w:val="000000"/>
        </w:rPr>
        <w:t xml:space="preserve"> </w:t>
      </w:r>
      <w:r w:rsidRPr="00ED07FC">
        <w:rPr>
          <w:color w:val="000000"/>
        </w:rPr>
        <w:t>подписанном Заказчиком, а также в формате MS-word.</w:t>
      </w:r>
    </w:p>
  </w:footnote>
  <w:footnote w:id="2">
    <w:p w14:paraId="5F5EF558" w14:textId="6496868A" w:rsidR="00D13581" w:rsidRPr="005904A5" w:rsidRDefault="00D13581" w:rsidP="00ED07FC">
      <w:pPr>
        <w:pStyle w:val="af4"/>
        <w:jc w:val="both"/>
        <w:rPr>
          <w:color w:val="000000"/>
          <w:sz w:val="24"/>
          <w:szCs w:val="24"/>
        </w:rPr>
      </w:pPr>
      <w:r w:rsidRPr="00ED07FC">
        <w:rPr>
          <w:rStyle w:val="af6"/>
        </w:rPr>
        <w:footnoteRef/>
      </w:r>
      <w:r w:rsidRPr="00ED07FC">
        <w:t xml:space="preserve"> </w:t>
      </w:r>
      <w:r w:rsidRPr="00ED07FC">
        <w:rPr>
          <w:color w:val="000000"/>
        </w:rPr>
        <w:t>Предоставляется в Уполномоченное учреждение в виде электронного образа документа (скан-образ), подписанном Заказчиком, а также в формате MS-word</w:t>
      </w:r>
      <w:r w:rsidR="005904A5" w:rsidRPr="00ED07FC">
        <w:rPr>
          <w:color w:val="000000"/>
        </w:rPr>
        <w:t xml:space="preserve">, MS- </w:t>
      </w:r>
      <w:r w:rsidR="005904A5" w:rsidRPr="00ED07FC">
        <w:rPr>
          <w:color w:val="000000"/>
          <w:lang w:val="en-US"/>
        </w:rPr>
        <w:t>e</w:t>
      </w:r>
      <w:r w:rsidR="005904A5" w:rsidRPr="00ED07FC">
        <w:rPr>
          <w:color w:val="000000"/>
        </w:rPr>
        <w:t>xcel</w:t>
      </w:r>
      <w:r w:rsidRPr="00ED07FC">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D5FD0"/>
    <w:multiLevelType w:val="hybridMultilevel"/>
    <w:tmpl w:val="C0700436"/>
    <w:lvl w:ilvl="0" w:tplc="F5E297A8">
      <w:start w:val="1"/>
      <w:numFmt w:val="decimal"/>
      <w:lvlText w:val="%1."/>
      <w:lvlJc w:val="left"/>
      <w:pPr>
        <w:ind w:left="1070" w:hanging="360"/>
      </w:pPr>
      <w:rPr>
        <w:rFonts w:eastAsia="Times New Roman" w:hint="default"/>
      </w:rPr>
    </w:lvl>
    <w:lvl w:ilvl="1" w:tplc="04190019" w:tentative="1">
      <w:start w:val="1"/>
      <w:numFmt w:val="lowerLetter"/>
      <w:lvlText w:val="%2."/>
      <w:lvlJc w:val="left"/>
      <w:pPr>
        <w:ind w:left="1479" w:hanging="360"/>
      </w:pPr>
    </w:lvl>
    <w:lvl w:ilvl="2" w:tplc="0419001B" w:tentative="1">
      <w:start w:val="1"/>
      <w:numFmt w:val="lowerRoman"/>
      <w:lvlText w:val="%3."/>
      <w:lvlJc w:val="right"/>
      <w:pPr>
        <w:ind w:left="2199" w:hanging="180"/>
      </w:pPr>
    </w:lvl>
    <w:lvl w:ilvl="3" w:tplc="0419000F" w:tentative="1">
      <w:start w:val="1"/>
      <w:numFmt w:val="decimal"/>
      <w:lvlText w:val="%4."/>
      <w:lvlJc w:val="left"/>
      <w:pPr>
        <w:ind w:left="2919" w:hanging="360"/>
      </w:pPr>
    </w:lvl>
    <w:lvl w:ilvl="4" w:tplc="04190019" w:tentative="1">
      <w:start w:val="1"/>
      <w:numFmt w:val="lowerLetter"/>
      <w:lvlText w:val="%5."/>
      <w:lvlJc w:val="left"/>
      <w:pPr>
        <w:ind w:left="3639" w:hanging="360"/>
      </w:pPr>
    </w:lvl>
    <w:lvl w:ilvl="5" w:tplc="0419001B" w:tentative="1">
      <w:start w:val="1"/>
      <w:numFmt w:val="lowerRoman"/>
      <w:lvlText w:val="%6."/>
      <w:lvlJc w:val="right"/>
      <w:pPr>
        <w:ind w:left="4359" w:hanging="180"/>
      </w:pPr>
    </w:lvl>
    <w:lvl w:ilvl="6" w:tplc="0419000F" w:tentative="1">
      <w:start w:val="1"/>
      <w:numFmt w:val="decimal"/>
      <w:lvlText w:val="%7."/>
      <w:lvlJc w:val="left"/>
      <w:pPr>
        <w:ind w:left="5079" w:hanging="360"/>
      </w:pPr>
    </w:lvl>
    <w:lvl w:ilvl="7" w:tplc="04190019" w:tentative="1">
      <w:start w:val="1"/>
      <w:numFmt w:val="lowerLetter"/>
      <w:lvlText w:val="%8."/>
      <w:lvlJc w:val="left"/>
      <w:pPr>
        <w:ind w:left="5799" w:hanging="360"/>
      </w:pPr>
    </w:lvl>
    <w:lvl w:ilvl="8" w:tplc="0419001B" w:tentative="1">
      <w:start w:val="1"/>
      <w:numFmt w:val="lowerRoman"/>
      <w:lvlText w:val="%9."/>
      <w:lvlJc w:val="right"/>
      <w:pPr>
        <w:ind w:left="6519" w:hanging="180"/>
      </w:pPr>
    </w:lvl>
  </w:abstractNum>
  <w:abstractNum w:abstractNumId="1" w15:restartNumberingAfterBreak="0">
    <w:nsid w:val="3FCA7789"/>
    <w:multiLevelType w:val="hybridMultilevel"/>
    <w:tmpl w:val="410A6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9B79B9"/>
    <w:multiLevelType w:val="hybridMultilevel"/>
    <w:tmpl w:val="4FD872C8"/>
    <w:lvl w:ilvl="0" w:tplc="70E443CC">
      <w:start w:val="4"/>
      <w:numFmt w:val="decimal"/>
      <w:lvlText w:val="%1"/>
      <w:lvlJc w:val="left"/>
      <w:pPr>
        <w:ind w:left="1070" w:hanging="360"/>
      </w:pPr>
      <w:rPr>
        <w:rFonts w:eastAsiaTheme="minorHAnsi"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68E85CBC"/>
    <w:multiLevelType w:val="hybridMultilevel"/>
    <w:tmpl w:val="3674497C"/>
    <w:lvl w:ilvl="0" w:tplc="EE40D5E6">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6CE14673"/>
    <w:multiLevelType w:val="multilevel"/>
    <w:tmpl w:val="E86055F8"/>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79E068C3"/>
    <w:multiLevelType w:val="multilevel"/>
    <w:tmpl w:val="808A9BD2"/>
    <w:lvl w:ilvl="0">
      <w:start w:val="1"/>
      <w:numFmt w:val="decimal"/>
      <w:lvlText w:val="%1."/>
      <w:lvlJc w:val="left"/>
      <w:pPr>
        <w:ind w:left="360" w:hanging="360"/>
      </w:pPr>
      <w:rPr>
        <w:rFonts w:eastAsia="Times New Roman" w:hint="default"/>
        <w:sz w:val="20"/>
      </w:rPr>
    </w:lvl>
    <w:lvl w:ilvl="1">
      <w:start w:val="3"/>
      <w:numFmt w:val="decimal"/>
      <w:lvlText w:val="%1.%2."/>
      <w:lvlJc w:val="left"/>
      <w:pPr>
        <w:ind w:left="1069" w:hanging="360"/>
      </w:pPr>
      <w:rPr>
        <w:rFonts w:eastAsia="Times New Roman" w:hint="default"/>
        <w:sz w:val="20"/>
      </w:rPr>
    </w:lvl>
    <w:lvl w:ilvl="2">
      <w:start w:val="1"/>
      <w:numFmt w:val="decimal"/>
      <w:lvlText w:val="%1.%2.%3."/>
      <w:lvlJc w:val="left"/>
      <w:pPr>
        <w:ind w:left="2138" w:hanging="720"/>
      </w:pPr>
      <w:rPr>
        <w:rFonts w:eastAsia="Times New Roman" w:hint="default"/>
        <w:sz w:val="20"/>
      </w:rPr>
    </w:lvl>
    <w:lvl w:ilvl="3">
      <w:start w:val="1"/>
      <w:numFmt w:val="decimal"/>
      <w:lvlText w:val="%1.%2.%3.%4."/>
      <w:lvlJc w:val="left"/>
      <w:pPr>
        <w:ind w:left="2847" w:hanging="720"/>
      </w:pPr>
      <w:rPr>
        <w:rFonts w:eastAsia="Times New Roman" w:hint="default"/>
        <w:sz w:val="20"/>
      </w:rPr>
    </w:lvl>
    <w:lvl w:ilvl="4">
      <w:start w:val="1"/>
      <w:numFmt w:val="decimal"/>
      <w:lvlText w:val="%1.%2.%3.%4.%5."/>
      <w:lvlJc w:val="left"/>
      <w:pPr>
        <w:ind w:left="3916" w:hanging="1080"/>
      </w:pPr>
      <w:rPr>
        <w:rFonts w:eastAsia="Times New Roman" w:hint="default"/>
        <w:sz w:val="20"/>
      </w:rPr>
    </w:lvl>
    <w:lvl w:ilvl="5">
      <w:start w:val="1"/>
      <w:numFmt w:val="decimal"/>
      <w:lvlText w:val="%1.%2.%3.%4.%5.%6."/>
      <w:lvlJc w:val="left"/>
      <w:pPr>
        <w:ind w:left="4625" w:hanging="1080"/>
      </w:pPr>
      <w:rPr>
        <w:rFonts w:eastAsia="Times New Roman" w:hint="default"/>
        <w:sz w:val="20"/>
      </w:rPr>
    </w:lvl>
    <w:lvl w:ilvl="6">
      <w:start w:val="1"/>
      <w:numFmt w:val="decimal"/>
      <w:lvlText w:val="%1.%2.%3.%4.%5.%6.%7."/>
      <w:lvlJc w:val="left"/>
      <w:pPr>
        <w:ind w:left="5694" w:hanging="1440"/>
      </w:pPr>
      <w:rPr>
        <w:rFonts w:eastAsia="Times New Roman" w:hint="default"/>
        <w:sz w:val="20"/>
      </w:rPr>
    </w:lvl>
    <w:lvl w:ilvl="7">
      <w:start w:val="1"/>
      <w:numFmt w:val="decimal"/>
      <w:lvlText w:val="%1.%2.%3.%4.%5.%6.%7.%8."/>
      <w:lvlJc w:val="left"/>
      <w:pPr>
        <w:ind w:left="6403" w:hanging="1440"/>
      </w:pPr>
      <w:rPr>
        <w:rFonts w:eastAsia="Times New Roman" w:hint="default"/>
        <w:sz w:val="20"/>
      </w:rPr>
    </w:lvl>
    <w:lvl w:ilvl="8">
      <w:start w:val="1"/>
      <w:numFmt w:val="decimal"/>
      <w:lvlText w:val="%1.%2.%3.%4.%5.%6.%7.%8.%9."/>
      <w:lvlJc w:val="left"/>
      <w:pPr>
        <w:ind w:left="7472" w:hanging="1800"/>
      </w:pPr>
      <w:rPr>
        <w:rFonts w:eastAsia="Times New Roman" w:hint="default"/>
        <w:sz w:val="20"/>
      </w:rPr>
    </w:lvl>
  </w:abstractNum>
  <w:abstractNum w:abstractNumId="6" w15:restartNumberingAfterBreak="0">
    <w:nsid w:val="7C8E1FC3"/>
    <w:multiLevelType w:val="hybridMultilevel"/>
    <w:tmpl w:val="B47445B2"/>
    <w:lvl w:ilvl="0" w:tplc="9BAC84C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08583331">
    <w:abstractNumId w:val="0"/>
  </w:num>
  <w:num w:numId="2" w16cid:durableId="1894005219">
    <w:abstractNumId w:val="3"/>
  </w:num>
  <w:num w:numId="3" w16cid:durableId="281034400">
    <w:abstractNumId w:val="2"/>
  </w:num>
  <w:num w:numId="4" w16cid:durableId="1094131502">
    <w:abstractNumId w:val="4"/>
  </w:num>
  <w:num w:numId="5" w16cid:durableId="885214660">
    <w:abstractNumId w:val="5"/>
  </w:num>
  <w:num w:numId="6" w16cid:durableId="1562012995">
    <w:abstractNumId w:val="6"/>
  </w:num>
  <w:num w:numId="7" w16cid:durableId="2054696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F2D"/>
    <w:rsid w:val="00005991"/>
    <w:rsid w:val="00020CD1"/>
    <w:rsid w:val="00023A76"/>
    <w:rsid w:val="0003292C"/>
    <w:rsid w:val="00032B60"/>
    <w:rsid w:val="00033EDA"/>
    <w:rsid w:val="00046660"/>
    <w:rsid w:val="00050E2C"/>
    <w:rsid w:val="00053BD9"/>
    <w:rsid w:val="00060137"/>
    <w:rsid w:val="00063E89"/>
    <w:rsid w:val="00065B52"/>
    <w:rsid w:val="00071A5C"/>
    <w:rsid w:val="0007298B"/>
    <w:rsid w:val="00091038"/>
    <w:rsid w:val="00097155"/>
    <w:rsid w:val="000A255E"/>
    <w:rsid w:val="000A2BE1"/>
    <w:rsid w:val="000A43A3"/>
    <w:rsid w:val="000B1690"/>
    <w:rsid w:val="000B42B6"/>
    <w:rsid w:val="000B4478"/>
    <w:rsid w:val="000C0150"/>
    <w:rsid w:val="000D46C0"/>
    <w:rsid w:val="000D4805"/>
    <w:rsid w:val="000D56D3"/>
    <w:rsid w:val="000E2B4E"/>
    <w:rsid w:val="000F0A8A"/>
    <w:rsid w:val="000F7FAA"/>
    <w:rsid w:val="00102624"/>
    <w:rsid w:val="00102667"/>
    <w:rsid w:val="00102AE7"/>
    <w:rsid w:val="00104285"/>
    <w:rsid w:val="00111D66"/>
    <w:rsid w:val="00113B14"/>
    <w:rsid w:val="001142AB"/>
    <w:rsid w:val="001205BE"/>
    <w:rsid w:val="001222A9"/>
    <w:rsid w:val="001310E7"/>
    <w:rsid w:val="001364CA"/>
    <w:rsid w:val="001373B0"/>
    <w:rsid w:val="0014182E"/>
    <w:rsid w:val="00145CC0"/>
    <w:rsid w:val="0016261D"/>
    <w:rsid w:val="00166B18"/>
    <w:rsid w:val="00175BF8"/>
    <w:rsid w:val="00185110"/>
    <w:rsid w:val="00192B17"/>
    <w:rsid w:val="00196C89"/>
    <w:rsid w:val="00197271"/>
    <w:rsid w:val="001A5474"/>
    <w:rsid w:val="001A7663"/>
    <w:rsid w:val="001B08A0"/>
    <w:rsid w:val="001B46C7"/>
    <w:rsid w:val="001B5042"/>
    <w:rsid w:val="001B599D"/>
    <w:rsid w:val="001B6481"/>
    <w:rsid w:val="001C5019"/>
    <w:rsid w:val="001C73B7"/>
    <w:rsid w:val="001E262E"/>
    <w:rsid w:val="001F62BA"/>
    <w:rsid w:val="001F6BBA"/>
    <w:rsid w:val="0020493D"/>
    <w:rsid w:val="002207C9"/>
    <w:rsid w:val="002231AE"/>
    <w:rsid w:val="00224FF7"/>
    <w:rsid w:val="00225465"/>
    <w:rsid w:val="00227296"/>
    <w:rsid w:val="00233D6D"/>
    <w:rsid w:val="002345DF"/>
    <w:rsid w:val="00236338"/>
    <w:rsid w:val="002364F4"/>
    <w:rsid w:val="00236580"/>
    <w:rsid w:val="00243B85"/>
    <w:rsid w:val="002564C1"/>
    <w:rsid w:val="00266462"/>
    <w:rsid w:val="00277791"/>
    <w:rsid w:val="00277CE9"/>
    <w:rsid w:val="00280630"/>
    <w:rsid w:val="002A4064"/>
    <w:rsid w:val="002B2753"/>
    <w:rsid w:val="002B3143"/>
    <w:rsid w:val="002B43D9"/>
    <w:rsid w:val="002B5EC7"/>
    <w:rsid w:val="002C13F9"/>
    <w:rsid w:val="002C58DD"/>
    <w:rsid w:val="002C7BA8"/>
    <w:rsid w:val="002D2CDB"/>
    <w:rsid w:val="002D407F"/>
    <w:rsid w:val="00310E99"/>
    <w:rsid w:val="00316F92"/>
    <w:rsid w:val="00317DAD"/>
    <w:rsid w:val="00320970"/>
    <w:rsid w:val="00324597"/>
    <w:rsid w:val="00332C3A"/>
    <w:rsid w:val="00334A20"/>
    <w:rsid w:val="00351459"/>
    <w:rsid w:val="00357B70"/>
    <w:rsid w:val="003633DB"/>
    <w:rsid w:val="0036710D"/>
    <w:rsid w:val="00372E79"/>
    <w:rsid w:val="003818E6"/>
    <w:rsid w:val="003819E5"/>
    <w:rsid w:val="0039439E"/>
    <w:rsid w:val="00395E41"/>
    <w:rsid w:val="00397480"/>
    <w:rsid w:val="003A3F8C"/>
    <w:rsid w:val="003A4655"/>
    <w:rsid w:val="003B0321"/>
    <w:rsid w:val="003B12A2"/>
    <w:rsid w:val="003B13B6"/>
    <w:rsid w:val="003C3EE9"/>
    <w:rsid w:val="003C6C44"/>
    <w:rsid w:val="003D2C7F"/>
    <w:rsid w:val="003D49F1"/>
    <w:rsid w:val="003E245C"/>
    <w:rsid w:val="003F1AF9"/>
    <w:rsid w:val="003F2685"/>
    <w:rsid w:val="003F56BC"/>
    <w:rsid w:val="00404289"/>
    <w:rsid w:val="0040767D"/>
    <w:rsid w:val="004101A0"/>
    <w:rsid w:val="00412C34"/>
    <w:rsid w:val="00413845"/>
    <w:rsid w:val="00434219"/>
    <w:rsid w:val="00436EF2"/>
    <w:rsid w:val="004553CC"/>
    <w:rsid w:val="0045645E"/>
    <w:rsid w:val="004630DC"/>
    <w:rsid w:val="00463580"/>
    <w:rsid w:val="00467D71"/>
    <w:rsid w:val="004707D7"/>
    <w:rsid w:val="00477EF5"/>
    <w:rsid w:val="004816F5"/>
    <w:rsid w:val="00487F7B"/>
    <w:rsid w:val="004B04C7"/>
    <w:rsid w:val="004C0404"/>
    <w:rsid w:val="004C3D5E"/>
    <w:rsid w:val="004D1253"/>
    <w:rsid w:val="004D1CD8"/>
    <w:rsid w:val="004E40EF"/>
    <w:rsid w:val="004F7AF2"/>
    <w:rsid w:val="005003A8"/>
    <w:rsid w:val="00504961"/>
    <w:rsid w:val="0052762E"/>
    <w:rsid w:val="005307D7"/>
    <w:rsid w:val="00536598"/>
    <w:rsid w:val="00536B70"/>
    <w:rsid w:val="005475C9"/>
    <w:rsid w:val="00552559"/>
    <w:rsid w:val="00552D1B"/>
    <w:rsid w:val="00560C18"/>
    <w:rsid w:val="0056322B"/>
    <w:rsid w:val="00571E53"/>
    <w:rsid w:val="00580BA8"/>
    <w:rsid w:val="00581183"/>
    <w:rsid w:val="005904A5"/>
    <w:rsid w:val="00591DDE"/>
    <w:rsid w:val="005A70C0"/>
    <w:rsid w:val="005B50DF"/>
    <w:rsid w:val="005B567B"/>
    <w:rsid w:val="005B5E16"/>
    <w:rsid w:val="005B6B0E"/>
    <w:rsid w:val="005C34CC"/>
    <w:rsid w:val="005D7624"/>
    <w:rsid w:val="005D7782"/>
    <w:rsid w:val="005E0AE5"/>
    <w:rsid w:val="005E605F"/>
    <w:rsid w:val="006017C9"/>
    <w:rsid w:val="006045E2"/>
    <w:rsid w:val="00604BFD"/>
    <w:rsid w:val="006061FB"/>
    <w:rsid w:val="006069D4"/>
    <w:rsid w:val="00611BEF"/>
    <w:rsid w:val="00613F48"/>
    <w:rsid w:val="0061608D"/>
    <w:rsid w:val="00616565"/>
    <w:rsid w:val="0062177E"/>
    <w:rsid w:val="0062712B"/>
    <w:rsid w:val="00631955"/>
    <w:rsid w:val="006334BA"/>
    <w:rsid w:val="00637EAC"/>
    <w:rsid w:val="006414DB"/>
    <w:rsid w:val="006509EC"/>
    <w:rsid w:val="0065453F"/>
    <w:rsid w:val="00664097"/>
    <w:rsid w:val="00670EA4"/>
    <w:rsid w:val="006715D1"/>
    <w:rsid w:val="00675F7F"/>
    <w:rsid w:val="00676F59"/>
    <w:rsid w:val="006914FE"/>
    <w:rsid w:val="006925BD"/>
    <w:rsid w:val="006A3B5C"/>
    <w:rsid w:val="006A5405"/>
    <w:rsid w:val="006B7696"/>
    <w:rsid w:val="006B7A82"/>
    <w:rsid w:val="006C2939"/>
    <w:rsid w:val="006C34BE"/>
    <w:rsid w:val="006C5071"/>
    <w:rsid w:val="006D2E13"/>
    <w:rsid w:val="006D452E"/>
    <w:rsid w:val="006E5758"/>
    <w:rsid w:val="006E59C1"/>
    <w:rsid w:val="006F5B3A"/>
    <w:rsid w:val="006F73A2"/>
    <w:rsid w:val="007042FF"/>
    <w:rsid w:val="00710588"/>
    <w:rsid w:val="00725668"/>
    <w:rsid w:val="00730A9E"/>
    <w:rsid w:val="00730BF3"/>
    <w:rsid w:val="007313D6"/>
    <w:rsid w:val="00734E3C"/>
    <w:rsid w:val="00746B0E"/>
    <w:rsid w:val="007524A0"/>
    <w:rsid w:val="0075678A"/>
    <w:rsid w:val="00770D5C"/>
    <w:rsid w:val="00772827"/>
    <w:rsid w:val="00774256"/>
    <w:rsid w:val="00781CB5"/>
    <w:rsid w:val="00785621"/>
    <w:rsid w:val="00785C30"/>
    <w:rsid w:val="00786708"/>
    <w:rsid w:val="00793BBD"/>
    <w:rsid w:val="007A07CA"/>
    <w:rsid w:val="007A270B"/>
    <w:rsid w:val="007A6F72"/>
    <w:rsid w:val="007A7BAE"/>
    <w:rsid w:val="007C170C"/>
    <w:rsid w:val="007C2970"/>
    <w:rsid w:val="007C581E"/>
    <w:rsid w:val="007C6251"/>
    <w:rsid w:val="007D1C7F"/>
    <w:rsid w:val="007D2885"/>
    <w:rsid w:val="007E3D67"/>
    <w:rsid w:val="007F7F6F"/>
    <w:rsid w:val="008114A4"/>
    <w:rsid w:val="008131B1"/>
    <w:rsid w:val="00813F52"/>
    <w:rsid w:val="00816EDF"/>
    <w:rsid w:val="0081748D"/>
    <w:rsid w:val="008268D0"/>
    <w:rsid w:val="008325A3"/>
    <w:rsid w:val="00833A82"/>
    <w:rsid w:val="008341AA"/>
    <w:rsid w:val="00846A76"/>
    <w:rsid w:val="008533B1"/>
    <w:rsid w:val="00856FEC"/>
    <w:rsid w:val="008577A3"/>
    <w:rsid w:val="008623F3"/>
    <w:rsid w:val="00863799"/>
    <w:rsid w:val="00870224"/>
    <w:rsid w:val="0087257D"/>
    <w:rsid w:val="00874C11"/>
    <w:rsid w:val="008833FF"/>
    <w:rsid w:val="008851D2"/>
    <w:rsid w:val="008852E1"/>
    <w:rsid w:val="00891407"/>
    <w:rsid w:val="00894690"/>
    <w:rsid w:val="008A1830"/>
    <w:rsid w:val="008B4974"/>
    <w:rsid w:val="008B60BD"/>
    <w:rsid w:val="008C1ACC"/>
    <w:rsid w:val="008D316A"/>
    <w:rsid w:val="008D5F02"/>
    <w:rsid w:val="008D616A"/>
    <w:rsid w:val="008E7863"/>
    <w:rsid w:val="008F6B7B"/>
    <w:rsid w:val="0090071D"/>
    <w:rsid w:val="00900C6F"/>
    <w:rsid w:val="00902634"/>
    <w:rsid w:val="0090387D"/>
    <w:rsid w:val="00921F45"/>
    <w:rsid w:val="0092267D"/>
    <w:rsid w:val="009257DA"/>
    <w:rsid w:val="0093444B"/>
    <w:rsid w:val="009527FA"/>
    <w:rsid w:val="009561D7"/>
    <w:rsid w:val="009777DE"/>
    <w:rsid w:val="00981476"/>
    <w:rsid w:val="0098424A"/>
    <w:rsid w:val="009941D9"/>
    <w:rsid w:val="009978D6"/>
    <w:rsid w:val="009A52D7"/>
    <w:rsid w:val="009B602B"/>
    <w:rsid w:val="009B67EA"/>
    <w:rsid w:val="009B71DD"/>
    <w:rsid w:val="009C1D45"/>
    <w:rsid w:val="009C3C7E"/>
    <w:rsid w:val="009D0282"/>
    <w:rsid w:val="009D227A"/>
    <w:rsid w:val="009E089A"/>
    <w:rsid w:val="009E3F2D"/>
    <w:rsid w:val="009E4DF6"/>
    <w:rsid w:val="009E51B4"/>
    <w:rsid w:val="009F4096"/>
    <w:rsid w:val="009F4AFA"/>
    <w:rsid w:val="00A01AE7"/>
    <w:rsid w:val="00A139FD"/>
    <w:rsid w:val="00A13C21"/>
    <w:rsid w:val="00A145CD"/>
    <w:rsid w:val="00A27162"/>
    <w:rsid w:val="00A41D02"/>
    <w:rsid w:val="00A44E40"/>
    <w:rsid w:val="00A456AB"/>
    <w:rsid w:val="00A4648F"/>
    <w:rsid w:val="00A5218F"/>
    <w:rsid w:val="00A539D3"/>
    <w:rsid w:val="00A55E46"/>
    <w:rsid w:val="00A55E8B"/>
    <w:rsid w:val="00A6010D"/>
    <w:rsid w:val="00A75EA2"/>
    <w:rsid w:val="00A7722D"/>
    <w:rsid w:val="00A86B24"/>
    <w:rsid w:val="00A871ED"/>
    <w:rsid w:val="00A903BE"/>
    <w:rsid w:val="00A917E1"/>
    <w:rsid w:val="00AA0250"/>
    <w:rsid w:val="00AA41A5"/>
    <w:rsid w:val="00AA79DE"/>
    <w:rsid w:val="00AB0CC5"/>
    <w:rsid w:val="00AB5D6F"/>
    <w:rsid w:val="00AC459F"/>
    <w:rsid w:val="00AC5A0E"/>
    <w:rsid w:val="00AC7A15"/>
    <w:rsid w:val="00AE6BC2"/>
    <w:rsid w:val="00AE759C"/>
    <w:rsid w:val="00AF001C"/>
    <w:rsid w:val="00AF074F"/>
    <w:rsid w:val="00AF1778"/>
    <w:rsid w:val="00AF3059"/>
    <w:rsid w:val="00AF44E6"/>
    <w:rsid w:val="00AF44F7"/>
    <w:rsid w:val="00AF6713"/>
    <w:rsid w:val="00B01413"/>
    <w:rsid w:val="00B01910"/>
    <w:rsid w:val="00B13955"/>
    <w:rsid w:val="00B14CBF"/>
    <w:rsid w:val="00B1515F"/>
    <w:rsid w:val="00B205B9"/>
    <w:rsid w:val="00B23025"/>
    <w:rsid w:val="00B329C7"/>
    <w:rsid w:val="00B32E41"/>
    <w:rsid w:val="00B34958"/>
    <w:rsid w:val="00B43CC1"/>
    <w:rsid w:val="00B50387"/>
    <w:rsid w:val="00B54B04"/>
    <w:rsid w:val="00B5708C"/>
    <w:rsid w:val="00B573D1"/>
    <w:rsid w:val="00B57D7C"/>
    <w:rsid w:val="00B620A4"/>
    <w:rsid w:val="00B64F24"/>
    <w:rsid w:val="00B74344"/>
    <w:rsid w:val="00B7605F"/>
    <w:rsid w:val="00B772E1"/>
    <w:rsid w:val="00B802F3"/>
    <w:rsid w:val="00B80838"/>
    <w:rsid w:val="00BB4AE0"/>
    <w:rsid w:val="00BB5F8D"/>
    <w:rsid w:val="00BC18B0"/>
    <w:rsid w:val="00BC3FB5"/>
    <w:rsid w:val="00BD0727"/>
    <w:rsid w:val="00BD1376"/>
    <w:rsid w:val="00BD76FA"/>
    <w:rsid w:val="00BE07FD"/>
    <w:rsid w:val="00BE1F5E"/>
    <w:rsid w:val="00BE3EF7"/>
    <w:rsid w:val="00BF13D4"/>
    <w:rsid w:val="00C00CE9"/>
    <w:rsid w:val="00C116B3"/>
    <w:rsid w:val="00C12AF0"/>
    <w:rsid w:val="00C161E0"/>
    <w:rsid w:val="00C2471A"/>
    <w:rsid w:val="00C248D5"/>
    <w:rsid w:val="00C26D37"/>
    <w:rsid w:val="00C27170"/>
    <w:rsid w:val="00C4388D"/>
    <w:rsid w:val="00C50AAD"/>
    <w:rsid w:val="00C70403"/>
    <w:rsid w:val="00C75799"/>
    <w:rsid w:val="00C7767C"/>
    <w:rsid w:val="00C8243F"/>
    <w:rsid w:val="00C8503E"/>
    <w:rsid w:val="00CA0385"/>
    <w:rsid w:val="00CA2810"/>
    <w:rsid w:val="00CA64F5"/>
    <w:rsid w:val="00CA66CA"/>
    <w:rsid w:val="00CA6DE0"/>
    <w:rsid w:val="00CC29D7"/>
    <w:rsid w:val="00CC56C9"/>
    <w:rsid w:val="00CC6626"/>
    <w:rsid w:val="00CF1F43"/>
    <w:rsid w:val="00CF5596"/>
    <w:rsid w:val="00CF63EF"/>
    <w:rsid w:val="00CF773F"/>
    <w:rsid w:val="00D10290"/>
    <w:rsid w:val="00D10823"/>
    <w:rsid w:val="00D126AF"/>
    <w:rsid w:val="00D13581"/>
    <w:rsid w:val="00D16427"/>
    <w:rsid w:val="00D208CA"/>
    <w:rsid w:val="00D274BE"/>
    <w:rsid w:val="00D34676"/>
    <w:rsid w:val="00D44B24"/>
    <w:rsid w:val="00D45351"/>
    <w:rsid w:val="00D65B70"/>
    <w:rsid w:val="00D701BF"/>
    <w:rsid w:val="00D7631D"/>
    <w:rsid w:val="00D77FEB"/>
    <w:rsid w:val="00D852EA"/>
    <w:rsid w:val="00D87B20"/>
    <w:rsid w:val="00D927AD"/>
    <w:rsid w:val="00D94020"/>
    <w:rsid w:val="00D952BC"/>
    <w:rsid w:val="00D97C55"/>
    <w:rsid w:val="00DA5C5A"/>
    <w:rsid w:val="00DA7930"/>
    <w:rsid w:val="00DB1F13"/>
    <w:rsid w:val="00DB3FC0"/>
    <w:rsid w:val="00DB6E9E"/>
    <w:rsid w:val="00DC6223"/>
    <w:rsid w:val="00DD1154"/>
    <w:rsid w:val="00DE0B58"/>
    <w:rsid w:val="00DE0BF1"/>
    <w:rsid w:val="00DE0DF3"/>
    <w:rsid w:val="00DE10A6"/>
    <w:rsid w:val="00DF09EF"/>
    <w:rsid w:val="00DF42DE"/>
    <w:rsid w:val="00E00063"/>
    <w:rsid w:val="00E1572B"/>
    <w:rsid w:val="00E17706"/>
    <w:rsid w:val="00E33C7B"/>
    <w:rsid w:val="00E3446A"/>
    <w:rsid w:val="00E511E7"/>
    <w:rsid w:val="00E5698A"/>
    <w:rsid w:val="00E6230F"/>
    <w:rsid w:val="00E65D79"/>
    <w:rsid w:val="00E7469D"/>
    <w:rsid w:val="00E771EB"/>
    <w:rsid w:val="00E81815"/>
    <w:rsid w:val="00E93B0B"/>
    <w:rsid w:val="00EA51D5"/>
    <w:rsid w:val="00EA5AEC"/>
    <w:rsid w:val="00EB7955"/>
    <w:rsid w:val="00EC72A5"/>
    <w:rsid w:val="00ED07FC"/>
    <w:rsid w:val="00EE16C8"/>
    <w:rsid w:val="00EE5FA0"/>
    <w:rsid w:val="00EE6199"/>
    <w:rsid w:val="00EF52CA"/>
    <w:rsid w:val="00EF7498"/>
    <w:rsid w:val="00F134BD"/>
    <w:rsid w:val="00F15FCB"/>
    <w:rsid w:val="00F16273"/>
    <w:rsid w:val="00F25A95"/>
    <w:rsid w:val="00F40BCA"/>
    <w:rsid w:val="00F41761"/>
    <w:rsid w:val="00F41764"/>
    <w:rsid w:val="00F668FF"/>
    <w:rsid w:val="00F80FEA"/>
    <w:rsid w:val="00F81184"/>
    <w:rsid w:val="00F9394F"/>
    <w:rsid w:val="00F94C2D"/>
    <w:rsid w:val="00FA31DB"/>
    <w:rsid w:val="00FA56ED"/>
    <w:rsid w:val="00FB306C"/>
    <w:rsid w:val="00FB443D"/>
    <w:rsid w:val="00FB60E2"/>
    <w:rsid w:val="00FC0817"/>
    <w:rsid w:val="00FC3BC7"/>
    <w:rsid w:val="00FD115A"/>
    <w:rsid w:val="00FE05FB"/>
    <w:rsid w:val="00FE4794"/>
    <w:rsid w:val="00FE690D"/>
    <w:rsid w:val="00FE7FB5"/>
    <w:rsid w:val="00FF2250"/>
    <w:rsid w:val="00FF258E"/>
    <w:rsid w:val="00FF45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F6555"/>
  <w15:docId w15:val="{97086E49-D7F1-49E5-8DC5-AAB763430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6C89"/>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B43D9"/>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locked/>
    <w:rsid w:val="009E3F2D"/>
    <w:rPr>
      <w:b/>
      <w:bCs/>
      <w:shd w:val="clear" w:color="auto" w:fill="FFFFFF"/>
    </w:rPr>
  </w:style>
  <w:style w:type="paragraph" w:customStyle="1" w:styleId="40">
    <w:name w:val="Основной текст (4)"/>
    <w:basedOn w:val="a"/>
    <w:link w:val="4"/>
    <w:rsid w:val="009E3F2D"/>
    <w:pPr>
      <w:widowControl w:val="0"/>
      <w:shd w:val="clear" w:color="auto" w:fill="FFFFFF"/>
      <w:spacing w:before="480" w:line="259" w:lineRule="exact"/>
      <w:jc w:val="center"/>
    </w:pPr>
    <w:rPr>
      <w:rFonts w:asciiTheme="minorHAnsi" w:eastAsiaTheme="minorHAnsi" w:hAnsiTheme="minorHAnsi" w:cstheme="minorBidi"/>
      <w:b/>
      <w:bCs/>
      <w:sz w:val="22"/>
      <w:szCs w:val="22"/>
      <w:lang w:eastAsia="en-US"/>
    </w:rPr>
  </w:style>
  <w:style w:type="character" w:customStyle="1" w:styleId="11">
    <w:name w:val="Заголовок №1_"/>
    <w:link w:val="12"/>
    <w:locked/>
    <w:rsid w:val="009E3F2D"/>
    <w:rPr>
      <w:b/>
      <w:bCs/>
      <w:shd w:val="clear" w:color="auto" w:fill="FFFFFF"/>
    </w:rPr>
  </w:style>
  <w:style w:type="paragraph" w:customStyle="1" w:styleId="12">
    <w:name w:val="Заголовок №1"/>
    <w:basedOn w:val="a"/>
    <w:link w:val="11"/>
    <w:rsid w:val="009E3F2D"/>
    <w:pPr>
      <w:widowControl w:val="0"/>
      <w:shd w:val="clear" w:color="auto" w:fill="FFFFFF"/>
      <w:spacing w:before="540" w:line="259" w:lineRule="exact"/>
      <w:jc w:val="center"/>
      <w:outlineLvl w:val="0"/>
    </w:pPr>
    <w:rPr>
      <w:rFonts w:asciiTheme="minorHAnsi" w:eastAsiaTheme="minorHAnsi" w:hAnsiTheme="minorHAnsi" w:cstheme="minorBidi"/>
      <w:b/>
      <w:bCs/>
      <w:sz w:val="22"/>
      <w:szCs w:val="22"/>
      <w:lang w:eastAsia="en-US"/>
    </w:rPr>
  </w:style>
  <w:style w:type="character" w:customStyle="1" w:styleId="2">
    <w:name w:val="Основной текст (2)"/>
    <w:rsid w:val="009E3F2D"/>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single"/>
      <w:effect w:val="none"/>
      <w:lang w:val="ru-RU" w:eastAsia="ru-RU" w:bidi="ru-RU"/>
    </w:rPr>
  </w:style>
  <w:style w:type="character" w:customStyle="1" w:styleId="20">
    <w:name w:val="Основной текст (2) + Полужирный"/>
    <w:rsid w:val="009E3F2D"/>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paragraph" w:styleId="a3">
    <w:name w:val="Balloon Text"/>
    <w:basedOn w:val="a"/>
    <w:link w:val="a4"/>
    <w:uiPriority w:val="99"/>
    <w:semiHidden/>
    <w:unhideWhenUsed/>
    <w:rsid w:val="00B205B9"/>
    <w:rPr>
      <w:rFonts w:ascii="Segoe UI" w:hAnsi="Segoe UI" w:cs="Segoe UI"/>
      <w:sz w:val="18"/>
      <w:szCs w:val="18"/>
    </w:rPr>
  </w:style>
  <w:style w:type="character" w:customStyle="1" w:styleId="a4">
    <w:name w:val="Текст выноски Знак"/>
    <w:basedOn w:val="a0"/>
    <w:link w:val="a3"/>
    <w:uiPriority w:val="99"/>
    <w:semiHidden/>
    <w:rsid w:val="00B205B9"/>
    <w:rPr>
      <w:rFonts w:ascii="Segoe UI" w:eastAsia="Times New Roman" w:hAnsi="Segoe UI" w:cs="Segoe UI"/>
      <w:sz w:val="18"/>
      <w:szCs w:val="18"/>
      <w:lang w:eastAsia="ru-RU"/>
    </w:rPr>
  </w:style>
  <w:style w:type="character" w:customStyle="1" w:styleId="iceouttxt6">
    <w:name w:val="iceouttxt6"/>
    <w:rsid w:val="002B2753"/>
    <w:rPr>
      <w:rFonts w:ascii="Arial" w:hAnsi="Arial" w:cs="Arial" w:hint="default"/>
      <w:color w:val="666666"/>
      <w:sz w:val="17"/>
      <w:szCs w:val="17"/>
    </w:rPr>
  </w:style>
  <w:style w:type="character" w:customStyle="1" w:styleId="214pt">
    <w:name w:val="Основной текст (2) + 14 pt"/>
    <w:aliases w:val="Курсив,Интервал 0 pt"/>
    <w:rsid w:val="00334A20"/>
    <w:rPr>
      <w:b/>
      <w:bCs/>
      <w:i/>
      <w:iCs/>
      <w:color w:val="000000"/>
      <w:spacing w:val="0"/>
      <w:w w:val="100"/>
      <w:position w:val="0"/>
      <w:sz w:val="22"/>
      <w:szCs w:val="22"/>
      <w:shd w:val="clear" w:color="auto" w:fill="FFFFFF"/>
      <w:lang w:val="ru-RU" w:eastAsia="ru-RU" w:bidi="ru-RU"/>
    </w:rPr>
  </w:style>
  <w:style w:type="character" w:customStyle="1" w:styleId="10">
    <w:name w:val="Заголовок 1 Знак"/>
    <w:basedOn w:val="a0"/>
    <w:link w:val="1"/>
    <w:rsid w:val="002B43D9"/>
    <w:rPr>
      <w:rFonts w:ascii="Times New Roman" w:eastAsia="Times New Roman" w:hAnsi="Times New Roman" w:cs="Times New Roman"/>
      <w:b/>
      <w:sz w:val="36"/>
      <w:szCs w:val="20"/>
      <w:lang w:eastAsia="ru-RU"/>
    </w:rPr>
  </w:style>
  <w:style w:type="paragraph" w:customStyle="1" w:styleId="a5">
    <w:basedOn w:val="a"/>
    <w:next w:val="a6"/>
    <w:qFormat/>
    <w:rsid w:val="002B43D9"/>
    <w:pPr>
      <w:jc w:val="center"/>
    </w:pPr>
    <w:rPr>
      <w:b/>
      <w:sz w:val="28"/>
    </w:rPr>
  </w:style>
  <w:style w:type="paragraph" w:styleId="a6">
    <w:name w:val="Title"/>
    <w:basedOn w:val="a"/>
    <w:next w:val="a"/>
    <w:link w:val="a7"/>
    <w:uiPriority w:val="10"/>
    <w:qFormat/>
    <w:rsid w:val="002B43D9"/>
    <w:pPr>
      <w:contextualSpacing/>
    </w:pPr>
    <w:rPr>
      <w:rFonts w:asciiTheme="majorHAnsi" w:eastAsiaTheme="majorEastAsia" w:hAnsiTheme="majorHAnsi" w:cstheme="majorBidi"/>
      <w:spacing w:val="-10"/>
      <w:kern w:val="28"/>
      <w:sz w:val="56"/>
      <w:szCs w:val="56"/>
    </w:rPr>
  </w:style>
  <w:style w:type="character" w:customStyle="1" w:styleId="a7">
    <w:name w:val="Заголовок Знак"/>
    <w:basedOn w:val="a0"/>
    <w:link w:val="a6"/>
    <w:uiPriority w:val="10"/>
    <w:rsid w:val="002B43D9"/>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CF63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F63EF"/>
    <w:pPr>
      <w:widowControl w:val="0"/>
      <w:autoSpaceDE w:val="0"/>
      <w:autoSpaceDN w:val="0"/>
      <w:spacing w:after="0" w:line="240" w:lineRule="auto"/>
    </w:pPr>
    <w:rPr>
      <w:rFonts w:ascii="Calibri" w:eastAsia="Times New Roman" w:hAnsi="Calibri" w:cs="Calibri"/>
      <w:b/>
      <w:szCs w:val="20"/>
      <w:lang w:eastAsia="ru-RU"/>
    </w:rPr>
  </w:style>
  <w:style w:type="paragraph" w:styleId="a8">
    <w:name w:val="List Paragraph"/>
    <w:basedOn w:val="a"/>
    <w:uiPriority w:val="34"/>
    <w:qFormat/>
    <w:rsid w:val="007A6F72"/>
    <w:pPr>
      <w:ind w:left="720"/>
      <w:contextualSpacing/>
    </w:pPr>
  </w:style>
  <w:style w:type="table" w:styleId="a9">
    <w:name w:val="Table Grid"/>
    <w:basedOn w:val="a1"/>
    <w:uiPriority w:val="39"/>
    <w:rsid w:val="009F4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B80838"/>
    <w:rPr>
      <w:sz w:val="16"/>
      <w:szCs w:val="16"/>
    </w:rPr>
  </w:style>
  <w:style w:type="paragraph" w:styleId="ab">
    <w:name w:val="annotation text"/>
    <w:basedOn w:val="a"/>
    <w:link w:val="ac"/>
    <w:uiPriority w:val="99"/>
    <w:semiHidden/>
    <w:unhideWhenUsed/>
    <w:rsid w:val="00B80838"/>
  </w:style>
  <w:style w:type="character" w:customStyle="1" w:styleId="ac">
    <w:name w:val="Текст примечания Знак"/>
    <w:basedOn w:val="a0"/>
    <w:link w:val="ab"/>
    <w:uiPriority w:val="99"/>
    <w:semiHidden/>
    <w:rsid w:val="00B80838"/>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B80838"/>
    <w:rPr>
      <w:b/>
      <w:bCs/>
    </w:rPr>
  </w:style>
  <w:style w:type="character" w:customStyle="1" w:styleId="ae">
    <w:name w:val="Тема примечания Знак"/>
    <w:basedOn w:val="ac"/>
    <w:link w:val="ad"/>
    <w:uiPriority w:val="99"/>
    <w:semiHidden/>
    <w:rsid w:val="00B80838"/>
    <w:rPr>
      <w:rFonts w:ascii="Times New Roman" w:eastAsia="Times New Roman" w:hAnsi="Times New Roman" w:cs="Times New Roman"/>
      <w:b/>
      <w:bCs/>
      <w:sz w:val="20"/>
      <w:szCs w:val="20"/>
      <w:lang w:eastAsia="ru-RU"/>
    </w:rPr>
  </w:style>
  <w:style w:type="paragraph" w:styleId="af">
    <w:name w:val="header"/>
    <w:basedOn w:val="a"/>
    <w:link w:val="af0"/>
    <w:uiPriority w:val="99"/>
    <w:unhideWhenUsed/>
    <w:rsid w:val="00CF773F"/>
    <w:pPr>
      <w:tabs>
        <w:tab w:val="center" w:pos="4677"/>
        <w:tab w:val="right" w:pos="9355"/>
      </w:tabs>
    </w:pPr>
  </w:style>
  <w:style w:type="character" w:customStyle="1" w:styleId="af0">
    <w:name w:val="Верхний колонтитул Знак"/>
    <w:basedOn w:val="a0"/>
    <w:link w:val="af"/>
    <w:uiPriority w:val="99"/>
    <w:rsid w:val="00CF773F"/>
    <w:rPr>
      <w:rFonts w:ascii="Times New Roman" w:eastAsia="Times New Roman" w:hAnsi="Times New Roman" w:cs="Times New Roman"/>
      <w:sz w:val="20"/>
      <w:szCs w:val="20"/>
      <w:lang w:eastAsia="ru-RU"/>
    </w:rPr>
  </w:style>
  <w:style w:type="paragraph" w:styleId="af1">
    <w:name w:val="footer"/>
    <w:basedOn w:val="a"/>
    <w:link w:val="af2"/>
    <w:uiPriority w:val="99"/>
    <w:unhideWhenUsed/>
    <w:rsid w:val="00CF773F"/>
    <w:pPr>
      <w:tabs>
        <w:tab w:val="center" w:pos="4677"/>
        <w:tab w:val="right" w:pos="9355"/>
      </w:tabs>
    </w:pPr>
  </w:style>
  <w:style w:type="character" w:customStyle="1" w:styleId="af2">
    <w:name w:val="Нижний колонтитул Знак"/>
    <w:basedOn w:val="a0"/>
    <w:link w:val="af1"/>
    <w:uiPriority w:val="99"/>
    <w:rsid w:val="00CF773F"/>
    <w:rPr>
      <w:rFonts w:ascii="Times New Roman" w:eastAsia="Times New Roman" w:hAnsi="Times New Roman" w:cs="Times New Roman"/>
      <w:sz w:val="20"/>
      <w:szCs w:val="20"/>
      <w:lang w:eastAsia="ru-RU"/>
    </w:rPr>
  </w:style>
  <w:style w:type="character" w:styleId="af3">
    <w:name w:val="Hyperlink"/>
    <w:basedOn w:val="a0"/>
    <w:uiPriority w:val="99"/>
    <w:unhideWhenUsed/>
    <w:rsid w:val="00B772E1"/>
    <w:rPr>
      <w:color w:val="0000FF"/>
      <w:u w:val="single"/>
    </w:rPr>
  </w:style>
  <w:style w:type="paragraph" w:styleId="af4">
    <w:name w:val="footnote text"/>
    <w:basedOn w:val="a"/>
    <w:link w:val="af5"/>
    <w:uiPriority w:val="99"/>
    <w:semiHidden/>
    <w:unhideWhenUsed/>
    <w:rsid w:val="00EA51D5"/>
  </w:style>
  <w:style w:type="character" w:customStyle="1" w:styleId="af5">
    <w:name w:val="Текст сноски Знак"/>
    <w:basedOn w:val="a0"/>
    <w:link w:val="af4"/>
    <w:uiPriority w:val="99"/>
    <w:semiHidden/>
    <w:rsid w:val="00EA51D5"/>
    <w:rPr>
      <w:rFonts w:ascii="Times New Roman" w:eastAsia="Times New Roman" w:hAnsi="Times New Roman" w:cs="Times New Roman"/>
      <w:sz w:val="20"/>
      <w:szCs w:val="20"/>
      <w:lang w:eastAsia="ru-RU"/>
    </w:rPr>
  </w:style>
  <w:style w:type="character" w:styleId="af6">
    <w:name w:val="footnote reference"/>
    <w:basedOn w:val="a0"/>
    <w:uiPriority w:val="99"/>
    <w:semiHidden/>
    <w:unhideWhenUsed/>
    <w:rsid w:val="00EA51D5"/>
    <w:rPr>
      <w:vertAlign w:val="superscript"/>
    </w:rPr>
  </w:style>
  <w:style w:type="paragraph" w:styleId="af7">
    <w:name w:val="endnote text"/>
    <w:basedOn w:val="a"/>
    <w:link w:val="af8"/>
    <w:uiPriority w:val="99"/>
    <w:semiHidden/>
    <w:unhideWhenUsed/>
    <w:rsid w:val="00EA51D5"/>
  </w:style>
  <w:style w:type="character" w:customStyle="1" w:styleId="af8">
    <w:name w:val="Текст концевой сноски Знак"/>
    <w:basedOn w:val="a0"/>
    <w:link w:val="af7"/>
    <w:uiPriority w:val="99"/>
    <w:semiHidden/>
    <w:rsid w:val="00EA51D5"/>
    <w:rPr>
      <w:rFonts w:ascii="Times New Roman" w:eastAsia="Times New Roman" w:hAnsi="Times New Roman" w:cs="Times New Roman"/>
      <w:sz w:val="20"/>
      <w:szCs w:val="20"/>
      <w:lang w:eastAsia="ru-RU"/>
    </w:rPr>
  </w:style>
  <w:style w:type="character" w:styleId="af9">
    <w:name w:val="endnote reference"/>
    <w:basedOn w:val="a0"/>
    <w:uiPriority w:val="99"/>
    <w:semiHidden/>
    <w:unhideWhenUsed/>
    <w:rsid w:val="00EA51D5"/>
    <w:rPr>
      <w:vertAlign w:val="superscript"/>
    </w:rPr>
  </w:style>
  <w:style w:type="table" w:customStyle="1" w:styleId="13">
    <w:name w:val="Сетка таблицы1"/>
    <w:basedOn w:val="a1"/>
    <w:next w:val="a9"/>
    <w:uiPriority w:val="39"/>
    <w:rsid w:val="00196C8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rsid w:val="00243B85"/>
    <w:rPr>
      <w:rFonts w:ascii="Times New Roman" w:eastAsia="Times New Roman" w:hAnsi="Times New Roman" w:cs="Times New Roman"/>
      <w:sz w:val="28"/>
      <w:szCs w:val="28"/>
      <w:shd w:val="clear" w:color="auto" w:fill="FFFFFF"/>
    </w:rPr>
  </w:style>
  <w:style w:type="character" w:styleId="afa">
    <w:name w:val="Unresolved Mention"/>
    <w:basedOn w:val="a0"/>
    <w:uiPriority w:val="99"/>
    <w:semiHidden/>
    <w:unhideWhenUsed/>
    <w:rsid w:val="00FF25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25710">
      <w:bodyDiv w:val="1"/>
      <w:marLeft w:val="0"/>
      <w:marRight w:val="0"/>
      <w:marTop w:val="0"/>
      <w:marBottom w:val="0"/>
      <w:divBdr>
        <w:top w:val="none" w:sz="0" w:space="0" w:color="auto"/>
        <w:left w:val="none" w:sz="0" w:space="0" w:color="auto"/>
        <w:bottom w:val="none" w:sz="0" w:space="0" w:color="auto"/>
        <w:right w:val="none" w:sz="0" w:space="0" w:color="auto"/>
      </w:divBdr>
    </w:div>
    <w:div w:id="24793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ogin.consultant.ru/link/?req=doc&amp;base=LAW&amp;n=461836&amp;dst=2250" TargetMode="External"/><Relationship Id="rId18" Type="http://schemas.openxmlformats.org/officeDocument/2006/relationships/hyperlink" Target="https://login.consultant.ru/link/?req=doc&amp;base=LAW&amp;n=461836&amp;dst=12041"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66154&amp;dst=158" TargetMode="External"/><Relationship Id="rId7" Type="http://schemas.openxmlformats.org/officeDocument/2006/relationships/endnotes" Target="endnotes.xml"/><Relationship Id="rId12" Type="http://schemas.openxmlformats.org/officeDocument/2006/relationships/hyperlink" Target="https://login.consultant.ru/link/?req=doc&amp;base=LAW&amp;n=461836&amp;dst=158" TargetMode="External"/><Relationship Id="rId17" Type="http://schemas.openxmlformats.org/officeDocument/2006/relationships/hyperlink" Target="https://login.consultant.ru/link/?req=doc&amp;base=LAW&amp;n=461836&amp;dst=2250" TargetMode="External"/><Relationship Id="rId25" Type="http://schemas.openxmlformats.org/officeDocument/2006/relationships/hyperlink" Target="https://vos-mo.ru/regulatory/68835/" TargetMode="External"/><Relationship Id="rId2" Type="http://schemas.openxmlformats.org/officeDocument/2006/relationships/numbering" Target="numbering.xml"/><Relationship Id="rId16" Type="http://schemas.openxmlformats.org/officeDocument/2006/relationships/hyperlink" Target="https://login.consultant.ru/link/?req=doc&amp;base=LAW&amp;n=461836&amp;dst=158" TargetMode="External"/><Relationship Id="rId20" Type="http://schemas.openxmlformats.org/officeDocument/2006/relationships/hyperlink" Target="consultantplus://offline/ref=549C0E4A41619E2539527DF37D3BCADC435CB93BDD52ADB4685EF56FFB55101D8E23859A236041FDB470037B27e414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6707&amp;dst=100290" TargetMode="External"/><Relationship Id="rId24" Type="http://schemas.openxmlformats.org/officeDocument/2006/relationships/hyperlink" Target="consultantplus://offline/ref=A488E8CD5C335E72AC3963D90F33651737677615C25F1BC8394CFF6C290DF63E0D28DD27D1766B29A031A07EC0pEo4K" TargetMode="External"/><Relationship Id="rId5" Type="http://schemas.openxmlformats.org/officeDocument/2006/relationships/webSettings" Target="webSettings.xml"/><Relationship Id="rId15" Type="http://schemas.openxmlformats.org/officeDocument/2006/relationships/hyperlink" Target="consultantplus://offline/ref=6D3FD692111935B48FF277CC9E4DF9795A957E923D3D635C1D7D75C1EA265DC1F286C8C8B413B2E8957A986B2EC256B8FFB1A5792CGBBBM" TargetMode="External"/><Relationship Id="rId23" Type="http://schemas.openxmlformats.org/officeDocument/2006/relationships/hyperlink" Target="https://login.consultant.ru/link/?req=doc&amp;base=LAW&amp;n=466154&amp;dst=12226" TargetMode="External"/><Relationship Id="rId10" Type="http://schemas.openxmlformats.org/officeDocument/2006/relationships/footer" Target="footer1.xml"/><Relationship Id="rId19" Type="http://schemas.openxmlformats.org/officeDocument/2006/relationships/hyperlink" Target="https://vos-mo.ru/regulatory/68835/" TargetMode="External"/><Relationship Id="rId4" Type="http://schemas.openxmlformats.org/officeDocument/2006/relationships/settings" Target="settings.xml"/><Relationship Id="rId9" Type="http://schemas.openxmlformats.org/officeDocument/2006/relationships/hyperlink" Target="consultantplus://offline/ref=4C487F0362F5298EE7999926B30350226CE971991FF9DD7D0073BE9462AFBF79C9DADC69C8EABC7250CD157AA4FB5A97E09CD5A27CE11C4FfF34J" TargetMode="External"/><Relationship Id="rId14" Type="http://schemas.openxmlformats.org/officeDocument/2006/relationships/hyperlink" Target="https://login.consultant.ru/link/?req=doc&amp;base=LAW&amp;n=461836&amp;dst=12226" TargetMode="External"/><Relationship Id="rId22" Type="http://schemas.openxmlformats.org/officeDocument/2006/relationships/hyperlink" Target="https://login.consultant.ru/link/?req=doc&amp;base=LAW&amp;n=466154&amp;dst=2250"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2413-6350-4982-8B0B-DFC5BB3B7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2235</TotalTime>
  <Pages>15</Pages>
  <Words>6158</Words>
  <Characters>35103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Хайрова Светлана Игоревна</dc:creator>
  <dc:description>exif_MSED_d8cba073e06e6ed33c95aa412772cbe7165f2e368705d6a7cf48da9528fdf379</dc:description>
  <cp:lastModifiedBy>Хайрова Светлана Игоревна</cp:lastModifiedBy>
  <cp:revision>68</cp:revision>
  <cp:lastPrinted>2025-05-16T12:41:00Z</cp:lastPrinted>
  <dcterms:created xsi:type="dcterms:W3CDTF">2024-01-15T12:52:00Z</dcterms:created>
  <dcterms:modified xsi:type="dcterms:W3CDTF">2025-05-16T12:45:00Z</dcterms:modified>
</cp:coreProperties>
</file>