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2B1" w:rsidRPr="00A752B1" w:rsidRDefault="00A752B1">
      <w:pPr>
        <w:pStyle w:val="ConsPlusNormal"/>
        <w:jc w:val="both"/>
        <w:outlineLvl w:val="0"/>
        <w:rPr>
          <w:rFonts w:ascii="Times New Roman" w:hAnsi="Times New Roman" w:cs="Times New Roman"/>
        </w:rPr>
      </w:pPr>
    </w:p>
    <w:p w:rsidR="00A752B1" w:rsidRPr="00A752B1" w:rsidRDefault="00A752B1">
      <w:pPr>
        <w:pStyle w:val="ConsPlusTitle"/>
        <w:jc w:val="center"/>
        <w:outlineLvl w:val="0"/>
        <w:rPr>
          <w:rFonts w:ascii="Times New Roman" w:hAnsi="Times New Roman" w:cs="Times New Roman"/>
        </w:rPr>
      </w:pPr>
      <w:r w:rsidRPr="00A752B1">
        <w:rPr>
          <w:rFonts w:ascii="Times New Roman" w:hAnsi="Times New Roman" w:cs="Times New Roman"/>
        </w:rPr>
        <w:t>СОВЕТ ДЕПУТАТОВ ГОРОДСКОГО ОКРУГА ВОСКРЕСЕНСК</w:t>
      </w: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МОСКОВСКОЙ ОБЛАСТИ</w:t>
      </w:r>
    </w:p>
    <w:p w:rsidR="00A752B1" w:rsidRPr="00A752B1" w:rsidRDefault="00A752B1">
      <w:pPr>
        <w:pStyle w:val="ConsPlusTitle"/>
        <w:jc w:val="both"/>
        <w:rPr>
          <w:rFonts w:ascii="Times New Roman" w:hAnsi="Times New Roman" w:cs="Times New Roman"/>
        </w:rPr>
      </w:pP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РЕШЕНИЕ</w:t>
      </w: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от 18 сентября 2019 г. N 12/1</w:t>
      </w:r>
    </w:p>
    <w:p w:rsidR="00A752B1" w:rsidRPr="00A752B1" w:rsidRDefault="00A752B1">
      <w:pPr>
        <w:pStyle w:val="ConsPlusTitle"/>
        <w:jc w:val="both"/>
        <w:rPr>
          <w:rFonts w:ascii="Times New Roman" w:hAnsi="Times New Roman" w:cs="Times New Roman"/>
        </w:rPr>
      </w:pP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ОБ УТВЕРЖДЕНИИ ПОЛОЖЕНИЯ О БЮДЖЕТНОМ ПРОЦЕССЕ</w:t>
      </w:r>
    </w:p>
    <w:p w:rsidR="00A752B1" w:rsidRDefault="00A752B1">
      <w:pPr>
        <w:pStyle w:val="ConsPlusTitle"/>
        <w:jc w:val="center"/>
        <w:rPr>
          <w:rFonts w:ascii="Times New Roman" w:hAnsi="Times New Roman" w:cs="Times New Roman"/>
        </w:rPr>
      </w:pPr>
      <w:r w:rsidRPr="00A752B1">
        <w:rPr>
          <w:rFonts w:ascii="Times New Roman" w:hAnsi="Times New Roman" w:cs="Times New Roman"/>
        </w:rPr>
        <w:t>В ГОРОДСКОМ ОКРУГЕ ВОСКРЕСЕНСК МОСКОВСКОЙ ОБЛАСТИ</w:t>
      </w:r>
    </w:p>
    <w:p w:rsidR="00A752B1" w:rsidRPr="00A752B1" w:rsidRDefault="00A752B1" w:rsidP="00A752B1">
      <w:pPr>
        <w:pStyle w:val="ConsPlusNormal"/>
        <w:jc w:val="center"/>
        <w:rPr>
          <w:rFonts w:ascii="Times New Roman" w:hAnsi="Times New Roman" w:cs="Times New Roman"/>
        </w:rPr>
      </w:pPr>
      <w:r w:rsidRPr="00A752B1">
        <w:rPr>
          <w:rFonts w:ascii="Times New Roman" w:hAnsi="Times New Roman" w:cs="Times New Roman"/>
        </w:rPr>
        <w:t>(в ред. решений Совета депутатов городского округа Воскресенск МО</w:t>
      </w:r>
    </w:p>
    <w:p w:rsidR="00A752B1" w:rsidRPr="00A752B1" w:rsidRDefault="00A752B1" w:rsidP="00A752B1">
      <w:pPr>
        <w:pStyle w:val="ConsPlusTitle"/>
        <w:jc w:val="center"/>
        <w:rPr>
          <w:rFonts w:ascii="Times New Roman" w:hAnsi="Times New Roman" w:cs="Times New Roman"/>
        </w:rPr>
      </w:pPr>
      <w:r w:rsidRPr="00A752B1">
        <w:rPr>
          <w:rFonts w:ascii="Times New Roman" w:hAnsi="Times New Roman" w:cs="Times New Roman"/>
        </w:rPr>
        <w:t xml:space="preserve">от 25.06.2020 </w:t>
      </w:r>
      <w:hyperlink r:id="rId4" w:history="1">
        <w:r w:rsidRPr="00A752B1">
          <w:rPr>
            <w:rFonts w:ascii="Times New Roman" w:hAnsi="Times New Roman" w:cs="Times New Roman"/>
          </w:rPr>
          <w:t>N 239/22</w:t>
        </w:r>
      </w:hyperlink>
      <w:r w:rsidRPr="00A752B1">
        <w:rPr>
          <w:rFonts w:ascii="Times New Roman" w:hAnsi="Times New Roman" w:cs="Times New Roman"/>
        </w:rPr>
        <w:t xml:space="preserve">, 10.12.2021 </w:t>
      </w:r>
      <w:hyperlink r:id="rId5" w:history="1">
        <w:r w:rsidRPr="00A752B1">
          <w:rPr>
            <w:rFonts w:ascii="Times New Roman" w:hAnsi="Times New Roman" w:cs="Times New Roman"/>
          </w:rPr>
          <w:t>N 458/58</w:t>
        </w:r>
      </w:hyperlink>
      <w:r w:rsidR="00A01639">
        <w:rPr>
          <w:rFonts w:ascii="Times New Roman" w:hAnsi="Times New Roman" w:cs="Times New Roman"/>
        </w:rPr>
        <w:t>, 26.12.2025 № 293/33</w:t>
      </w:r>
      <w:r w:rsidR="00FD0249">
        <w:rPr>
          <w:rFonts w:ascii="Times New Roman" w:hAnsi="Times New Roman" w:cs="Times New Roman"/>
        </w:rPr>
        <w:t>, 27.02.2026 № 309/36</w:t>
      </w:r>
      <w:r>
        <w:rPr>
          <w:rFonts w:ascii="Times New Roman" w:hAnsi="Times New Roman" w:cs="Times New Roman"/>
        </w:rPr>
        <w:t>)</w:t>
      </w:r>
    </w:p>
    <w:p w:rsidR="00A752B1" w:rsidRPr="00A752B1" w:rsidRDefault="00A752B1">
      <w:pPr>
        <w:spacing w:after="1"/>
        <w:rPr>
          <w:rFonts w:ascii="Times New Roman" w:hAnsi="Times New Roman" w:cs="Times New Roman"/>
        </w:rPr>
      </w:pP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 xml:space="preserve">В соответствии с Бюджетным </w:t>
      </w:r>
      <w:hyperlink r:id="rId6" w:history="1">
        <w:r w:rsidRPr="00A752B1">
          <w:rPr>
            <w:rFonts w:ascii="Times New Roman" w:hAnsi="Times New Roman" w:cs="Times New Roman"/>
          </w:rPr>
          <w:t>кодексом</w:t>
        </w:r>
      </w:hyperlink>
      <w:r w:rsidRPr="00A752B1">
        <w:rPr>
          <w:rFonts w:ascii="Times New Roman" w:hAnsi="Times New Roman" w:cs="Times New Roman"/>
        </w:rPr>
        <w:t xml:space="preserve"> Российской Федерации, Федеральным </w:t>
      </w:r>
      <w:hyperlink r:id="rId7" w:history="1">
        <w:r w:rsidRPr="00A752B1">
          <w:rPr>
            <w:rFonts w:ascii="Times New Roman" w:hAnsi="Times New Roman" w:cs="Times New Roman"/>
          </w:rPr>
          <w:t>законом</w:t>
        </w:r>
      </w:hyperlink>
      <w:r w:rsidRPr="00A752B1">
        <w:rPr>
          <w:rFonts w:ascii="Times New Roman" w:hAnsi="Times New Roman" w:cs="Times New Roman"/>
        </w:rPr>
        <w:t xml:space="preserve"> от 06.10.2003 N 131-ФЗ "Об общих принципах организации местного самоуправления в Российской Федерации", </w:t>
      </w:r>
      <w:hyperlink r:id="rId8" w:history="1">
        <w:r w:rsidRPr="00A752B1">
          <w:rPr>
            <w:rFonts w:ascii="Times New Roman" w:hAnsi="Times New Roman" w:cs="Times New Roman"/>
          </w:rPr>
          <w:t>Законом</w:t>
        </w:r>
      </w:hyperlink>
      <w:r w:rsidRPr="00A752B1">
        <w:rPr>
          <w:rFonts w:ascii="Times New Roman" w:hAnsi="Times New Roman" w:cs="Times New Roman"/>
        </w:rPr>
        <w:t xml:space="preserve"> Московской области от 18.04.2019 N 57/2019-ОЗ "Об организации местного самоуправления на территории Воскресенского муниципального района" Совет депутатов городского округа Воскресенск Московской области решил:</w:t>
      </w:r>
    </w:p>
    <w:p w:rsidR="00A752B1" w:rsidRPr="00A752B1" w:rsidRDefault="00A752B1" w:rsidP="00A752B1">
      <w:pPr>
        <w:pStyle w:val="ConsPlusNormal"/>
        <w:ind w:firstLine="540"/>
        <w:jc w:val="both"/>
        <w:rPr>
          <w:rFonts w:ascii="Times New Roman" w:hAnsi="Times New Roman" w:cs="Times New Roman"/>
        </w:rPr>
      </w:pPr>
      <w:r w:rsidRPr="00A752B1">
        <w:rPr>
          <w:rFonts w:ascii="Times New Roman" w:hAnsi="Times New Roman" w:cs="Times New Roman"/>
        </w:rPr>
        <w:t xml:space="preserve">1. Утвердить </w:t>
      </w:r>
      <w:hyperlink w:anchor="P33" w:history="1">
        <w:r w:rsidRPr="00A752B1">
          <w:rPr>
            <w:rFonts w:ascii="Times New Roman" w:hAnsi="Times New Roman" w:cs="Times New Roman"/>
          </w:rPr>
          <w:t>Положение</w:t>
        </w:r>
      </w:hyperlink>
      <w:r w:rsidRPr="00A752B1">
        <w:rPr>
          <w:rFonts w:ascii="Times New Roman" w:hAnsi="Times New Roman" w:cs="Times New Roman"/>
        </w:rPr>
        <w:t xml:space="preserve"> о бюджетном процессе в городском округе Воскресенск Московской области (приложение).</w:t>
      </w:r>
    </w:p>
    <w:p w:rsidR="00A752B1" w:rsidRPr="00A752B1" w:rsidRDefault="00A752B1" w:rsidP="00A752B1">
      <w:pPr>
        <w:pStyle w:val="ConsPlusNormal"/>
        <w:ind w:firstLine="540"/>
        <w:jc w:val="both"/>
        <w:rPr>
          <w:rFonts w:ascii="Times New Roman" w:hAnsi="Times New Roman" w:cs="Times New Roman"/>
        </w:rPr>
      </w:pPr>
      <w:r w:rsidRPr="00A752B1">
        <w:rPr>
          <w:rFonts w:ascii="Times New Roman" w:hAnsi="Times New Roman" w:cs="Times New Roman"/>
        </w:rPr>
        <w:t>2. Опубликовать настоящее решение в Воскресенской районной газете "Наше слово" и разместить на официальном сайте городского округа Воскресенск Московской области.</w:t>
      </w:r>
    </w:p>
    <w:p w:rsidR="00A752B1" w:rsidRPr="00A752B1" w:rsidRDefault="00A752B1" w:rsidP="00A752B1">
      <w:pPr>
        <w:pStyle w:val="ConsPlusNormal"/>
        <w:ind w:firstLine="540"/>
        <w:jc w:val="both"/>
        <w:rPr>
          <w:rFonts w:ascii="Times New Roman" w:hAnsi="Times New Roman" w:cs="Times New Roman"/>
        </w:rPr>
      </w:pPr>
      <w:r w:rsidRPr="00A752B1">
        <w:rPr>
          <w:rFonts w:ascii="Times New Roman" w:hAnsi="Times New Roman" w:cs="Times New Roman"/>
        </w:rPr>
        <w:t>3. Настоящее решение вступает в силу с момента его официального опубликования.</w:t>
      </w:r>
    </w:p>
    <w:p w:rsidR="00A752B1" w:rsidRPr="00A752B1" w:rsidRDefault="00A752B1" w:rsidP="00A752B1">
      <w:pPr>
        <w:pStyle w:val="ConsPlusNormal"/>
        <w:ind w:firstLine="540"/>
        <w:jc w:val="both"/>
        <w:rPr>
          <w:rFonts w:ascii="Times New Roman" w:hAnsi="Times New Roman" w:cs="Times New Roman"/>
        </w:rPr>
      </w:pPr>
      <w:r w:rsidRPr="00A752B1">
        <w:rPr>
          <w:rFonts w:ascii="Times New Roman" w:hAnsi="Times New Roman" w:cs="Times New Roman"/>
        </w:rPr>
        <w:t>4. Контроль за исполнением настоящего решения возложить на председателя Совета депутатов городского округа Воскресенск.</w:t>
      </w:r>
    </w:p>
    <w:p w:rsidR="00A752B1" w:rsidRPr="00A752B1" w:rsidRDefault="00A752B1" w:rsidP="00A752B1">
      <w:pPr>
        <w:pStyle w:val="ConsPlusNormal"/>
        <w:jc w:val="both"/>
        <w:rPr>
          <w:rFonts w:ascii="Times New Roman" w:hAnsi="Times New Roman" w:cs="Times New Roman"/>
        </w:rPr>
      </w:pPr>
    </w:p>
    <w:p w:rsidR="00A752B1" w:rsidRPr="00A752B1" w:rsidRDefault="00A752B1">
      <w:pPr>
        <w:pStyle w:val="ConsPlusNormal"/>
        <w:jc w:val="right"/>
        <w:rPr>
          <w:rFonts w:ascii="Times New Roman" w:hAnsi="Times New Roman" w:cs="Times New Roman"/>
        </w:rPr>
      </w:pPr>
      <w:r w:rsidRPr="00A752B1">
        <w:rPr>
          <w:rFonts w:ascii="Times New Roman" w:hAnsi="Times New Roman" w:cs="Times New Roman"/>
        </w:rPr>
        <w:t>Председатель Совета депутатов</w:t>
      </w:r>
    </w:p>
    <w:p w:rsidR="00A752B1" w:rsidRPr="00A752B1" w:rsidRDefault="00A752B1">
      <w:pPr>
        <w:pStyle w:val="ConsPlusNormal"/>
        <w:jc w:val="right"/>
        <w:rPr>
          <w:rFonts w:ascii="Times New Roman" w:hAnsi="Times New Roman" w:cs="Times New Roman"/>
        </w:rPr>
      </w:pPr>
      <w:r w:rsidRPr="00A752B1">
        <w:rPr>
          <w:rFonts w:ascii="Times New Roman" w:hAnsi="Times New Roman" w:cs="Times New Roman"/>
        </w:rPr>
        <w:t>городского округа Воскресенск</w:t>
      </w:r>
    </w:p>
    <w:p w:rsidR="00A752B1" w:rsidRPr="00A752B1" w:rsidRDefault="00A752B1">
      <w:pPr>
        <w:pStyle w:val="ConsPlusNormal"/>
        <w:jc w:val="right"/>
        <w:rPr>
          <w:rFonts w:ascii="Times New Roman" w:hAnsi="Times New Roman" w:cs="Times New Roman"/>
        </w:rPr>
      </w:pPr>
      <w:r w:rsidRPr="00A752B1">
        <w:rPr>
          <w:rFonts w:ascii="Times New Roman" w:hAnsi="Times New Roman" w:cs="Times New Roman"/>
        </w:rPr>
        <w:t>В.Ю. Кузнецов</w:t>
      </w:r>
    </w:p>
    <w:p w:rsidR="00A752B1" w:rsidRPr="00A752B1" w:rsidRDefault="00A752B1">
      <w:pPr>
        <w:pStyle w:val="ConsPlusNormal"/>
        <w:jc w:val="both"/>
        <w:rPr>
          <w:rFonts w:ascii="Times New Roman" w:hAnsi="Times New Roman" w:cs="Times New Roman"/>
        </w:rPr>
      </w:pPr>
    </w:p>
    <w:p w:rsidR="00A752B1" w:rsidRDefault="00A752B1">
      <w:pPr>
        <w:pStyle w:val="ConsPlusNormal"/>
        <w:jc w:val="both"/>
        <w:rPr>
          <w:rFonts w:ascii="Times New Roman" w:hAnsi="Times New Roman" w:cs="Times New Roman"/>
        </w:rPr>
      </w:pPr>
    </w:p>
    <w:p w:rsidR="004923D3" w:rsidRPr="00A752B1" w:rsidRDefault="004923D3">
      <w:pPr>
        <w:pStyle w:val="ConsPlusNormal"/>
        <w:jc w:val="both"/>
        <w:rPr>
          <w:rFonts w:ascii="Times New Roman" w:hAnsi="Times New Roman" w:cs="Times New Roman"/>
        </w:rPr>
      </w:pPr>
    </w:p>
    <w:p w:rsidR="00A752B1" w:rsidRPr="00A752B1" w:rsidRDefault="00A752B1">
      <w:pPr>
        <w:pStyle w:val="ConsPlusNormal"/>
        <w:jc w:val="both"/>
        <w:rPr>
          <w:rFonts w:ascii="Times New Roman" w:hAnsi="Times New Roman" w:cs="Times New Roman"/>
        </w:rPr>
      </w:pPr>
    </w:p>
    <w:p w:rsidR="00A752B1" w:rsidRDefault="00A752B1">
      <w:pPr>
        <w:pStyle w:val="ConsPlusNormal"/>
        <w:jc w:val="both"/>
        <w:rPr>
          <w:rFonts w:ascii="Times New Roman" w:hAnsi="Times New Roman" w:cs="Times New Roman"/>
        </w:rPr>
      </w:pPr>
    </w:p>
    <w:p w:rsidR="006A7516" w:rsidRPr="00A752B1" w:rsidRDefault="006A7516">
      <w:pPr>
        <w:pStyle w:val="ConsPlusNormal"/>
        <w:jc w:val="both"/>
        <w:rPr>
          <w:rFonts w:ascii="Times New Roman" w:hAnsi="Times New Roman" w:cs="Times New Roman"/>
        </w:rPr>
      </w:pPr>
    </w:p>
    <w:p w:rsidR="00A752B1" w:rsidRPr="00A752B1" w:rsidRDefault="00A752B1">
      <w:pPr>
        <w:pStyle w:val="ConsPlusNormal"/>
        <w:jc w:val="right"/>
        <w:outlineLvl w:val="0"/>
        <w:rPr>
          <w:rFonts w:ascii="Times New Roman" w:hAnsi="Times New Roman" w:cs="Times New Roman"/>
        </w:rPr>
      </w:pPr>
      <w:r w:rsidRPr="00A752B1">
        <w:rPr>
          <w:rFonts w:ascii="Times New Roman" w:hAnsi="Times New Roman" w:cs="Times New Roman"/>
        </w:rPr>
        <w:t>Утверждено</w:t>
      </w:r>
    </w:p>
    <w:p w:rsidR="00A752B1" w:rsidRPr="00A752B1" w:rsidRDefault="00A752B1">
      <w:pPr>
        <w:pStyle w:val="ConsPlusNormal"/>
        <w:jc w:val="right"/>
        <w:rPr>
          <w:rFonts w:ascii="Times New Roman" w:hAnsi="Times New Roman" w:cs="Times New Roman"/>
        </w:rPr>
      </w:pPr>
      <w:r w:rsidRPr="00A752B1">
        <w:rPr>
          <w:rFonts w:ascii="Times New Roman" w:hAnsi="Times New Roman" w:cs="Times New Roman"/>
        </w:rPr>
        <w:t>решением Совета депутатов</w:t>
      </w:r>
    </w:p>
    <w:p w:rsidR="00A752B1" w:rsidRPr="00A752B1" w:rsidRDefault="00A752B1">
      <w:pPr>
        <w:pStyle w:val="ConsPlusNormal"/>
        <w:jc w:val="right"/>
        <w:rPr>
          <w:rFonts w:ascii="Times New Roman" w:hAnsi="Times New Roman" w:cs="Times New Roman"/>
        </w:rPr>
      </w:pPr>
      <w:r w:rsidRPr="00A752B1">
        <w:rPr>
          <w:rFonts w:ascii="Times New Roman" w:hAnsi="Times New Roman" w:cs="Times New Roman"/>
        </w:rPr>
        <w:t>городского округа Воскресенск</w:t>
      </w:r>
    </w:p>
    <w:p w:rsidR="00A752B1" w:rsidRPr="00A752B1" w:rsidRDefault="00A752B1">
      <w:pPr>
        <w:pStyle w:val="ConsPlusNormal"/>
        <w:jc w:val="right"/>
        <w:rPr>
          <w:rFonts w:ascii="Times New Roman" w:hAnsi="Times New Roman" w:cs="Times New Roman"/>
        </w:rPr>
      </w:pPr>
      <w:r w:rsidRPr="00A752B1">
        <w:rPr>
          <w:rFonts w:ascii="Times New Roman" w:hAnsi="Times New Roman" w:cs="Times New Roman"/>
        </w:rPr>
        <w:t>Московской области</w:t>
      </w:r>
    </w:p>
    <w:p w:rsidR="00A752B1" w:rsidRDefault="00A752B1">
      <w:pPr>
        <w:pStyle w:val="ConsPlusNormal"/>
        <w:jc w:val="right"/>
        <w:rPr>
          <w:rFonts w:ascii="Times New Roman" w:hAnsi="Times New Roman" w:cs="Times New Roman"/>
        </w:rPr>
      </w:pPr>
      <w:r w:rsidRPr="00A752B1">
        <w:rPr>
          <w:rFonts w:ascii="Times New Roman" w:hAnsi="Times New Roman" w:cs="Times New Roman"/>
        </w:rPr>
        <w:t>от 18 сентября 2019 г. N 12/1</w:t>
      </w:r>
    </w:p>
    <w:p w:rsidR="00DF250D" w:rsidRPr="00DF250D" w:rsidRDefault="00DF250D" w:rsidP="00DF250D">
      <w:pPr>
        <w:pStyle w:val="ConsPlusNormal"/>
        <w:jc w:val="right"/>
        <w:rPr>
          <w:rFonts w:ascii="Times New Roman" w:hAnsi="Times New Roman" w:cs="Times New Roman"/>
          <w:i/>
          <w:szCs w:val="22"/>
        </w:rPr>
      </w:pPr>
      <w:r w:rsidRPr="00DF250D">
        <w:rPr>
          <w:rFonts w:ascii="Times New Roman" w:hAnsi="Times New Roman" w:cs="Times New Roman"/>
          <w:i/>
          <w:szCs w:val="22"/>
        </w:rPr>
        <w:t xml:space="preserve">(в ред. решений Совета депутатов </w:t>
      </w:r>
    </w:p>
    <w:p w:rsidR="00DF250D" w:rsidRPr="00DF250D" w:rsidRDefault="00DF250D" w:rsidP="00DF250D">
      <w:pPr>
        <w:pStyle w:val="ConsPlusNormal"/>
        <w:jc w:val="right"/>
        <w:rPr>
          <w:rFonts w:ascii="Times New Roman" w:hAnsi="Times New Roman" w:cs="Times New Roman"/>
          <w:i/>
          <w:szCs w:val="22"/>
        </w:rPr>
      </w:pPr>
      <w:r w:rsidRPr="00DF250D">
        <w:rPr>
          <w:rFonts w:ascii="Times New Roman" w:hAnsi="Times New Roman" w:cs="Times New Roman"/>
          <w:i/>
          <w:szCs w:val="22"/>
        </w:rPr>
        <w:t>городского округа Воскресенск МО</w:t>
      </w:r>
    </w:p>
    <w:p w:rsidR="00DF250D" w:rsidRPr="00DF250D" w:rsidRDefault="00DF250D" w:rsidP="00DF250D">
      <w:pPr>
        <w:pStyle w:val="ConsPlusNormal"/>
        <w:jc w:val="right"/>
        <w:rPr>
          <w:rFonts w:ascii="Times New Roman" w:hAnsi="Times New Roman" w:cs="Times New Roman"/>
          <w:i/>
          <w:szCs w:val="22"/>
        </w:rPr>
      </w:pPr>
      <w:r w:rsidRPr="00DF250D">
        <w:rPr>
          <w:rFonts w:ascii="Times New Roman" w:hAnsi="Times New Roman" w:cs="Times New Roman"/>
          <w:i/>
          <w:szCs w:val="22"/>
        </w:rPr>
        <w:t xml:space="preserve">от 25.06.2020 </w:t>
      </w:r>
      <w:hyperlink r:id="rId9" w:history="1">
        <w:r w:rsidRPr="00DF250D">
          <w:rPr>
            <w:rStyle w:val="a3"/>
            <w:rFonts w:ascii="Times New Roman" w:hAnsi="Times New Roman" w:cs="Times New Roman"/>
            <w:i/>
            <w:szCs w:val="22"/>
          </w:rPr>
          <w:t>N 239/22</w:t>
        </w:r>
      </w:hyperlink>
      <w:r w:rsidRPr="00DF250D">
        <w:rPr>
          <w:rFonts w:ascii="Times New Roman" w:hAnsi="Times New Roman" w:cs="Times New Roman"/>
          <w:i/>
          <w:szCs w:val="22"/>
        </w:rPr>
        <w:t xml:space="preserve">, 10.12.2021 </w:t>
      </w:r>
      <w:hyperlink r:id="rId10" w:history="1">
        <w:r w:rsidRPr="00DF250D">
          <w:rPr>
            <w:rStyle w:val="a3"/>
            <w:rFonts w:ascii="Times New Roman" w:hAnsi="Times New Roman" w:cs="Times New Roman"/>
            <w:i/>
            <w:szCs w:val="22"/>
          </w:rPr>
          <w:t>N 458/58</w:t>
        </w:r>
      </w:hyperlink>
      <w:r w:rsidRPr="00DF250D">
        <w:rPr>
          <w:rFonts w:ascii="Times New Roman" w:hAnsi="Times New Roman" w:cs="Times New Roman"/>
          <w:i/>
          <w:szCs w:val="22"/>
        </w:rPr>
        <w:t>,</w:t>
      </w:r>
    </w:p>
    <w:p w:rsidR="00DF250D" w:rsidRPr="00DF250D" w:rsidRDefault="00DF250D" w:rsidP="00DF250D">
      <w:pPr>
        <w:pStyle w:val="ConsPlusNormal"/>
        <w:jc w:val="right"/>
        <w:rPr>
          <w:rFonts w:ascii="Times New Roman" w:hAnsi="Times New Roman" w:cs="Times New Roman"/>
          <w:i/>
          <w:szCs w:val="22"/>
        </w:rPr>
      </w:pPr>
      <w:r>
        <w:rPr>
          <w:rFonts w:ascii="Times New Roman" w:hAnsi="Times New Roman" w:cs="Times New Roman"/>
          <w:i/>
          <w:szCs w:val="22"/>
        </w:rPr>
        <w:t xml:space="preserve"> 26.12.2025 № 293/33</w:t>
      </w:r>
      <w:r w:rsidR="00FD0249">
        <w:rPr>
          <w:rFonts w:ascii="Times New Roman" w:hAnsi="Times New Roman" w:cs="Times New Roman"/>
          <w:i/>
          <w:szCs w:val="22"/>
        </w:rPr>
        <w:t>, 27.02.2026 № 309/36</w:t>
      </w:r>
      <w:r>
        <w:rPr>
          <w:rFonts w:ascii="Times New Roman" w:hAnsi="Times New Roman" w:cs="Times New Roman"/>
          <w:i/>
          <w:szCs w:val="22"/>
        </w:rPr>
        <w:t>)</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jc w:val="center"/>
        <w:rPr>
          <w:rFonts w:ascii="Times New Roman" w:hAnsi="Times New Roman" w:cs="Times New Roman"/>
        </w:rPr>
      </w:pPr>
      <w:bookmarkStart w:id="0" w:name="P33"/>
      <w:bookmarkEnd w:id="0"/>
      <w:r w:rsidRPr="00A752B1">
        <w:rPr>
          <w:rFonts w:ascii="Times New Roman" w:hAnsi="Times New Roman" w:cs="Times New Roman"/>
        </w:rPr>
        <w:t>ПОЛОЖЕНИЕ</w:t>
      </w: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О БЮДЖЕТНОМ ПРОЦЕССЕ В ГОРОДСКОМ ОКРУГЕ ВОСКРЕСЕНСК</w:t>
      </w: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МОСКОВСКОЙ ОБЛАСТИ</w:t>
      </w:r>
    </w:p>
    <w:p w:rsidR="00A752B1" w:rsidRPr="00A752B1" w:rsidRDefault="00A752B1">
      <w:pPr>
        <w:spacing w:after="1"/>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Настоящее Положение регламентирует деятельность органов местного самоуправления городского округа Воскресенск Московской области (далее - городской округ Воскресенск) и иных участников бюджетного процесса в городском округе Воскресенск по составлению и рассмотрению проекта бюджета городского округа Воскресенск Московской области (далее - бюджет городского округа Воскресенск), утверждению и исполнению бюджета городского округа Воскресенск, контролю за его исполнением, осуществлению бюджетного учета, внешней проверки, составлению, рассмотрению и утверждению бюджетной отчетности.</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jc w:val="center"/>
        <w:outlineLvl w:val="1"/>
        <w:rPr>
          <w:rFonts w:ascii="Times New Roman" w:hAnsi="Times New Roman" w:cs="Times New Roman"/>
        </w:rPr>
      </w:pPr>
      <w:r w:rsidRPr="00A752B1">
        <w:rPr>
          <w:rFonts w:ascii="Times New Roman" w:hAnsi="Times New Roman" w:cs="Times New Roman"/>
        </w:rPr>
        <w:t>Глава 1. ОБЩИЕ ПОЛОЖЕНИЯ</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lastRenderedPageBreak/>
        <w:t>Статья 1. Правовая основа бюджетного процесса в городском округе Воскресенск</w:t>
      </w:r>
    </w:p>
    <w:p w:rsidR="00A752B1" w:rsidRPr="00A752B1" w:rsidRDefault="00A752B1">
      <w:pPr>
        <w:pStyle w:val="ConsPlusNormal"/>
        <w:jc w:val="both"/>
        <w:rPr>
          <w:rFonts w:ascii="Times New Roman" w:hAnsi="Times New Roman" w:cs="Times New Roman"/>
        </w:rPr>
      </w:pPr>
    </w:p>
    <w:p w:rsid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 xml:space="preserve">1.1. Бюджетные правоотношения в городском округе Воскресенск регулируются Бюджетным </w:t>
      </w:r>
      <w:hyperlink r:id="rId11" w:history="1">
        <w:r w:rsidRPr="00A752B1">
          <w:rPr>
            <w:rFonts w:ascii="Times New Roman" w:hAnsi="Times New Roman" w:cs="Times New Roman"/>
          </w:rPr>
          <w:t>кодексом</w:t>
        </w:r>
      </w:hyperlink>
      <w:r w:rsidRPr="00A752B1">
        <w:rPr>
          <w:rFonts w:ascii="Times New Roman" w:hAnsi="Times New Roman" w:cs="Times New Roman"/>
        </w:rPr>
        <w:t xml:space="preserve"> Российской Федерации, Уставом городского округа Воскресенск, настоящим Положением, иными </w:t>
      </w: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нормативными правовыми актами Российской Федерации, Московской области 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1.2. В случае противоречия между настоящим Положением и иными нормативными правовыми актами городского округа Воскресенск, регулирующими бюджетные правоотношения, применяется настоящее Положение.</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2. Понятия и термины, применяемые в настоящем Положении</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 xml:space="preserve">2.1. В целях настоящего Положения применяются понятия и термины в значениях, определенных Бюджетным </w:t>
      </w:r>
      <w:hyperlink r:id="rId12" w:history="1">
        <w:r w:rsidRPr="00A752B1">
          <w:rPr>
            <w:rFonts w:ascii="Times New Roman" w:hAnsi="Times New Roman" w:cs="Times New Roman"/>
          </w:rPr>
          <w:t>кодексом</w:t>
        </w:r>
      </w:hyperlink>
      <w:r w:rsidRPr="00A752B1">
        <w:rPr>
          <w:rFonts w:ascii="Times New Roman" w:hAnsi="Times New Roman" w:cs="Times New Roman"/>
        </w:rPr>
        <w:t xml:space="preserve"> Российской Федерации и иными федеральными законами, регулирующими бюджетные правоотношения.</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3. Участники бюджетного процесса в городском округе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3.1. Участниками бюджетного процесса в городском округе Воскресенск являются: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глава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Совет депутатов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администрация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территориальный орган Федерального казначейства по Московской области;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органы муниципального финансового контроля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главные распорядители (распорядители) средств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главные администраторы (администраторы) доходов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главные администраторы (администраторы) источников финансирования дефицита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получатели средств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иные участники бюджетного процесса в соответствии с федеральным законодательством.</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3.2. Особенности бюджетных полномочий участников бюджетного процесса городского округа Воскресенск устанавливаются Бюджетным </w:t>
      </w:r>
      <w:hyperlink r:id="rId13" w:history="1">
        <w:r w:rsidRPr="00A752B1">
          <w:rPr>
            <w:rFonts w:ascii="Times New Roman" w:hAnsi="Times New Roman" w:cs="Times New Roman"/>
          </w:rPr>
          <w:t>кодексом</w:t>
        </w:r>
      </w:hyperlink>
      <w:r w:rsidRPr="00A752B1">
        <w:rPr>
          <w:rFonts w:ascii="Times New Roman" w:hAnsi="Times New Roman" w:cs="Times New Roman"/>
        </w:rPr>
        <w:t xml:space="preserve"> Российской Федерации и принятыми в соответствии с ним муниципальными правовыми актами.</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4. Основные этапы бюджетного процесса в городском округе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4.1. Бюджетный процесс в городском округе Воскресенск включает следующие этапы:</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составление проекта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рассмотрение проекта бюджета городского округа Воскресенск и его утверждение;</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исполнение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составление, внешняя проверка, рассмотрение и утверждение отчета об исполнении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осуществление муниципального финансового контроля.</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 xml:space="preserve">Статья 5. Межбюджетное регулирование в городском округе Воскресенск осуществляется в </w:t>
      </w:r>
      <w:r w:rsidRPr="00A752B1">
        <w:rPr>
          <w:rFonts w:ascii="Times New Roman" w:hAnsi="Times New Roman" w:cs="Times New Roman"/>
        </w:rPr>
        <w:lastRenderedPageBreak/>
        <w:t>соответствии с нормативными правовыми актами Российской Федерации, Законом Московской области "О межбюджетных отношениях в Московской области" и иными нормативными правовыми актами Московской области, регулирующими межбюджетные отношения, и нормативными правовыми актами городского округа Воскресенск, регулирующими межбюджетные отношения</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jc w:val="center"/>
        <w:outlineLvl w:val="1"/>
        <w:rPr>
          <w:rFonts w:ascii="Times New Roman" w:hAnsi="Times New Roman" w:cs="Times New Roman"/>
        </w:rPr>
      </w:pPr>
      <w:r w:rsidRPr="00A752B1">
        <w:rPr>
          <w:rFonts w:ascii="Times New Roman" w:hAnsi="Times New Roman" w:cs="Times New Roman"/>
        </w:rPr>
        <w:t>Глава 2. СОСТАВЛЕНИЕ ПРОЕКТА БЮДЖЕТА</w:t>
      </w: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6. Порядок составления проекта бюджета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 xml:space="preserve">6.1. В соответствии с </w:t>
      </w:r>
      <w:hyperlink r:id="rId14" w:history="1">
        <w:r w:rsidRPr="00A752B1">
          <w:rPr>
            <w:rFonts w:ascii="Times New Roman" w:hAnsi="Times New Roman" w:cs="Times New Roman"/>
          </w:rPr>
          <w:t>Законом</w:t>
        </w:r>
      </w:hyperlink>
      <w:r w:rsidRPr="00A752B1">
        <w:rPr>
          <w:rFonts w:ascii="Times New Roman" w:hAnsi="Times New Roman" w:cs="Times New Roman"/>
        </w:rPr>
        <w:t xml:space="preserve"> Московской области от 29.04.2014 N 42/2014-ОЗ "О сроке, на который составляются и утверждаются проекты бюджетов муниципальных районов и городских округов" проект бюджета городского округа Воскресенск составляется и утверждается сроком на три года (очередной финансовый год и плановый период).</w:t>
      </w:r>
    </w:p>
    <w:p w:rsidR="00A752B1" w:rsidRPr="00A752B1" w:rsidRDefault="00A752B1">
      <w:pPr>
        <w:pStyle w:val="ConsPlusNormal"/>
        <w:spacing w:before="220"/>
        <w:ind w:firstLine="540"/>
        <w:jc w:val="both"/>
        <w:rPr>
          <w:rFonts w:ascii="Times New Roman" w:hAnsi="Times New Roman" w:cs="Times New Roman"/>
        </w:rPr>
      </w:pPr>
      <w:r w:rsidRPr="003A6D0B">
        <w:rPr>
          <w:rFonts w:ascii="Times New Roman" w:hAnsi="Times New Roman" w:cs="Times New Roman"/>
        </w:rPr>
        <w:t xml:space="preserve">Порядок и сроки составления проекта бюджета городского округа Воскресенск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решения о бюджете городского округа Воскресенск, устанавливаются постановлением администрации городского </w:t>
      </w:r>
      <w:r w:rsidRPr="00C85FA3">
        <w:rPr>
          <w:rFonts w:ascii="Times New Roman" w:hAnsi="Times New Roman" w:cs="Times New Roman"/>
        </w:rPr>
        <w:t>округа Воскресенск. Проект</w:t>
      </w:r>
      <w:r w:rsidRPr="00A752B1">
        <w:rPr>
          <w:rFonts w:ascii="Times New Roman" w:hAnsi="Times New Roman" w:cs="Times New Roman"/>
        </w:rPr>
        <w:t xml:space="preserve"> решения о бюджете городского округа Воскресенск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jc w:val="center"/>
        <w:outlineLvl w:val="1"/>
        <w:rPr>
          <w:rFonts w:ascii="Times New Roman" w:hAnsi="Times New Roman" w:cs="Times New Roman"/>
        </w:rPr>
      </w:pPr>
      <w:r w:rsidRPr="00A752B1">
        <w:rPr>
          <w:rFonts w:ascii="Times New Roman" w:hAnsi="Times New Roman" w:cs="Times New Roman"/>
        </w:rPr>
        <w:t>Глава 3. РАССМОТРЕНИЕ И УТВЕРЖДЕНИЕ ПРОЕКТА БЮДЖЕТА</w:t>
      </w: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7. Внесение проекта нормативного правового акта о бюджете городского округа Воскресенск на рассмотрение Совета депутатов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7.1. Администрация городского округа Воскресенск не позднее 15 ноября текущего финансового года вносит на рассмотрение Совета депутатов городского округа Воскресенск проект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Одновременно с внесением проекта бюджета в Совет депутатов администрация городского округа Воскресенск или лицо, его заменяющее, направляет ее с документами и материалами в Контрольно-счетную палату городского округа Воскресенск (далее - Контрольно-счетная палата) для проведения экспертизы проекта решения о бюджете городского округа и дачи заключения по результатам проведения такой экспертизы (далее - заключение Контрольно-счетной палаты).</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Контрольно-счетная палата в течение 30 календарных дней со дня поступления ей проекта подготавливает заключение о проекте бюджета с указанием недостатков данного проекта в случае их выявления. Заключение Контрольно-счетной палаты городского округа Воскресенск учитывается при подготовке депутатами поправок к проекту бюджета.</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8. Состав показателей, представляемых для рассмотрения и утверждения в проекте нормативного правового акта о бюджете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8.1. В нормативном правовом акте о бюджете городского округа Воскресенск должны содержаться: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основные характеристики бюджета, к которым относятся общий объем доходов, общий объем расходов, дефицит (профицит) бюджета на очередной финансовый год и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иные показатели, установленные Бюджетным </w:t>
      </w:r>
      <w:hyperlink r:id="rId15" w:history="1">
        <w:r w:rsidRPr="00A752B1">
          <w:rPr>
            <w:rFonts w:ascii="Times New Roman" w:hAnsi="Times New Roman" w:cs="Times New Roman"/>
          </w:rPr>
          <w:t>кодексом</w:t>
        </w:r>
      </w:hyperlink>
      <w:r w:rsidRPr="00A752B1">
        <w:rPr>
          <w:rFonts w:ascii="Times New Roman" w:hAnsi="Times New Roman" w:cs="Times New Roman"/>
        </w:rPr>
        <w:t xml:space="preserve"> Российской Федерации, законами Московской области и нормативными актами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8.2. Решение о бюджете городского округа Воскресенск вступает в силу с 1 января и действует по 31 декабря финансового года, если иное не предусмотрено Бюджетным </w:t>
      </w:r>
      <w:hyperlink r:id="rId16" w:history="1">
        <w:r w:rsidRPr="00A752B1">
          <w:rPr>
            <w:rFonts w:ascii="Times New Roman" w:hAnsi="Times New Roman" w:cs="Times New Roman"/>
          </w:rPr>
          <w:t>кодексом</w:t>
        </w:r>
      </w:hyperlink>
      <w:r w:rsidRPr="00A752B1">
        <w:rPr>
          <w:rFonts w:ascii="Times New Roman" w:hAnsi="Times New Roman" w:cs="Times New Roman"/>
        </w:rPr>
        <w:t xml:space="preserve"> и (или) решением о бюджете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8.3. Решением о бюджете городского округа Воскресенск утверждаются: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lastRenderedPageBreak/>
        <w:t>поступление доходов в бюджет городского округа Воскресенск по кодам классификации доходов бюджетов;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распределение бюджетных ассигнований по разделам, подразделам, целевым статьям (муниципальным программам городского округа Воскресенск и непрограммным направлениям деятельности), группам и подгруппам видов расходов классификации расходов бюджета городского округа Воскресенск на очередной финансовый год и на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распределение бюджетных ассигнований расходов бюджета по целевым статьям (муниципальным программам городского округа Воскресенск и непрограммным направлениям деятельности), группам и подгруппам видов расходов классификации расходов бюджета на очередной финансовый год и на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ведомственная структура расходов бюджета городского округа Воскресенск на очередной финансовый год и на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общий объем бюджетных ассигнований, направляемых на исполнение публичных нормативных обязательств;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общий объем условно утверждаемых (утвержденных) расходов на первый год планового периода в объеме не менее 2,5% общего объема расходов бюджета городского округа Воскресенск (без учета расходов бюджета городского округа Воскресенск,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общего расходов бюджета городского округа Воскресенск (без учета расходов бюджета городского округа Воскресенск, предусмотренных за счет межбюджетных трансфертов из других бюджетов бюджетной системы Российской Федерации, имеющих целевое назначение);</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источники финансирования дефицита бюджета городского округа Воскресенск (в случае принятия бюджета с дефицитом) на очередной финансовый год и на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расходы бюджета городского округа Воскресенск на осуществление бюджетных инвестиций в объекты капитального строительства (реконструкции) муниципальной собственности на очередной финансовый год и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объем бюджетных ассигнований на осуществление бюджетных инвестиций из бюджета городского округа Воскресенск в уставные капиталы юридических лиц, не являющихся муниципальными учреждениями и муниципальными унитарными предприятиями;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программа муниципальных внутренних заимствований на очередной финансовый год и на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программа муниципальных гарантий на очередной финансовый год и на плановый период (в случае необходимости программы);</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иные показатели бюджета городского округа Воскресенск, установленные законодательством Российской Федерации, Московской области и нормативными правовыми актами городского округа Воскресенск.</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(п. 8.3 в ред. </w:t>
      </w:r>
      <w:hyperlink r:id="rId17"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10.12.2021 N 458/58)</w:t>
      </w:r>
    </w:p>
    <w:p w:rsidR="00A752B1" w:rsidRPr="005B0BC2" w:rsidRDefault="00A752B1">
      <w:pPr>
        <w:pStyle w:val="ConsPlusNormal"/>
        <w:spacing w:before="220"/>
        <w:ind w:firstLine="540"/>
        <w:jc w:val="both"/>
        <w:rPr>
          <w:rFonts w:ascii="Times New Roman" w:hAnsi="Times New Roman" w:cs="Times New Roman"/>
          <w:i/>
        </w:rPr>
      </w:pPr>
      <w:r w:rsidRPr="00A752B1">
        <w:rPr>
          <w:rFonts w:ascii="Times New Roman" w:hAnsi="Times New Roman" w:cs="Times New Roman"/>
        </w:rPr>
        <w:t xml:space="preserve">8.4. Утратил силу. - </w:t>
      </w:r>
      <w:hyperlink r:id="rId18" w:history="1">
        <w:r w:rsidRPr="005B0BC2">
          <w:rPr>
            <w:rFonts w:ascii="Times New Roman" w:hAnsi="Times New Roman" w:cs="Times New Roman"/>
            <w:i/>
          </w:rPr>
          <w:t>Решение</w:t>
        </w:r>
      </w:hyperlink>
      <w:r w:rsidRPr="005B0BC2">
        <w:rPr>
          <w:rFonts w:ascii="Times New Roman" w:hAnsi="Times New Roman" w:cs="Times New Roman"/>
          <w:i/>
        </w:rPr>
        <w:t xml:space="preserve"> Совета депутатов городского округа Воскресенск МО от 10.12.2021</w:t>
      </w:r>
      <w:r w:rsidR="00B66B0D">
        <w:rPr>
          <w:rFonts w:ascii="Times New Roman" w:hAnsi="Times New Roman" w:cs="Times New Roman"/>
          <w:i/>
        </w:rPr>
        <w:t xml:space="preserve">        </w:t>
      </w:r>
      <w:r w:rsidRPr="005B0BC2">
        <w:rPr>
          <w:rFonts w:ascii="Times New Roman" w:hAnsi="Times New Roman" w:cs="Times New Roman"/>
          <w:i/>
        </w:rPr>
        <w:t xml:space="preserve"> N 458/58.</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 xml:space="preserve">Статья 9. Документы и материалы, представляемые одновременно с проектом бюджета </w:t>
      </w:r>
      <w:r w:rsidRPr="00A752B1">
        <w:rPr>
          <w:rFonts w:ascii="Times New Roman" w:hAnsi="Times New Roman" w:cs="Times New Roman"/>
        </w:rPr>
        <w:lastRenderedPageBreak/>
        <w:t>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9.1. Одновременно с проектом бюджета городского округа Воскресенск в постоянную комиссию по вопросам бюджета, муниципальной собственности, финансовой и налоговой политики представляются: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основные направления бюджетной и налоговой политики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предварительные итоги социально-экономического развития городского округа Воскресенск за истекший период текущего финансового года и ожидаемые итоги социально-экономического развития городского округа Воскресенск за текущий финансовый год;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прогноз социально-экономического развития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прогноз основных характеристик бюджета городского округа Воскресенск (общий объем доходов, общий объем расходов, дефицит (профицит) бюджета) на очередной финансовый год и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пояснительная записка к проекту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верхний предел муниципального долга на 1 января года, следующего за очередным финансовым годом и каждым годом планового периода;</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оценка ожидаемого исполнения бюджета городского округа Воскресенск на текущий финансовый год;</w:t>
      </w:r>
    </w:p>
    <w:p w:rsidR="00FD0249" w:rsidRPr="00FD0249" w:rsidRDefault="00FD0249" w:rsidP="00FD0249">
      <w:pPr>
        <w:pStyle w:val="ConsPlusNormal"/>
        <w:spacing w:before="220"/>
        <w:ind w:firstLine="540"/>
        <w:jc w:val="both"/>
        <w:rPr>
          <w:rFonts w:ascii="Times New Roman" w:hAnsi="Times New Roman" w:cs="Times New Roman"/>
          <w:i/>
        </w:rPr>
      </w:pPr>
      <w:r w:rsidRPr="00FD0249">
        <w:rPr>
          <w:rFonts w:ascii="Times New Roman" w:hAnsi="Times New Roman" w:cs="Times New Roman"/>
        </w:rPr>
        <w:t xml:space="preserve"> паспорта (проекты паспортов) муниципальных программ (проекты изменений в указанные паспорта)</w:t>
      </w:r>
      <w:r w:rsidR="00A752B1" w:rsidRPr="00A752B1">
        <w:rPr>
          <w:rFonts w:ascii="Times New Roman" w:hAnsi="Times New Roman" w:cs="Times New Roman"/>
        </w:rPr>
        <w:t>;</w:t>
      </w:r>
      <w:r w:rsidRPr="00FD0249">
        <w:rPr>
          <w:rFonts w:ascii="Times New Roman" w:hAnsi="Times New Roman" w:cs="Times New Roman"/>
          <w:i/>
        </w:rPr>
        <w:t xml:space="preserve"> (в ред. </w:t>
      </w:r>
      <w:hyperlink r:id="rId19" w:history="1">
        <w:r w:rsidRPr="00FD0249">
          <w:rPr>
            <w:rStyle w:val="a3"/>
            <w:rFonts w:ascii="Times New Roman" w:hAnsi="Times New Roman" w:cs="Times New Roman"/>
            <w:i/>
          </w:rPr>
          <w:t>решения</w:t>
        </w:r>
      </w:hyperlink>
      <w:r w:rsidRPr="00FD0249">
        <w:rPr>
          <w:rFonts w:ascii="Times New Roman" w:hAnsi="Times New Roman" w:cs="Times New Roman"/>
          <w:i/>
        </w:rPr>
        <w:t xml:space="preserve"> Совета депутатов городского округа Воскресенск МО от </w:t>
      </w:r>
      <w:r>
        <w:rPr>
          <w:rFonts w:ascii="Times New Roman" w:hAnsi="Times New Roman" w:cs="Times New Roman"/>
          <w:i/>
        </w:rPr>
        <w:t>27</w:t>
      </w:r>
      <w:r w:rsidRPr="00FD0249">
        <w:rPr>
          <w:rFonts w:ascii="Times New Roman" w:hAnsi="Times New Roman" w:cs="Times New Roman"/>
          <w:i/>
        </w:rPr>
        <w:t>.</w:t>
      </w:r>
      <w:r>
        <w:rPr>
          <w:rFonts w:ascii="Times New Roman" w:hAnsi="Times New Roman" w:cs="Times New Roman"/>
          <w:i/>
        </w:rPr>
        <w:t>0</w:t>
      </w:r>
      <w:r w:rsidRPr="00FD0249">
        <w:rPr>
          <w:rFonts w:ascii="Times New Roman" w:hAnsi="Times New Roman" w:cs="Times New Roman"/>
          <w:i/>
        </w:rPr>
        <w:t>2.202</w:t>
      </w:r>
      <w:r>
        <w:rPr>
          <w:rFonts w:ascii="Times New Roman" w:hAnsi="Times New Roman" w:cs="Times New Roman"/>
          <w:i/>
        </w:rPr>
        <w:t>6</w:t>
      </w:r>
      <w:r w:rsidRPr="00FD0249">
        <w:rPr>
          <w:rFonts w:ascii="Times New Roman" w:hAnsi="Times New Roman" w:cs="Times New Roman"/>
          <w:i/>
        </w:rPr>
        <w:t xml:space="preserve"> </w:t>
      </w:r>
      <w:r w:rsidR="00B66B0D">
        <w:rPr>
          <w:rFonts w:ascii="Times New Roman" w:hAnsi="Times New Roman" w:cs="Times New Roman"/>
          <w:i/>
          <w:lang w:val="en-US"/>
        </w:rPr>
        <w:t xml:space="preserve">N </w:t>
      </w:r>
      <w:r>
        <w:rPr>
          <w:rFonts w:ascii="Times New Roman" w:hAnsi="Times New Roman" w:cs="Times New Roman"/>
          <w:i/>
        </w:rPr>
        <w:t>309</w:t>
      </w:r>
      <w:r w:rsidRPr="00FD0249">
        <w:rPr>
          <w:rFonts w:ascii="Times New Roman" w:hAnsi="Times New Roman" w:cs="Times New Roman"/>
          <w:i/>
        </w:rPr>
        <w:t>/</w:t>
      </w:r>
      <w:r>
        <w:rPr>
          <w:rFonts w:ascii="Times New Roman" w:hAnsi="Times New Roman" w:cs="Times New Roman"/>
          <w:i/>
        </w:rPr>
        <w:t>36</w:t>
      </w:r>
      <w:r w:rsidRPr="00FD0249">
        <w:rPr>
          <w:rFonts w:ascii="Times New Roman" w:hAnsi="Times New Roman" w:cs="Times New Roman"/>
          <w:i/>
        </w:rPr>
        <w:t>)</w:t>
      </w:r>
    </w:p>
    <w:p w:rsidR="00A752B1" w:rsidRPr="00A752B1" w:rsidRDefault="00A752B1" w:rsidP="00FD0249">
      <w:pPr>
        <w:pStyle w:val="ConsPlusNormal"/>
        <w:spacing w:before="220"/>
        <w:ind w:firstLine="540"/>
        <w:jc w:val="both"/>
        <w:rPr>
          <w:rFonts w:ascii="Times New Roman" w:hAnsi="Times New Roman" w:cs="Times New Roman"/>
        </w:rPr>
      </w:pP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реестр источников доходов бюджета городского округа Воскресенск Московской области;</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(в ред. </w:t>
      </w:r>
      <w:hyperlink r:id="rId20"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10.12.2021 </w:t>
      </w:r>
      <w:r w:rsidR="00B66B0D">
        <w:rPr>
          <w:rFonts w:ascii="Times New Roman" w:hAnsi="Times New Roman" w:cs="Times New Roman"/>
          <w:i/>
          <w:lang w:val="en-US"/>
        </w:rPr>
        <w:t>N</w:t>
      </w:r>
      <w:r w:rsidRPr="005B0BC2">
        <w:rPr>
          <w:rFonts w:ascii="Times New Roman" w:hAnsi="Times New Roman" w:cs="Times New Roman"/>
          <w:i/>
        </w:rPr>
        <w:t xml:space="preserve"> 458/58)</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иные документы и материалы в соответствии с законодательством Российской Федерации.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Если перечень документов и материалов, представленных одновременно с проектом бюджета, не соответствует требованиям законодательства Российской Федерации, Московской области, нормативным правовым актам городского округа Воскресенск, постоянная комиссия по вопросам бюджета, муниципальной собственности, финансовой и налоговой политики Совета депутатов городского округа Воскресенск возвращает его администрации городского округа Воскресенск для доработки.</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10. Организация рассмотрения проекта решения о бюджете городского округа Воскресенск в Совете депутатов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10.1. Совет депутатов городского округа Воскресенск (далее - Совет депутатов) рассматривает проект решения о бюджете городского округа Воскресенск в порядке, установленном регламентом Совета депутатов.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10.2. Ответственным за рассмотрение проекта решения о бюджете городского округа Воскресенск является постоянная комиссия по вопросам бюджета, муниципальной собственности, финансовой и налоговой политики Совета депутатов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10.3. В течение одного рабочего дня со дня внесения администрацией городского округа Воскресенск проекта решения о бюджете городского округа (далее - проект) в Совет депутатов председатель Совета депутатов направляет его с представленными документами и материалами в постоянную комиссию по вопросам бюджета, муниципальной собственности, финансовой и налоговой политики для подготовки заключения о соответствии перечня документов и материалов, представленных одновременно с проектом, требованиям законодательства Российской Федерации, нормативным правовым актам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10.4. По результатам рассмотрения проекта комиссия по вопросам бюджета, муниципальной собственности, финансовой и налоговой политики может принять одно из следующих решений:</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принять проект и передать для рассмотрения на заседании Совета депутатов;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отклонить проект и направить его администрации городского округа Воскресенск для доработки.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lastRenderedPageBreak/>
        <w:t>10.5. При рассмотрении проекта Совет депутатов принимает одно из следующих решений:</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принять проект и назначить публичные слушания по проекту, если таковые не назначены нормативным правовым актом администрации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отклонить проект, возвратить администрации городского округа Воскресенск на доработку.</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10.6. Организация и проведение публичных слушаний по проекту осуществляются в соответствии с Положением о порядке организации и проведения публичных слушаний. Замечания и предложения по проекту, представленные участниками публичных слушаний, обобщаются на постоянной комиссии по вопросам бюджета, муниципальной собственности, финансовой и налоговой политики и доводятся до сведения участников бюджетного процесса. При рассмотрении проекта указанные замечания и предложения носят рекомендательный характер.</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 случае если Совет депутатов принимает решение о возвращении проекта администрации городского округа Воскресенск для доработки, в нем указываются обоснования, по которым проект возвращается, а также содержится предложение администрации городского округа Воскресенск представить в Совет депутатов доработанный проект в срок не более семи рабочих дней со дня принятия указанного решения.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Повторное рассмотрение доработанного проекта осуществляется в порядке, установленном для рассмотрения решения о бюджете городского округа Воскресенск при его принятии.</w:t>
      </w:r>
    </w:p>
    <w:p w:rsidR="00A22719" w:rsidRDefault="00A22719" w:rsidP="00A22719">
      <w:pPr>
        <w:pStyle w:val="ConsPlusNormal"/>
        <w:ind w:firstLine="540"/>
        <w:jc w:val="both"/>
        <w:rPr>
          <w:rFonts w:ascii="Times New Roman" w:hAnsi="Times New Roman" w:cs="Times New Roman"/>
        </w:rPr>
      </w:pPr>
    </w:p>
    <w:p w:rsidR="00A22719" w:rsidRDefault="00A752B1" w:rsidP="00A22719">
      <w:pPr>
        <w:pStyle w:val="ConsPlusNormal"/>
        <w:ind w:firstLine="540"/>
        <w:jc w:val="both"/>
        <w:rPr>
          <w:rFonts w:ascii="Times New Roman" w:hAnsi="Times New Roman" w:cs="Times New Roman"/>
        </w:rPr>
      </w:pPr>
      <w:r w:rsidRPr="00A752B1">
        <w:rPr>
          <w:rFonts w:ascii="Times New Roman" w:hAnsi="Times New Roman" w:cs="Times New Roman"/>
        </w:rPr>
        <w:t xml:space="preserve">10.7. Постоянная комиссия по вопросам бюджета, муниципальной собственности, финансовой и налоговой политики в течение семи рабочих дней рассматривает представленные поправки по проекту решения о бюджете городского округа Воскресенск с учетом </w:t>
      </w:r>
      <w:r w:rsidR="00A22719" w:rsidRPr="00A752B1">
        <w:rPr>
          <w:rFonts w:ascii="Times New Roman" w:hAnsi="Times New Roman" w:cs="Times New Roman"/>
        </w:rPr>
        <w:t xml:space="preserve">заключения </w:t>
      </w:r>
      <w:r w:rsidR="00A22719" w:rsidRPr="00A22719">
        <w:rPr>
          <w:rFonts w:ascii="Times New Roman" w:hAnsi="Times New Roman" w:cs="Times New Roman"/>
        </w:rPr>
        <w:t>Контрольно-счетной палаты</w:t>
      </w:r>
      <w:r w:rsidRPr="00A752B1">
        <w:rPr>
          <w:rFonts w:ascii="Times New Roman" w:hAnsi="Times New Roman" w:cs="Times New Roman"/>
        </w:rPr>
        <w:t xml:space="preserve"> на указанные поправки и по результатам их рассмотрения вносит на ближайшее заседание Совета депутатов проект решения о бюджете городского округа Воскресенск.</w:t>
      </w:r>
    </w:p>
    <w:p w:rsidR="00A22719" w:rsidRPr="00A22719" w:rsidRDefault="00A22719" w:rsidP="00A22719">
      <w:pPr>
        <w:pStyle w:val="ConsPlusNormal"/>
        <w:ind w:firstLine="540"/>
        <w:jc w:val="both"/>
        <w:rPr>
          <w:rFonts w:ascii="Times New Roman" w:hAnsi="Times New Roman" w:cs="Times New Roman"/>
          <w:i/>
        </w:rPr>
      </w:pPr>
      <w:r w:rsidRPr="00A22719">
        <w:rPr>
          <w:rFonts w:ascii="Times New Roman" w:hAnsi="Times New Roman" w:cs="Times New Roman"/>
          <w:i/>
        </w:rPr>
        <w:t xml:space="preserve"> (в ред. </w:t>
      </w:r>
      <w:hyperlink r:id="rId21" w:history="1">
        <w:r w:rsidRPr="00A22719">
          <w:rPr>
            <w:rStyle w:val="a3"/>
            <w:rFonts w:ascii="Times New Roman" w:hAnsi="Times New Roman" w:cs="Times New Roman"/>
            <w:i/>
          </w:rPr>
          <w:t>решения</w:t>
        </w:r>
      </w:hyperlink>
      <w:r w:rsidRPr="00A22719">
        <w:rPr>
          <w:rFonts w:ascii="Times New Roman" w:hAnsi="Times New Roman" w:cs="Times New Roman"/>
          <w:i/>
        </w:rPr>
        <w:t xml:space="preserve"> Совета депутатов городского округа Воскресенск МО от 27.02.2026 </w:t>
      </w:r>
      <w:r w:rsidR="00B66B0D">
        <w:rPr>
          <w:rFonts w:ascii="Times New Roman" w:hAnsi="Times New Roman" w:cs="Times New Roman"/>
          <w:i/>
          <w:lang w:val="en-US"/>
        </w:rPr>
        <w:t>N</w:t>
      </w:r>
      <w:r w:rsidRPr="00A22719">
        <w:rPr>
          <w:rFonts w:ascii="Times New Roman" w:hAnsi="Times New Roman" w:cs="Times New Roman"/>
          <w:i/>
        </w:rPr>
        <w:t xml:space="preserve"> 309/36)</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10.8. По результатам рассмотрения проекта Совет депутатов принимает решение об утверждении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10.9. Принятое решение о бюджете городского округа Воскресенск подлежит обязательному опубликованию в средствах массовой информации.</w:t>
      </w:r>
    </w:p>
    <w:p w:rsidR="00B66B0D" w:rsidRPr="00B66B0D" w:rsidRDefault="00B66B0D" w:rsidP="00B66B0D">
      <w:pPr>
        <w:pStyle w:val="ConsPlusNormal"/>
        <w:jc w:val="both"/>
        <w:rPr>
          <w:rFonts w:ascii="Times New Roman" w:hAnsi="Times New Roman" w:cs="Times New Roman"/>
        </w:rPr>
      </w:pPr>
    </w:p>
    <w:p w:rsidR="00B66B0D" w:rsidRPr="00B66B0D" w:rsidRDefault="00B66B0D" w:rsidP="00B66B0D">
      <w:pPr>
        <w:pStyle w:val="ConsPlusNormal"/>
        <w:ind w:firstLine="540"/>
        <w:jc w:val="both"/>
        <w:rPr>
          <w:rFonts w:ascii="Times New Roman" w:hAnsi="Times New Roman" w:cs="Times New Roman"/>
          <w:b/>
        </w:rPr>
      </w:pPr>
      <w:r w:rsidRPr="00B66B0D">
        <w:rPr>
          <w:rFonts w:ascii="Times New Roman" w:hAnsi="Times New Roman" w:cs="Times New Roman"/>
        </w:rPr>
        <w:t xml:space="preserve"> </w:t>
      </w:r>
      <w:r w:rsidRPr="00B66B0D">
        <w:rPr>
          <w:rFonts w:ascii="Times New Roman" w:hAnsi="Times New Roman" w:cs="Times New Roman"/>
          <w:b/>
        </w:rPr>
        <w:t xml:space="preserve">Статья 10.1. Порядок использования остатков средств бюджета городского округа на начало текущего финансового года. </w:t>
      </w:r>
    </w:p>
    <w:p w:rsidR="00B66B0D" w:rsidRDefault="00B66B0D" w:rsidP="00B66B0D">
      <w:pPr>
        <w:pStyle w:val="ConsPlusNormal"/>
        <w:jc w:val="both"/>
        <w:rPr>
          <w:rFonts w:ascii="Times New Roman" w:hAnsi="Times New Roman" w:cs="Times New Roman"/>
        </w:rPr>
      </w:pPr>
    </w:p>
    <w:p w:rsidR="00B66B0D" w:rsidRPr="00B66B0D" w:rsidRDefault="00B66B0D" w:rsidP="00B66B0D">
      <w:pPr>
        <w:pStyle w:val="ConsPlusNormal"/>
        <w:ind w:firstLine="708"/>
        <w:jc w:val="both"/>
        <w:rPr>
          <w:rFonts w:ascii="Times New Roman" w:hAnsi="Times New Roman" w:cs="Times New Roman"/>
        </w:rPr>
      </w:pPr>
      <w:r w:rsidRPr="00B66B0D">
        <w:rPr>
          <w:rFonts w:ascii="Times New Roman" w:hAnsi="Times New Roman" w:cs="Times New Roman"/>
        </w:rPr>
        <w:t xml:space="preserve">Установить, что остатки средств бюджета городского округа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городского округа и суммой увеличения бюджетных ассигнований, предусмотренных абзацем вторым части 3 статьи 96 Бюджетного кодекса Российской Федерации, направляются в текущем финансовом году: </w:t>
      </w:r>
    </w:p>
    <w:p w:rsidR="00B66B0D" w:rsidRPr="00B66B0D" w:rsidRDefault="00B66B0D" w:rsidP="00B66B0D">
      <w:pPr>
        <w:pStyle w:val="ConsPlusNormal"/>
        <w:ind w:firstLine="708"/>
        <w:jc w:val="both"/>
        <w:rPr>
          <w:rFonts w:ascii="Times New Roman" w:hAnsi="Times New Roman" w:cs="Times New Roman"/>
        </w:rPr>
      </w:pPr>
      <w:r w:rsidRPr="00B66B0D">
        <w:rPr>
          <w:rFonts w:ascii="Times New Roman" w:hAnsi="Times New Roman" w:cs="Times New Roman"/>
        </w:rPr>
        <w:t xml:space="preserve">при внесении изменений в решение о бюджете городского округа на реализацию мероприятий муниципальных программ городского округа и (или) на увеличение сверх объемов, установленных решением о бюджете городского округа, зарезервированных бюджетных ассигнований на мероприятия по реализации государственных (муниципальных) функций, связанных с общегосударственным управлением, предусмотренных по подразделу «Другие общегосударственные вопросы» раздела «Общегосударственные вопросы» классификации расходов бюджетов; </w:t>
      </w:r>
    </w:p>
    <w:p w:rsidR="00A752B1" w:rsidRDefault="00B66B0D" w:rsidP="00B66B0D">
      <w:pPr>
        <w:pStyle w:val="ConsPlusNormal"/>
        <w:ind w:firstLine="540"/>
        <w:jc w:val="both"/>
        <w:rPr>
          <w:rFonts w:ascii="Times New Roman" w:hAnsi="Times New Roman" w:cs="Times New Roman"/>
        </w:rPr>
      </w:pPr>
      <w:r w:rsidRPr="00B66B0D">
        <w:rPr>
          <w:rFonts w:ascii="Times New Roman" w:hAnsi="Times New Roman" w:cs="Times New Roman"/>
        </w:rPr>
        <w:t>в случае внесения изменений в сводную бюджетную роспись бюджета городского округа в соответствии с решениями руководителя финансового органа городского округа без внесения изменений в решение о бюджете городского округа на увеличение сверх объемов, установленных решением о бюджете городского округа, зарезервированных бюджетных ассигнований на осуществление мероприятий для решения вопросов, отнесенных к полномочиям органов местного самоуправления, в том числе на финансирование расходов, по которым предусмотрено софинансирование в виде субсидий, предоставляемых из бюджета Московской области, предусмотренных по подразделу «Другие общегосударственные вопросы» раздела «Общегосударственные вопросы» классификации расходов бюджетов.</w:t>
      </w:r>
    </w:p>
    <w:p w:rsidR="00B66B0D" w:rsidRPr="00B66B0D" w:rsidRDefault="00B66B0D" w:rsidP="00B66B0D">
      <w:pPr>
        <w:pStyle w:val="ConsPlusNormal"/>
        <w:rPr>
          <w:rFonts w:ascii="Times New Roman" w:hAnsi="Times New Roman" w:cs="Times New Roman"/>
          <w:i/>
        </w:rPr>
      </w:pPr>
      <w:r w:rsidRPr="00B66B0D">
        <w:rPr>
          <w:rFonts w:ascii="Times New Roman" w:hAnsi="Times New Roman" w:cs="Times New Roman"/>
          <w:i/>
        </w:rPr>
        <w:t>(</w:t>
      </w:r>
      <w:r>
        <w:rPr>
          <w:rFonts w:ascii="Times New Roman" w:hAnsi="Times New Roman" w:cs="Times New Roman"/>
          <w:i/>
        </w:rPr>
        <w:t xml:space="preserve">статья 10.1 введена </w:t>
      </w:r>
      <w:r w:rsidRPr="00B66B0D">
        <w:rPr>
          <w:rFonts w:ascii="Times New Roman" w:hAnsi="Times New Roman" w:cs="Times New Roman"/>
          <w:i/>
        </w:rPr>
        <w:t>решени</w:t>
      </w:r>
      <w:r>
        <w:rPr>
          <w:rFonts w:ascii="Times New Roman" w:hAnsi="Times New Roman" w:cs="Times New Roman"/>
        </w:rPr>
        <w:t>ем</w:t>
      </w:r>
      <w:r w:rsidRPr="00B66B0D">
        <w:rPr>
          <w:rFonts w:ascii="Times New Roman" w:hAnsi="Times New Roman" w:cs="Times New Roman"/>
          <w:i/>
        </w:rPr>
        <w:t xml:space="preserve"> Совета депутатов городского округа Воскресенск МО от 27.02.2026</w:t>
      </w:r>
      <w:r>
        <w:rPr>
          <w:rFonts w:ascii="Times New Roman" w:hAnsi="Times New Roman" w:cs="Times New Roman"/>
          <w:i/>
        </w:rPr>
        <w:t xml:space="preserve">          </w:t>
      </w:r>
      <w:r>
        <w:rPr>
          <w:rFonts w:ascii="Times New Roman" w:hAnsi="Times New Roman" w:cs="Times New Roman"/>
          <w:i/>
          <w:lang w:val="en-US"/>
        </w:rPr>
        <w:t>N</w:t>
      </w:r>
      <w:r>
        <w:rPr>
          <w:rFonts w:ascii="Times New Roman" w:hAnsi="Times New Roman" w:cs="Times New Roman"/>
          <w:i/>
        </w:rPr>
        <w:t xml:space="preserve"> </w:t>
      </w:r>
      <w:r w:rsidRPr="00B66B0D">
        <w:rPr>
          <w:rFonts w:ascii="Times New Roman" w:hAnsi="Times New Roman" w:cs="Times New Roman"/>
          <w:i/>
        </w:rPr>
        <w:t>309/36)</w:t>
      </w:r>
    </w:p>
    <w:p w:rsidR="00B66B0D" w:rsidRPr="00A752B1" w:rsidRDefault="00B66B0D" w:rsidP="00B66B0D">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11. Внесение изменений в решение о бюджете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11.1. Проект решения о внесении изменений в решение о бюджете городского округа Воскресенск вносится на рассмотрение Совета депутатов администрацией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11.2. В решение о бюджете городского округа Воскресенск могут вноситься изменения по всем вопросам, являющимся предметом правового регулирования указанного нормативного правового акта, в том числе в части, изменяющей основные характеристики бюджета городского округа Воскресенск, а также распределение расходов бюджета городского округа Воскресенск по целевым статьям (муниципальным программам городского округа Воскресенск и непрограммным направлениям деятельности), группам и подгруппам видов расходов классификации расходов бюджета, по ведомственной структуре расходов бюджета, если иное не отнесено к компетенции органов исполнительной власти Бюджетным </w:t>
      </w:r>
      <w:hyperlink r:id="rId22" w:history="1">
        <w:r w:rsidRPr="00A752B1">
          <w:rPr>
            <w:rFonts w:ascii="Times New Roman" w:hAnsi="Times New Roman" w:cs="Times New Roman"/>
          </w:rPr>
          <w:t>кодексом</w:t>
        </w:r>
      </w:hyperlink>
      <w:r w:rsidRPr="00A752B1">
        <w:rPr>
          <w:rFonts w:ascii="Times New Roman" w:hAnsi="Times New Roman" w:cs="Times New Roman"/>
        </w:rPr>
        <w:t xml:space="preserve"> Российской Федерации.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11.3. Совет депутатов рассматривает поступивший проект о внесении изменений в решение о бюджете городского округа Воскресенск в порядке и сроки, установленные регламентом Совета депутатов, за исключением случаев рассмотрения указанного проекта во внеочередном порядке по предложению администрации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Администрация городского округа Воскресенск в день внесения проекта решения о внесении изменений и дополнений в решение о бюджете городского округа Воскресенск в Совет депутатов городского округа Воскресенск направляет его с представленными документами и материалами в Контрольно-счетную палату для проведения экспертизы проекта решения о бюджете городского округа Воскресенск и дачи заключения по результатам проведения такой экспертизы.</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Экспертиза проекта решения о внесении изменений в решение о бюджете городского округа Воскресенск и составление заключения на проект решения о внесении изменений в решение о бюджете городского округа Воскресенск Контрольно-счетной палатой осуществляются в течение не менее трех рабочих дней с соблюдением требований Федерального </w:t>
      </w:r>
      <w:hyperlink r:id="rId23" w:history="1">
        <w:r w:rsidRPr="00A752B1">
          <w:rPr>
            <w:rFonts w:ascii="Times New Roman" w:hAnsi="Times New Roman" w:cs="Times New Roman"/>
          </w:rPr>
          <w:t>закона</w:t>
        </w:r>
      </w:hyperlink>
      <w:r w:rsidRPr="00A752B1">
        <w:rPr>
          <w:rFonts w:ascii="Times New Roman" w:hAnsi="Times New Roman" w:cs="Times New Roman"/>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Заключение Контрольно-счетной палаты учитывается при рассмотрении депутатами решения о внесении изменений в решение о бюджете городского округа Воскресенск.</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(п. 11.3 в ред. </w:t>
      </w:r>
      <w:hyperlink r:id="rId24"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25.06.2020 N 239/22)</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11.4. Особенности исполнения бюджета городского округа Воскресенск по расходам.</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Из бюджета городского округа Воскресенск осуществляется погашение образовавшейся в пределах средств, предусмотренных решением о бюджете городского округа Воскресенск на соответствующий финансовый год, кредиторской задолженности получателей средств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Установить, что в соответствии с решениями руководителя финансового органа городского округа Воскресенск дополнительно к основаниям, установленным </w:t>
      </w:r>
      <w:hyperlink r:id="rId25" w:history="1">
        <w:r w:rsidRPr="00A752B1">
          <w:rPr>
            <w:rFonts w:ascii="Times New Roman" w:hAnsi="Times New Roman" w:cs="Times New Roman"/>
          </w:rPr>
          <w:t>пунктом 3 статьи 217</w:t>
        </w:r>
      </w:hyperlink>
      <w:r w:rsidRPr="00A752B1">
        <w:rPr>
          <w:rFonts w:ascii="Times New Roman" w:hAnsi="Times New Roman" w:cs="Times New Roman"/>
        </w:rPr>
        <w:t xml:space="preserve"> Бюджетного кодекса Российской Федерации, может осуществляться внесение изменений в показатели сводной бюджетной росписи без внесения изменений в решение Совета депутатов о бюджете городского округа Воскресенск по иным основаниям:</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 распределение на основании нормативных правовых актов городского округа Воскресенск зарезервированных в составе утвержденных решением о бюджете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бюджетных ассигнований, предусмотренных по подразделу "Резервные фонды" раздела "Общегосударственные вопросы" классификации расходов бюджетов на реализацию решений администрации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мероприятия по реализации муниципальных функций, связанных с общегосударственным управлением;</w:t>
      </w:r>
    </w:p>
    <w:p w:rsidR="00A752B1" w:rsidRPr="005B0BC2" w:rsidRDefault="00A752B1">
      <w:pPr>
        <w:pStyle w:val="ConsPlusNormal"/>
        <w:spacing w:before="220"/>
        <w:ind w:firstLine="540"/>
        <w:jc w:val="both"/>
        <w:rPr>
          <w:rFonts w:ascii="Times New Roman" w:hAnsi="Times New Roman" w:cs="Times New Roman"/>
          <w:i/>
        </w:rPr>
      </w:pPr>
      <w:r w:rsidRPr="00A752B1">
        <w:rPr>
          <w:rFonts w:ascii="Times New Roman" w:hAnsi="Times New Roman" w:cs="Times New Roman"/>
        </w:rPr>
        <w:t xml:space="preserve">2) </w:t>
      </w:r>
      <w:r w:rsidR="005B0BC2" w:rsidRPr="005B0BC2">
        <w:rPr>
          <w:rFonts w:ascii="Times New Roman" w:hAnsi="Times New Roman" w:cs="Times New Roman"/>
        </w:rPr>
        <w:t>распределение субсидий, субвенций, иных межбюджетных трансфертов, дотаций, предоставляемых из бюджета Московской области бюджету городского округа Воскресенск, на основании нормативных правовых актов Московской области, и (или) уведомлений по расчетам между бюджетами, и (или) информации, полученной от центральных исполнительных органов Московской области</w:t>
      </w:r>
      <w:r w:rsidRPr="00A752B1">
        <w:rPr>
          <w:rFonts w:ascii="Times New Roman" w:hAnsi="Times New Roman" w:cs="Times New Roman"/>
        </w:rPr>
        <w:t>;</w:t>
      </w:r>
      <w:r w:rsidR="005B0BC2">
        <w:rPr>
          <w:rFonts w:ascii="Times New Roman" w:hAnsi="Times New Roman" w:cs="Times New Roman"/>
        </w:rPr>
        <w:t xml:space="preserve"> </w:t>
      </w:r>
      <w:r w:rsidR="005B0BC2" w:rsidRPr="005B0BC2">
        <w:rPr>
          <w:rFonts w:ascii="Times New Roman" w:hAnsi="Times New Roman" w:cs="Times New Roman"/>
          <w:i/>
        </w:rPr>
        <w:t xml:space="preserve">(в ред. решения Совета депутатов городского округа Воскресенск МО от 26.12.2025 </w:t>
      </w:r>
      <w:r w:rsidR="00C356E1">
        <w:rPr>
          <w:rFonts w:ascii="Times New Roman" w:hAnsi="Times New Roman" w:cs="Times New Roman"/>
          <w:i/>
          <w:lang w:val="en-US"/>
        </w:rPr>
        <w:t>N</w:t>
      </w:r>
      <w:r w:rsidR="005B0BC2" w:rsidRPr="005B0BC2">
        <w:rPr>
          <w:rFonts w:ascii="Times New Roman" w:hAnsi="Times New Roman" w:cs="Times New Roman"/>
          <w:i/>
        </w:rPr>
        <w:t xml:space="preserve"> 293/33)</w:t>
      </w:r>
    </w:p>
    <w:p w:rsidR="00A752B1" w:rsidRPr="005B0BC2" w:rsidRDefault="00A752B1">
      <w:pPr>
        <w:pStyle w:val="ConsPlusNormal"/>
        <w:spacing w:before="220"/>
        <w:ind w:firstLine="540"/>
        <w:jc w:val="both"/>
        <w:rPr>
          <w:rFonts w:ascii="Times New Roman" w:hAnsi="Times New Roman" w:cs="Times New Roman"/>
          <w:i/>
        </w:rPr>
      </w:pPr>
      <w:r w:rsidRPr="00A752B1">
        <w:rPr>
          <w:rFonts w:ascii="Times New Roman" w:hAnsi="Times New Roman" w:cs="Times New Roman"/>
        </w:rPr>
        <w:t xml:space="preserve">3) </w:t>
      </w:r>
      <w:r w:rsidR="005B0BC2" w:rsidRPr="005B0BC2">
        <w:rPr>
          <w:rFonts w:ascii="Times New Roman" w:hAnsi="Times New Roman" w:cs="Times New Roman"/>
        </w:rPr>
        <w:t>поступления безвозмездных поступлений от других бюджетов бюджетной системы Российской Федерации, физических и юридических лиц, в том числе добровольных взносов и пожертвований, имеющих целевое назначение, фактически получаемых при исполнении бюджета сверх утвержденных решением о бюджете городского округа объемов, в том числе остатков указанных средств, не использованных на начало текущего финансового года, направляемых на увеличение расходов бюджета городского округа соответственно целям  предоставления безвозмездных поступлений</w:t>
      </w:r>
      <w:r w:rsidRPr="00A752B1">
        <w:rPr>
          <w:rFonts w:ascii="Times New Roman" w:hAnsi="Times New Roman" w:cs="Times New Roman"/>
        </w:rPr>
        <w:t>;</w:t>
      </w:r>
      <w:r w:rsidR="005B0BC2" w:rsidRPr="005B0BC2">
        <w:rPr>
          <w:rFonts w:ascii="Times New Roman" w:hAnsi="Times New Roman" w:cs="Times New Roman"/>
        </w:rPr>
        <w:t xml:space="preserve"> </w:t>
      </w:r>
      <w:r w:rsidR="005B0BC2" w:rsidRPr="005B0BC2">
        <w:rPr>
          <w:rFonts w:ascii="Times New Roman" w:hAnsi="Times New Roman" w:cs="Times New Roman"/>
          <w:i/>
        </w:rPr>
        <w:t>(в ред. решения Совета депутатов городского округа Воскресенск МО от 26.12.2025 N 293/33)</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4) перераспределение бюджетных ассигнований, предусмотренных главным распорядителям средств бюджета городского округа Воскресенск на обеспечение деятельности органов местного самоуправления городского округа Воскресенск, подведомственных муниципальных учреждений, между главными распорядителями средств бюджета городского округа Воскресенск, разделами, подразделами, целевыми статьями и видами расходов классификации расходов бюджета в целях реализации нормативных правовых актов и иных муниципальных правовых актов городского округа Воскресенск по совершенствованию структуры, организации работы органов местного самоуправления, муниципальных учреждений, в том числе направленных на повышение эффективности и результативности их деятельности;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5) перераспределение бюджетных ассигнований между главными распорядителями бюджетных средств в пределах утвержденных объемов бюджетных средств по разделам, подразделам и целевым статьям в случае изменения функций и полномочий главных распорядителей, получателей бюджетных средств, а также в связи с передачей муниципального имущества, изменением подведомственности получателей бюджетных средств;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6) перераспределение бюджетных ассигнований между главными распорядителями по разделам, подразделам, целевым статьям и видам расходов классификации расходов бюджетов в пределах средств бюджета городского округа Воскресенск для софинансирования расходных обязательств в целях выполнения условий предоставления субсидий из бюджета Московской области;</w:t>
      </w:r>
    </w:p>
    <w:p w:rsidR="00D55826" w:rsidRDefault="00D55826" w:rsidP="00D55826">
      <w:pPr>
        <w:pStyle w:val="ConsPlusNormal"/>
        <w:ind w:firstLine="540"/>
        <w:jc w:val="both"/>
        <w:rPr>
          <w:rFonts w:ascii="Times New Roman" w:hAnsi="Times New Roman" w:cs="Times New Roman"/>
        </w:rPr>
      </w:pPr>
    </w:p>
    <w:p w:rsidR="00D55826" w:rsidRPr="00D55826" w:rsidRDefault="00A752B1" w:rsidP="00D55826">
      <w:pPr>
        <w:pStyle w:val="ConsPlusNormal"/>
        <w:ind w:firstLine="540"/>
        <w:jc w:val="both"/>
        <w:rPr>
          <w:rFonts w:ascii="Times New Roman" w:hAnsi="Times New Roman" w:cs="Times New Roman"/>
          <w:i/>
        </w:rPr>
      </w:pPr>
      <w:r w:rsidRPr="00A752B1">
        <w:rPr>
          <w:rFonts w:ascii="Times New Roman" w:hAnsi="Times New Roman" w:cs="Times New Roman"/>
        </w:rPr>
        <w:t xml:space="preserve">7) </w:t>
      </w:r>
      <w:r w:rsidR="00D55826" w:rsidRPr="00D55826">
        <w:rPr>
          <w:rFonts w:ascii="Times New Roman" w:hAnsi="Times New Roman" w:cs="Times New Roman"/>
        </w:rPr>
        <w:t>внесение в установленном порядке изменений в муниципальные программы городского округа Воскресенск Московской области в части изменения объемов финансирования и (или) состава мероприятий в пределах общего объема бюджетных ассигнований, утвержденных решением о бюджете;</w:t>
      </w:r>
      <w:r w:rsidR="00D55826" w:rsidRPr="00D55826">
        <w:rPr>
          <w:rFonts w:ascii="Times New Roman" w:hAnsi="Times New Roman" w:cs="Times New Roman"/>
          <w:i/>
        </w:rPr>
        <w:t xml:space="preserve">  (в ред. </w:t>
      </w:r>
      <w:hyperlink r:id="rId26" w:history="1">
        <w:r w:rsidR="00D55826" w:rsidRPr="00D55826">
          <w:rPr>
            <w:rStyle w:val="a3"/>
            <w:rFonts w:ascii="Times New Roman" w:hAnsi="Times New Roman" w:cs="Times New Roman"/>
            <w:i/>
          </w:rPr>
          <w:t>решения</w:t>
        </w:r>
      </w:hyperlink>
      <w:r w:rsidR="00D55826" w:rsidRPr="00D55826">
        <w:rPr>
          <w:rFonts w:ascii="Times New Roman" w:hAnsi="Times New Roman" w:cs="Times New Roman"/>
          <w:i/>
        </w:rPr>
        <w:t xml:space="preserve"> Совета депутатов городского округа Воскресенск МО от 27.0</w:t>
      </w:r>
      <w:r w:rsidR="00D55826" w:rsidRPr="00DE2AB8">
        <w:rPr>
          <w:rFonts w:ascii="Times New Roman" w:hAnsi="Times New Roman" w:cs="Times New Roman"/>
          <w:i/>
        </w:rPr>
        <w:t>2</w:t>
      </w:r>
      <w:r w:rsidR="00D55826" w:rsidRPr="00D55826">
        <w:rPr>
          <w:rFonts w:ascii="Times New Roman" w:hAnsi="Times New Roman" w:cs="Times New Roman"/>
          <w:i/>
        </w:rPr>
        <w:t>.202</w:t>
      </w:r>
      <w:r w:rsidR="00D55826" w:rsidRPr="00DE2AB8">
        <w:rPr>
          <w:rFonts w:ascii="Times New Roman" w:hAnsi="Times New Roman" w:cs="Times New Roman"/>
          <w:i/>
        </w:rPr>
        <w:t>6</w:t>
      </w:r>
      <w:r w:rsidR="00D55826" w:rsidRPr="00D55826">
        <w:rPr>
          <w:rFonts w:ascii="Times New Roman" w:hAnsi="Times New Roman" w:cs="Times New Roman"/>
          <w:i/>
        </w:rPr>
        <w:t xml:space="preserve"> N 3</w:t>
      </w:r>
      <w:r w:rsidR="00D55826" w:rsidRPr="00DE2AB8">
        <w:rPr>
          <w:rFonts w:ascii="Times New Roman" w:hAnsi="Times New Roman" w:cs="Times New Roman"/>
          <w:i/>
        </w:rPr>
        <w:t>0</w:t>
      </w:r>
      <w:r w:rsidR="00D55826" w:rsidRPr="00D55826">
        <w:rPr>
          <w:rFonts w:ascii="Times New Roman" w:hAnsi="Times New Roman" w:cs="Times New Roman"/>
          <w:i/>
        </w:rPr>
        <w:t>9/</w:t>
      </w:r>
      <w:r w:rsidR="00D55826" w:rsidRPr="00DE2AB8">
        <w:rPr>
          <w:rFonts w:ascii="Times New Roman" w:hAnsi="Times New Roman" w:cs="Times New Roman"/>
          <w:i/>
        </w:rPr>
        <w:t>36</w:t>
      </w:r>
      <w:r w:rsidR="00D55826" w:rsidRPr="00D55826">
        <w:rPr>
          <w:rFonts w:ascii="Times New Roman" w:hAnsi="Times New Roman" w:cs="Times New Roman"/>
          <w:i/>
        </w:rPr>
        <w:t>)</w:t>
      </w:r>
    </w:p>
    <w:p w:rsidR="00DE2AB8" w:rsidRPr="00DE2AB8" w:rsidRDefault="00A752B1" w:rsidP="00DE2AB8">
      <w:pPr>
        <w:pStyle w:val="ConsPlusNormal"/>
        <w:spacing w:before="220"/>
        <w:ind w:firstLine="540"/>
        <w:jc w:val="both"/>
        <w:rPr>
          <w:rFonts w:ascii="Times New Roman" w:hAnsi="Times New Roman" w:cs="Times New Roman"/>
          <w:i/>
        </w:rPr>
      </w:pPr>
      <w:r w:rsidRPr="00A752B1">
        <w:rPr>
          <w:rFonts w:ascii="Times New Roman" w:hAnsi="Times New Roman" w:cs="Times New Roman"/>
        </w:rPr>
        <w:t xml:space="preserve">8)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предусмотренных главным распорядителям средств бюджета городского округа Воскресенск </w:t>
      </w:r>
      <w:r w:rsidR="00DE2AB8" w:rsidRPr="00DE2AB8">
        <w:rPr>
          <w:rFonts w:ascii="Times New Roman" w:hAnsi="Times New Roman" w:cs="Times New Roman"/>
        </w:rPr>
        <w:t xml:space="preserve">в целях уплаты </w:t>
      </w:r>
      <w:r w:rsidRPr="00A752B1">
        <w:rPr>
          <w:rFonts w:ascii="Times New Roman" w:hAnsi="Times New Roman" w:cs="Times New Roman"/>
        </w:rPr>
        <w:t>административных штрафов, пеней, государственной пошлины при подаче исковых заявлений в судебные органы, членских взносов в общественные организации, фонды, ассоциации,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 и субсидий на иные цели</w:t>
      </w:r>
      <w:r w:rsidR="00DE2AB8" w:rsidRPr="00DE2AB8">
        <w:rPr>
          <w:rFonts w:ascii="Times New Roman" w:hAnsi="Times New Roman" w:cs="Times New Roman"/>
        </w:rPr>
        <w:t xml:space="preserve"> и возврата средств бюджета городского округа Воскресенск в бюджет Московской области в случае недостижения значений показателей результативности использования субсидий из бюджета Московской области, предусмотренных соглашением между главным распорядителем средств бюджета Московской области и администрацией городского округа Воскресенск</w:t>
      </w:r>
      <w:r w:rsidRPr="00A752B1">
        <w:rPr>
          <w:rFonts w:ascii="Times New Roman" w:hAnsi="Times New Roman" w:cs="Times New Roman"/>
        </w:rPr>
        <w:t>;</w:t>
      </w:r>
      <w:r w:rsidR="00DE2AB8" w:rsidRPr="00DE2AB8">
        <w:rPr>
          <w:rFonts w:ascii="Times New Roman" w:hAnsi="Times New Roman" w:cs="Times New Roman"/>
          <w:i/>
        </w:rPr>
        <w:t xml:space="preserve"> (в ред. </w:t>
      </w:r>
      <w:hyperlink r:id="rId27" w:history="1">
        <w:r w:rsidR="00DE2AB8" w:rsidRPr="00DE2AB8">
          <w:rPr>
            <w:rStyle w:val="a3"/>
            <w:rFonts w:ascii="Times New Roman" w:hAnsi="Times New Roman" w:cs="Times New Roman"/>
            <w:i/>
          </w:rPr>
          <w:t>решения</w:t>
        </w:r>
      </w:hyperlink>
      <w:r w:rsidR="00DE2AB8" w:rsidRPr="00DE2AB8">
        <w:rPr>
          <w:rFonts w:ascii="Times New Roman" w:hAnsi="Times New Roman" w:cs="Times New Roman"/>
          <w:i/>
        </w:rPr>
        <w:t xml:space="preserve"> Совета депутатов городского округа Воскресенск МО от 27.02.2026 N 309/36)</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9) перераспределение бюджетных ассигнований между разделами, подразделами, целевыми статьями и видами расходов классификации расходов бюджета городского округа Воскресенск в пределах средств бюджета городского округа Воскресенск, предусмотренных главным распорядителям средств бюджета городского округа Воскресенск, в целях обособления бюджетных ассигнований на выполнение региональных, муниципальных проектов, направленных на реализацию федеральных (национальных) проектов;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10) перераспределение бюджетных ассигнований между видами расходов классификации расходов бюджета в пределах средств бюджета городского округа Воскресенск, предусмотренных главным распорядителям на обеспечение деятельности органов местного самоуправления и подведомственных им казенным учреждениям, а также на организацию отдыха детей в каникулярное время;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11) в случае изменения порядка формирования и применения кодов бюджетной классификации Российской Федерации;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12) в случае изменения перечня кодов бюджетной классификации расходов бюджета,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других бюджетов бюджетной системы Российской Федерации;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13) перераспределение бюджетных ассигнований, предусмотренных главным распорядителям средств бюджета городского округа Воскресенск, в случае принятия решения о применении бюджетных мер принуждения на основании уведомлений органов финансового контроля.</w:t>
      </w:r>
    </w:p>
    <w:p w:rsidR="00425A97" w:rsidRPr="00425A97" w:rsidRDefault="00425A97" w:rsidP="00425A97">
      <w:pPr>
        <w:pStyle w:val="ConsPlusNormal"/>
        <w:spacing w:before="220"/>
        <w:ind w:firstLine="540"/>
        <w:jc w:val="both"/>
        <w:rPr>
          <w:rFonts w:ascii="Times New Roman" w:hAnsi="Times New Roman" w:cs="Times New Roman"/>
          <w:i/>
        </w:rPr>
      </w:pPr>
      <w:r w:rsidRPr="00425A97">
        <w:rPr>
          <w:rFonts w:ascii="Times New Roman" w:hAnsi="Times New Roman" w:cs="Times New Roman"/>
        </w:rPr>
        <w:t xml:space="preserve">14) увеличение бюджетных ассигнований, зарезервированных в составе утвержденных решением о бюджете городского округа Воскресенск Московской области на осуществление мероприятий для решения вопросов, отнесенных к полномочиям органов местного самоуправления, предусмотренных по подразделу «Другие общегосударственные вопросы» раздела «Общегосударственные вопросы» классификации расходов бюджетов, в соответствии со статьей 10.1 настоящего Положения. </w:t>
      </w:r>
      <w:r w:rsidRPr="00425A97">
        <w:rPr>
          <w:rFonts w:ascii="Times New Roman" w:hAnsi="Times New Roman" w:cs="Times New Roman"/>
          <w:i/>
        </w:rPr>
        <w:t>(в</w:t>
      </w:r>
      <w:r>
        <w:rPr>
          <w:rFonts w:ascii="Times New Roman" w:hAnsi="Times New Roman" w:cs="Times New Roman"/>
          <w:i/>
        </w:rPr>
        <w:t>веден</w:t>
      </w:r>
      <w:r w:rsidRPr="00425A97">
        <w:rPr>
          <w:rFonts w:ascii="Times New Roman" w:hAnsi="Times New Roman" w:cs="Times New Roman"/>
          <w:i/>
        </w:rPr>
        <w:t xml:space="preserve"> </w:t>
      </w:r>
      <w:hyperlink r:id="rId28" w:history="1">
        <w:r w:rsidRPr="00425A97">
          <w:rPr>
            <w:rStyle w:val="a3"/>
            <w:rFonts w:ascii="Times New Roman" w:hAnsi="Times New Roman" w:cs="Times New Roman"/>
            <w:i/>
          </w:rPr>
          <w:t>решени</w:t>
        </w:r>
      </w:hyperlink>
      <w:r>
        <w:rPr>
          <w:rFonts w:ascii="Times New Roman" w:hAnsi="Times New Roman" w:cs="Times New Roman"/>
        </w:rPr>
        <w:t>ем</w:t>
      </w:r>
      <w:r w:rsidRPr="00425A97">
        <w:rPr>
          <w:rFonts w:ascii="Times New Roman" w:hAnsi="Times New Roman" w:cs="Times New Roman"/>
          <w:i/>
        </w:rPr>
        <w:t xml:space="preserve"> Совета депутатов городского округа Воскресенск МО от 27.02.2026 N 309/36)</w:t>
      </w:r>
    </w:p>
    <w:p w:rsidR="00425A97" w:rsidRPr="00425A97" w:rsidRDefault="00425A97" w:rsidP="00425A97">
      <w:pPr>
        <w:pStyle w:val="ConsPlusNormal"/>
        <w:spacing w:before="220"/>
        <w:ind w:firstLine="540"/>
        <w:jc w:val="both"/>
        <w:rPr>
          <w:rFonts w:ascii="Times New Roman" w:hAnsi="Times New Roman" w:cs="Times New Roman"/>
          <w:i/>
        </w:rPr>
      </w:pPr>
      <w:r w:rsidRPr="00425A97">
        <w:rPr>
          <w:rFonts w:ascii="Times New Roman" w:hAnsi="Times New Roman" w:cs="Times New Roman"/>
        </w:rPr>
        <w:t xml:space="preserve">15) перераспределение бюджетных ассигнований, предусмотренных на реализацию мероприятий муниципальных программ, на увеличение бюджетных ассигнований, зарезервированных в составе утвержденных решением о бюджете городского округа Воскресенск Московской области на осуществление мероприятий для решения вопросов, отнесенных к полномочиям органов местного самоуправления, предусмотренных по подразделу «Другие общегосударственные вопросы» раздела «Общегосударственные вопросы» классификации расходов бюджетов, в соответствии с решениями администрации городского округа Воскресенск. </w:t>
      </w:r>
      <w:r w:rsidRPr="00425A97">
        <w:rPr>
          <w:rFonts w:ascii="Times New Roman" w:hAnsi="Times New Roman" w:cs="Times New Roman"/>
          <w:i/>
        </w:rPr>
        <w:t xml:space="preserve">(введен </w:t>
      </w:r>
      <w:hyperlink r:id="rId29" w:history="1">
        <w:r w:rsidRPr="00425A97">
          <w:rPr>
            <w:rStyle w:val="a3"/>
            <w:rFonts w:ascii="Times New Roman" w:hAnsi="Times New Roman" w:cs="Times New Roman"/>
            <w:i/>
          </w:rPr>
          <w:t>решени</w:t>
        </w:r>
      </w:hyperlink>
      <w:r w:rsidRPr="00425A97">
        <w:rPr>
          <w:rFonts w:ascii="Times New Roman" w:hAnsi="Times New Roman" w:cs="Times New Roman"/>
        </w:rPr>
        <w:t>ем</w:t>
      </w:r>
      <w:r w:rsidRPr="00425A97">
        <w:rPr>
          <w:rFonts w:ascii="Times New Roman" w:hAnsi="Times New Roman" w:cs="Times New Roman"/>
          <w:i/>
        </w:rPr>
        <w:t xml:space="preserve"> Совета депутатов городского округа Воскресенск МО от 27.02.2026 N 309/36)</w:t>
      </w:r>
    </w:p>
    <w:p w:rsidR="00425A97" w:rsidRPr="00425A97" w:rsidRDefault="00425A97" w:rsidP="00425A97">
      <w:pPr>
        <w:pStyle w:val="ConsPlusNormal"/>
        <w:spacing w:before="220"/>
        <w:ind w:firstLine="540"/>
        <w:jc w:val="both"/>
        <w:rPr>
          <w:rFonts w:ascii="Times New Roman" w:hAnsi="Times New Roman" w:cs="Times New Roman"/>
          <w:i/>
        </w:rPr>
      </w:pPr>
      <w:r w:rsidRPr="00425A97">
        <w:rPr>
          <w:rFonts w:ascii="Times New Roman" w:hAnsi="Times New Roman" w:cs="Times New Roman"/>
        </w:rPr>
        <w:t>16) увеличение бюджетных ассигнований Дорожного фонда городского округа Воскресенск Московской области текущего финансового года в объеме неполного использования бюджетных ассигнований Дорожного фонда городского округа Воскресенск Московской области отчетного финансового года в соответствии со статьей 96 Бюджетного кодекса Российской Федерации.</w:t>
      </w:r>
      <w:r w:rsidRPr="00425A97">
        <w:rPr>
          <w:rFonts w:ascii="Times New Roman" w:hAnsi="Times New Roman" w:cs="Times New Roman"/>
          <w:i/>
        </w:rPr>
        <w:t xml:space="preserve"> (введен </w:t>
      </w:r>
      <w:hyperlink r:id="rId30" w:history="1">
        <w:r w:rsidRPr="00425A97">
          <w:rPr>
            <w:rStyle w:val="a3"/>
            <w:rFonts w:ascii="Times New Roman" w:hAnsi="Times New Roman" w:cs="Times New Roman"/>
            <w:i/>
          </w:rPr>
          <w:t>решени</w:t>
        </w:r>
      </w:hyperlink>
      <w:r w:rsidRPr="00425A97">
        <w:rPr>
          <w:rFonts w:ascii="Times New Roman" w:hAnsi="Times New Roman" w:cs="Times New Roman"/>
        </w:rPr>
        <w:t>ем</w:t>
      </w:r>
      <w:r w:rsidRPr="00425A97">
        <w:rPr>
          <w:rFonts w:ascii="Times New Roman" w:hAnsi="Times New Roman" w:cs="Times New Roman"/>
          <w:i/>
        </w:rPr>
        <w:t xml:space="preserve"> Совета депутатов городского округа Воскресенск МО от 27.02.2026 N 309/36)</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Дополнительные основания для внесения изменений в сводную бюджетную роспись бюджета городского округа Воскресенск в соответствии с решениями руководителя финансового органа городского округа Воскресенск, без внесения изменений в решение о бюджете городского округа Воскресенск, предусмотренные пунктом 11.4. настоящей статьи, устанавливаются решением о бюджете городского округа Воскресенск на очередной финансовый год и плановый период.</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(п. 11.4 в ред. </w:t>
      </w:r>
      <w:hyperlink r:id="rId31"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10.12.2021 N 458/58)</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12. Особенности перечисления из бюджета городского округа Воскресенск средств, являющихся источником финансового обеспечения муниципальных контрактов, договоров (соглашений) и контрактов, договоров, соглашений, заключенных в рамках исполнения муниципальных контрактов, договоров (соглашений), и использования указанных средств отдельными юридическими лицами</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bookmarkStart w:id="1" w:name="P186"/>
      <w:bookmarkEnd w:id="1"/>
      <w:r w:rsidRPr="00A752B1">
        <w:rPr>
          <w:rFonts w:ascii="Times New Roman" w:hAnsi="Times New Roman" w:cs="Times New Roman"/>
        </w:rPr>
        <w:t>12.1. Решением о бюджете городского округа Воскресенск на соответствующий финансовый год и плановый период могут устанавливаться случаи перечисления из бюджета городского округа Воскресенск средств, являющихся источником финансового обеспечения муниципальных контрактов, договоров (соглашений), а также контрактов, договоров, соглашений, заключенных в рамках их исполнения (далее - муниципальные контракты (контракты, договоры, соглашения) на счета, открытые финансовому органу городского округа Воскресенск в учреждении Центрального банка Российской Федерации.</w:t>
      </w:r>
    </w:p>
    <w:p w:rsidR="00A752B1" w:rsidRPr="00A752B1" w:rsidRDefault="00A752B1">
      <w:pPr>
        <w:pStyle w:val="ConsPlusNormal"/>
        <w:spacing w:before="220"/>
        <w:ind w:firstLine="540"/>
        <w:jc w:val="both"/>
        <w:rPr>
          <w:rFonts w:ascii="Times New Roman" w:hAnsi="Times New Roman" w:cs="Times New Roman"/>
        </w:rPr>
      </w:pPr>
      <w:bookmarkStart w:id="2" w:name="P187"/>
      <w:bookmarkEnd w:id="2"/>
      <w:r w:rsidRPr="00A752B1">
        <w:rPr>
          <w:rFonts w:ascii="Times New Roman" w:hAnsi="Times New Roman" w:cs="Times New Roman"/>
        </w:rPr>
        <w:t xml:space="preserve">12.2. Операции по зачислению и списанию на счетах, указанных в </w:t>
      </w:r>
      <w:hyperlink w:anchor="P186" w:history="1">
        <w:r w:rsidRPr="00A752B1">
          <w:rPr>
            <w:rFonts w:ascii="Times New Roman" w:hAnsi="Times New Roman" w:cs="Times New Roman"/>
          </w:rPr>
          <w:t>части 1</w:t>
        </w:r>
      </w:hyperlink>
      <w:r w:rsidRPr="00A752B1">
        <w:rPr>
          <w:rFonts w:ascii="Times New Roman" w:hAnsi="Times New Roman" w:cs="Times New Roman"/>
        </w:rPr>
        <w:t xml:space="preserve"> настоящей статьи, отражаются на лицевых счетах, открытых юридическим лицам, получающим средства из бюджета городского округа Воскресенск, на основании муниципальных контрактов, договоров, соглашений, а также от исполнителей, соисполнителей и получателей субсидий на основании контрактов, договоров, соглашений, заключенных в рамках исполнения муниципальных контрактов (контрактов, договоров, соглашений), в финансовом органе городского округа Воскресенск, в порядке, установленном финансовым органом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12.3. Операции по перечислению средств, отраженных на лицевых счетах, указанных в </w:t>
      </w:r>
      <w:hyperlink w:anchor="P187" w:history="1">
        <w:r w:rsidRPr="00A752B1">
          <w:rPr>
            <w:rFonts w:ascii="Times New Roman" w:hAnsi="Times New Roman" w:cs="Times New Roman"/>
          </w:rPr>
          <w:t>части 2</w:t>
        </w:r>
      </w:hyperlink>
      <w:r w:rsidRPr="00A752B1">
        <w:rPr>
          <w:rFonts w:ascii="Times New Roman" w:hAnsi="Times New Roman" w:cs="Times New Roman"/>
        </w:rPr>
        <w:t xml:space="preserve"> настоящей статьи, осуществляются в пределах суммы, необходимой для оплаты обязательств по расходам юридических лиц, возникающим из указанных муниципальных контрактов (контрактов, договоров, соглашений) в случаях, установленных в соответствии с </w:t>
      </w:r>
      <w:hyperlink w:anchor="P186" w:history="1">
        <w:r w:rsidRPr="00A752B1">
          <w:rPr>
            <w:rFonts w:ascii="Times New Roman" w:hAnsi="Times New Roman" w:cs="Times New Roman"/>
          </w:rPr>
          <w:t>частью 1</w:t>
        </w:r>
      </w:hyperlink>
      <w:r w:rsidRPr="00A752B1">
        <w:rPr>
          <w:rFonts w:ascii="Times New Roman" w:hAnsi="Times New Roman" w:cs="Times New Roman"/>
        </w:rPr>
        <w:t xml:space="preserve"> настоящей статьи, после представления документов, подтверждающих возникновение указанных обстоятельств, в порядке, установленном администрацией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13. Внесение изменений в нормативный правовой акт городского округа Воскресенск о налогах и сборах, нормативные правовые акты городского округа Воскресенск, регулирующие бюджетные правоотношения, приводящие к изменению доходов бюджета городского округа Воскресенск, вступающие в силу в очередном финансовом году</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13.1. Нормативные правовые акты городского округа Воскресенск о внесении изменений в нормативный правовой акт городского округа Воскресенск о налогах и сборах, нормативные правовые акты городского округа Воскресенск, регулирующие бюджетные правоотношения, приводящие к изменению доходов бюджетов бюджетной системы, вступающие в силу в очередном финансовом году (очередном финансовом году и плановом периоде), должны быть приняты до внесения в Совет депутатов городского округа Воскресенск проекта решения о бюджете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jc w:val="center"/>
        <w:outlineLvl w:val="1"/>
        <w:rPr>
          <w:rFonts w:ascii="Times New Roman" w:hAnsi="Times New Roman" w:cs="Times New Roman"/>
        </w:rPr>
      </w:pPr>
      <w:r w:rsidRPr="00A752B1">
        <w:rPr>
          <w:rFonts w:ascii="Times New Roman" w:hAnsi="Times New Roman" w:cs="Times New Roman"/>
        </w:rPr>
        <w:t>Глава 4. СОСТАВЛЕНИЕ, ВНЕШНЯЯ ПРОВЕРКА, РАССМОТРЕНИЕ</w:t>
      </w: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И УТВЕРЖДЕНИЕ БЮДЖЕТНОЙ ОТЧЕТНОСТИ</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14. Составление бюджетной отчетности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 xml:space="preserve">14.1. Порядок, сроки и иные условия составления бюджетной отчетности, в том числе отчета об исполнении бюджета городского округа Воскресенск и иной бюджетной отчетности городского округа Воскресенск, устанавливаются в соответствии с Бюджетным </w:t>
      </w:r>
      <w:hyperlink r:id="rId32" w:history="1">
        <w:r w:rsidRPr="00A752B1">
          <w:rPr>
            <w:rFonts w:ascii="Times New Roman" w:hAnsi="Times New Roman" w:cs="Times New Roman"/>
          </w:rPr>
          <w:t>кодексом</w:t>
        </w:r>
      </w:hyperlink>
      <w:r w:rsidRPr="00A752B1">
        <w:rPr>
          <w:rFonts w:ascii="Times New Roman" w:hAnsi="Times New Roman" w:cs="Times New Roman"/>
        </w:rPr>
        <w:t>, нормативными правовыми актами Российской Федерации, Московской области и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15. Внешняя проверка годового отчета об исполнении бюджета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15.1. Годовой отчет об исполнении бюджета городского округа Воскресенск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15.2. Внешняя проверка годового отчета об исполнении бюджета городского округа Воскресенск осуществляется Контрольно-счетной палатой в порядке, установленном настоящим Положением, с соблюдением требований Бюджетного </w:t>
      </w:r>
      <w:hyperlink r:id="rId33" w:history="1">
        <w:r w:rsidRPr="00A752B1">
          <w:rPr>
            <w:rFonts w:ascii="Times New Roman" w:hAnsi="Times New Roman" w:cs="Times New Roman"/>
          </w:rPr>
          <w:t>кодекса</w:t>
        </w:r>
      </w:hyperlink>
      <w:r w:rsidRPr="00A752B1">
        <w:rPr>
          <w:rFonts w:ascii="Times New Roman" w:hAnsi="Times New Roman" w:cs="Times New Roman"/>
        </w:rPr>
        <w:t xml:space="preserve"> Российской Федерации.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15.3. Администрация городского округа Воскресенск представляет отчет об исполнении бюджета городского округа Воскресенск в Контрольно-счетную палату для проведения внешней проверки его не позднее 1 апреля года, следующего за отчетным.</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(п. 15.3 в ред. </w:t>
      </w:r>
      <w:hyperlink r:id="rId34"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10.12.2021 N 458/58)</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15.4. Подготовка заключения на годовой отчет об исполнении бюджета городского округа Воскресенск проводится в срок, не превышающий один месяц с даты поступления отчета об исполнении бюджета городского округа Воскресенск в Контрольно-счетную палату.</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(п. 15.4 в ред. </w:t>
      </w:r>
      <w:hyperlink r:id="rId35"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25.06.2020 N 239/22)</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15.5. Заключение на годовой отчет об исполнении бюджета городского округа Воскресенск представляется Контрольно-счетной палатой в Совет депутатов городского округа Воскресенск с одновременным направлением в администрацию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16. Заключение о внешней проверке</w:t>
      </w:r>
    </w:p>
    <w:p w:rsidR="00A752B1" w:rsidRPr="005B0BC2" w:rsidRDefault="00A752B1">
      <w:pPr>
        <w:pStyle w:val="ConsPlusNormal"/>
        <w:ind w:firstLine="540"/>
        <w:jc w:val="both"/>
        <w:rPr>
          <w:rFonts w:ascii="Times New Roman" w:hAnsi="Times New Roman" w:cs="Times New Roman"/>
          <w:i/>
        </w:rPr>
      </w:pPr>
      <w:r w:rsidRPr="005B0BC2">
        <w:rPr>
          <w:rFonts w:ascii="Times New Roman" w:hAnsi="Times New Roman" w:cs="Times New Roman"/>
          <w:i/>
        </w:rPr>
        <w:t xml:space="preserve">(в ред. </w:t>
      </w:r>
      <w:hyperlink r:id="rId36"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25.06.2020 N 239/22)</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16.1. Заключение Контрольно-счетной палаты на годовой отчет об исполнении бюджета городского округа Воскресенск содержит разделы:</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общие положения;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результаты внешней проверки годового отчета об исполнении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результаты проверки и анализа исполнения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результаты внешней проверки бюджетной отчетности главных администраторов средств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результаты экспертизы проекта решения об исполнении бюджета городского округа Воскресенск за отчетный финансовый год;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основные выводы;</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предложения;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приложения.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16.2. Общие положения заключения о внешней проверке отчета об исполнении бюджета городского округа Воскресенск могут содержать в том числе информацию и показатели по исполнению бюджета городского округа Воскресенск в отчетном году, полученные Контрольно-счетной палатой при осуществлении текущего контроля за исполнением бюджета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17. Представление годового отчета об исполнении бюджета городского округа Воскресенск в Совет депутатов</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17.1. Отчет об исполнении бюджета городского округа Воскресенск вносится в Совет депутатов Администрацией городского округа Воскресенск до 1 мая года, следующего за отчетным.</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(п. 17.1 в ред. </w:t>
      </w:r>
      <w:hyperlink r:id="rId37"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10.12.2021 N 458/58)</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17.2. Одновременно с годовым отчетом об исполнении бюджета городского округа Воскресенск представляются: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проект решения Совета депутатов городского округа Воскресенск об исполнении бюджета городского округа Воскресенск за отчетный финансовый год (далее - проект решения Совета депутатов об исполнении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отчет о расходовании средств резервных фондов администрации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пояснительная записка, содержащая анализ исполнения бюджета и бюджетной отчетности, сведения о выполнении муниципального задания и (или) иных результатов использования бюджетных ассигнований;</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иная бюджетная отчетность об исполнении местного бюджета.</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(п. 17.2 в ред. </w:t>
      </w:r>
      <w:hyperlink r:id="rId38"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25.06.2020 N 239/22)</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17.3. Отдельными приложениями к отчету об исполнении бюджета городского округа Воскресенск утверждаются показатели: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доходов бюджета по кодам классификации доходов бюджетов;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распределение бюджетных ассигнований по разделам и подразделам классификации расходов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расходов бюджета по разделам, подразделам, целевым статьям (муниципальным программам городского округа Воскресенск и непрограммным направлениям деятельности), группам и подгруппам видов расходов классификации расходов бюджета городского округа Воскресенск;</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(в ред. </w:t>
      </w:r>
      <w:hyperlink r:id="rId39"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10.12.2021 N 458/58)</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ведомственной структуры расходов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источников финансирования дефицита бюджета по кодам классификации источников финансирования дефицитов бюджетов;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выполнения программы муниципальных внутренних заимствований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выполнения программы предоставления муниципальных гарантий городского округа Воскресенск (в случае ее утверждения).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Решением Совета депутатов городского округа Воскресенск об исполнении бюджета городского округа Воскресенск утверждается отчет об исполнении бюджета городского округа Воскресенск за отчетный финансовый год с указанием объема доходов, объема расходов и дефицита (профицита) бюджета.</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Решением Совета депутатов городского округа Воскресенск об исполнении бюджета городского округа Воскресенск также утверждаются иные показатели, установленные Бюджетным </w:t>
      </w:r>
      <w:hyperlink r:id="rId40" w:history="1">
        <w:r w:rsidRPr="00A752B1">
          <w:rPr>
            <w:rFonts w:ascii="Times New Roman" w:hAnsi="Times New Roman" w:cs="Times New Roman"/>
          </w:rPr>
          <w:t>кодексом</w:t>
        </w:r>
      </w:hyperlink>
      <w:r w:rsidRPr="00A752B1">
        <w:rPr>
          <w:rFonts w:ascii="Times New Roman" w:hAnsi="Times New Roman" w:cs="Times New Roman"/>
        </w:rPr>
        <w:t xml:space="preserve"> Российской Федерации, законодательством Московской области и нормативными правовыми актами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17.4. Совет депутатов городского округа Воскресенск по итогам рассмотрения отчета об исполнении бюджета городского округа Воскресенск и при принятии проекта решения Совета депутатов городского округа Воскресенск об исполнении бюджета городского округа Воскресенск к рассмотрению назначает дату проведения публичных слушаний.</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Замечания, предложения и поправки к проекту решения Совета депутатов городского округа Воскресенск об исполнении бюджета городского округа Воскресенск, представленные участниками публичных слушаний, обобщаются постоянной комиссией по вопросам бюджета, муниципальной собственности, финансовой и налоговой политики, доводятся до участников бюджетного процесса и носят рекомендательный характер при рассмотрении вопроса Советом депутатов.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17.5. Отчет об исполнении бюджета городского округа Воскресенск подлежит обязательному опубликованию в средствах массовой информации.</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18. Рассмотрение и утверждение проекта решения Совета депутатов об исполнении бюджета городского округа Воскресенск в Совете депутатов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18.1. Рассмотрение проекта решения Совета депутатов об исполнении бюджета городского округа Воскресенск осуществляется в порядке, установленном регламентом Совета депутатов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18.2. Постоянная комиссия по вопросам бюджета, муниципальной собственности, финансовой и налоговой политики Совета депутатов является ответственной за рассмотрение проекта решения Совета депутатов об исполнении бюджета на Совете депутатов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18.3. В течение одного рабочего дня со дня внесения администрацией городского округа Воскресенск проекта решения Совета депутатов об исполнении бюджета в Совет депутатов председатель Совета депутатов направляет его в постоянную комиссию по вопросам бюджета, муниципальной собственности, финансовой и налоговой политики.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18.4. Постоянная комиссия по вопросам бюджета, муниципальной собственности, финансовой и налоговой политики вносит на ближайшее заседание Совета депутатов городского округа Воскресенск проект решения Совета депутатов о принятии к рассмотрению проекта решения Совета депутатов об исполнении бюджета и его опубликовании либо в случае, если перечень документов и материалов, представленных одновременно с проектом решения Совета депутатов об исполнении бюджета, не соответствует требованиям законодательства Российской Федерации, Московской области и нормативным правовым актам городского округа Воскресенск, о его возвращении администрации городского округа Воскресенск для доработки.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18.5. Совет депутатов городского округа Воскресенск не позднее десяти рабочих дней со дня внесения проекта решения Совета депутатов об исполнении бюджета городского округа Воскресенск в Совет депутатов принимает решение об утверждении либо отклонении проекта решения об исполнении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18.6. В случае если Совет депутатов городского округа Воскресенск принимает решение об отклонении проекта решения Совета депутатов об исполнении бюджета администрации городского округа Воскресенск для доработки, в нем указываются обоснования, по которым проект решения возвращается, а также содержится предложение администрации городского округа Воскресенск представить в Совет депутатов городского округа Воскресенск доработанный проект решения Совета депутатов об исполнении бюджета городского округа Воскресенск в срок не позднее семи рабочих дней со дня принятия указанного решения.</w:t>
      </w:r>
    </w:p>
    <w:p w:rsidR="00425A97" w:rsidRPr="00425A97" w:rsidRDefault="00A752B1" w:rsidP="00425A97">
      <w:pPr>
        <w:pStyle w:val="ConsPlusNormal"/>
        <w:spacing w:before="220"/>
        <w:ind w:firstLine="540"/>
        <w:jc w:val="both"/>
        <w:rPr>
          <w:rFonts w:ascii="Times New Roman" w:hAnsi="Times New Roman" w:cs="Times New Roman"/>
          <w:i/>
        </w:rPr>
      </w:pPr>
      <w:r w:rsidRPr="00A752B1">
        <w:rPr>
          <w:rFonts w:ascii="Times New Roman" w:hAnsi="Times New Roman" w:cs="Times New Roman"/>
        </w:rPr>
        <w:t xml:space="preserve">18.7. Постоянная комиссия по вопросам бюджета, муниципальной собственности, финансовой и налоговой политики в течение трех рабочих дней со дня поступления заключения </w:t>
      </w:r>
      <w:r w:rsidR="00425A97" w:rsidRPr="00425A97">
        <w:rPr>
          <w:rFonts w:ascii="Times New Roman" w:hAnsi="Times New Roman" w:cs="Times New Roman"/>
        </w:rPr>
        <w:t>Контрольно-счетной палаты</w:t>
      </w:r>
      <w:r w:rsidRPr="00A752B1">
        <w:rPr>
          <w:rFonts w:ascii="Times New Roman" w:hAnsi="Times New Roman" w:cs="Times New Roman"/>
        </w:rPr>
        <w:t xml:space="preserve"> рассматривает представленные замечания, предложения и поправки к проекту решения Совета депутатов об исполнении бюджета городского округа Воскресенск. По результатам рассмотрения вносит проект решения Совета депутатов об исполнении бюджета на ближайшее со дня поступления указанного заключения заседание Совета депутатов городского округа Воскресенск.</w:t>
      </w:r>
      <w:r w:rsidR="00425A97" w:rsidRPr="00425A97">
        <w:rPr>
          <w:rFonts w:ascii="Times New Roman" w:hAnsi="Times New Roman" w:cs="Times New Roman"/>
        </w:rPr>
        <w:t xml:space="preserve"> </w:t>
      </w:r>
      <w:r w:rsidR="00425A97" w:rsidRPr="00425A97">
        <w:rPr>
          <w:rFonts w:ascii="Times New Roman" w:hAnsi="Times New Roman" w:cs="Times New Roman"/>
          <w:i/>
        </w:rPr>
        <w:t xml:space="preserve"> (в ред. </w:t>
      </w:r>
      <w:hyperlink r:id="rId41" w:history="1">
        <w:r w:rsidR="00425A97" w:rsidRPr="00425A97">
          <w:rPr>
            <w:rStyle w:val="a3"/>
            <w:rFonts w:ascii="Times New Roman" w:hAnsi="Times New Roman" w:cs="Times New Roman"/>
            <w:i/>
          </w:rPr>
          <w:t>решения</w:t>
        </w:r>
      </w:hyperlink>
      <w:r w:rsidR="00425A97" w:rsidRPr="00425A97">
        <w:rPr>
          <w:rFonts w:ascii="Times New Roman" w:hAnsi="Times New Roman" w:cs="Times New Roman"/>
          <w:i/>
        </w:rPr>
        <w:t xml:space="preserve"> Совета депутатов городского округа Воскресенск МО от 27.02.2026 N 309/36)</w:t>
      </w:r>
    </w:p>
    <w:p w:rsidR="00A752B1" w:rsidRPr="00A752B1" w:rsidRDefault="00A752B1">
      <w:pPr>
        <w:pStyle w:val="ConsPlusNormal"/>
        <w:spacing w:before="220"/>
        <w:ind w:firstLine="540"/>
        <w:jc w:val="both"/>
        <w:rPr>
          <w:rFonts w:ascii="Times New Roman" w:hAnsi="Times New Roman" w:cs="Times New Roman"/>
        </w:rPr>
      </w:pPr>
      <w:bookmarkStart w:id="3" w:name="_GoBack"/>
      <w:bookmarkEnd w:id="3"/>
      <w:r w:rsidRPr="00A752B1">
        <w:rPr>
          <w:rFonts w:ascii="Times New Roman" w:hAnsi="Times New Roman" w:cs="Times New Roman"/>
        </w:rPr>
        <w:t>18.8. При рассмотрении проекта решения Совета депутатов об исполнении бюджета депутаты на заседании заслушивают:</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доклад администрации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содоклад председателя постоянной комиссии по вопросам бюджета, муниципальной собственности, финансовой и налоговой политики;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выступление председателя Контрольно-счетной палаты.</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18.9. По результатам рассмотрения Совет депутатов городского округа Воскресенск может принять одно из следующих решений:</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принять проект решения Совета депутатов об исполнении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отклонить проект решения Совета депутатов об исполнении бюджета городского округа Воскресенск и направить его администрации городского округа Воскресенск для доработки.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18.10. Постоянная комиссия по вопросам бюджета, муниципальной собственности, финансовой и налоговой политики рассматривает доработанный проект решения об исполнении бюджета городского округа Воскресенск, после чего вносит его на рассмотрение Совета депутатов.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18.11. По результатам рассмотрения решения Совета депутатов об исполнении бюджета городского округа Воскресенск Совет депутатов городского округа Воскресенск принимает решение о принятии решения Совета депутатов об исполнении бюджета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jc w:val="center"/>
        <w:outlineLvl w:val="1"/>
        <w:rPr>
          <w:rFonts w:ascii="Times New Roman" w:hAnsi="Times New Roman" w:cs="Times New Roman"/>
        </w:rPr>
      </w:pPr>
      <w:r w:rsidRPr="00A752B1">
        <w:rPr>
          <w:rFonts w:ascii="Times New Roman" w:hAnsi="Times New Roman" w:cs="Times New Roman"/>
        </w:rPr>
        <w:t xml:space="preserve">Глава </w:t>
      </w:r>
      <w:hyperlink r:id="rId42" w:history="1">
        <w:r w:rsidRPr="00A752B1">
          <w:rPr>
            <w:rFonts w:ascii="Times New Roman" w:hAnsi="Times New Roman" w:cs="Times New Roman"/>
          </w:rPr>
          <w:t>5</w:t>
        </w:r>
      </w:hyperlink>
      <w:r w:rsidRPr="00A752B1">
        <w:rPr>
          <w:rFonts w:ascii="Times New Roman" w:hAnsi="Times New Roman" w:cs="Times New Roman"/>
        </w:rPr>
        <w:t>. ЗАКЛЮЧИТЕЛЬНЫЕ ПОЛОЖЕНИЯ</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19. Вступление в силу настоящего Положения</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19.1. Настоящее Положение вступает в силу со дня его официального опубликования.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19.2. Нормативные правовые акты Совета депутатов и иные нормативные правовые акты городского округа Воскресенск, регулирующие бюджетные правоотношения городского округа Воскресенск, принятые до вступления в силу настоящего Положения, применяются в части, не противоречащей настоящему нормативному правовому акту.</w:t>
      </w:r>
    </w:p>
    <w:sectPr w:rsidR="00A752B1" w:rsidRPr="00A752B1" w:rsidSect="004923D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2B1"/>
    <w:rsid w:val="00290819"/>
    <w:rsid w:val="003A6D0B"/>
    <w:rsid w:val="00425A97"/>
    <w:rsid w:val="004923D3"/>
    <w:rsid w:val="005B0BC2"/>
    <w:rsid w:val="0068099D"/>
    <w:rsid w:val="006A7516"/>
    <w:rsid w:val="00914DEE"/>
    <w:rsid w:val="0097283D"/>
    <w:rsid w:val="00A01639"/>
    <w:rsid w:val="00A22719"/>
    <w:rsid w:val="00A752B1"/>
    <w:rsid w:val="00B66B0D"/>
    <w:rsid w:val="00B7213D"/>
    <w:rsid w:val="00C356E1"/>
    <w:rsid w:val="00C85FA3"/>
    <w:rsid w:val="00D257D8"/>
    <w:rsid w:val="00D55826"/>
    <w:rsid w:val="00DE2AB8"/>
    <w:rsid w:val="00DF250D"/>
    <w:rsid w:val="00FD0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BADD3-D927-45BF-9481-E9F3261F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52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52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52B1"/>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DF25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6166BD1E1C2D7111735AEBCE8B477EF9941BC5AD577DB8D671996FFA7125F46DCDEA231C382EBDCD0D8793ANCNEN" TargetMode="External"/><Relationship Id="rId13" Type="http://schemas.openxmlformats.org/officeDocument/2006/relationships/hyperlink" Target="consultantplus://offline/ref=57E6166BD1E1C2D7111734A0A9E8B477E89A44B25ED477DB8D671996FFA7125F46DCDEA231C382EBDCD0D8793ANCNEN" TargetMode="External"/><Relationship Id="rId18" Type="http://schemas.openxmlformats.org/officeDocument/2006/relationships/hyperlink" Target="consultantplus://offline/ref=57E6166BD1E1C2D7111735AEBCE8B477EF9F4EBD5ED477DB8D671996FFA7125F54DC86AE30C79CE9DAC58E287C994428C49ACA45CBFE033FNCN5N" TargetMode="External"/><Relationship Id="rId26" Type="http://schemas.openxmlformats.org/officeDocument/2006/relationships/hyperlink" Target="consultantplus://offline/ref=57E6166BD1E1C2D7111735AEBCE8B477EF9A40BC5FD277DB8D671996FFA7125F54DC86AE30C79CEBDEC58E287C994428C49ACA45CBFE033FNCN5N" TargetMode="External"/><Relationship Id="rId39" Type="http://schemas.openxmlformats.org/officeDocument/2006/relationships/hyperlink" Target="consultantplus://offline/ref=57E6166BD1E1C2D7111735AEBCE8B477EF9F4EBD5ED477DB8D671996FFA7125F54DC86AE30C79CEFD1C58E287C994428C49ACA45CBFE033FNCN5N" TargetMode="External"/><Relationship Id="rId3" Type="http://schemas.openxmlformats.org/officeDocument/2006/relationships/webSettings" Target="webSettings.xml"/><Relationship Id="rId21" Type="http://schemas.openxmlformats.org/officeDocument/2006/relationships/hyperlink" Target="consultantplus://offline/ref=57E6166BD1E1C2D7111735AEBCE8B477EF9F4EBD5ED477DB8D671996FFA7125F54DC86AE30C79CE9DBC58E287C994428C49ACA45CBFE033FNCN5N" TargetMode="External"/><Relationship Id="rId34" Type="http://schemas.openxmlformats.org/officeDocument/2006/relationships/hyperlink" Target="consultantplus://offline/ref=57E6166BD1E1C2D7111735AEBCE8B477EF9F4EBD5ED477DB8D671996FFA7125F54DC86AE30C79CEFDDC58E287C994428C49ACA45CBFE033FNCN5N" TargetMode="External"/><Relationship Id="rId42" Type="http://schemas.openxmlformats.org/officeDocument/2006/relationships/hyperlink" Target="consultantplus://offline/ref=57E6166BD1E1C2D7111735AEBCE8B477EF9F4EBD5ED477DB8D671996FFA7125F54DC86AE30C79CEED9C58E287C994428C49ACA45CBFE033FNCN5N" TargetMode="External"/><Relationship Id="rId7" Type="http://schemas.openxmlformats.org/officeDocument/2006/relationships/hyperlink" Target="consultantplus://offline/ref=57E6166BD1E1C2D7111734A0A9E8B477E89B43BD5DD177DB8D671996FFA7125F46DCDEA231C382EBDCD0D8793ANCNEN" TargetMode="External"/><Relationship Id="rId12" Type="http://schemas.openxmlformats.org/officeDocument/2006/relationships/hyperlink" Target="consultantplus://offline/ref=57E6166BD1E1C2D7111734A0A9E8B477E89A44B25ED477DB8D671996FFA7125F46DCDEA231C382EBDCD0D8793ANCNEN" TargetMode="External"/><Relationship Id="rId17" Type="http://schemas.openxmlformats.org/officeDocument/2006/relationships/hyperlink" Target="consultantplus://offline/ref=57E6166BD1E1C2D7111735AEBCE8B477EF9F4EBD5ED477DB8D671996FFA7125F54DC86AE30C79CEBDEC58E287C994428C49ACA45CBFE033FNCN5N" TargetMode="External"/><Relationship Id="rId25" Type="http://schemas.openxmlformats.org/officeDocument/2006/relationships/hyperlink" Target="consultantplus://offline/ref=57E6166BD1E1C2D7111734A0A9E8B477E89A44B25ED477DB8D671996FFA7125F54DC86AB32CE98E08C9F9E2C35CD4D37C080D443D5FEN0N1N" TargetMode="External"/><Relationship Id="rId33" Type="http://schemas.openxmlformats.org/officeDocument/2006/relationships/hyperlink" Target="consultantplus://offline/ref=57E6166BD1E1C2D7111734A0A9E8B477E89A44B25ED477DB8D671996FFA7125F46DCDEA231C382EBDCD0D8793ANCNEN" TargetMode="External"/><Relationship Id="rId38" Type="http://schemas.openxmlformats.org/officeDocument/2006/relationships/hyperlink" Target="consultantplus://offline/ref=57E6166BD1E1C2D7111735AEBCE8B477EF9A40BC5FD277DB8D671996FFA7125F54DC86AE30C79CEFD9C58E287C994428C49ACA45CBFE033FNCN5N" TargetMode="External"/><Relationship Id="rId2" Type="http://schemas.openxmlformats.org/officeDocument/2006/relationships/settings" Target="settings.xml"/><Relationship Id="rId16" Type="http://schemas.openxmlformats.org/officeDocument/2006/relationships/hyperlink" Target="consultantplus://offline/ref=57E6166BD1E1C2D7111734A0A9E8B477E89A44B25ED477DB8D671996FFA7125F46DCDEA231C382EBDCD0D8793ANCNEN" TargetMode="External"/><Relationship Id="rId20" Type="http://schemas.openxmlformats.org/officeDocument/2006/relationships/hyperlink" Target="consultantplus://offline/ref=57E6166BD1E1C2D7111735AEBCE8B477EF9F4EBD5ED477DB8D671996FFA7125F54DC86AE30C79CE9DBC58E287C994428C49ACA45CBFE033FNCN5N" TargetMode="External"/><Relationship Id="rId29" Type="http://schemas.openxmlformats.org/officeDocument/2006/relationships/hyperlink" Target="consultantplus://offline/ref=57E6166BD1E1C2D7111735AEBCE8B477EF9A40BC5FD277DB8D671996FFA7125F54DC86AE30C79CEBDEC58E287C994428C49ACA45CBFE033FNCN5N" TargetMode="External"/><Relationship Id="rId41" Type="http://schemas.openxmlformats.org/officeDocument/2006/relationships/hyperlink" Target="consultantplus://offline/ref=57E6166BD1E1C2D7111735AEBCE8B477EF9A40BC5FD277DB8D671996FFA7125F54DC86AE30C79CEBDEC58E287C994428C49ACA45CBFE033FNCN5N" TargetMode="External"/><Relationship Id="rId1" Type="http://schemas.openxmlformats.org/officeDocument/2006/relationships/styles" Target="styles.xml"/><Relationship Id="rId6" Type="http://schemas.openxmlformats.org/officeDocument/2006/relationships/hyperlink" Target="consultantplus://offline/ref=57E6166BD1E1C2D7111734A0A9E8B477E89A44B25ED477DB8D671996FFA7125F54DC86A631C697BF898A8F7439C85729C49AC841D7NFNEN" TargetMode="External"/><Relationship Id="rId11" Type="http://schemas.openxmlformats.org/officeDocument/2006/relationships/hyperlink" Target="consultantplus://offline/ref=57E6166BD1E1C2D7111734A0A9E8B477E89A44B25ED477DB8D671996FFA7125F46DCDEA231C382EBDCD0D8793ANCNEN" TargetMode="External"/><Relationship Id="rId24" Type="http://schemas.openxmlformats.org/officeDocument/2006/relationships/hyperlink" Target="consultantplus://offline/ref=57E6166BD1E1C2D7111735AEBCE8B477EF9A40BC5FD277DB8D671996FFA7125F54DC86AE30C79CEBDEC58E287C994428C49ACA45CBFE033FNCN5N" TargetMode="External"/><Relationship Id="rId32" Type="http://schemas.openxmlformats.org/officeDocument/2006/relationships/hyperlink" Target="consultantplus://offline/ref=57E6166BD1E1C2D7111734A0A9E8B477E89A44B25ED477DB8D671996FFA7125F46DCDEA231C382EBDCD0D8793ANCNEN" TargetMode="External"/><Relationship Id="rId37" Type="http://schemas.openxmlformats.org/officeDocument/2006/relationships/hyperlink" Target="consultantplus://offline/ref=57E6166BD1E1C2D7111735AEBCE8B477EF9F4EBD5ED477DB8D671996FFA7125F54DC86AE30C79CEFDFC58E287C994428C49ACA45CBFE033FNCN5N" TargetMode="External"/><Relationship Id="rId40" Type="http://schemas.openxmlformats.org/officeDocument/2006/relationships/hyperlink" Target="consultantplus://offline/ref=57E6166BD1E1C2D7111734A0A9E8B477E89A44B25ED477DB8D671996FFA7125F46DCDEA231C382EBDCD0D8793ANCNEN" TargetMode="External"/><Relationship Id="rId5" Type="http://schemas.openxmlformats.org/officeDocument/2006/relationships/hyperlink" Target="consultantplus://offline/ref=57E6166BD1E1C2D7111735AEBCE8B477EF9F4EBD5ED477DB8D671996FFA7125F54DC86AE30C79CEBDDC58E287C994428C49ACA45CBFE033FNCN5N" TargetMode="External"/><Relationship Id="rId15" Type="http://schemas.openxmlformats.org/officeDocument/2006/relationships/hyperlink" Target="consultantplus://offline/ref=57E6166BD1E1C2D7111734A0A9E8B477E89A44B25ED477DB8D671996FFA7125F46DCDEA231C382EBDCD0D8793ANCNEN" TargetMode="External"/><Relationship Id="rId23" Type="http://schemas.openxmlformats.org/officeDocument/2006/relationships/hyperlink" Target="consultantplus://offline/ref=57E6166BD1E1C2D7111734A0A9E8B477EF934FB45CD177DB8D671996FFA7125F46DCDEA231C382EBDCD0D8793ANCNEN" TargetMode="External"/><Relationship Id="rId28" Type="http://schemas.openxmlformats.org/officeDocument/2006/relationships/hyperlink" Target="consultantplus://offline/ref=57E6166BD1E1C2D7111735AEBCE8B477EF9A40BC5FD277DB8D671996FFA7125F54DC86AE30C79CEBDEC58E287C994428C49ACA45CBFE033FNCN5N" TargetMode="External"/><Relationship Id="rId36" Type="http://schemas.openxmlformats.org/officeDocument/2006/relationships/hyperlink" Target="consultantplus://offline/ref=57E6166BD1E1C2D7111735AEBCE8B477EF9A40BC5FD277DB8D671996FFA7125F54DC86AE30C79CE8D8C58E287C994428C49ACA45CBFE033FNCN5N" TargetMode="External"/><Relationship Id="rId10" Type="http://schemas.openxmlformats.org/officeDocument/2006/relationships/hyperlink" Target="consultantplus://offline/ref=57E6166BD1E1C2D7111735AEBCE8B477EF9F4EBD5ED477DB8D671996FFA7125F54DC86AE30C79CEBDDC58E287C994428C49ACA45CBFE033FNCN5N" TargetMode="External"/><Relationship Id="rId19" Type="http://schemas.openxmlformats.org/officeDocument/2006/relationships/hyperlink" Target="consultantplus://offline/ref=57E6166BD1E1C2D7111735AEBCE8B477EF9F4EBD5ED477DB8D671996FFA7125F54DC86AE30C79CE9DBC58E287C994428C49ACA45CBFE033FNCN5N" TargetMode="External"/><Relationship Id="rId31" Type="http://schemas.openxmlformats.org/officeDocument/2006/relationships/hyperlink" Target="consultantplus://offline/ref=57E6166BD1E1C2D7111735AEBCE8B477EF9F4EBD5ED477DB8D671996FFA7125F54DC86AE30C79CE9DDC58E287C994428C49ACA45CBFE033FNCN5N" TargetMode="External"/><Relationship Id="rId44" Type="http://schemas.openxmlformats.org/officeDocument/2006/relationships/theme" Target="theme/theme1.xml"/><Relationship Id="rId4" Type="http://schemas.openxmlformats.org/officeDocument/2006/relationships/hyperlink" Target="consultantplus://offline/ref=57E6166BD1E1C2D7111735AEBCE8B477EF9A40BC5FD277DB8D671996FFA7125F54DC86AE30C79CEBDDC58E287C994428C49ACA45CBFE033FNCN5N" TargetMode="External"/><Relationship Id="rId9" Type="http://schemas.openxmlformats.org/officeDocument/2006/relationships/hyperlink" Target="consultantplus://offline/ref=57E6166BD1E1C2D7111735AEBCE8B477EF9A40BC5FD277DB8D671996FFA7125F54DC86AE30C79CEBDDC58E287C994428C49ACA45CBFE033FNCN5N" TargetMode="External"/><Relationship Id="rId14" Type="http://schemas.openxmlformats.org/officeDocument/2006/relationships/hyperlink" Target="consultantplus://offline/ref=57E6166BD1E1C2D7111735AEBCE8B477EF9A40BD5ED377DB8D671996FFA7125F46DCDEA231C382EBDCD0D8793ANCNEN" TargetMode="External"/><Relationship Id="rId22" Type="http://schemas.openxmlformats.org/officeDocument/2006/relationships/hyperlink" Target="consultantplus://offline/ref=57E6166BD1E1C2D7111734A0A9E8B477E89A44B25ED477DB8D671996FFA7125F46DCDEA231C382EBDCD0D8793ANCNEN" TargetMode="External"/><Relationship Id="rId27" Type="http://schemas.openxmlformats.org/officeDocument/2006/relationships/hyperlink" Target="consultantplus://offline/ref=57E6166BD1E1C2D7111735AEBCE8B477EF9A40BC5FD277DB8D671996FFA7125F54DC86AE30C79CEBDEC58E287C994428C49ACA45CBFE033FNCN5N" TargetMode="External"/><Relationship Id="rId30" Type="http://schemas.openxmlformats.org/officeDocument/2006/relationships/hyperlink" Target="consultantplus://offline/ref=57E6166BD1E1C2D7111735AEBCE8B477EF9A40BC5FD277DB8D671996FFA7125F54DC86AE30C79CEBDEC58E287C994428C49ACA45CBFE033FNCN5N" TargetMode="External"/><Relationship Id="rId35" Type="http://schemas.openxmlformats.org/officeDocument/2006/relationships/hyperlink" Target="consultantplus://offline/ref=57E6166BD1E1C2D7111735AEBCE8B477EF9A40BC5FD277DB8D671996FFA7125F54DC86AE30C79CE9D0C58E287C994428C49ACA45CBFE033FNCN5N"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7710</Words>
  <Characters>43948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fo-user-01</dc:creator>
  <cp:keywords/>
  <dc:description/>
  <cp:lastModifiedBy>Зубцова Евгения Александровна</cp:lastModifiedBy>
  <cp:revision>8</cp:revision>
  <dcterms:created xsi:type="dcterms:W3CDTF">2026-03-04T13:28:00Z</dcterms:created>
  <dcterms:modified xsi:type="dcterms:W3CDTF">2026-03-04T13:44:00Z</dcterms:modified>
</cp:coreProperties>
</file>