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02318D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7E02B1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7E02B1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7E02B1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7E02B1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7E02B1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7E02B1">
      <w:pPr>
        <w:pStyle w:val="a3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Default="00DD357C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9E2D52" w:rsidRDefault="009E2D52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4CEC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внесении изменений в муниципальную программу «Развитие и функционирование </w:t>
      </w:r>
      <w:r w:rsidR="00375829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дорожно-транспортного комплекса», утвержденную постановлением Администрации </w:t>
      </w:r>
      <w:r w:rsidR="00DE2447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>городского округа Воскресенск Московской области от 07.12.2022 № 6428</w:t>
      </w:r>
      <w:r w:rsidR="00060353">
        <w:rPr>
          <w:rFonts w:ascii="Times New Roman" w:hAnsi="Times New Roman" w:cs="Times New Roman"/>
          <w:b/>
          <w:sz w:val="24"/>
        </w:rPr>
        <w:t xml:space="preserve"> (с изменениями </w:t>
      </w:r>
      <w:r w:rsidR="00060353">
        <w:rPr>
          <w:rFonts w:ascii="Times New Roman" w:hAnsi="Times New Roman" w:cs="Times New Roman"/>
          <w:b/>
          <w:sz w:val="24"/>
        </w:rPr>
        <w:br/>
        <w:t>от 28.02.2023 № 914</w:t>
      </w:r>
      <w:r w:rsidR="000C486E">
        <w:rPr>
          <w:rFonts w:ascii="Times New Roman" w:hAnsi="Times New Roman" w:cs="Times New Roman"/>
          <w:b/>
          <w:sz w:val="24"/>
        </w:rPr>
        <w:t>, от 04.04.2023 № 1765</w:t>
      </w:r>
      <w:r w:rsidR="004B1863">
        <w:rPr>
          <w:rFonts w:ascii="Times New Roman" w:hAnsi="Times New Roman" w:cs="Times New Roman"/>
          <w:b/>
          <w:sz w:val="24"/>
        </w:rPr>
        <w:t>, от 24.05.2023 № 2695</w:t>
      </w:r>
      <w:r w:rsidR="007F7723">
        <w:rPr>
          <w:rFonts w:ascii="Times New Roman" w:hAnsi="Times New Roman" w:cs="Times New Roman"/>
          <w:b/>
          <w:sz w:val="24"/>
        </w:rPr>
        <w:t xml:space="preserve">, </w:t>
      </w:r>
      <w:r w:rsidR="00DA098B">
        <w:rPr>
          <w:rFonts w:ascii="Times New Roman" w:hAnsi="Times New Roman" w:cs="Times New Roman"/>
          <w:b/>
          <w:sz w:val="24"/>
        </w:rPr>
        <w:t>от</w:t>
      </w:r>
      <w:r w:rsidR="007F7723">
        <w:rPr>
          <w:rFonts w:ascii="Times New Roman" w:hAnsi="Times New Roman" w:cs="Times New Roman"/>
          <w:b/>
          <w:sz w:val="24"/>
        </w:rPr>
        <w:t xml:space="preserve"> 04.07.2023 № 3605</w:t>
      </w:r>
      <w:r w:rsidR="00BD6E37">
        <w:rPr>
          <w:rFonts w:ascii="Times New Roman" w:hAnsi="Times New Roman" w:cs="Times New Roman"/>
          <w:b/>
          <w:sz w:val="24"/>
        </w:rPr>
        <w:t xml:space="preserve">, </w:t>
      </w:r>
    </w:p>
    <w:p w:rsidR="00BF7768" w:rsidRPr="006C42B4" w:rsidRDefault="00BD6E37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DC4CEC">
        <w:rPr>
          <w:rFonts w:ascii="Times New Roman" w:hAnsi="Times New Roman" w:cs="Times New Roman"/>
          <w:b/>
          <w:sz w:val="24"/>
        </w:rPr>
        <w:t xml:space="preserve"> 22.01.2024 № 237</w:t>
      </w:r>
      <w:r w:rsidR="0013453B">
        <w:rPr>
          <w:rFonts w:ascii="Times New Roman" w:hAnsi="Times New Roman" w:cs="Times New Roman"/>
          <w:b/>
          <w:sz w:val="24"/>
        </w:rPr>
        <w:t>, от 05.02.2024 № 479</w:t>
      </w:r>
      <w:r w:rsidR="00060353">
        <w:rPr>
          <w:rFonts w:ascii="Times New Roman" w:hAnsi="Times New Roman" w:cs="Times New Roman"/>
          <w:b/>
          <w:sz w:val="24"/>
        </w:rPr>
        <w:t>)</w:t>
      </w: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0353" w:rsidRDefault="00060353" w:rsidP="0006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</w:t>
      </w:r>
      <w:r w:rsidR="0037582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городского округа Воскресенск Московской области от 22.11.2022 № 6092 (с изменени</w:t>
      </w:r>
      <w:r w:rsidR="00CD5381">
        <w:rPr>
          <w:rFonts w:ascii="Times New Roman" w:hAnsi="Times New Roman" w:cs="Times New Roman"/>
          <w:sz w:val="24"/>
        </w:rPr>
        <w:t>ями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от 20.01.2023 № 219</w:t>
      </w:r>
      <w:r w:rsidR="000C486E">
        <w:rPr>
          <w:rFonts w:ascii="Times New Roman" w:hAnsi="Times New Roman" w:cs="Times New Roman"/>
          <w:sz w:val="24"/>
          <w:szCs w:val="24"/>
        </w:rPr>
        <w:t>, от 07.04.2023 № 1835</w:t>
      </w:r>
      <w:r w:rsidR="00DA098B">
        <w:rPr>
          <w:rFonts w:ascii="Times New Roman" w:hAnsi="Times New Roman" w:cs="Times New Roman"/>
          <w:sz w:val="24"/>
          <w:szCs w:val="24"/>
        </w:rPr>
        <w:t>, от 23.06.2023 № 3381, от 21.08.2023 № 4689</w:t>
      </w:r>
      <w:r w:rsidR="00BD6E37">
        <w:rPr>
          <w:rFonts w:ascii="Times New Roman" w:hAnsi="Times New Roman" w:cs="Times New Roman"/>
          <w:sz w:val="24"/>
          <w:szCs w:val="24"/>
        </w:rPr>
        <w:t xml:space="preserve">, </w:t>
      </w:r>
      <w:r w:rsidR="00DC4C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D6E37">
        <w:rPr>
          <w:rFonts w:ascii="Times New Roman" w:hAnsi="Times New Roman" w:cs="Times New Roman"/>
          <w:sz w:val="24"/>
          <w:szCs w:val="24"/>
        </w:rPr>
        <w:t>от 10.01.2024 № 11</w:t>
      </w:r>
      <w:r>
        <w:rPr>
          <w:rFonts w:ascii="Times New Roman" w:hAnsi="Times New Roman" w:cs="Times New Roman"/>
          <w:sz w:val="24"/>
        </w:rPr>
        <w:t xml:space="preserve">), в </w:t>
      </w:r>
      <w:r w:rsidR="000C486E">
        <w:rPr>
          <w:rFonts w:ascii="Times New Roman" w:hAnsi="Times New Roman" w:cs="Times New Roman"/>
          <w:sz w:val="24"/>
        </w:rPr>
        <w:t>связи с изменением объемов бюджетных</w:t>
      </w:r>
      <w:r w:rsidR="007F7723">
        <w:rPr>
          <w:rFonts w:ascii="Times New Roman" w:hAnsi="Times New Roman" w:cs="Times New Roman"/>
          <w:sz w:val="24"/>
        </w:rPr>
        <w:t xml:space="preserve"> </w:t>
      </w:r>
      <w:r w:rsidR="000C486E">
        <w:rPr>
          <w:rFonts w:ascii="Times New Roman" w:hAnsi="Times New Roman" w:cs="Times New Roman"/>
          <w:sz w:val="24"/>
        </w:rPr>
        <w:t>ассигнований</w:t>
      </w:r>
      <w:r w:rsidR="00B95435">
        <w:rPr>
          <w:rFonts w:ascii="Times New Roman" w:hAnsi="Times New Roman" w:cs="Times New Roman"/>
          <w:sz w:val="24"/>
        </w:rPr>
        <w:t xml:space="preserve"> </w:t>
      </w: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BF7768" w:rsidRPr="00027778" w:rsidRDefault="00BF7768" w:rsidP="007E02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7768" w:rsidRDefault="00BF7768" w:rsidP="007E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Внести в муниципальную программу «Развитие и функционирование дорожно-</w:t>
      </w:r>
      <w:r w:rsidR="00DE2447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транспортного комплекса», утвержденную постановлением </w:t>
      </w:r>
      <w:r w:rsidR="002D583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дминистрации городского округа Воскресенск Московской области от 07.12.2022 № 6428</w:t>
      </w:r>
      <w:r w:rsidR="001D6C92">
        <w:rPr>
          <w:rFonts w:ascii="Times New Roman" w:hAnsi="Times New Roman" w:cs="Times New Roman"/>
          <w:sz w:val="24"/>
        </w:rPr>
        <w:t xml:space="preserve"> (с изменениями от 28.02.2023 № 914</w:t>
      </w:r>
      <w:r w:rsidR="000C486E">
        <w:rPr>
          <w:rFonts w:ascii="Times New Roman" w:hAnsi="Times New Roman" w:cs="Times New Roman"/>
          <w:sz w:val="24"/>
        </w:rPr>
        <w:t xml:space="preserve">, </w:t>
      </w:r>
      <w:r w:rsidR="000C486E">
        <w:rPr>
          <w:rFonts w:ascii="Times New Roman" w:hAnsi="Times New Roman" w:cs="Times New Roman"/>
          <w:sz w:val="24"/>
        </w:rPr>
        <w:br/>
        <w:t>от 04.04.2023 № 1765</w:t>
      </w:r>
      <w:r w:rsidR="004B1863">
        <w:rPr>
          <w:rFonts w:ascii="Times New Roman" w:hAnsi="Times New Roman" w:cs="Times New Roman"/>
          <w:sz w:val="24"/>
        </w:rPr>
        <w:t>, от 24.05.2023 № 2695</w:t>
      </w:r>
      <w:r w:rsidR="00DA098B">
        <w:rPr>
          <w:rFonts w:ascii="Times New Roman" w:hAnsi="Times New Roman" w:cs="Times New Roman"/>
          <w:sz w:val="24"/>
        </w:rPr>
        <w:t>, от</w:t>
      </w:r>
      <w:r w:rsidR="007F7723">
        <w:rPr>
          <w:rFonts w:ascii="Times New Roman" w:hAnsi="Times New Roman" w:cs="Times New Roman"/>
          <w:sz w:val="24"/>
        </w:rPr>
        <w:t xml:space="preserve"> 04.07.2023 № 3605</w:t>
      </w:r>
      <w:r w:rsidR="00BD6E37">
        <w:rPr>
          <w:rFonts w:ascii="Times New Roman" w:hAnsi="Times New Roman" w:cs="Times New Roman"/>
          <w:sz w:val="24"/>
        </w:rPr>
        <w:t>, от</w:t>
      </w:r>
      <w:r w:rsidR="00DC4CEC">
        <w:rPr>
          <w:rFonts w:ascii="Times New Roman" w:hAnsi="Times New Roman" w:cs="Times New Roman"/>
          <w:sz w:val="24"/>
        </w:rPr>
        <w:t xml:space="preserve"> 22.01.2024 № 237</w:t>
      </w:r>
      <w:r w:rsidR="0013453B">
        <w:rPr>
          <w:rFonts w:ascii="Times New Roman" w:hAnsi="Times New Roman" w:cs="Times New Roman"/>
          <w:sz w:val="24"/>
        </w:rPr>
        <w:t>,                           от 05.02.2024 № 479</w:t>
      </w:r>
      <w:r w:rsidR="001D6C9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следующие изменения:</w:t>
      </w:r>
    </w:p>
    <w:p w:rsidR="00BF7768" w:rsidRDefault="00BF7768" w:rsidP="007E02B1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Раздел 1 «Паспорт муниципальной программы «Развитие </w:t>
      </w:r>
      <w:r w:rsidR="00980A93">
        <w:rPr>
          <w:rFonts w:ascii="Times New Roman" w:hAnsi="Times New Roman" w:cs="Times New Roman"/>
          <w:sz w:val="24"/>
        </w:rPr>
        <w:t xml:space="preserve">и функционирование </w:t>
      </w:r>
      <w:r w:rsidR="00DE2447">
        <w:rPr>
          <w:rFonts w:ascii="Times New Roman" w:hAnsi="Times New Roman" w:cs="Times New Roman"/>
          <w:sz w:val="24"/>
        </w:rPr>
        <w:t xml:space="preserve">                </w:t>
      </w:r>
      <w:r w:rsidR="00980A93">
        <w:rPr>
          <w:rFonts w:ascii="Times New Roman" w:hAnsi="Times New Roman" w:cs="Times New Roman"/>
          <w:sz w:val="24"/>
        </w:rPr>
        <w:t>дорожно-транспортного комплекса</w:t>
      </w:r>
      <w:r>
        <w:rPr>
          <w:rFonts w:ascii="Times New Roman" w:hAnsi="Times New Roman" w:cs="Times New Roman"/>
          <w:sz w:val="24"/>
        </w:rPr>
        <w:t>» изложить в редакции согласно приложению 1 к настоящему постановлению;</w:t>
      </w:r>
    </w:p>
    <w:p w:rsidR="00BD6E37" w:rsidRDefault="00BD6E37" w:rsidP="00AA175A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AA175A">
        <w:rPr>
          <w:rFonts w:ascii="Times New Roman" w:hAnsi="Times New Roman" w:cs="Times New Roman"/>
          <w:sz w:val="24"/>
        </w:rPr>
        <w:t>Раздел 8 «</w:t>
      </w:r>
      <w:r w:rsidR="00AA175A" w:rsidRPr="00AA175A">
        <w:rPr>
          <w:rFonts w:ascii="Times New Roman" w:hAnsi="Times New Roman" w:cs="Times New Roman"/>
          <w:sz w:val="24"/>
        </w:rPr>
        <w:t>Методика определения результатов выполнения мероприятий муниципальной программы «Развитие и функционирование дорожно-транспортного комплекса»</w:t>
      </w:r>
      <w:r w:rsidR="00AA175A">
        <w:rPr>
          <w:rFonts w:ascii="Times New Roman" w:hAnsi="Times New Roman" w:cs="Times New Roman"/>
          <w:sz w:val="24"/>
        </w:rPr>
        <w:t xml:space="preserve"> </w:t>
      </w:r>
      <w:r w:rsidR="00AA175A" w:rsidRPr="00AA175A">
        <w:rPr>
          <w:rFonts w:ascii="Times New Roman" w:hAnsi="Times New Roman" w:cs="Times New Roman"/>
          <w:sz w:val="24"/>
        </w:rPr>
        <w:t xml:space="preserve">изложить в </w:t>
      </w:r>
      <w:r w:rsidR="00DE2447">
        <w:rPr>
          <w:rFonts w:ascii="Times New Roman" w:hAnsi="Times New Roman" w:cs="Times New Roman"/>
          <w:sz w:val="24"/>
        </w:rPr>
        <w:t xml:space="preserve">           </w:t>
      </w:r>
      <w:r w:rsidR="00AA175A" w:rsidRPr="00AA175A">
        <w:rPr>
          <w:rFonts w:ascii="Times New Roman" w:hAnsi="Times New Roman" w:cs="Times New Roman"/>
          <w:sz w:val="24"/>
        </w:rPr>
        <w:t xml:space="preserve">редакции согласно приложению </w:t>
      </w:r>
      <w:r w:rsidR="0013453B">
        <w:rPr>
          <w:rFonts w:ascii="Times New Roman" w:hAnsi="Times New Roman" w:cs="Times New Roman"/>
          <w:sz w:val="24"/>
        </w:rPr>
        <w:t>2</w:t>
      </w:r>
      <w:r w:rsidR="00AA175A" w:rsidRPr="00AA175A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BF7768" w:rsidRDefault="00741798" w:rsidP="007E02B1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13453B">
        <w:rPr>
          <w:rFonts w:ascii="Times New Roman" w:hAnsi="Times New Roman" w:cs="Times New Roman"/>
          <w:sz w:val="24"/>
        </w:rPr>
        <w:t>3</w:t>
      </w:r>
      <w:r w:rsidR="00AA175A">
        <w:rPr>
          <w:rFonts w:ascii="Times New Roman" w:hAnsi="Times New Roman" w:cs="Times New Roman"/>
          <w:sz w:val="24"/>
        </w:rPr>
        <w:t xml:space="preserve">. </w:t>
      </w:r>
      <w:r w:rsidR="009509D1">
        <w:rPr>
          <w:rFonts w:ascii="Times New Roman" w:hAnsi="Times New Roman" w:cs="Times New Roman"/>
          <w:sz w:val="24"/>
        </w:rPr>
        <w:t xml:space="preserve"> Подраздел 10.1</w:t>
      </w:r>
      <w:r w:rsidR="00BF7768">
        <w:rPr>
          <w:rFonts w:ascii="Times New Roman" w:hAnsi="Times New Roman" w:cs="Times New Roman"/>
          <w:sz w:val="24"/>
        </w:rPr>
        <w:t xml:space="preserve"> «</w:t>
      </w:r>
      <w:r w:rsidR="00216534" w:rsidRPr="00130EC3">
        <w:rPr>
          <w:rFonts w:ascii="Times New Roman" w:hAnsi="Times New Roman" w:cs="Times New Roman"/>
          <w:sz w:val="24"/>
        </w:rPr>
        <w:t>Перечень мероприятий подпрограммы 2</w:t>
      </w:r>
      <w:r w:rsidR="00216534" w:rsidRPr="00130EC3">
        <w:rPr>
          <w:rFonts w:ascii="Times New Roman" w:eastAsiaTheme="minorEastAsia" w:hAnsi="Times New Roman" w:cs="Times New Roman"/>
          <w:sz w:val="24"/>
        </w:rPr>
        <w:t xml:space="preserve"> «</w:t>
      </w:r>
      <w:r w:rsidR="00216534">
        <w:rPr>
          <w:rFonts w:ascii="Times New Roman" w:hAnsi="Times New Roman" w:cs="Times New Roman"/>
          <w:sz w:val="24"/>
        </w:rPr>
        <w:t>Дороги Подмосковья</w:t>
      </w:r>
      <w:r w:rsidR="00BF7768" w:rsidRPr="00130EC3">
        <w:rPr>
          <w:rFonts w:ascii="Times New Roman" w:eastAsiaTheme="minorEastAsia" w:hAnsi="Times New Roman" w:cs="Times New Roman"/>
          <w:sz w:val="24"/>
        </w:rPr>
        <w:t>»</w:t>
      </w:r>
      <w:r w:rsidR="00BF7768">
        <w:rPr>
          <w:rFonts w:ascii="Times New Roman" w:eastAsiaTheme="minorEastAsia" w:hAnsi="Times New Roman" w:cs="Times New Roman"/>
          <w:sz w:val="24"/>
        </w:rPr>
        <w:t xml:space="preserve"> </w:t>
      </w:r>
      <w:r w:rsidR="00DE2447">
        <w:rPr>
          <w:rFonts w:ascii="Times New Roman" w:eastAsiaTheme="minorEastAsia" w:hAnsi="Times New Roman" w:cs="Times New Roman"/>
          <w:sz w:val="24"/>
        </w:rPr>
        <w:t xml:space="preserve">         </w:t>
      </w:r>
      <w:r w:rsidR="009509D1">
        <w:rPr>
          <w:rFonts w:ascii="Times New Roman" w:eastAsiaTheme="minorEastAsia" w:hAnsi="Times New Roman" w:cs="Times New Roman"/>
          <w:sz w:val="24"/>
        </w:rPr>
        <w:t xml:space="preserve">раздела 10 «Подпрограмма 2 «Дороги Подмосковья» </w:t>
      </w:r>
      <w:r w:rsidR="00BF7768">
        <w:rPr>
          <w:rFonts w:ascii="Times New Roman" w:hAnsi="Times New Roman" w:cs="Times New Roman"/>
          <w:sz w:val="24"/>
        </w:rPr>
        <w:t xml:space="preserve">изложить </w:t>
      </w:r>
      <w:r>
        <w:rPr>
          <w:rFonts w:ascii="Times New Roman" w:hAnsi="Times New Roman" w:cs="Times New Roman"/>
          <w:sz w:val="24"/>
        </w:rPr>
        <w:t xml:space="preserve">в редакции согласно приложению </w:t>
      </w:r>
      <w:r w:rsidR="0013453B">
        <w:rPr>
          <w:rFonts w:ascii="Times New Roman" w:hAnsi="Times New Roman" w:cs="Times New Roman"/>
          <w:sz w:val="24"/>
        </w:rPr>
        <w:t>3</w:t>
      </w:r>
      <w:r w:rsidR="00216534">
        <w:rPr>
          <w:rFonts w:ascii="Times New Roman" w:hAnsi="Times New Roman" w:cs="Times New Roman"/>
          <w:sz w:val="24"/>
        </w:rPr>
        <w:t xml:space="preserve"> </w:t>
      </w:r>
      <w:r w:rsidR="00BF7768">
        <w:rPr>
          <w:rFonts w:ascii="Times New Roman" w:hAnsi="Times New Roman" w:cs="Times New Roman"/>
          <w:sz w:val="24"/>
        </w:rPr>
        <w:t>к настоящему постановлению</w:t>
      </w:r>
      <w:r w:rsidR="0013453B">
        <w:rPr>
          <w:rFonts w:ascii="Times New Roman" w:hAnsi="Times New Roman" w:cs="Times New Roman"/>
          <w:sz w:val="24"/>
        </w:rPr>
        <w:t>.</w:t>
      </w:r>
    </w:p>
    <w:p w:rsidR="00BF7768" w:rsidRDefault="00BF7768" w:rsidP="007E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Опубликовать настоящее постановление в периодическом печатном издании «</w:t>
      </w:r>
      <w:r w:rsidR="007F7723">
        <w:rPr>
          <w:rFonts w:ascii="Times New Roman" w:hAnsi="Times New Roman" w:cs="Times New Roman"/>
          <w:sz w:val="24"/>
        </w:rPr>
        <w:t>Фактор-инфо</w:t>
      </w:r>
      <w:r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BF7768" w:rsidRPr="006C42B4" w:rsidRDefault="00BF7768" w:rsidP="0013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возложить на заместителя Главы </w:t>
      </w:r>
      <w:r w:rsidR="00DE244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городского округа Воскресенск </w:t>
      </w:r>
      <w:r w:rsidR="007F7723">
        <w:rPr>
          <w:rFonts w:ascii="Times New Roman" w:hAnsi="Times New Roman" w:cs="Times New Roman"/>
          <w:sz w:val="24"/>
        </w:rPr>
        <w:t>Илюшина О.В.</w:t>
      </w:r>
    </w:p>
    <w:p w:rsidR="00BF7768" w:rsidRDefault="00BF7768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768" w:rsidRPr="006C42B4" w:rsidRDefault="00BF7768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768" w:rsidRDefault="001D6C92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городского округа Воскресенск</w:t>
      </w:r>
      <w:r w:rsidR="00BF7768" w:rsidRPr="006C42B4">
        <w:rPr>
          <w:rFonts w:ascii="Times New Roman" w:hAnsi="Times New Roman" w:cs="Times New Roman"/>
          <w:sz w:val="24"/>
        </w:rPr>
        <w:t xml:space="preserve"> </w:t>
      </w:r>
      <w:r w:rsidR="00BF7768">
        <w:rPr>
          <w:rFonts w:ascii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BF7768">
        <w:rPr>
          <w:rFonts w:ascii="Times New Roman" w:hAnsi="Times New Roman" w:cs="Times New Roman"/>
          <w:sz w:val="24"/>
        </w:rPr>
        <w:t xml:space="preserve">                                       </w:t>
      </w:r>
      <w:r w:rsidR="00BF7768" w:rsidRPr="006C42B4">
        <w:rPr>
          <w:rFonts w:ascii="Times New Roman" w:hAnsi="Times New Roman" w:cs="Times New Roman"/>
          <w:sz w:val="24"/>
        </w:rPr>
        <w:t>А.В.</w:t>
      </w:r>
      <w:r w:rsidR="00BF7768">
        <w:rPr>
          <w:rFonts w:ascii="Times New Roman" w:hAnsi="Times New Roman" w:cs="Times New Roman"/>
          <w:sz w:val="24"/>
        </w:rPr>
        <w:t xml:space="preserve"> Малкин</w:t>
      </w:r>
    </w:p>
    <w:p w:rsidR="00BF7768" w:rsidRDefault="00BF7768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F7768" w:rsidSect="00DE2447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216534" w:rsidRPr="005D6990" w:rsidRDefault="00216534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16534" w:rsidRPr="005D6990" w:rsidRDefault="00216534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16534" w:rsidRPr="005D6990" w:rsidRDefault="00216534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216534" w:rsidRPr="005D6990" w:rsidRDefault="00216534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16534" w:rsidRDefault="00216534" w:rsidP="007E02B1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5D6990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C003B1" w:rsidRDefault="00C003B1" w:rsidP="007E02B1">
      <w:pPr>
        <w:spacing w:after="0" w:line="240" w:lineRule="auto"/>
        <w:ind w:firstLine="11199"/>
        <w:rPr>
          <w:rFonts w:ascii="Times New Roman" w:eastAsia="Times New Roman" w:hAnsi="Times New Roman" w:cs="Times New Roman"/>
          <w:lang w:eastAsia="ru-RU"/>
        </w:rPr>
      </w:pPr>
    </w:p>
    <w:p w:rsidR="000C12BE" w:rsidRPr="00AD2FF5" w:rsidRDefault="000C12BE" w:rsidP="000C12BE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1. Паспорт муниципальной программы «</w:t>
      </w:r>
      <w:r>
        <w:rPr>
          <w:rFonts w:ascii="Times New Roman" w:hAnsi="Times New Roman" w:cs="Times New Roman"/>
          <w:sz w:val="24"/>
        </w:rPr>
        <w:t>Развитие и функционирование дорожно-транспортного комплекса</w:t>
      </w:r>
      <w:r w:rsidRPr="00AD2FF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</w:t>
      </w:r>
    </w:p>
    <w:p w:rsidR="000C12BE" w:rsidRPr="00AD2FF5" w:rsidRDefault="000C12BE" w:rsidP="000C12BE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701"/>
        <w:gridCol w:w="1559"/>
        <w:gridCol w:w="1701"/>
        <w:gridCol w:w="1418"/>
        <w:gridCol w:w="1588"/>
      </w:tblGrid>
      <w:tr w:rsidR="004B1863" w:rsidRPr="002F3A7B" w:rsidTr="00F653A9">
        <w:trPr>
          <w:trHeight w:val="238"/>
        </w:trPr>
        <w:tc>
          <w:tcPr>
            <w:tcW w:w="5529" w:type="dxa"/>
          </w:tcPr>
          <w:p w:rsidR="004B1863" w:rsidRPr="002F3A7B" w:rsidRDefault="004B1863" w:rsidP="004B1863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526" w:type="dxa"/>
            <w:gridSpan w:val="6"/>
          </w:tcPr>
          <w:p w:rsidR="004B1863" w:rsidRPr="002F3A7B" w:rsidRDefault="004B1863" w:rsidP="007F7723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Заместитель Главы городского округа Воскресенск, курирующий вопросы транспорта и дорожного хозяйства</w:t>
            </w:r>
          </w:p>
        </w:tc>
      </w:tr>
      <w:tr w:rsidR="004B1863" w:rsidRPr="002F3A7B" w:rsidTr="00F653A9">
        <w:tc>
          <w:tcPr>
            <w:tcW w:w="5529" w:type="dxa"/>
          </w:tcPr>
          <w:p w:rsidR="004B1863" w:rsidRPr="002F3A7B" w:rsidRDefault="004B1863" w:rsidP="004B1863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Заказчик муниципальной программы</w:t>
            </w:r>
          </w:p>
        </w:tc>
        <w:tc>
          <w:tcPr>
            <w:tcW w:w="9526" w:type="dxa"/>
            <w:gridSpan w:val="6"/>
          </w:tcPr>
          <w:p w:rsidR="004B1863" w:rsidRPr="002F3A7B" w:rsidRDefault="004B1863" w:rsidP="004B186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 и экологии Администрации городского округа Воскресенск (далее УРИиЭ)</w:t>
            </w:r>
          </w:p>
        </w:tc>
      </w:tr>
      <w:tr w:rsidR="004B1863" w:rsidRPr="002F3A7B" w:rsidTr="00F653A9">
        <w:tc>
          <w:tcPr>
            <w:tcW w:w="5529" w:type="dxa"/>
          </w:tcPr>
          <w:p w:rsidR="004B1863" w:rsidRPr="002F3A7B" w:rsidRDefault="004B1863" w:rsidP="004B1863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4B1863" w:rsidRPr="001A2EDE" w:rsidRDefault="004B1863" w:rsidP="004B186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2EDE">
              <w:rPr>
                <w:rFonts w:ascii="Times New Roman" w:hAnsi="Times New Roman" w:cs="Times New Roman"/>
                <w:szCs w:val="24"/>
              </w:rPr>
              <w:t xml:space="preserve">Развитие современной и эффективной транспортной системы на территории городского округа Московской области, обеспечивающей комфортные условия жизнедеятельности населения, обеспечение нормативного состояния автомобильных дорог местного значения на территории городского округа </w:t>
            </w:r>
            <w:r>
              <w:rPr>
                <w:rFonts w:ascii="Times New Roman" w:hAnsi="Times New Roman" w:cs="Times New Roman"/>
                <w:szCs w:val="24"/>
              </w:rPr>
              <w:t xml:space="preserve">Воскресенск </w:t>
            </w:r>
            <w:r w:rsidRPr="001A2EDE">
              <w:rPr>
                <w:rFonts w:ascii="Times New Roman" w:hAnsi="Times New Roman" w:cs="Times New Roman"/>
                <w:szCs w:val="24"/>
              </w:rPr>
              <w:t>Московской области.</w:t>
            </w:r>
          </w:p>
        </w:tc>
      </w:tr>
      <w:tr w:rsidR="004B1863" w:rsidRPr="002F3A7B" w:rsidTr="00F653A9">
        <w:tc>
          <w:tcPr>
            <w:tcW w:w="5529" w:type="dxa"/>
          </w:tcPr>
          <w:p w:rsidR="004B1863" w:rsidRPr="002F3A7B" w:rsidRDefault="004B1863" w:rsidP="004B1863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526" w:type="dxa"/>
            <w:gridSpan w:val="6"/>
          </w:tcPr>
          <w:p w:rsidR="004B1863" w:rsidRPr="002F3A7B" w:rsidRDefault="004B1863" w:rsidP="004B1863">
            <w:pPr>
              <w:rPr>
                <w:rFonts w:ascii="Times New Roman" w:eastAsiaTheme="minorEastAsia" w:hAnsi="Times New Roman" w:cs="Times New Roman"/>
              </w:rPr>
            </w:pPr>
            <w:r w:rsidRPr="00D008F0">
              <w:rPr>
                <w:rFonts w:ascii="Times New Roman" w:eastAsiaTheme="minorEastAsia" w:hAnsi="Times New Roman" w:cs="Times New Roman"/>
              </w:rPr>
              <w:t>Муниципальные заказчики подпрограмм</w:t>
            </w:r>
          </w:p>
        </w:tc>
      </w:tr>
      <w:tr w:rsidR="004B1863" w:rsidRPr="002F3A7B" w:rsidTr="00F653A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63" w:rsidRPr="002B56A1" w:rsidRDefault="004B1863" w:rsidP="004B18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6A1">
              <w:rPr>
                <w:rFonts w:ascii="Times New Roman" w:hAnsi="Times New Roman" w:cs="Times New Roman"/>
              </w:rPr>
              <w:t xml:space="preserve">1. </w:t>
            </w:r>
            <w:r w:rsidRPr="00C62B7C">
              <w:rPr>
                <w:rFonts w:ascii="Times New Roman" w:hAnsi="Times New Roman" w:cs="Times New Roman"/>
              </w:rPr>
              <w:t>«</w:t>
            </w:r>
            <w:r w:rsidRPr="001A2EDE">
              <w:rPr>
                <w:rFonts w:ascii="Times New Roman" w:hAnsi="Times New Roman" w:cs="Times New Roman"/>
              </w:rPr>
              <w:t>Пассажирский транспорт общего пользования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26" w:type="dxa"/>
            <w:gridSpan w:val="6"/>
          </w:tcPr>
          <w:p w:rsidR="004B1863" w:rsidRPr="005D49F3" w:rsidRDefault="004B1863" w:rsidP="004B186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инфраструктуры и экологии Администрации городского округа Воскресенск</w:t>
            </w:r>
          </w:p>
        </w:tc>
      </w:tr>
      <w:tr w:rsidR="004B1863" w:rsidRPr="002F3A7B" w:rsidTr="00F653A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63" w:rsidRPr="002B56A1" w:rsidRDefault="004B1863" w:rsidP="004B18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6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2B56A1">
              <w:rPr>
                <w:rFonts w:ascii="Times New Roman" w:hAnsi="Times New Roman" w:cs="Times New Roman"/>
              </w:rPr>
              <w:t xml:space="preserve"> </w:t>
            </w:r>
            <w:r w:rsidRPr="00C62B7C">
              <w:rPr>
                <w:rFonts w:ascii="Times New Roman" w:hAnsi="Times New Roman" w:cs="Times New Roman"/>
              </w:rPr>
              <w:t>«</w:t>
            </w:r>
            <w:r w:rsidRPr="001A2EDE">
              <w:rPr>
                <w:rFonts w:ascii="Times New Roman" w:hAnsi="Times New Roman" w:cs="Times New Roman"/>
              </w:rPr>
              <w:t>Дороги Подмосковья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26" w:type="dxa"/>
            <w:gridSpan w:val="6"/>
          </w:tcPr>
          <w:p w:rsidR="004B1863" w:rsidRPr="005D49F3" w:rsidRDefault="004B1863" w:rsidP="004B186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60A">
              <w:rPr>
                <w:rFonts w:ascii="Times New Roman" w:eastAsiaTheme="minorEastAsia" w:hAnsi="Times New Roman" w:cs="Times New Roman"/>
                <w:lang w:eastAsia="ru-RU"/>
              </w:rPr>
              <w:t>Управление развития инфраструктуры и экологии Администрации городского округа Воскресенск</w:t>
            </w:r>
          </w:p>
        </w:tc>
      </w:tr>
      <w:tr w:rsidR="004B1863" w:rsidRPr="002F3A7B" w:rsidTr="00F653A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63" w:rsidRPr="002B56A1" w:rsidRDefault="004B1863" w:rsidP="004B18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62B7C">
              <w:rPr>
                <w:rFonts w:ascii="Times New Roman" w:hAnsi="Times New Roman" w:cs="Times New Roman"/>
              </w:rPr>
              <w:t>«</w:t>
            </w:r>
            <w:r w:rsidRPr="001A2EDE">
              <w:rPr>
                <w:rFonts w:ascii="Times New Roman" w:hAnsi="Times New Roman" w:cs="Times New Roman"/>
              </w:rPr>
              <w:t>Обеспечивающая подпрограмма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26" w:type="dxa"/>
            <w:gridSpan w:val="6"/>
          </w:tcPr>
          <w:p w:rsidR="004B1863" w:rsidRPr="005D49F3" w:rsidRDefault="004B1863" w:rsidP="004B186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60A">
              <w:rPr>
                <w:rFonts w:ascii="Times New Roman" w:eastAsiaTheme="minorEastAsia" w:hAnsi="Times New Roman" w:cs="Times New Roman"/>
                <w:lang w:eastAsia="ru-RU"/>
              </w:rPr>
              <w:t>Управление развития инфраструктуры и экологии Администрации городского округа Воскресенск</w:t>
            </w:r>
          </w:p>
        </w:tc>
      </w:tr>
      <w:tr w:rsidR="004B1863" w:rsidRPr="002F3A7B" w:rsidTr="00F653A9">
        <w:trPr>
          <w:trHeight w:val="1691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863" w:rsidRPr="002F3A7B" w:rsidRDefault="004B1863" w:rsidP="004B1863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63" w:rsidRPr="00D008F0" w:rsidRDefault="004B1863" w:rsidP="004B1863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 xml:space="preserve">1. </w:t>
            </w:r>
            <w:r w:rsidRPr="00D46AD6">
              <w:rPr>
                <w:rFonts w:ascii="Times New Roman" w:hAnsi="Times New Roman" w:cs="Times New Roman"/>
              </w:rPr>
              <w:t>Повышение доступности и качества транспортных услуг для населения. Мероприятия подпро</w:t>
            </w:r>
            <w:r>
              <w:rPr>
                <w:rFonts w:ascii="Times New Roman" w:hAnsi="Times New Roman" w:cs="Times New Roman"/>
              </w:rPr>
              <w:softHyphen/>
            </w:r>
            <w:r w:rsidRPr="00D46AD6">
              <w:rPr>
                <w:rFonts w:ascii="Times New Roman" w:hAnsi="Times New Roman" w:cs="Times New Roman"/>
              </w:rPr>
              <w:t>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</w:t>
            </w:r>
            <w:r>
              <w:rPr>
                <w:rFonts w:ascii="Times New Roman" w:hAnsi="Times New Roman" w:cs="Times New Roman"/>
              </w:rPr>
              <w:softHyphen/>
            </w:r>
            <w:r w:rsidRPr="00D46AD6">
              <w:rPr>
                <w:rFonts w:ascii="Times New Roman" w:hAnsi="Times New Roman" w:cs="Times New Roman"/>
              </w:rPr>
              <w:t>дов, повышение качества услуг и безопасности транспорта общего пользования.</w:t>
            </w:r>
          </w:p>
        </w:tc>
      </w:tr>
      <w:tr w:rsidR="004B1863" w:rsidRPr="002F3A7B" w:rsidTr="00F653A9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863" w:rsidRPr="002F3A7B" w:rsidRDefault="004B1863" w:rsidP="004B186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63" w:rsidRPr="002B52AE" w:rsidRDefault="004B1863" w:rsidP="004B1863">
            <w:pPr>
              <w:rPr>
                <w:rFonts w:ascii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 xml:space="preserve">2. </w:t>
            </w:r>
            <w:r w:rsidRPr="00D46AD6">
              <w:rPr>
                <w:rFonts w:ascii="Times New Roman" w:hAnsi="Times New Roman" w:cs="Times New Roman"/>
              </w:rPr>
              <w:t>. Развитие сети автомобильных дорог общего пользования на территории муниципального обра</w:t>
            </w:r>
            <w:r>
              <w:rPr>
                <w:rFonts w:ascii="Times New Roman" w:hAnsi="Times New Roman" w:cs="Times New Roman"/>
              </w:rPr>
              <w:softHyphen/>
            </w:r>
            <w:r w:rsidRPr="00D46AD6">
              <w:rPr>
                <w:rFonts w:ascii="Times New Roman" w:hAnsi="Times New Roman" w:cs="Times New Roman"/>
              </w:rPr>
              <w:t>зования, обеспечение нормативного состояния автомобильных дорог местного значения, безопас</w:t>
            </w:r>
            <w:r>
              <w:rPr>
                <w:rFonts w:ascii="Times New Roman" w:hAnsi="Times New Roman" w:cs="Times New Roman"/>
              </w:rPr>
              <w:softHyphen/>
            </w:r>
            <w:r w:rsidRPr="00D46AD6">
              <w:rPr>
                <w:rFonts w:ascii="Times New Roman" w:hAnsi="Times New Roman" w:cs="Times New Roman"/>
              </w:rPr>
              <w:t>ности дорожного движения.</w:t>
            </w:r>
          </w:p>
        </w:tc>
      </w:tr>
      <w:tr w:rsidR="004B1863" w:rsidRPr="002F3A7B" w:rsidTr="00F653A9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63" w:rsidRPr="002F3A7B" w:rsidRDefault="004B1863" w:rsidP="004B186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63" w:rsidRDefault="004B1863" w:rsidP="004B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58CF">
              <w:rPr>
                <w:rFonts w:ascii="Times New Roman" w:hAnsi="Times New Roman" w:cs="Times New Roman"/>
              </w:rPr>
              <w:t xml:space="preserve">. </w:t>
            </w:r>
            <w:r w:rsidRPr="00D46AD6">
              <w:rPr>
                <w:rFonts w:ascii="Times New Roman" w:hAnsi="Times New Roman" w:cs="Times New Roman"/>
              </w:rPr>
              <w:t>Обеспечение эффективного исполнения полномочий уполномоченного органа муниципальной власти в сфере транспорта и дорожной инфраструктуры</w:t>
            </w:r>
            <w:r>
              <w:rPr>
                <w:rFonts w:ascii="Times New Roman" w:hAnsi="Times New Roman" w:cs="Times New Roman"/>
              </w:rPr>
              <w:t>,</w:t>
            </w:r>
            <w:r w:rsidRPr="00D46AD6">
              <w:rPr>
                <w:rFonts w:ascii="Times New Roman" w:hAnsi="Times New Roman" w:cs="Times New Roman"/>
              </w:rPr>
              <w:t xml:space="preserve"> и функционирования подведомственных учреждений</w:t>
            </w:r>
          </w:p>
          <w:p w:rsidR="004B1863" w:rsidRPr="00D008F0" w:rsidRDefault="004B1863" w:rsidP="004B1863">
            <w:pPr>
              <w:rPr>
                <w:rFonts w:ascii="Times New Roman" w:hAnsi="Times New Roman" w:cs="Times New Roman"/>
              </w:rPr>
            </w:pPr>
          </w:p>
        </w:tc>
      </w:tr>
      <w:tr w:rsidR="004B1863" w:rsidRPr="002F3A7B" w:rsidTr="00F653A9">
        <w:tc>
          <w:tcPr>
            <w:tcW w:w="5529" w:type="dxa"/>
            <w:tcBorders>
              <w:top w:val="single" w:sz="4" w:space="0" w:color="auto"/>
            </w:tcBorders>
          </w:tcPr>
          <w:p w:rsidR="004B1863" w:rsidRPr="002F3A7B" w:rsidRDefault="004B1863" w:rsidP="004B1863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lastRenderedPageBreak/>
              <w:t>Источники финансирования муниципальной програм</w:t>
            </w:r>
            <w:r>
              <w:rPr>
                <w:rFonts w:ascii="Times New Roman" w:eastAsiaTheme="minorEastAsia" w:hAnsi="Times New Roman" w:cs="Times New Roman"/>
              </w:rPr>
              <w:softHyphen/>
            </w:r>
            <w:r w:rsidRPr="002F3A7B">
              <w:rPr>
                <w:rFonts w:ascii="Times New Roman" w:eastAsiaTheme="minorEastAsia" w:hAnsi="Times New Roman" w:cs="Times New Roman"/>
              </w:rPr>
              <w:t>мы, в 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:rsidR="004B1863" w:rsidRPr="002F3A7B" w:rsidRDefault="004B1863" w:rsidP="004B1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B1863" w:rsidRPr="002F3A7B" w:rsidRDefault="004B1863" w:rsidP="004B1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4B1863" w:rsidRPr="002F3A7B" w:rsidRDefault="004B1863" w:rsidP="004B1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4B1863" w:rsidRPr="002F3A7B" w:rsidRDefault="004B1863" w:rsidP="004B1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4B1863" w:rsidRPr="002F3A7B" w:rsidRDefault="004B1863" w:rsidP="004B1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1588" w:type="dxa"/>
            <w:vAlign w:val="center"/>
          </w:tcPr>
          <w:p w:rsidR="004B1863" w:rsidRPr="002F3A7B" w:rsidRDefault="004B1863" w:rsidP="004B186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2027 год</w:t>
            </w:r>
          </w:p>
        </w:tc>
      </w:tr>
      <w:tr w:rsidR="004B1863" w:rsidRPr="002F3A7B" w:rsidTr="00F653A9">
        <w:trPr>
          <w:trHeight w:val="423"/>
        </w:trPr>
        <w:tc>
          <w:tcPr>
            <w:tcW w:w="5529" w:type="dxa"/>
            <w:vAlign w:val="center"/>
          </w:tcPr>
          <w:p w:rsidR="004B1863" w:rsidRPr="00216EAB" w:rsidRDefault="004B1863" w:rsidP="004B186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B1863" w:rsidRPr="002F3A7B" w:rsidRDefault="004B1863" w:rsidP="004B18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4B1863" w:rsidRPr="002F3A7B" w:rsidRDefault="004B1863" w:rsidP="004B18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4B1863" w:rsidRPr="002F3A7B" w:rsidRDefault="004B1863" w:rsidP="004B18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4B1863" w:rsidRPr="002F3A7B" w:rsidRDefault="004B1863" w:rsidP="004B18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4B1863" w:rsidRPr="002F3A7B" w:rsidRDefault="004B1863" w:rsidP="004B18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588" w:type="dxa"/>
            <w:vAlign w:val="center"/>
          </w:tcPr>
          <w:p w:rsidR="004B1863" w:rsidRPr="002F3A7B" w:rsidRDefault="004B1863" w:rsidP="004B18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A564E" w:rsidRPr="002F3A7B" w:rsidTr="00F653A9">
        <w:trPr>
          <w:trHeight w:val="423"/>
        </w:trPr>
        <w:tc>
          <w:tcPr>
            <w:tcW w:w="5529" w:type="dxa"/>
            <w:vAlign w:val="center"/>
          </w:tcPr>
          <w:p w:rsidR="001A564E" w:rsidRPr="002F3A7B" w:rsidRDefault="001A564E" w:rsidP="001A564E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1A564E" w:rsidRPr="002F3A7B" w:rsidRDefault="001A564E" w:rsidP="004215D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106 8</w:t>
            </w:r>
            <w:r w:rsidR="004215D2">
              <w:rPr>
                <w:rFonts w:ascii="Times New Roman" w:eastAsiaTheme="minorEastAsia" w:hAnsi="Times New Roman" w:cs="Times New Roman"/>
                <w:lang w:eastAsia="ru-RU"/>
              </w:rPr>
              <w:t>41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63 632,00</w:t>
            </w:r>
          </w:p>
        </w:tc>
        <w:tc>
          <w:tcPr>
            <w:tcW w:w="1559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16 094,00</w:t>
            </w:r>
          </w:p>
        </w:tc>
        <w:tc>
          <w:tcPr>
            <w:tcW w:w="1701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14 372,00</w:t>
            </w:r>
          </w:p>
        </w:tc>
        <w:tc>
          <w:tcPr>
            <w:tcW w:w="1418" w:type="dxa"/>
            <w:vAlign w:val="center"/>
          </w:tcPr>
          <w:p w:rsidR="001A564E" w:rsidRPr="002F3A7B" w:rsidRDefault="001A564E" w:rsidP="00685DE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</w:t>
            </w:r>
            <w:r w:rsidR="00685DE5">
              <w:rPr>
                <w:rFonts w:ascii="Times New Roman" w:eastAsiaTheme="minorEastAsia" w:hAnsi="Times New Roman" w:cs="Times New Roman"/>
                <w:lang w:eastAsia="ru-RU"/>
              </w:rPr>
              <w:t>743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</w:p>
        </w:tc>
        <w:tc>
          <w:tcPr>
            <w:tcW w:w="1588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A564E" w:rsidRPr="002F3A7B" w:rsidTr="00F653A9">
        <w:trPr>
          <w:trHeight w:val="401"/>
        </w:trPr>
        <w:tc>
          <w:tcPr>
            <w:tcW w:w="5529" w:type="dxa"/>
            <w:vAlign w:val="center"/>
          </w:tcPr>
          <w:p w:rsidR="001A564E" w:rsidRPr="002F3A7B" w:rsidRDefault="001A564E" w:rsidP="001A564E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1 992 937,66</w:t>
            </w:r>
          </w:p>
        </w:tc>
        <w:tc>
          <w:tcPr>
            <w:tcW w:w="1701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349 168,83</w:t>
            </w:r>
          </w:p>
        </w:tc>
        <w:tc>
          <w:tcPr>
            <w:tcW w:w="1559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575 618,63</w:t>
            </w:r>
          </w:p>
        </w:tc>
        <w:tc>
          <w:tcPr>
            <w:tcW w:w="1701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493 320,60</w:t>
            </w:r>
          </w:p>
        </w:tc>
        <w:tc>
          <w:tcPr>
            <w:tcW w:w="1418" w:type="dxa"/>
            <w:vAlign w:val="center"/>
          </w:tcPr>
          <w:p w:rsidR="001A564E" w:rsidRPr="002F3A7B" w:rsidRDefault="001A564E" w:rsidP="00685DE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574 </w:t>
            </w:r>
            <w:r w:rsidR="00685DE5">
              <w:rPr>
                <w:rFonts w:ascii="Times New Roman" w:eastAsiaTheme="minorEastAsia" w:hAnsi="Times New Roman" w:cs="Times New Roman"/>
                <w:lang w:eastAsia="ru-RU"/>
              </w:rPr>
              <w:t>829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,60</w:t>
            </w:r>
          </w:p>
        </w:tc>
        <w:tc>
          <w:tcPr>
            <w:tcW w:w="1588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A564E" w:rsidRPr="002F3A7B" w:rsidTr="00F653A9">
        <w:trPr>
          <w:trHeight w:val="422"/>
        </w:trPr>
        <w:tc>
          <w:tcPr>
            <w:tcW w:w="5529" w:type="dxa"/>
            <w:vAlign w:val="center"/>
          </w:tcPr>
          <w:p w:rsidR="001A564E" w:rsidRPr="002F3A7B" w:rsidRDefault="001A564E" w:rsidP="001A564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588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A564E" w:rsidRPr="002F3A7B" w:rsidTr="00F653A9">
        <w:trPr>
          <w:trHeight w:val="414"/>
        </w:trPr>
        <w:tc>
          <w:tcPr>
            <w:tcW w:w="5529" w:type="dxa"/>
            <w:vAlign w:val="center"/>
          </w:tcPr>
          <w:p w:rsidR="001A564E" w:rsidRPr="002F3A7B" w:rsidRDefault="001A564E" w:rsidP="001A564E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2 099 778,66</w:t>
            </w:r>
          </w:p>
        </w:tc>
        <w:tc>
          <w:tcPr>
            <w:tcW w:w="1701" w:type="dxa"/>
            <w:vAlign w:val="center"/>
          </w:tcPr>
          <w:p w:rsidR="001A564E" w:rsidRPr="002B75B0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412 800,83</w:t>
            </w:r>
          </w:p>
        </w:tc>
        <w:tc>
          <w:tcPr>
            <w:tcW w:w="1559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73FA">
              <w:rPr>
                <w:rFonts w:ascii="Times New Roman" w:eastAsiaTheme="minorEastAsia" w:hAnsi="Times New Roman" w:cs="Times New Roman"/>
                <w:lang w:eastAsia="ru-RU"/>
              </w:rPr>
              <w:t>591 712,63</w:t>
            </w:r>
          </w:p>
        </w:tc>
        <w:tc>
          <w:tcPr>
            <w:tcW w:w="1701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507 692,60</w:t>
            </w:r>
          </w:p>
        </w:tc>
        <w:tc>
          <w:tcPr>
            <w:tcW w:w="1418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587 572,60</w:t>
            </w:r>
          </w:p>
        </w:tc>
        <w:tc>
          <w:tcPr>
            <w:tcW w:w="1588" w:type="dxa"/>
            <w:vAlign w:val="center"/>
          </w:tcPr>
          <w:p w:rsidR="001A564E" w:rsidRPr="002F3A7B" w:rsidRDefault="001A564E" w:rsidP="001A5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C12BE" w:rsidRPr="00AD2FF5" w:rsidRDefault="000C12BE" w:rsidP="000C12B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E05DC" w:rsidRDefault="008E05DC" w:rsidP="007E02B1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bookmarkStart w:id="0" w:name="_GoBack"/>
      <w:bookmarkEnd w:id="0"/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E05DC" w:rsidRDefault="008E05DC" w:rsidP="007E02B1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5D6990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D44DD8" w:rsidRDefault="00D44DD8" w:rsidP="001D6C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453B" w:rsidRDefault="0013453B" w:rsidP="0013453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BF4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Методика определения</w:t>
      </w:r>
      <w:r w:rsidRPr="00BF4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выполнения мероприятий муниципальной программы </w:t>
      </w:r>
    </w:p>
    <w:p w:rsidR="0013453B" w:rsidRDefault="0013453B" w:rsidP="001345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BF470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3453B" w:rsidRPr="00BF470C" w:rsidRDefault="0013453B" w:rsidP="001345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53B" w:rsidRPr="000618A0" w:rsidRDefault="0013453B" w:rsidP="001345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560"/>
        <w:gridCol w:w="3118"/>
        <w:gridCol w:w="1276"/>
        <w:gridCol w:w="5812"/>
      </w:tblGrid>
      <w:tr w:rsidR="0013453B" w:rsidRPr="000618A0" w:rsidTr="0013453B">
        <w:tc>
          <w:tcPr>
            <w:tcW w:w="567" w:type="dxa"/>
          </w:tcPr>
          <w:p w:rsidR="0013453B" w:rsidRPr="000618A0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276" w:type="dxa"/>
          </w:tcPr>
          <w:p w:rsidR="0013453B" w:rsidRPr="000618A0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 xml:space="preserve">№ подпрограммы </w:t>
            </w:r>
          </w:p>
        </w:tc>
        <w:tc>
          <w:tcPr>
            <w:tcW w:w="1559" w:type="dxa"/>
          </w:tcPr>
          <w:p w:rsidR="0013453B" w:rsidRPr="000618A0" w:rsidRDefault="0013453B" w:rsidP="0013453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 xml:space="preserve">№ основного мероприятия </w:t>
            </w:r>
          </w:p>
        </w:tc>
        <w:tc>
          <w:tcPr>
            <w:tcW w:w="1560" w:type="dxa"/>
          </w:tcPr>
          <w:p w:rsidR="0013453B" w:rsidRPr="000618A0" w:rsidRDefault="0013453B" w:rsidP="0013453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 xml:space="preserve">№ мероприятия </w:t>
            </w:r>
          </w:p>
        </w:tc>
        <w:tc>
          <w:tcPr>
            <w:tcW w:w="3118" w:type="dxa"/>
          </w:tcPr>
          <w:p w:rsidR="0013453B" w:rsidRPr="000618A0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>Наименование результата</w:t>
            </w:r>
          </w:p>
        </w:tc>
        <w:tc>
          <w:tcPr>
            <w:tcW w:w="1276" w:type="dxa"/>
          </w:tcPr>
          <w:p w:rsidR="0013453B" w:rsidRPr="000618A0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812" w:type="dxa"/>
          </w:tcPr>
          <w:p w:rsidR="0013453B" w:rsidRPr="000618A0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>Порядок определения значений</w:t>
            </w:r>
          </w:p>
        </w:tc>
      </w:tr>
      <w:tr w:rsidR="0013453B" w:rsidRPr="000618A0" w:rsidTr="0013453B">
        <w:tc>
          <w:tcPr>
            <w:tcW w:w="567" w:type="dxa"/>
          </w:tcPr>
          <w:p w:rsidR="0013453B" w:rsidRPr="000618A0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13453B" w:rsidRPr="000618A0" w:rsidRDefault="0013453B" w:rsidP="0013453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13453B" w:rsidRPr="000618A0" w:rsidRDefault="0013453B" w:rsidP="0013453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560" w:type="dxa"/>
          </w:tcPr>
          <w:p w:rsidR="0013453B" w:rsidRPr="000618A0" w:rsidRDefault="0013453B" w:rsidP="0013453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118" w:type="dxa"/>
          </w:tcPr>
          <w:p w:rsidR="0013453B" w:rsidRPr="000618A0" w:rsidRDefault="0013453B" w:rsidP="0013453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13453B" w:rsidRPr="000618A0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2" w:type="dxa"/>
          </w:tcPr>
          <w:p w:rsidR="0013453B" w:rsidRPr="000618A0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3453B" w:rsidRPr="000618A0" w:rsidTr="0013453B">
        <w:tc>
          <w:tcPr>
            <w:tcW w:w="567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13453B" w:rsidRPr="00B14283" w:rsidRDefault="0013453B" w:rsidP="0013453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3453B" w:rsidRPr="00B14283" w:rsidRDefault="0013453B" w:rsidP="0013453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</w:tcPr>
          <w:p w:rsidR="0013453B" w:rsidRPr="00B14283" w:rsidRDefault="0013453B" w:rsidP="0013453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118" w:type="dxa"/>
          </w:tcPr>
          <w:p w:rsidR="0013453B" w:rsidRPr="00B14283" w:rsidRDefault="0013453B" w:rsidP="0013453B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</w:t>
            </w:r>
          </w:p>
        </w:tc>
        <w:tc>
          <w:tcPr>
            <w:tcW w:w="1276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12" w:type="dxa"/>
          </w:tcPr>
          <w:p w:rsidR="0013453B" w:rsidRPr="00B14283" w:rsidRDefault="0013453B" w:rsidP="0013453B">
            <w:pPr>
              <w:rPr>
                <w:rFonts w:ascii="Times New Roman" w:hAnsi="Times New Roman" w:cs="Times New Roman"/>
              </w:rPr>
            </w:pPr>
            <w:r w:rsidRPr="008844E5">
              <w:rPr>
                <w:rFonts w:ascii="Times New Roman" w:hAnsi="Times New Roman" w:cs="Times New Roman"/>
              </w:rPr>
              <w:t>Определяется как отношение фактического объема транспортной работы по оперативной информации транспортных организаций с последующим уточнением на основании актов приемки выполненных работ по контракту к объему транспортной работы, установленному в государственном контракте на территории муниципального образования Московской области</w:t>
            </w:r>
          </w:p>
        </w:tc>
      </w:tr>
      <w:tr w:rsidR="0013453B" w:rsidRPr="000618A0" w:rsidTr="0013453B">
        <w:tc>
          <w:tcPr>
            <w:tcW w:w="567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14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118" w:type="dxa"/>
          </w:tcPr>
          <w:p w:rsidR="0013453B" w:rsidRPr="00B14283" w:rsidRDefault="0013453B" w:rsidP="0013453B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Введено в эксплуатацию искусственных сооружений, предназначенных для движения пешеходов через железнодорожные пути в разных уровнях на территории муниципальных образований Московской области</w:t>
            </w:r>
          </w:p>
        </w:tc>
        <w:tc>
          <w:tcPr>
            <w:tcW w:w="1276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12" w:type="dxa"/>
          </w:tcPr>
          <w:p w:rsidR="0013453B" w:rsidRPr="00B14283" w:rsidRDefault="0013453B" w:rsidP="0013453B">
            <w:pPr>
              <w:rPr>
                <w:rFonts w:ascii="Times New Roman" w:hAnsi="Times New Roman" w:cs="Times New Roman"/>
              </w:rPr>
            </w:pPr>
            <w:r w:rsidRPr="008844E5">
              <w:rPr>
                <w:rFonts w:ascii="Times New Roman" w:hAnsi="Times New Roman" w:cs="Times New Roman"/>
              </w:rPr>
              <w:t>Определяется количеством объектов (искусственных сооружений, предназначенных для движения пешеходов через железнодорожные пути в разных уровнях на территории муниципального образования Московской области), введенных в эксплуатацию в соответствующем году с привлечением средств субсидии из бюджета Московской области</w:t>
            </w:r>
          </w:p>
        </w:tc>
      </w:tr>
      <w:tr w:rsidR="0013453B" w:rsidRPr="000618A0" w:rsidTr="0013453B">
        <w:tc>
          <w:tcPr>
            <w:tcW w:w="567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14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</w:tcPr>
          <w:p w:rsidR="0013453B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01</w:t>
            </w:r>
          </w:p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118" w:type="dxa"/>
          </w:tcPr>
          <w:p w:rsidR="0013453B" w:rsidRPr="00B14283" w:rsidRDefault="0013453B" w:rsidP="0013453B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5812" w:type="dxa"/>
          </w:tcPr>
          <w:p w:rsidR="0013453B" w:rsidRPr="00B14283" w:rsidRDefault="0013453B" w:rsidP="0013453B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Определяется исходя из проектно-сметной документации по объектам дорожного хозяйства местного значения, входящим в план по вводу в эксплуатацию после строительства (реконструкции) на соответствующий год с привлечением субсидии из Дорожного фонда Московской области</w:t>
            </w:r>
          </w:p>
        </w:tc>
      </w:tr>
      <w:tr w:rsidR="0013453B" w:rsidRPr="000618A0" w:rsidTr="0013453B">
        <w:tc>
          <w:tcPr>
            <w:tcW w:w="567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14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</w:tcPr>
          <w:p w:rsidR="0013453B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01</w:t>
            </w:r>
          </w:p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118" w:type="dxa"/>
          </w:tcPr>
          <w:p w:rsidR="0013453B" w:rsidRPr="00B14283" w:rsidRDefault="0013453B" w:rsidP="0013453B">
            <w:pPr>
              <w:rPr>
                <w:rFonts w:ascii="Times New Roman" w:hAnsi="Times New Roman" w:cs="Times New Roman"/>
                <w:szCs w:val="18"/>
              </w:rPr>
            </w:pPr>
            <w:r w:rsidRPr="00B14283">
              <w:rPr>
                <w:rFonts w:ascii="Times New Roman" w:hAnsi="Times New Roman" w:cs="Times New Roman"/>
              </w:rPr>
              <w:t xml:space="preserve">Площадь отремонтированных (капитально отремонтированных) автомобильных дорог </w:t>
            </w:r>
            <w:r w:rsidRPr="00B14283">
              <w:rPr>
                <w:rFonts w:ascii="Times New Roman" w:hAnsi="Times New Roman" w:cs="Times New Roman"/>
              </w:rPr>
              <w:lastRenderedPageBreak/>
              <w:t>общего пользования местного значения</w:t>
            </w:r>
          </w:p>
        </w:tc>
        <w:tc>
          <w:tcPr>
            <w:tcW w:w="1276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4283">
              <w:rPr>
                <w:rFonts w:ascii="Times New Roman" w:hAnsi="Times New Roman" w:cs="Times New Roman"/>
                <w:szCs w:val="24"/>
              </w:rPr>
              <w:lastRenderedPageBreak/>
              <w:t>м</w:t>
            </w:r>
            <w:r w:rsidRPr="00B14283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5812" w:type="dxa"/>
          </w:tcPr>
          <w:p w:rsidR="0013453B" w:rsidRPr="00B14283" w:rsidRDefault="0013453B" w:rsidP="0013453B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 xml:space="preserve">Значение показателя определяется исходя из планов на соответствующий год по площади ремонта (капитального ремонта) автомобильных дорог общего пользования местного значения (с учетом съездов, примыканий, парковок, </w:t>
            </w:r>
            <w:r w:rsidRPr="00B14283">
              <w:rPr>
                <w:rFonts w:ascii="Times New Roman" w:hAnsi="Times New Roman" w:cs="Times New Roman"/>
              </w:rPr>
              <w:lastRenderedPageBreak/>
              <w:t>тротуаров, автобусных площадок, проходящих вдоль автомобильных дорог местного значения)</w:t>
            </w:r>
          </w:p>
        </w:tc>
      </w:tr>
      <w:tr w:rsidR="0013453B" w:rsidRPr="000618A0" w:rsidTr="0013453B">
        <w:tc>
          <w:tcPr>
            <w:tcW w:w="567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B14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</w:tcPr>
          <w:p w:rsidR="0013453B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02</w:t>
            </w:r>
          </w:p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453B" w:rsidRPr="00B14283" w:rsidRDefault="0013453B" w:rsidP="0013453B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Площадь отремонтированных (капитально отремонтированных) автомобильных дорог местного значения, примыкающих к территориям садоводческих и огороднических некоммерческих товариществ</w:t>
            </w:r>
          </w:p>
        </w:tc>
        <w:tc>
          <w:tcPr>
            <w:tcW w:w="1276" w:type="dxa"/>
          </w:tcPr>
          <w:p w:rsidR="0013453B" w:rsidRPr="00B14283" w:rsidRDefault="0013453B" w:rsidP="001345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4283">
              <w:rPr>
                <w:rFonts w:ascii="Times New Roman" w:hAnsi="Times New Roman" w:cs="Times New Roman"/>
                <w:szCs w:val="24"/>
              </w:rPr>
              <w:t>м</w:t>
            </w:r>
            <w:r w:rsidRPr="00B14283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5812" w:type="dxa"/>
          </w:tcPr>
          <w:p w:rsidR="0013453B" w:rsidRPr="00B14283" w:rsidRDefault="0013453B" w:rsidP="0013453B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Значение показателя определяется исходя из планов на соответствующий год по площади ремонта (капитального ремонта) автомобильных, примыкающих к территориям садоводческих и огороднических некоммерческих товариществ (с учетом съездов, примыканий, парковок, тротуаров, автобусных площадок, проходящих вдоль автомобильных дорог местного значения, примыкающих к территориям садоводческих и огороднических некоммерческих товариществ)</w:t>
            </w:r>
          </w:p>
        </w:tc>
      </w:tr>
      <w:tr w:rsidR="0013453B" w:rsidRPr="000618A0" w:rsidTr="0013453B">
        <w:tc>
          <w:tcPr>
            <w:tcW w:w="567" w:type="dxa"/>
          </w:tcPr>
          <w:p w:rsidR="0013453B" w:rsidRPr="00823070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:rsidR="0013453B" w:rsidRPr="00823070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823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3453B" w:rsidRPr="00823070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8230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</w:tcPr>
          <w:p w:rsidR="0013453B" w:rsidRPr="00823070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823070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(15)</w:t>
            </w:r>
          </w:p>
        </w:tc>
        <w:tc>
          <w:tcPr>
            <w:tcW w:w="3118" w:type="dxa"/>
          </w:tcPr>
          <w:p w:rsidR="0013453B" w:rsidRPr="00823070" w:rsidRDefault="0013453B" w:rsidP="0013453B">
            <w:pPr>
              <w:rPr>
                <w:rFonts w:ascii="Times New Roman" w:hAnsi="Times New Roman" w:cs="Times New Roman"/>
              </w:rPr>
            </w:pPr>
            <w:r w:rsidRPr="00823070">
              <w:rPr>
                <w:rFonts w:ascii="Times New Roman" w:hAnsi="Times New Roman" w:cs="Times New Roman"/>
              </w:rPr>
              <w:t>Создание парковочного пространства на улично-дорожной сети</w:t>
            </w:r>
          </w:p>
        </w:tc>
        <w:tc>
          <w:tcPr>
            <w:tcW w:w="1276" w:type="dxa"/>
          </w:tcPr>
          <w:p w:rsidR="0013453B" w:rsidRPr="00823070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 w:rsidRPr="008230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12" w:type="dxa"/>
          </w:tcPr>
          <w:p w:rsidR="0013453B" w:rsidRPr="00823070" w:rsidRDefault="0013453B" w:rsidP="0013453B">
            <w:pPr>
              <w:rPr>
                <w:rFonts w:ascii="Times New Roman" w:hAnsi="Times New Roman" w:cs="Times New Roman"/>
              </w:rPr>
            </w:pPr>
            <w:r w:rsidRPr="00823070">
              <w:rPr>
                <w:rFonts w:ascii="Times New Roman" w:hAnsi="Times New Roman" w:cs="Times New Roman"/>
              </w:rPr>
              <w:t>Значение показателя определяется прямым счетом в виде количества</w:t>
            </w:r>
            <w:r>
              <w:rPr>
                <w:rFonts w:ascii="Times New Roman" w:hAnsi="Times New Roman" w:cs="Times New Roman"/>
              </w:rPr>
              <w:t xml:space="preserve"> парковочных пространств</w:t>
            </w:r>
            <w:r w:rsidRPr="00823070">
              <w:rPr>
                <w:rFonts w:ascii="Times New Roman" w:hAnsi="Times New Roman" w:cs="Times New Roman"/>
              </w:rPr>
              <w:t>, запланированных к созданию на улично-дорожной сети местного значения в соответствующем году</w:t>
            </w:r>
          </w:p>
        </w:tc>
      </w:tr>
      <w:tr w:rsidR="0013453B" w:rsidRPr="000618A0" w:rsidTr="0013453B">
        <w:tc>
          <w:tcPr>
            <w:tcW w:w="567" w:type="dxa"/>
          </w:tcPr>
          <w:p w:rsidR="0013453B" w:rsidRPr="00823070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</w:tcPr>
          <w:p w:rsidR="0013453B" w:rsidRPr="00823070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3453B" w:rsidRPr="00823070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</w:tcPr>
          <w:p w:rsidR="0013453B" w:rsidRPr="00823070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118" w:type="dxa"/>
          </w:tcPr>
          <w:p w:rsidR="0013453B" w:rsidRPr="00823070" w:rsidRDefault="0013453B" w:rsidP="0013453B">
            <w:pPr>
              <w:rPr>
                <w:rFonts w:ascii="Times New Roman" w:hAnsi="Times New Roman" w:cs="Times New Roman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3453B" w:rsidRPr="00823070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5812" w:type="dxa"/>
          </w:tcPr>
          <w:p w:rsidR="0013453B" w:rsidRPr="00823070" w:rsidRDefault="0013453B" w:rsidP="0013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ОМСУ</w:t>
            </w:r>
          </w:p>
        </w:tc>
      </w:tr>
      <w:tr w:rsidR="0013453B" w:rsidRPr="000618A0" w:rsidTr="0013453B">
        <w:tc>
          <w:tcPr>
            <w:tcW w:w="567" w:type="dxa"/>
          </w:tcPr>
          <w:p w:rsidR="0013453B" w:rsidRPr="00823070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</w:tcPr>
          <w:p w:rsidR="0013453B" w:rsidRPr="00823070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3453B" w:rsidRPr="00823070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</w:tcPr>
          <w:p w:rsidR="0013453B" w:rsidRPr="00823070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118" w:type="dxa"/>
          </w:tcPr>
          <w:p w:rsidR="0013453B" w:rsidRPr="00823070" w:rsidRDefault="0013453B" w:rsidP="0013453B">
            <w:pPr>
              <w:rPr>
                <w:rFonts w:ascii="Times New Roman" w:hAnsi="Times New Roman" w:cs="Times New Roman"/>
              </w:rPr>
            </w:pPr>
            <w:r w:rsidRPr="00EB41FB">
              <w:rPr>
                <w:rFonts w:ascii="Times New Roman" w:hAnsi="Times New Roman" w:cs="Times New Roman"/>
              </w:rPr>
              <w:t>Установлено ограждений</w:t>
            </w:r>
          </w:p>
        </w:tc>
        <w:tc>
          <w:tcPr>
            <w:tcW w:w="1276" w:type="dxa"/>
            <w:shd w:val="clear" w:color="auto" w:fill="auto"/>
          </w:tcPr>
          <w:p w:rsidR="0013453B" w:rsidRPr="00EB41FB" w:rsidRDefault="0013453B" w:rsidP="0013453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B41FB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5812" w:type="dxa"/>
            <w:shd w:val="clear" w:color="auto" w:fill="auto"/>
          </w:tcPr>
          <w:p w:rsidR="0013453B" w:rsidRPr="00EB41FB" w:rsidRDefault="0013453B" w:rsidP="0013453B">
            <w:pPr>
              <w:rPr>
                <w:rFonts w:ascii="Times New Roman" w:hAnsi="Times New Roman" w:cs="Times New Roman"/>
              </w:rPr>
            </w:pPr>
            <w:r w:rsidRPr="00EB41FB">
              <w:rPr>
                <w:rFonts w:ascii="Times New Roman" w:hAnsi="Times New Roman" w:cs="Times New Roman"/>
              </w:rPr>
              <w:t>Данные ОМСУ</w:t>
            </w:r>
          </w:p>
        </w:tc>
      </w:tr>
      <w:tr w:rsidR="0013453B" w:rsidRPr="000618A0" w:rsidTr="0013453B">
        <w:tc>
          <w:tcPr>
            <w:tcW w:w="567" w:type="dxa"/>
          </w:tcPr>
          <w:p w:rsidR="0013453B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</w:tcPr>
          <w:p w:rsidR="0013453B" w:rsidRPr="00823070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3453B" w:rsidRPr="00823070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</w:tcPr>
          <w:p w:rsidR="0013453B" w:rsidRPr="00823070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118" w:type="dxa"/>
          </w:tcPr>
          <w:p w:rsidR="0013453B" w:rsidRPr="00EB41FB" w:rsidRDefault="0013453B" w:rsidP="0013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дорожного ограждения</w:t>
            </w:r>
          </w:p>
        </w:tc>
        <w:tc>
          <w:tcPr>
            <w:tcW w:w="1276" w:type="dxa"/>
            <w:shd w:val="clear" w:color="auto" w:fill="auto"/>
          </w:tcPr>
          <w:p w:rsidR="0013453B" w:rsidRPr="00EB41FB" w:rsidRDefault="0013453B" w:rsidP="00134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пог.м</w:t>
            </w:r>
          </w:p>
        </w:tc>
        <w:tc>
          <w:tcPr>
            <w:tcW w:w="5812" w:type="dxa"/>
            <w:shd w:val="clear" w:color="auto" w:fill="auto"/>
          </w:tcPr>
          <w:p w:rsidR="0013453B" w:rsidRPr="00EB41FB" w:rsidRDefault="0013453B" w:rsidP="0013453B">
            <w:pPr>
              <w:rPr>
                <w:rFonts w:ascii="Times New Roman" w:hAnsi="Times New Roman" w:cs="Times New Roman"/>
              </w:rPr>
            </w:pPr>
            <w:r w:rsidRPr="00725416">
              <w:rPr>
                <w:rFonts w:ascii="Times New Roman" w:hAnsi="Times New Roman" w:cs="Times New Roman"/>
              </w:rPr>
              <w:t>Данные ОМСУ</w:t>
            </w:r>
          </w:p>
        </w:tc>
      </w:tr>
    </w:tbl>
    <w:p w:rsidR="0013453B" w:rsidRPr="000618A0" w:rsidRDefault="0013453B" w:rsidP="0013453B">
      <w:pPr>
        <w:rPr>
          <w:rFonts w:ascii="Times New Roman" w:eastAsia="Times New Roman" w:hAnsi="Times New Roman" w:cs="Times New Roman"/>
          <w:lang w:eastAsia="ru-RU"/>
        </w:rPr>
      </w:pPr>
    </w:p>
    <w:p w:rsidR="0013453B" w:rsidRDefault="0013453B" w:rsidP="00134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4DD8" w:rsidRPr="005D6990" w:rsidRDefault="00C06D8A" w:rsidP="00D44D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="00D44DD8"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</w:t>
      </w:r>
      <w:r w:rsidR="00D44D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44DD8" w:rsidRPr="005D6990" w:rsidRDefault="00D44DD8" w:rsidP="00D44D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44DD8" w:rsidRPr="005D6990" w:rsidRDefault="00D44DD8" w:rsidP="00D44D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D44DD8" w:rsidRPr="005D6990" w:rsidRDefault="00D44DD8" w:rsidP="00D44D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D44DD8" w:rsidRDefault="00D44DD8" w:rsidP="00D44DD8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5D6990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13453B" w:rsidRDefault="0013453B" w:rsidP="0013453B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10.1</w:t>
      </w:r>
      <w:r w:rsidRPr="00130EC3">
        <w:rPr>
          <w:rFonts w:ascii="Times New Roman" w:hAnsi="Times New Roman" w:cs="Times New Roman"/>
          <w:sz w:val="24"/>
          <w:szCs w:val="22"/>
        </w:rPr>
        <w:t>. Перечень мероприятий подпрограммы 2</w:t>
      </w:r>
      <w:r w:rsidRPr="00130EC3">
        <w:rPr>
          <w:rFonts w:ascii="Times New Roman" w:eastAsiaTheme="minorEastAsia" w:hAnsi="Times New Roman" w:cs="Times New Roman"/>
          <w:sz w:val="24"/>
          <w:szCs w:val="22"/>
        </w:rPr>
        <w:t xml:space="preserve"> «</w:t>
      </w:r>
      <w:r>
        <w:rPr>
          <w:rFonts w:ascii="Times New Roman" w:hAnsi="Times New Roman" w:cs="Times New Roman"/>
          <w:sz w:val="24"/>
          <w:szCs w:val="22"/>
        </w:rPr>
        <w:t>Дороги Подмосковья</w:t>
      </w:r>
      <w:r w:rsidRPr="00130EC3">
        <w:rPr>
          <w:rFonts w:ascii="Times New Roman" w:eastAsiaTheme="minorEastAsia" w:hAnsi="Times New Roman" w:cs="Times New Roman"/>
          <w:sz w:val="24"/>
          <w:szCs w:val="22"/>
        </w:rPr>
        <w:t>»</w:t>
      </w:r>
    </w:p>
    <w:p w:rsidR="0013453B" w:rsidRPr="00130EC3" w:rsidRDefault="0013453B" w:rsidP="0013453B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"/>
        <w:gridCol w:w="1782"/>
        <w:gridCol w:w="648"/>
        <w:gridCol w:w="1383"/>
        <w:gridCol w:w="1128"/>
        <w:gridCol w:w="1128"/>
        <w:gridCol w:w="881"/>
        <w:gridCol w:w="106"/>
        <w:gridCol w:w="702"/>
        <w:gridCol w:w="21"/>
        <w:gridCol w:w="669"/>
        <w:gridCol w:w="42"/>
        <w:gridCol w:w="768"/>
        <w:gridCol w:w="881"/>
        <w:gridCol w:w="1101"/>
        <w:gridCol w:w="1116"/>
        <w:gridCol w:w="1150"/>
        <w:gridCol w:w="1147"/>
      </w:tblGrid>
      <w:tr w:rsidR="0013453B" w:rsidRPr="00436DBD" w:rsidTr="0013453B">
        <w:trPr>
          <w:trHeight w:val="216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подпрограммы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(ты.руб)</w:t>
            </w:r>
          </w:p>
        </w:tc>
        <w:tc>
          <w:tcPr>
            <w:tcW w:w="2831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13453B" w:rsidRPr="00436DBD" w:rsidTr="0013453B">
        <w:trPr>
          <w:trHeight w:val="216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E24EB7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E24EB7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E24EB7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E24EB7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E24EB7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003E0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0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E24EB7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E24EB7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E24EB7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E24EB7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E24EB7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453B" w:rsidRPr="00436DBD" w:rsidTr="0013453B">
        <w:trPr>
          <w:trHeight w:val="18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3453B" w:rsidRPr="00942F5D" w:rsidTr="0013453B">
        <w:trPr>
          <w:trHeight w:val="18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 Строительство и реконструкция автомобильных дорог местного значения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453B" w:rsidRPr="00942F5D" w:rsidTr="0013453B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18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02.01. Строительство (реконструкция) объектов дорожного хозяйства местного значения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УРИиЭ</w:t>
            </w:r>
          </w:p>
        </w:tc>
      </w:tr>
      <w:tr w:rsidR="0013453B" w:rsidRPr="00942F5D" w:rsidTr="0013453B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83">
              <w:rPr>
                <w:rFonts w:ascii="Times New Roman" w:hAnsi="Times New Roman" w:cs="Times New Roman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453B" w:rsidRPr="00942F5D" w:rsidTr="0013453B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18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УРИиЭ</w:t>
            </w: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83">
              <w:rPr>
                <w:rFonts w:ascii="Times New Roman" w:hAnsi="Times New Roman" w:cs="Times New Roman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18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04.</w:t>
            </w:r>
          </w:p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Ремонт, капитальный ремонт сети автомобильных 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дорог, мостов и путепроводов местного значения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737 216,60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7B2113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80 429,37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B83">
              <w:rPr>
                <w:rFonts w:ascii="Times New Roman" w:eastAsia="Times New Roman" w:hAnsi="Times New Roman" w:cs="Times New Roman"/>
                <w:lang w:eastAsia="ru-RU"/>
              </w:rPr>
              <w:t>250 592,33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164 557,50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241 637,40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453B" w:rsidRPr="00942F5D" w:rsidTr="0013453B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46 135,00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46 135,00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691 081,60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34 294,37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B83">
              <w:rPr>
                <w:rFonts w:ascii="Times New Roman" w:eastAsia="Times New Roman" w:hAnsi="Times New Roman" w:cs="Times New Roman"/>
                <w:lang w:eastAsia="ru-RU"/>
              </w:rPr>
              <w:t>250 592,33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164 557,50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241 637,40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18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04.01.</w:t>
            </w:r>
          </w:p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в рамках ГП МО - 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638 791,00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7B2113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64 797,00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175 589,00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160 739,00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237 666,00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УРИиЭ</w:t>
            </w:r>
          </w:p>
        </w:tc>
      </w:tr>
      <w:tr w:rsidR="0013453B" w:rsidRPr="00942F5D" w:rsidTr="0013453B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46 135,00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46 135,00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592 656,00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18 662,00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175 589,00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160 739,00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237 666,00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13453B" w:rsidRPr="00942F5D" w:rsidTr="0013453B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83">
              <w:rPr>
                <w:rFonts w:ascii="Times New Roman" w:hAnsi="Times New Roman" w:cs="Times New Roman"/>
              </w:rPr>
              <w:t>Площадь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453B" w:rsidRPr="00942F5D" w:rsidTr="0013453B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166042,3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62 242,00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103800,3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103800,3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199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04.02. Капитальный ремонт и ремонт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УРИиЭ</w:t>
            </w:r>
          </w:p>
        </w:tc>
      </w:tr>
      <w:tr w:rsidR="0013453B" w:rsidRPr="00942F5D" w:rsidTr="0013453B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19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83">
              <w:rPr>
                <w:rFonts w:ascii="Times New Roman" w:hAnsi="Times New Roman" w:cs="Times New Roman"/>
              </w:rPr>
              <w:t>Площадь отремонтированных (капитально отремонтированных) автомобильных дорог местного значения, примыкающих к территориям садоводческих и огороднических некоммерческих товариществ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453B" w:rsidRPr="00942F5D" w:rsidTr="0013453B">
        <w:trPr>
          <w:trHeight w:val="321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299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18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0551">
              <w:rPr>
                <w:rFonts w:ascii="Times New Roman" w:eastAsia="Times New Roman" w:hAnsi="Times New Roman" w:cs="Times New Roman"/>
                <w:lang w:eastAsia="ru-RU"/>
              </w:rPr>
              <w:t>Мероприятие, не включенное в ГП МО - Капитальный ремонт и ремонт автомобильных дорог общего пользования местного значения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34 790,77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4 502,64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30 288,13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УРИиЭ</w:t>
            </w: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34 790,77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4 502,64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C24">
              <w:rPr>
                <w:rFonts w:ascii="Times New Roman" w:eastAsia="Times New Roman" w:hAnsi="Times New Roman" w:cs="Times New Roman"/>
                <w:lang w:eastAsia="ru-RU"/>
              </w:rPr>
              <w:t>30 288,13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12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648D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648D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48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м2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EB4A9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385ECF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</w:tc>
        <w:tc>
          <w:tcPr>
            <w:tcW w:w="10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453B" w:rsidRPr="00942F5D" w:rsidTr="0013453B">
        <w:trPr>
          <w:trHeight w:val="12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1014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166042,3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62 242,00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103800,3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103800,3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408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04.08.</w:t>
            </w:r>
          </w:p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44 759,23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7 719,73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C24">
              <w:rPr>
                <w:rFonts w:ascii="Times New Roman" w:eastAsia="Times New Roman" w:hAnsi="Times New Roman" w:cs="Times New Roman"/>
                <w:lang w:eastAsia="ru-RU"/>
              </w:rPr>
              <w:t>29 249,60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3 818,50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3 971,40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УРИиЭ, МБУ «БИО»</w:t>
            </w: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44 759,23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7 719,73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29 249,60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3 818,50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3 971,40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57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(да/нет)</w:t>
            </w: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453B" w:rsidRPr="00942F5D" w:rsidTr="0013453B">
        <w:trPr>
          <w:trHeight w:val="57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649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408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04.09.</w:t>
            </w:r>
          </w:p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16 136,00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2 330,00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C24">
              <w:rPr>
                <w:rFonts w:ascii="Times New Roman" w:eastAsia="Times New Roman" w:hAnsi="Times New Roman" w:cs="Times New Roman"/>
                <w:lang w:eastAsia="ru-RU"/>
              </w:rPr>
              <w:t>13 806,00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УРИиЭ, МБУ «БИО»</w:t>
            </w: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16 136,00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2 330,00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C24">
              <w:rPr>
                <w:rFonts w:ascii="Times New Roman" w:eastAsia="Times New Roman" w:hAnsi="Times New Roman" w:cs="Times New Roman"/>
                <w:lang w:eastAsia="ru-RU"/>
              </w:rPr>
              <w:t>13 806,00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21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814F2C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41FB">
              <w:rPr>
                <w:rFonts w:ascii="Times New Roman" w:eastAsia="Times New Roman" w:hAnsi="Times New Roman" w:cs="Times New Roman"/>
                <w:lang w:eastAsia="ru-RU"/>
              </w:rPr>
              <w:t>Установлено ограждений, м2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453B" w:rsidRPr="00942F5D" w:rsidTr="0013453B">
        <w:trPr>
          <w:trHeight w:val="21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FD2E85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814F2C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73FA">
              <w:rPr>
                <w:rFonts w:ascii="Times New Roman" w:eastAsia="Times New Roman" w:hAnsi="Times New Roman" w:cs="Times New Roman"/>
                <w:lang w:eastAsia="ru-RU"/>
              </w:rPr>
              <w:t>Установлено дорожного ограждения, пог.м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DC38DF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8D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DC38DF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8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DC38DF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8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DC38DF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8D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DC38DF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8D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2DA">
              <w:rPr>
                <w:rFonts w:ascii="Times New Roman" w:eastAsia="Times New Roman" w:hAnsi="Times New Roman" w:cs="Times New Roman"/>
                <w:lang w:eastAsia="ru-RU"/>
              </w:rPr>
              <w:t>Мероприятие 04.15. (в 2023 году 04.07)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2 739,60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1 080,00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1 659,60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2DA">
              <w:rPr>
                <w:rFonts w:ascii="Times New Roman" w:eastAsia="Times New Roman" w:hAnsi="Times New Roman" w:cs="Times New Roman"/>
                <w:lang w:eastAsia="ru-RU"/>
              </w:rPr>
              <w:t>УРИиЭ, МБУ «БИО»</w:t>
            </w: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2 739,60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1 080,00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1 659,60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Создание парковочного пространства на улично-дорожной сети, шт.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2D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E7F30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161902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737 216,60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3B" w:rsidRPr="007B2113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80 429,37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B83">
              <w:rPr>
                <w:rFonts w:ascii="Times New Roman" w:eastAsia="Times New Roman" w:hAnsi="Times New Roman" w:cs="Times New Roman"/>
                <w:lang w:eastAsia="ru-RU"/>
              </w:rPr>
              <w:t>250 592,33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164 557,50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241 637,40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46 135,00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46 135,00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3B" w:rsidRPr="00942F5D" w:rsidTr="0013453B">
        <w:trPr>
          <w:trHeight w:val="2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городского округа Воскресенск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691 081,60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34 294,37</w:t>
            </w:r>
          </w:p>
        </w:tc>
        <w:tc>
          <w:tcPr>
            <w:tcW w:w="13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250 592,33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164 557,50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241 637,40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0A7456" w:rsidRDefault="0013453B" w:rsidP="001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3B" w:rsidRPr="00942F5D" w:rsidRDefault="0013453B" w:rsidP="0013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4DD8" w:rsidRDefault="00D44DD8" w:rsidP="001D6C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44DD8" w:rsidSect="007613C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3B" w:rsidRDefault="0013453B" w:rsidP="00613F6B">
      <w:pPr>
        <w:spacing w:after="0" w:line="240" w:lineRule="auto"/>
      </w:pPr>
      <w:r>
        <w:separator/>
      </w:r>
    </w:p>
  </w:endnote>
  <w:endnote w:type="continuationSeparator" w:id="0">
    <w:p w:rsidR="0013453B" w:rsidRDefault="0013453B" w:rsidP="0061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3B" w:rsidRDefault="0013453B" w:rsidP="00613F6B">
      <w:pPr>
        <w:spacing w:after="0" w:line="240" w:lineRule="auto"/>
      </w:pPr>
      <w:r>
        <w:separator/>
      </w:r>
    </w:p>
  </w:footnote>
  <w:footnote w:type="continuationSeparator" w:id="0">
    <w:p w:rsidR="0013453B" w:rsidRDefault="0013453B" w:rsidP="0061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2318D"/>
    <w:rsid w:val="00027778"/>
    <w:rsid w:val="00060353"/>
    <w:rsid w:val="000618A0"/>
    <w:rsid w:val="000A7456"/>
    <w:rsid w:val="000C12BE"/>
    <w:rsid w:val="000C486E"/>
    <w:rsid w:val="000E1FA2"/>
    <w:rsid w:val="000F7748"/>
    <w:rsid w:val="00105F00"/>
    <w:rsid w:val="0011294C"/>
    <w:rsid w:val="00120138"/>
    <w:rsid w:val="00125146"/>
    <w:rsid w:val="00125FAA"/>
    <w:rsid w:val="00130EC3"/>
    <w:rsid w:val="0013453B"/>
    <w:rsid w:val="00135B2B"/>
    <w:rsid w:val="001A2EDE"/>
    <w:rsid w:val="001A564E"/>
    <w:rsid w:val="001B1C09"/>
    <w:rsid w:val="001D6C92"/>
    <w:rsid w:val="001E2567"/>
    <w:rsid w:val="00204911"/>
    <w:rsid w:val="00216534"/>
    <w:rsid w:val="00216EAB"/>
    <w:rsid w:val="00217799"/>
    <w:rsid w:val="0022128E"/>
    <w:rsid w:val="0023521D"/>
    <w:rsid w:val="0027104D"/>
    <w:rsid w:val="002B2E6F"/>
    <w:rsid w:val="002B52AE"/>
    <w:rsid w:val="002B75B0"/>
    <w:rsid w:val="002C0D16"/>
    <w:rsid w:val="002C168F"/>
    <w:rsid w:val="002D5838"/>
    <w:rsid w:val="002E7B08"/>
    <w:rsid w:val="002F3A7B"/>
    <w:rsid w:val="00300A1D"/>
    <w:rsid w:val="0032021E"/>
    <w:rsid w:val="0032400E"/>
    <w:rsid w:val="0033410A"/>
    <w:rsid w:val="003468F9"/>
    <w:rsid w:val="0035320C"/>
    <w:rsid w:val="00355193"/>
    <w:rsid w:val="0035566E"/>
    <w:rsid w:val="00360ED7"/>
    <w:rsid w:val="003754C3"/>
    <w:rsid w:val="00375829"/>
    <w:rsid w:val="003758CF"/>
    <w:rsid w:val="00383DE1"/>
    <w:rsid w:val="003A7C21"/>
    <w:rsid w:val="003B27BC"/>
    <w:rsid w:val="003B607A"/>
    <w:rsid w:val="003B75EB"/>
    <w:rsid w:val="003E348A"/>
    <w:rsid w:val="004059D8"/>
    <w:rsid w:val="00412D2D"/>
    <w:rsid w:val="004215D2"/>
    <w:rsid w:val="0044304D"/>
    <w:rsid w:val="004459B2"/>
    <w:rsid w:val="004766BF"/>
    <w:rsid w:val="00477004"/>
    <w:rsid w:val="00481D1C"/>
    <w:rsid w:val="0049022A"/>
    <w:rsid w:val="004947B6"/>
    <w:rsid w:val="004A2E82"/>
    <w:rsid w:val="004B01C8"/>
    <w:rsid w:val="004B1863"/>
    <w:rsid w:val="004C0F8C"/>
    <w:rsid w:val="004E2263"/>
    <w:rsid w:val="004F3D21"/>
    <w:rsid w:val="004F7B20"/>
    <w:rsid w:val="00554DB7"/>
    <w:rsid w:val="00556924"/>
    <w:rsid w:val="00592095"/>
    <w:rsid w:val="005B039D"/>
    <w:rsid w:val="005B4734"/>
    <w:rsid w:val="005D49F3"/>
    <w:rsid w:val="00611478"/>
    <w:rsid w:val="00613F6B"/>
    <w:rsid w:val="00621368"/>
    <w:rsid w:val="00625CE1"/>
    <w:rsid w:val="00627AB1"/>
    <w:rsid w:val="00631CF5"/>
    <w:rsid w:val="006404E0"/>
    <w:rsid w:val="00685DE5"/>
    <w:rsid w:val="006C42B4"/>
    <w:rsid w:val="006C6011"/>
    <w:rsid w:val="006D4299"/>
    <w:rsid w:val="00714ABB"/>
    <w:rsid w:val="00716C30"/>
    <w:rsid w:val="007170CD"/>
    <w:rsid w:val="00721051"/>
    <w:rsid w:val="00741798"/>
    <w:rsid w:val="00745E24"/>
    <w:rsid w:val="00752F61"/>
    <w:rsid w:val="007606A8"/>
    <w:rsid w:val="00760BB4"/>
    <w:rsid w:val="007613C1"/>
    <w:rsid w:val="0077162A"/>
    <w:rsid w:val="007936A7"/>
    <w:rsid w:val="007A57F1"/>
    <w:rsid w:val="007A6550"/>
    <w:rsid w:val="007E02B1"/>
    <w:rsid w:val="007F7723"/>
    <w:rsid w:val="00816F79"/>
    <w:rsid w:val="00820963"/>
    <w:rsid w:val="0082554C"/>
    <w:rsid w:val="008504BE"/>
    <w:rsid w:val="00854056"/>
    <w:rsid w:val="00865CC6"/>
    <w:rsid w:val="00880007"/>
    <w:rsid w:val="008868F7"/>
    <w:rsid w:val="008B167B"/>
    <w:rsid w:val="008C0F29"/>
    <w:rsid w:val="008D7332"/>
    <w:rsid w:val="008E05DC"/>
    <w:rsid w:val="009029C3"/>
    <w:rsid w:val="009058E9"/>
    <w:rsid w:val="00942F5D"/>
    <w:rsid w:val="009509D1"/>
    <w:rsid w:val="00952403"/>
    <w:rsid w:val="00980A93"/>
    <w:rsid w:val="0098594C"/>
    <w:rsid w:val="00992A36"/>
    <w:rsid w:val="00993052"/>
    <w:rsid w:val="009C3D76"/>
    <w:rsid w:val="009D5E63"/>
    <w:rsid w:val="009E2D52"/>
    <w:rsid w:val="009F5839"/>
    <w:rsid w:val="00A0384F"/>
    <w:rsid w:val="00A118AE"/>
    <w:rsid w:val="00A234A3"/>
    <w:rsid w:val="00A321B2"/>
    <w:rsid w:val="00A373B6"/>
    <w:rsid w:val="00A60DC2"/>
    <w:rsid w:val="00A746B5"/>
    <w:rsid w:val="00A94AC6"/>
    <w:rsid w:val="00AA175A"/>
    <w:rsid w:val="00AB5CF0"/>
    <w:rsid w:val="00AC56E6"/>
    <w:rsid w:val="00AD21DC"/>
    <w:rsid w:val="00AD2FF5"/>
    <w:rsid w:val="00B67767"/>
    <w:rsid w:val="00B72BE8"/>
    <w:rsid w:val="00B95435"/>
    <w:rsid w:val="00B96E4E"/>
    <w:rsid w:val="00BA2340"/>
    <w:rsid w:val="00BC3757"/>
    <w:rsid w:val="00BC3F56"/>
    <w:rsid w:val="00BD35EF"/>
    <w:rsid w:val="00BD6E37"/>
    <w:rsid w:val="00BD7F22"/>
    <w:rsid w:val="00BF034F"/>
    <w:rsid w:val="00BF470C"/>
    <w:rsid w:val="00BF7768"/>
    <w:rsid w:val="00C003B1"/>
    <w:rsid w:val="00C026D5"/>
    <w:rsid w:val="00C06D8A"/>
    <w:rsid w:val="00C07349"/>
    <w:rsid w:val="00C111DC"/>
    <w:rsid w:val="00C22323"/>
    <w:rsid w:val="00C23991"/>
    <w:rsid w:val="00C4455B"/>
    <w:rsid w:val="00C51536"/>
    <w:rsid w:val="00C62B7C"/>
    <w:rsid w:val="00C64258"/>
    <w:rsid w:val="00C70EFD"/>
    <w:rsid w:val="00C86A95"/>
    <w:rsid w:val="00C9383B"/>
    <w:rsid w:val="00CC31BE"/>
    <w:rsid w:val="00CD5381"/>
    <w:rsid w:val="00D008F0"/>
    <w:rsid w:val="00D01C6C"/>
    <w:rsid w:val="00D04561"/>
    <w:rsid w:val="00D111CC"/>
    <w:rsid w:val="00D14AD0"/>
    <w:rsid w:val="00D36573"/>
    <w:rsid w:val="00D44DD8"/>
    <w:rsid w:val="00D54EAF"/>
    <w:rsid w:val="00D83E0B"/>
    <w:rsid w:val="00DA098B"/>
    <w:rsid w:val="00DA2031"/>
    <w:rsid w:val="00DB343F"/>
    <w:rsid w:val="00DB47D9"/>
    <w:rsid w:val="00DC4CEC"/>
    <w:rsid w:val="00DC505A"/>
    <w:rsid w:val="00DC6098"/>
    <w:rsid w:val="00DD30D0"/>
    <w:rsid w:val="00DD357C"/>
    <w:rsid w:val="00DD66D6"/>
    <w:rsid w:val="00DE2447"/>
    <w:rsid w:val="00E03359"/>
    <w:rsid w:val="00E24EB7"/>
    <w:rsid w:val="00E26613"/>
    <w:rsid w:val="00E343C3"/>
    <w:rsid w:val="00E37F93"/>
    <w:rsid w:val="00EC0970"/>
    <w:rsid w:val="00ED0CF8"/>
    <w:rsid w:val="00EF4237"/>
    <w:rsid w:val="00EF482B"/>
    <w:rsid w:val="00F040B0"/>
    <w:rsid w:val="00F06116"/>
    <w:rsid w:val="00F12864"/>
    <w:rsid w:val="00F12A37"/>
    <w:rsid w:val="00F2433F"/>
    <w:rsid w:val="00F326FE"/>
    <w:rsid w:val="00F427CB"/>
    <w:rsid w:val="00F47B5D"/>
    <w:rsid w:val="00F64731"/>
    <w:rsid w:val="00F653A9"/>
    <w:rsid w:val="00F7306B"/>
    <w:rsid w:val="00F84E2B"/>
    <w:rsid w:val="00F87E31"/>
    <w:rsid w:val="00F9079D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442CE-8D25-44B3-A249-375A814E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semiHidden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C26AE8E-A771-4992-B66D-EA10AC59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Стерехова Юлия Михайловна</cp:lastModifiedBy>
  <cp:revision>6</cp:revision>
  <cp:lastPrinted>2023-05-24T05:42:00Z</cp:lastPrinted>
  <dcterms:created xsi:type="dcterms:W3CDTF">2024-02-06T07:31:00Z</dcterms:created>
  <dcterms:modified xsi:type="dcterms:W3CDTF">2024-02-06T14:49:00Z</dcterms:modified>
</cp:coreProperties>
</file>