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814BB5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439BA244" w:rsidR="008932E1" w:rsidRPr="007C4E0F" w:rsidRDefault="00612EEC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878242B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44C97088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3FC14C0D" w14:textId="13AF5452" w:rsidR="00F57956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2</w:t>
      </w:r>
      <w:r w:rsidR="00F57956">
        <w:rPr>
          <w:rFonts w:ascii="Times New Roman" w:hAnsi="Times New Roman" w:cs="Times New Roman"/>
          <w:sz w:val="24"/>
          <w:szCs w:val="24"/>
        </w:rPr>
        <w:t>. Подраздел 9.1 «</w:t>
      </w:r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раздела 9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82CEA">
        <w:rPr>
          <w:rFonts w:ascii="Times New Roman" w:hAnsi="Times New Roman" w:cs="Times New Roman"/>
          <w:sz w:val="24"/>
          <w:szCs w:val="24"/>
        </w:rPr>
        <w:t xml:space="preserve">   </w:t>
      </w:r>
      <w:r w:rsidR="00F5795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2 к настоящему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7956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48428875" w14:textId="77777777" w:rsidR="00CF55F5" w:rsidRDefault="00CF55F5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9D2F6" w14:textId="77777777" w:rsidR="00CF55F5" w:rsidRDefault="00CF55F5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026F5" w14:textId="4C699CC8" w:rsidR="00612EEC" w:rsidRDefault="00612EEC" w:rsidP="00CF5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Подраздел 9.4 «</w:t>
      </w:r>
      <w:r w:rsidRPr="00B42BEA">
        <w:rPr>
          <w:rFonts w:ascii="Times New Roman" w:hAnsi="Times New Roman" w:cs="Times New Roman"/>
          <w:bCs/>
          <w:sz w:val="24"/>
          <w:szCs w:val="24"/>
        </w:rPr>
        <w:t>Адресный перечень объектов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3004E5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объектов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04E5">
        <w:rPr>
          <w:rFonts w:ascii="Times New Roman" w:hAnsi="Times New Roman" w:cs="Times New Roman"/>
          <w:sz w:val="24"/>
          <w:szCs w:val="24"/>
        </w:rPr>
        <w:t>водоснабжения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3004E5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3004E5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3004E5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04E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раздела 9 «</w:t>
      </w: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CF55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BA1EF14" w14:textId="0178B1C3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4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>Подраздел 10.1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662CB">
        <w:rPr>
          <w:rFonts w:ascii="Times New Roman" w:hAnsi="Times New Roman" w:cs="Times New Roman"/>
          <w:sz w:val="24"/>
          <w:szCs w:val="24"/>
        </w:rPr>
        <w:t xml:space="preserve">  раздела 10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                              приложению </w:t>
      </w:r>
      <w:r w:rsidR="00CF55F5">
        <w:rPr>
          <w:rFonts w:ascii="Times New Roman" w:hAnsi="Times New Roman" w:cs="Times New Roman"/>
          <w:sz w:val="24"/>
          <w:szCs w:val="24"/>
        </w:rPr>
        <w:t>4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4B27970D" w14:textId="7F63E4D1" w:rsidR="00612EEC" w:rsidRDefault="00612EEC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Подраздел 10.2 </w:t>
      </w:r>
      <w:r w:rsidRPr="00B42BEA">
        <w:rPr>
          <w:rFonts w:ascii="Times New Roman" w:hAnsi="Times New Roman" w:cs="Times New Roman"/>
          <w:sz w:val="24"/>
          <w:szCs w:val="24"/>
        </w:rPr>
        <w:t xml:space="preserve">«Адресный перечень объектов строительства (реконструкции) </w:t>
      </w:r>
      <w:r w:rsidR="001B1D7E" w:rsidRPr="00B42B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2BE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городского округа Воскресенск Московской области, </w:t>
      </w:r>
      <w:r w:rsidR="001B1D7E" w:rsidRPr="00B42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42BEA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05B3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насосных станций муниципальной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005B3">
        <w:rPr>
          <w:rFonts w:ascii="Times New Roman" w:hAnsi="Times New Roman" w:cs="Times New Roman"/>
          <w:sz w:val="24"/>
          <w:szCs w:val="24"/>
        </w:rPr>
        <w:t>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CF55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настоящему постановлению</w:t>
      </w:r>
    </w:p>
    <w:p w14:paraId="2B8350D2" w14:textId="47CC82AA" w:rsidR="00B662CB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Подраздел 10.3 «</w:t>
      </w:r>
      <w:r w:rsidRPr="00140BCF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эксплуатацию канализационных коллекторов, канализационных (ливневых) насосных станций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водоотведения»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   приложению</w:t>
      </w:r>
      <w:r w:rsidR="00612EEC">
        <w:rPr>
          <w:rFonts w:ascii="Times New Roman" w:hAnsi="Times New Roman" w:cs="Times New Roman"/>
          <w:sz w:val="24"/>
          <w:szCs w:val="24"/>
        </w:rPr>
        <w:t xml:space="preserve"> </w:t>
      </w:r>
      <w:r w:rsidR="00CF55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5695456" w14:textId="0795E05C" w:rsidR="007E49F4" w:rsidRDefault="005B3A4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A47">
        <w:rPr>
          <w:rFonts w:ascii="Times New Roman" w:hAnsi="Times New Roman" w:cs="Times New Roman"/>
          <w:sz w:val="24"/>
          <w:szCs w:val="24"/>
        </w:rPr>
        <w:t>Подраздел</w:t>
      </w:r>
      <w:r w:rsidR="007E49F4">
        <w:rPr>
          <w:rFonts w:ascii="Times New Roman" w:hAnsi="Times New Roman" w:cs="Times New Roman"/>
          <w:sz w:val="24"/>
          <w:szCs w:val="24"/>
        </w:rPr>
        <w:t xml:space="preserve"> 11.1 «Перечень мероприятий</w:t>
      </w:r>
      <w:r w:rsidR="007E49F4" w:rsidRPr="007E49F4">
        <w:t xml:space="preserve"> 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</w:t>
      </w:r>
      <w:r w:rsidR="007E49F4" w:rsidRPr="00A50B68">
        <w:rPr>
          <w:rFonts w:ascii="Times New Roman" w:hAnsi="Times New Roman" w:cs="Times New Roman"/>
          <w:spacing w:val="-2"/>
          <w:sz w:val="24"/>
          <w:szCs w:val="24"/>
        </w:rPr>
        <w:t>инженерные коммуникации» раздела 11 «Подпрограмма III «Объекты теплоснабжения, инженерные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7E49F4">
        <w:rPr>
          <w:rFonts w:ascii="Times New Roman" w:hAnsi="Times New Roman" w:cs="Times New Roman"/>
          <w:sz w:val="24"/>
          <w:szCs w:val="24"/>
        </w:rPr>
        <w:t xml:space="preserve"> изложить редакции</w:t>
      </w:r>
      <w:r w:rsidR="00B662C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CF55F5">
        <w:rPr>
          <w:rFonts w:ascii="Times New Roman" w:hAnsi="Times New Roman" w:cs="Times New Roman"/>
          <w:sz w:val="24"/>
          <w:szCs w:val="24"/>
        </w:rPr>
        <w:t>7</w:t>
      </w:r>
      <w:r w:rsidR="00A10A47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E6BF25F" w14:textId="3061EDF7" w:rsidR="00B662CB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8</w:t>
      </w:r>
      <w:r w:rsidR="00B662CB">
        <w:rPr>
          <w:rFonts w:ascii="Times New Roman" w:hAnsi="Times New Roman" w:cs="Times New Roman"/>
          <w:sz w:val="24"/>
          <w:szCs w:val="24"/>
        </w:rPr>
        <w:t>. Подраздел 11.2 «</w:t>
      </w:r>
      <w:r w:rsidR="00714A5B" w:rsidRPr="003755EA">
        <w:rPr>
          <w:rFonts w:ascii="Times New Roman" w:hAnsi="Times New Roman" w:cs="Times New Roman"/>
          <w:sz w:val="24"/>
          <w:szCs w:val="24"/>
        </w:rPr>
        <w:t>Адресный перечень капитального ремонта объектов муниципальной собственности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</w:t>
      </w:r>
      <w:r w:rsidR="00714A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="00714A5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14A5B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662CB">
        <w:rPr>
          <w:rFonts w:ascii="Times New Roman" w:hAnsi="Times New Roman" w:cs="Times New Roman"/>
          <w:sz w:val="24"/>
          <w:szCs w:val="24"/>
        </w:rPr>
        <w:t xml:space="preserve">» </w:t>
      </w:r>
      <w:r w:rsidR="00B662CB" w:rsidRPr="00A50B68">
        <w:rPr>
          <w:rFonts w:ascii="Times New Roman" w:hAnsi="Times New Roman" w:cs="Times New Roman"/>
          <w:spacing w:val="-2"/>
          <w:sz w:val="24"/>
          <w:szCs w:val="24"/>
        </w:rPr>
        <w:t>раздела 11 «Подпрограмма III «Объекты теплоснабжения, инженерные</w:t>
      </w:r>
      <w:r w:rsidR="00B662CB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B662CB"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</w:t>
      </w:r>
      <w:r w:rsidR="00CF55F5">
        <w:rPr>
          <w:rFonts w:ascii="Times New Roman" w:hAnsi="Times New Roman" w:cs="Times New Roman"/>
          <w:sz w:val="24"/>
          <w:szCs w:val="24"/>
        </w:rPr>
        <w:t>8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37F2EA2B" w14:textId="6EF915B2" w:rsidR="00CF55F5" w:rsidRDefault="00CF55F5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Подраздел 11.4 «</w:t>
      </w:r>
      <w:r w:rsidRPr="008964B9">
        <w:rPr>
          <w:rFonts w:ascii="Times New Roman" w:eastAsia="Calibri" w:hAnsi="Times New Roman" w:cs="Times New Roman"/>
          <w:sz w:val="24"/>
          <w:szCs w:val="24"/>
        </w:rPr>
        <w:t>Перечень приобретаемых услуг</w:t>
      </w:r>
      <w:r w:rsidRPr="00622124">
        <w:rPr>
          <w:rFonts w:ascii="Times New Roman" w:eastAsia="Calibri" w:hAnsi="Times New Roman" w:cs="Times New Roman"/>
          <w:sz w:val="24"/>
          <w:szCs w:val="24"/>
        </w:rPr>
        <w:t>, работ, материалов за счет всех источников финансирования, финансирование которых предусмотрено мероприятием</w:t>
      </w:r>
      <w:r w:rsidRPr="00622124">
        <w:rPr>
          <w:rFonts w:ascii="Times New Roman" w:hAnsi="Times New Roman" w:cs="Times New Roman"/>
          <w:sz w:val="24"/>
          <w:szCs w:val="24"/>
        </w:rPr>
        <w:t xml:space="preserve"> 05.01.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2124">
        <w:rPr>
          <w:rFonts w:ascii="Times New Roman" w:hAnsi="Times New Roman" w:cs="Times New Roman"/>
          <w:sz w:val="24"/>
          <w:szCs w:val="24"/>
        </w:rPr>
        <w:t xml:space="preserve">«Утверждение схем теплоснабжения городских округов (актуализированных схем теплоснабжения городских округов)» </w:t>
      </w:r>
      <w:r w:rsidRPr="00622124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622124">
        <w:rPr>
          <w:rFonts w:ascii="Times New Roman" w:hAnsi="Times New Roman" w:cs="Times New Roman"/>
          <w:sz w:val="24"/>
          <w:szCs w:val="24"/>
        </w:rPr>
        <w:t xml:space="preserve">05 «Мониторинг разработки и утверждения схем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2124">
        <w:rPr>
          <w:rFonts w:ascii="Times New Roman" w:hAnsi="Times New Roman" w:cs="Times New Roman"/>
          <w:sz w:val="24"/>
          <w:szCs w:val="24"/>
        </w:rPr>
        <w:t>водоснабжения и водоотведения, теплоснабжения, а также программ комплексного развития систем коммунальной инфраструктуры городских округов» подпрограммы III «Объекты теплоснабжения, инженерные 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11 «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9 к                  настоящему постановлению;</w:t>
      </w:r>
    </w:p>
    <w:p w14:paraId="0F75195A" w14:textId="77777777" w:rsidR="00CF55F5" w:rsidRDefault="001B1D7E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Подраздел 11.</w:t>
      </w:r>
      <w:r w:rsidR="00CF55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F55F5" w:rsidRPr="008964B9">
        <w:rPr>
          <w:rFonts w:ascii="Times New Roman" w:hAnsi="Times New Roman" w:cs="Times New Roman"/>
          <w:sz w:val="24"/>
          <w:szCs w:val="24"/>
        </w:rPr>
        <w:t>Адресный перечень</w:t>
      </w:r>
      <w:r w:rsidR="00CF55F5" w:rsidRPr="00B01440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="00CF55F5" w:rsidRPr="0036658D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 w:rsidR="00CF55F5">
        <w:rPr>
          <w:rFonts w:ascii="Times New Roman" w:hAnsi="Times New Roman" w:cs="Times New Roman"/>
          <w:sz w:val="24"/>
          <w:szCs w:val="24"/>
        </w:rPr>
        <w:t xml:space="preserve"> </w:t>
      </w:r>
      <w:r w:rsidR="00CF55F5" w:rsidRPr="0036658D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02.05</w:t>
      </w:r>
      <w:r w:rsidR="00CF55F5">
        <w:rPr>
          <w:rFonts w:ascii="Times New Roman" w:hAnsi="Times New Roman" w:cs="Times New Roman"/>
          <w:sz w:val="24"/>
          <w:szCs w:val="24"/>
        </w:rPr>
        <w:t xml:space="preserve"> </w:t>
      </w:r>
      <w:r w:rsidR="00CF55F5" w:rsidRPr="0036658D">
        <w:rPr>
          <w:rFonts w:ascii="Times New Roman" w:hAnsi="Times New Roman" w:cs="Times New Roman"/>
          <w:sz w:val="24"/>
          <w:szCs w:val="24"/>
        </w:rPr>
        <w:t>«Аварийно-восстановительные работы на сетях водоснабжения</w:t>
      </w:r>
      <w:r w:rsidR="00CF55F5" w:rsidRPr="00B005B3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собственности» подпрограммы III «Объекты теплоснабжения, инженерные </w:t>
      </w:r>
      <w:r w:rsidR="00CF55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55F5" w:rsidRPr="00B005B3">
        <w:rPr>
          <w:rFonts w:ascii="Times New Roman" w:hAnsi="Times New Roman" w:cs="Times New Roman"/>
          <w:sz w:val="24"/>
          <w:szCs w:val="24"/>
        </w:rPr>
        <w:t>коммуникации» муниципальной программы «</w:t>
      </w:r>
      <w:r w:rsidR="00CF55F5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CF55F5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55F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="00CF55F5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CF55F5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III «Объекты </w:t>
      </w:r>
      <w:r w:rsidR="00CF55F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005B3">
        <w:rPr>
          <w:rFonts w:ascii="Times New Roman" w:hAnsi="Times New Roman" w:cs="Times New Roman"/>
          <w:sz w:val="24"/>
          <w:szCs w:val="24"/>
        </w:rPr>
        <w:t>теплоснабжения, инженерные коммуникации»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Развитие инженерной </w:t>
      </w:r>
    </w:p>
    <w:p w14:paraId="14AC3431" w14:textId="77777777" w:rsidR="00CF55F5" w:rsidRDefault="00CF55F5" w:rsidP="00CF5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5B06F5" w14:textId="77777777" w:rsidR="00CF55F5" w:rsidRDefault="00CF55F5" w:rsidP="00CF5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CD328" w14:textId="250FE536" w:rsidR="001B1D7E" w:rsidRDefault="001B1D7E" w:rsidP="00CF55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5B3">
        <w:rPr>
          <w:rFonts w:ascii="Times New Roman" w:hAnsi="Times New Roman" w:cs="Times New Roman"/>
          <w:bCs/>
          <w:sz w:val="24"/>
          <w:szCs w:val="24"/>
        </w:rPr>
        <w:t>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,энергоэффективности</w:t>
      </w:r>
      <w:proofErr w:type="spellEnd"/>
      <w:proofErr w:type="gram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раздела 11 </w:t>
      </w:r>
      <w:r w:rsidR="00CF55F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«Подпрограмма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>
        <w:rPr>
          <w:rFonts w:ascii="Times New Roman" w:hAnsi="Times New Roman" w:cs="Times New Roman"/>
          <w:sz w:val="24"/>
          <w:szCs w:val="24"/>
        </w:rPr>
        <w:t xml:space="preserve"> изложить редакции </w:t>
      </w:r>
      <w:r w:rsidR="00CF55F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8D387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BC5F5EB" w14:textId="77D78CF8" w:rsidR="00714A5B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64B9">
        <w:rPr>
          <w:rFonts w:ascii="Times New Roman" w:hAnsi="Times New Roman" w:cs="Times New Roman"/>
          <w:sz w:val="24"/>
          <w:szCs w:val="24"/>
        </w:rPr>
        <w:t>11</w:t>
      </w:r>
      <w:r w:rsidR="00714A5B">
        <w:rPr>
          <w:rFonts w:ascii="Times New Roman" w:hAnsi="Times New Roman" w:cs="Times New Roman"/>
          <w:sz w:val="24"/>
          <w:szCs w:val="24"/>
        </w:rPr>
        <w:t>. Подраздел 16.1 «</w:t>
      </w:r>
      <w:r w:rsidR="00714A5B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>» раздела 1</w:t>
      </w:r>
      <w:r w:rsidR="00714A5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1073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</w:t>
      </w:r>
      <w:r w:rsidR="00714A5B" w:rsidRPr="007E49F4">
        <w:rPr>
          <w:rFonts w:ascii="Times New Roman" w:hAnsi="Times New Roman" w:cs="Times New Roman"/>
          <w:sz w:val="24"/>
          <w:szCs w:val="24"/>
        </w:rPr>
        <w:t>»</w:t>
      </w:r>
      <w:r w:rsidR="00714A5B">
        <w:rPr>
          <w:rFonts w:ascii="Times New Roman" w:hAnsi="Times New Roman" w:cs="Times New Roman"/>
          <w:sz w:val="24"/>
          <w:szCs w:val="24"/>
        </w:rPr>
        <w:t xml:space="preserve"> изложить редакции</w:t>
      </w:r>
      <w:r w:rsidR="00107342">
        <w:rPr>
          <w:rFonts w:ascii="Times New Roman" w:hAnsi="Times New Roman" w:cs="Times New Roman"/>
          <w:sz w:val="24"/>
          <w:szCs w:val="24"/>
        </w:rPr>
        <w:t xml:space="preserve"> согласно                            приложению </w:t>
      </w:r>
      <w:r w:rsidR="001B1D7E">
        <w:rPr>
          <w:rFonts w:ascii="Times New Roman" w:hAnsi="Times New Roman" w:cs="Times New Roman"/>
          <w:sz w:val="24"/>
          <w:szCs w:val="24"/>
        </w:rPr>
        <w:t>1</w:t>
      </w:r>
      <w:r w:rsidR="008964B9">
        <w:rPr>
          <w:rFonts w:ascii="Times New Roman" w:hAnsi="Times New Roman" w:cs="Times New Roman"/>
          <w:sz w:val="24"/>
          <w:szCs w:val="24"/>
        </w:rPr>
        <w:t>1</w:t>
      </w:r>
      <w:r w:rsidR="00714A5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03BDD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4237323" w:rsidR="008932E1" w:rsidRPr="007C4E0F" w:rsidRDefault="008932E1" w:rsidP="007C1A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43E6260D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14A5B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7C1A26">
        <w:rPr>
          <w:rFonts w:ascii="Times New Roman" w:hAnsi="Times New Roman" w:cs="Times New Roman"/>
          <w:sz w:val="24"/>
          <w:szCs w:val="24"/>
        </w:rPr>
        <w:t>Е</w:t>
      </w:r>
      <w:r w:rsidR="00714A5B">
        <w:rPr>
          <w:rFonts w:ascii="Times New Roman" w:hAnsi="Times New Roman" w:cs="Times New Roman"/>
          <w:sz w:val="24"/>
          <w:szCs w:val="24"/>
        </w:rPr>
        <w:t>.А.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0C0F778F" w:rsidR="00AD2FF5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B662CB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7C1A2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8964B9" w:rsidRPr="007C4E0F" w14:paraId="3B1E6193" w14:textId="77777777" w:rsidTr="008964B9">
        <w:trPr>
          <w:trHeight w:val="238"/>
        </w:trPr>
        <w:tc>
          <w:tcPr>
            <w:tcW w:w="4957" w:type="dxa"/>
            <w:shd w:val="clear" w:color="auto" w:fill="auto"/>
          </w:tcPr>
          <w:p w14:paraId="4D45215C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01D9D09" w14:textId="78156ED6" w:rsidR="008964B9" w:rsidRPr="007C4E0F" w:rsidRDefault="008964B9" w:rsidP="00652B30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Заместитель Главы </w:t>
            </w:r>
            <w:r>
              <w:rPr>
                <w:rFonts w:ascii="Times New Roman" w:eastAsiaTheme="minorEastAsia" w:hAnsi="Times New Roman" w:cs="Times New Roman"/>
              </w:rPr>
              <w:t xml:space="preserve">городского округа Воскресенск Ермаков </w:t>
            </w:r>
            <w:r w:rsidR="00652B30">
              <w:rPr>
                <w:rFonts w:ascii="Times New Roman" w:eastAsiaTheme="minorEastAsia" w:hAnsi="Times New Roman" w:cs="Times New Roman"/>
              </w:rPr>
              <w:t>Е.А.</w:t>
            </w:r>
          </w:p>
        </w:tc>
      </w:tr>
      <w:tr w:rsidR="008964B9" w:rsidRPr="007C4E0F" w14:paraId="5721576B" w14:textId="77777777" w:rsidTr="008964B9">
        <w:tc>
          <w:tcPr>
            <w:tcW w:w="4957" w:type="dxa"/>
            <w:shd w:val="clear" w:color="auto" w:fill="auto"/>
          </w:tcPr>
          <w:p w14:paraId="17920F42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9601C0F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8964B9" w:rsidRPr="007C4E0F" w14:paraId="4BF664DC" w14:textId="77777777" w:rsidTr="008964B9">
        <w:tc>
          <w:tcPr>
            <w:tcW w:w="4957" w:type="dxa"/>
            <w:shd w:val="clear" w:color="auto" w:fill="auto"/>
          </w:tcPr>
          <w:p w14:paraId="35239A42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31E1AF84" w14:textId="77777777" w:rsidR="008964B9" w:rsidRPr="007C4E0F" w:rsidRDefault="008964B9" w:rsidP="008964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3A17371E" w14:textId="77777777" w:rsidR="008964B9" w:rsidRPr="007C4E0F" w:rsidRDefault="008964B9" w:rsidP="008964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27AA3D69" w14:textId="77777777" w:rsidR="008964B9" w:rsidRPr="007C4E0F" w:rsidRDefault="008964B9" w:rsidP="008964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4902B1DF" w14:textId="77777777" w:rsidR="008964B9" w:rsidRPr="007C4E0F" w:rsidRDefault="008964B9" w:rsidP="008964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076E91DB" w14:textId="77777777" w:rsidR="008964B9" w:rsidRPr="007C4E0F" w:rsidRDefault="008964B9" w:rsidP="008964B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37DE29DE" w14:textId="77777777" w:rsidR="008964B9" w:rsidRPr="007C4E0F" w:rsidRDefault="008964B9" w:rsidP="008964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60F90309" w14:textId="77777777" w:rsidR="008964B9" w:rsidRPr="007C4E0F" w:rsidRDefault="008964B9" w:rsidP="008964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8964B9" w:rsidRPr="007C4E0F" w14:paraId="3A626689" w14:textId="77777777" w:rsidTr="008964B9">
        <w:tc>
          <w:tcPr>
            <w:tcW w:w="4957" w:type="dxa"/>
            <w:shd w:val="clear" w:color="auto" w:fill="auto"/>
          </w:tcPr>
          <w:p w14:paraId="468817AD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E0113D3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964B9" w:rsidRPr="007C4E0F" w14:paraId="15D96604" w14:textId="77777777" w:rsidTr="008964B9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A5C" w14:textId="77777777" w:rsidR="008964B9" w:rsidRPr="007C4E0F" w:rsidRDefault="008964B9" w:rsidP="00896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0714E67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4D38C929" w14:textId="77777777" w:rsidTr="008964B9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5B74" w14:textId="77777777" w:rsidR="008964B9" w:rsidRPr="007C4E0F" w:rsidRDefault="008964B9" w:rsidP="008964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A6058BB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5DED0AED" w14:textId="77777777" w:rsidTr="008964B9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11D3" w14:textId="77777777" w:rsidR="008964B9" w:rsidRPr="007C4E0F" w:rsidRDefault="008964B9" w:rsidP="008964B9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9DA7CA8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06C09C77" w14:textId="77777777" w:rsidTr="008964B9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1464" w14:textId="77777777" w:rsidR="008964B9" w:rsidRPr="007C4E0F" w:rsidRDefault="008964B9" w:rsidP="00896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220288D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8964B9" w:rsidRPr="007C4E0F" w14:paraId="02927FA8" w14:textId="77777777" w:rsidTr="008964B9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42A5" w14:textId="77777777" w:rsidR="008964B9" w:rsidRPr="007C4E0F" w:rsidRDefault="008964B9" w:rsidP="008964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3EC7D5F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12E7602D" w14:textId="77777777" w:rsidTr="008964B9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F0DA" w14:textId="77777777" w:rsidR="008964B9" w:rsidRPr="007C4E0F" w:rsidRDefault="008964B9" w:rsidP="00896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21FA41B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39A63F33" w14:textId="77777777" w:rsidTr="008964B9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52F3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DB81264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0DD5DB3A" w14:textId="77777777" w:rsidTr="008964B9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5C32" w14:textId="77777777" w:rsidR="008964B9" w:rsidRPr="007C4E0F" w:rsidRDefault="008964B9" w:rsidP="008964B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C84CDBE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767ACE0C" w14:textId="77777777" w:rsidTr="008964B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F472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991FB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29E2187C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61D21FC4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5519906C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50C6607E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657092C5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ABB76F8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74CFD50B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642CF5BD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BDC3F7C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3B7C3A22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27CF0C23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4D114FC3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2C2DDCC2" w14:textId="77777777" w:rsidR="008964B9" w:rsidRPr="007C4E0F" w:rsidRDefault="008964B9" w:rsidP="0089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8964B9" w:rsidRPr="007C4E0F" w14:paraId="2E217397" w14:textId="77777777" w:rsidTr="008964B9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603F9ED0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BC8688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1B145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AA82A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23617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431DA50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90ED41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AA74F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8964B9" w:rsidRPr="007C4E0F" w14:paraId="12319EA6" w14:textId="77777777" w:rsidTr="008964B9">
        <w:trPr>
          <w:trHeight w:val="315"/>
        </w:trPr>
        <w:tc>
          <w:tcPr>
            <w:tcW w:w="4957" w:type="dxa"/>
            <w:shd w:val="clear" w:color="auto" w:fill="auto"/>
          </w:tcPr>
          <w:p w14:paraId="545C454A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DB1520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1 774 571,07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66662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29DE3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D09A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519 856,40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727432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436 064,71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E06A3E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179 886,67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8C2B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8964B9" w:rsidRPr="007C4E0F" w14:paraId="70CF06C6" w14:textId="77777777" w:rsidTr="008964B9">
        <w:trPr>
          <w:trHeight w:val="401"/>
        </w:trPr>
        <w:tc>
          <w:tcPr>
            <w:tcW w:w="4957" w:type="dxa"/>
            <w:shd w:val="clear" w:color="auto" w:fill="auto"/>
          </w:tcPr>
          <w:p w14:paraId="14A00F70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7CF9F4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540 352,68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DDD4E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FE71B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1D49F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28 335,56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469B1F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86 801,68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B9D96A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72 763,16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D6999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8964B9" w:rsidRPr="007C4E0F" w14:paraId="68944EF0" w14:textId="77777777" w:rsidTr="008964B9">
        <w:trPr>
          <w:trHeight w:val="70"/>
        </w:trPr>
        <w:tc>
          <w:tcPr>
            <w:tcW w:w="4957" w:type="dxa"/>
            <w:shd w:val="clear" w:color="auto" w:fill="auto"/>
          </w:tcPr>
          <w:p w14:paraId="5143E0BA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1110B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B31D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309F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36B2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41B59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E14611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9C195" w14:textId="77777777" w:rsidR="008964B9" w:rsidRPr="007C4E0F" w:rsidRDefault="008964B9" w:rsidP="008964B9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8964B9" w:rsidRPr="007C4E0F" w14:paraId="3EC338B2" w14:textId="77777777" w:rsidTr="008964B9">
        <w:trPr>
          <w:trHeight w:val="70"/>
        </w:trPr>
        <w:tc>
          <w:tcPr>
            <w:tcW w:w="4957" w:type="dxa"/>
            <w:shd w:val="clear" w:color="auto" w:fill="auto"/>
          </w:tcPr>
          <w:p w14:paraId="1CA536EA" w14:textId="77777777" w:rsidR="008964B9" w:rsidRPr="007C4E0F" w:rsidRDefault="008964B9" w:rsidP="008964B9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86DCD" w14:textId="66238E25" w:rsidR="008964B9" w:rsidRPr="007C4E0F" w:rsidRDefault="007A06E8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</w:t>
            </w:r>
            <w:r w:rsidR="008964B9">
              <w:rPr>
                <w:rFonts w:ascii="Times New Roman" w:eastAsiaTheme="minorEastAsia" w:hAnsi="Times New Roman" w:cs="Times New Roman"/>
              </w:rPr>
              <w:t>98 613,09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90D31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E1BA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F56A3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548 191,96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5BA2A6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522 866,39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F7BA8D2" w14:textId="77777777" w:rsidR="008964B9" w:rsidRPr="007C4E0F" w:rsidRDefault="008964B9" w:rsidP="008964B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252 649,83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87D7E" w14:textId="77777777" w:rsidR="008964B9" w:rsidRPr="007C4E0F" w:rsidRDefault="008964B9" w:rsidP="008964B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</w:tbl>
    <w:p w14:paraId="4200A67B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3CF1FA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1BC33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1CBBB8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5A582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B287ED8" w14:textId="77777777" w:rsidR="008964B9" w:rsidRDefault="008964B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970D25" w14:textId="77777777" w:rsidR="008964B9" w:rsidRDefault="008964B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F50BD4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3879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782DECF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42AA4F64" w14:textId="77777777" w:rsidR="00ED709B" w:rsidRDefault="00ED709B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1133"/>
        <w:gridCol w:w="742"/>
        <w:gridCol w:w="709"/>
        <w:gridCol w:w="567"/>
        <w:gridCol w:w="567"/>
        <w:gridCol w:w="567"/>
        <w:gridCol w:w="567"/>
        <w:gridCol w:w="851"/>
        <w:gridCol w:w="742"/>
        <w:gridCol w:w="708"/>
        <w:gridCol w:w="709"/>
        <w:gridCol w:w="1418"/>
      </w:tblGrid>
      <w:tr w:rsidR="008964B9" w:rsidRPr="007C4E0F" w14:paraId="113A5A14" w14:textId="77777777" w:rsidTr="00A151DD">
        <w:tc>
          <w:tcPr>
            <w:tcW w:w="596" w:type="dxa"/>
            <w:vMerge w:val="restart"/>
            <w:shd w:val="clear" w:color="auto" w:fill="auto"/>
            <w:hideMark/>
          </w:tcPr>
          <w:p w14:paraId="4E06C8F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5581AD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BBB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6D33325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14:paraId="601F86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729" w:type="dxa"/>
            <w:gridSpan w:val="10"/>
            <w:shd w:val="clear" w:color="auto" w:fill="auto"/>
          </w:tcPr>
          <w:p w14:paraId="3475EF6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B6D0A8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964B9" w:rsidRPr="007C4E0F" w14:paraId="1BC30F2B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69E741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7D8E43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6B6B7A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4AAFDCE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57B9767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10254B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1791E7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928C3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71A7FE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AADF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E864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5B2E9D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7DB5D176" w14:textId="77777777" w:rsidTr="00A151DD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529A17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2418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021D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AEE56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7A4B33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7CCB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229605F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0CDD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295B8E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E2484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CDDD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D80E9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964B9" w:rsidRPr="007C4E0F" w14:paraId="6E71FD7A" w14:textId="77777777" w:rsidTr="00A151DD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433184B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DBC58A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DA132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C2E029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25CC7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308 125,27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21F63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EEFF8B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5892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60C777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0BEB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1572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016A84B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3557A1DB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616167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8690D9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13AB6A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47D7D2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3832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208 672,63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E76BA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C1A062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B56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D2B2A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1CAC0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F551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7702C1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3CCCB374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DE916F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221E0D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8BC32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06EA964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9498C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99 452,64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FB5185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1731DD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D8ED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6D82A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31 997,19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3940F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F165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7888E6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08BF3C04" w14:textId="77777777" w:rsidTr="00A151DD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140D4A6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CEBFC0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3166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5627A69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2E442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BF92B1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0F7D20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2006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5158A4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6244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B706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63A50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8964B9" w:rsidRPr="007C4E0F" w14:paraId="0B330D2F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B6E0E97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83285F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54AC0D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FD46C4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4A521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53BC0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04B422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6738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DFB620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B974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78AA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E303A2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77750725" w14:textId="77777777" w:rsidTr="00A151DD">
        <w:tc>
          <w:tcPr>
            <w:tcW w:w="596" w:type="dxa"/>
            <w:vMerge/>
            <w:shd w:val="clear" w:color="auto" w:fill="auto"/>
            <w:vAlign w:val="center"/>
          </w:tcPr>
          <w:p w14:paraId="408D8DF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8BA73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9B30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DAF65F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E82F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65539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443B34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156D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9ADBB8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08EE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5F6E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98CBE8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0D7830FF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F9FFDB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7D454D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7C7279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3E46151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21A3A8F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E94BEA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B62E0B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2B5484D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479A95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2A632C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9B0056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0CCB39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8115F0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964B9" w:rsidRPr="007C4E0F" w14:paraId="28311A1F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6FC4DC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83F918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9BF76B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138F4B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7110BB7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9F58E4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C608BA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AF05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335E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8129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E411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AC3CA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342D0A8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EF8E68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DAFD56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D9BAC6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560EF841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EC3EE0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D8F696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1CC16D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4D9548A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31186A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268DB1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C4F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34B5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E32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728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ABAE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207E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B6727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27D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EAC2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93FF7B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53A41AEC" w14:textId="77777777" w:rsidTr="00A151DD">
        <w:tc>
          <w:tcPr>
            <w:tcW w:w="596" w:type="dxa"/>
            <w:vMerge/>
            <w:shd w:val="clear" w:color="auto" w:fill="auto"/>
            <w:vAlign w:val="center"/>
          </w:tcPr>
          <w:p w14:paraId="1756A81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27C137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0469A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D56951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0DA1A6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D6E607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772B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CD202D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FC347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18B59E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A03F7B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543CFD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88940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964B9" w:rsidRPr="007C4E0F" w14:paraId="3D722430" w14:textId="77777777" w:rsidTr="00A151DD">
        <w:tc>
          <w:tcPr>
            <w:tcW w:w="596" w:type="dxa"/>
            <w:vMerge/>
            <w:shd w:val="clear" w:color="auto" w:fill="auto"/>
            <w:vAlign w:val="center"/>
          </w:tcPr>
          <w:p w14:paraId="59A9C10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5EF59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00B01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36F72F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599373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11E7B3D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E9F80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CC0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8D2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FC5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A479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5EB9EBF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D9E105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3E68B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6FDA0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0BA2D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1BBDE765" w14:textId="77777777" w:rsidTr="00A151DD">
        <w:trPr>
          <w:trHeight w:val="440"/>
        </w:trPr>
        <w:tc>
          <w:tcPr>
            <w:tcW w:w="596" w:type="dxa"/>
            <w:vMerge/>
            <w:shd w:val="clear" w:color="auto" w:fill="auto"/>
            <w:vAlign w:val="center"/>
          </w:tcPr>
          <w:p w14:paraId="5EE30D5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84B76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7BAAC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8526F87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7D8D577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326197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EE615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819167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80384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FC2CE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5442D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95C5B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52CE0AF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588772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4F2A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1B274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4191F7E6" w14:textId="77777777" w:rsidTr="00A151DD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5F62CE0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C87CA0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05F1BD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4BBB7C6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9FE3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77 291,56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D9BB9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DFF404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2310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2F7A5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60AB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4F80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F2BE23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8964B9" w:rsidRPr="007C4E0F" w14:paraId="33966F4F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7E01AE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B75F747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79C17F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A5028E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3E45B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52 032,63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064E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CF8EC1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5763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15B3C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E231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629A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E692AA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2A719CC4" w14:textId="77777777" w:rsidTr="00A151DD">
        <w:trPr>
          <w:trHeight w:val="989"/>
        </w:trPr>
        <w:tc>
          <w:tcPr>
            <w:tcW w:w="596" w:type="dxa"/>
            <w:vMerge/>
            <w:shd w:val="clear" w:color="auto" w:fill="auto"/>
            <w:vAlign w:val="center"/>
          </w:tcPr>
          <w:p w14:paraId="2D390257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F1B98D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C497F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1071A2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82225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25 258,93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36BCF2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9F6CE7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B167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D7A14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61CB6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479A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D7C73C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3E94E71B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397C32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027631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2128AE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6C68B12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076176E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11AF28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1D7F06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142D74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EECABE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488C838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19EC97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3A43BB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E92BE2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964B9" w:rsidRPr="007C4E0F" w14:paraId="42EF0862" w14:textId="77777777" w:rsidTr="00A151DD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172DEF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EE0494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D67EE6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731B57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490A89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44D42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ED5D3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D362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2909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0D8D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B01E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D33C57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262A5C7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2290D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BE8852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6249C3F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0CCEC280" w14:textId="77777777" w:rsidTr="00A151DD">
        <w:trPr>
          <w:trHeight w:val="648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7217FE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B3494C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B3BE07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432031F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28C13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8A476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333F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E09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D8AD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43B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BEF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0C6D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5E8F3C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DE0D8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A37F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240271A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63FE0354" w14:textId="77777777" w:rsidTr="00A151DD">
        <w:tc>
          <w:tcPr>
            <w:tcW w:w="596" w:type="dxa"/>
            <w:vMerge w:val="restart"/>
            <w:shd w:val="clear" w:color="auto" w:fill="auto"/>
            <w:noWrap/>
          </w:tcPr>
          <w:p w14:paraId="7308702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C294B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CF9AD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1B737DE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B1B3F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51517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EAFE49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0D6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83C4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3368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0BED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1458B4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5ACA0442" w14:textId="77777777" w:rsidTr="00A151DD">
        <w:tc>
          <w:tcPr>
            <w:tcW w:w="596" w:type="dxa"/>
            <w:vMerge/>
            <w:shd w:val="clear" w:color="auto" w:fill="auto"/>
            <w:noWrap/>
          </w:tcPr>
          <w:p w14:paraId="22D29F1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2EC23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DCEDE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F9E91E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510C2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4B68C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0FFF19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2F59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F5226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5F92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3187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DED7C6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5797C708" w14:textId="77777777" w:rsidTr="00A151DD">
        <w:trPr>
          <w:trHeight w:val="956"/>
        </w:trPr>
        <w:tc>
          <w:tcPr>
            <w:tcW w:w="596" w:type="dxa"/>
            <w:vMerge/>
            <w:shd w:val="clear" w:color="auto" w:fill="auto"/>
            <w:noWrap/>
          </w:tcPr>
          <w:p w14:paraId="1312427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8C13E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E3CAB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3E409B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54D53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8594B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AA757F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5B7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BCB8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0D10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F2B3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1795AA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29F320CA" w14:textId="77777777" w:rsidTr="00A151DD">
        <w:tc>
          <w:tcPr>
            <w:tcW w:w="596" w:type="dxa"/>
            <w:vMerge/>
            <w:shd w:val="clear" w:color="auto" w:fill="auto"/>
            <w:noWrap/>
          </w:tcPr>
          <w:p w14:paraId="74BB5C3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2CE844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B6466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6B8B63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734188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49EC39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C381E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C5B5E4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3C77E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2CF9B0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7C10E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A2075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00DB8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964B9" w:rsidRPr="007C4E0F" w14:paraId="1B3F535F" w14:textId="77777777" w:rsidTr="00A151DD">
        <w:tc>
          <w:tcPr>
            <w:tcW w:w="596" w:type="dxa"/>
            <w:vMerge/>
            <w:shd w:val="clear" w:color="auto" w:fill="auto"/>
            <w:noWrap/>
          </w:tcPr>
          <w:p w14:paraId="6F3DAF2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769B0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27410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5F6745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AD952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E35EAC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57D63C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68E68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1068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49DC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56CE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0FB3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05A451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1A57A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A2887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5B6BB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0C5F4AE6" w14:textId="77777777" w:rsidTr="00A151DD">
        <w:tc>
          <w:tcPr>
            <w:tcW w:w="596" w:type="dxa"/>
            <w:vMerge/>
            <w:shd w:val="clear" w:color="auto" w:fill="auto"/>
            <w:noWrap/>
          </w:tcPr>
          <w:p w14:paraId="676E36D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3A629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E62E0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5817CB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39A6A2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E6FC5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B427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287A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C08F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17F3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B435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253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0AC7A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AC7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EDE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21A0C87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207379FD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 w:val="restart"/>
            <w:shd w:val="clear" w:color="auto" w:fill="auto"/>
            <w:noWrap/>
          </w:tcPr>
          <w:p w14:paraId="3EC9015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04551C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5E293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3D5FDD2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B2ECA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1 378,78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2E200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C8EB5E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6571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A6ADF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DD76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DFE2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3C4017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7858E04D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091BAB4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8606B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BE74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0A572D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33F50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24C0A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A3F6F7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4FB6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A4E8FD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00B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7F8C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73F096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31E52DC5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04A1DE0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CFE70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DF80C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35C9F85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609ED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1 378,78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BB4D3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88D20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8789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0A6AE4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935B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E3F0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B94434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2A39F0BD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40199C8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196EF9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713F3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41928A3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DCCBE5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2AED4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0B50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52D1E8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F991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73DFE9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05D4F3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6B4885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DFFEA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964B9" w:rsidRPr="007C4E0F" w14:paraId="0156E86B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0BD55DD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7E29D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181F6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A79ADC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90B77D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78014BD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4C6938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66C9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0F92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3499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C4DA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9BC0E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6454C6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B9081A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CBB2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8C8F0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094240EB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E1EF62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D7547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CF8A0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BEF2EF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1E9C6A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0077818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04D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AEEB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587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6910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7047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285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99CB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04E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AF99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384D09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1D7B3706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 w:val="restart"/>
            <w:shd w:val="clear" w:color="auto" w:fill="auto"/>
            <w:noWrap/>
          </w:tcPr>
          <w:p w14:paraId="4DC11C9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73711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02.07. Организация в границах городского округа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C5CF0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4EA4135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85C0C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4053A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BD6EA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F50D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2C414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2564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5C9A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56B56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964B9" w:rsidRPr="007C4E0F" w14:paraId="6FAD18FD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1AFA908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87A9D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8A8CC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24827B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28FE8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BA94B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0E6C42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010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D82AEB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4F8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6286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AF90E7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60949100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5EA4847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79B77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8151D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C2C67C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957D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7FAAE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6FC72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08F5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517AF6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108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4551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D6115F8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4A7A6963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3E8B98E6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C75789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A0D65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24B56A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F48A52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</w:tcPr>
          <w:p w14:paraId="20F4AA8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53DC88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E43406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509B8C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103A26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37B4F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B3E5C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837709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964B9" w:rsidRPr="007C4E0F" w14:paraId="23BC2C83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5529E1F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CF9DB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3856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080775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B6DFDD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25AF3F4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1A57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8E2F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8AFA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80FF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905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B2E3A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DD4348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0EF844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B3110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A0327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12B9D4EF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0504630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58ABD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C405FB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326499A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EE23D2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7850374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5FF0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688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2CDC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D9C6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68D37" w14:textId="73AD3F9C" w:rsidR="008964B9" w:rsidRPr="007C4E0F" w:rsidRDefault="008076B3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430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00B1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7F1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937E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5CD2815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43C17C58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7E2A89DF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40F820EE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141A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308 125,27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03A813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F7CA53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A7D8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80E826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C9104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40EC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FF70D2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964B9" w:rsidRPr="007C4E0F" w14:paraId="6C333AA2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70CC25B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2CEDC74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EC305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208 672,63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088B5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6D793B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A323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47528F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B091E5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9F10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019163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4B9" w:rsidRPr="007C4E0F" w14:paraId="35466767" w14:textId="77777777" w:rsidTr="00A151DD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045D577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0BF1E2A1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8FDE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99 452,64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67286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3859AC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FE0A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5AADD2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31 997,19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41E7B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216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5F2620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F9A2B9" w14:textId="77777777" w:rsidR="008964B9" w:rsidRPr="00B005B3" w:rsidRDefault="008964B9" w:rsidP="0089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4FDE0E" w14:textId="77777777" w:rsidR="008964B9" w:rsidRDefault="008964B9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BFF444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0A98A9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F81EE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786EF1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44C12E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3F34D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89B8E6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72700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EFDD81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1161AC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DCEC16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9D159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C11680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891E2B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572027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794B69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4EF3C7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EB0436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0D9389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E1DBCA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9B950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06FF3E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7AA471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0388BA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A0FCD8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10C9ED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1F72AC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7F07B3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57485A" w14:textId="77777777" w:rsidR="00A151DD" w:rsidRDefault="00A151DD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7F74DF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51DD">
        <w:rPr>
          <w:rFonts w:ascii="Times New Roman" w:hAnsi="Times New Roman" w:cs="Times New Roman"/>
          <w:bCs/>
          <w:sz w:val="24"/>
          <w:szCs w:val="24"/>
        </w:rPr>
        <w:t>9.4. Адресный перечень объектов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</w:t>
      </w:r>
    </w:p>
    <w:p w14:paraId="6E15AF8B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 xml:space="preserve">финансирование которых предусмотрено мероприятием </w:t>
      </w:r>
      <w:r w:rsidRPr="003004E5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3004E5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3004E5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</w:t>
      </w:r>
    </w:p>
    <w:p w14:paraId="1D6B319E" w14:textId="7AE73504" w:rsidR="008964B9" w:rsidRPr="003004E5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4E5">
        <w:rPr>
          <w:rFonts w:ascii="Times New Roman" w:hAnsi="Times New Roman" w:cs="Times New Roman"/>
          <w:sz w:val="24"/>
          <w:szCs w:val="24"/>
        </w:rPr>
        <w:t>«</w:t>
      </w:r>
      <w:r w:rsidRPr="003004E5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04E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3004E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45B3033" w14:textId="77777777" w:rsidR="008964B9" w:rsidRPr="003004E5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54D80A" w14:textId="77777777" w:rsidR="008964B9" w:rsidRPr="003004E5" w:rsidRDefault="008964B9" w:rsidP="008964B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Муниципальный заказчик: </w:t>
      </w:r>
      <w:r>
        <w:rPr>
          <w:rFonts w:ascii="Times New Roman" w:eastAsia="Calibri" w:hAnsi="Times New Roman" w:cs="Times New Roman"/>
          <w:sz w:val="24"/>
          <w:szCs w:val="24"/>
        </w:rPr>
        <w:t>Управление ЖКК</w:t>
      </w:r>
    </w:p>
    <w:p w14:paraId="36F0C45C" w14:textId="77777777" w:rsidR="008964B9" w:rsidRPr="003004E5" w:rsidRDefault="008964B9" w:rsidP="008964B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004E5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ЖКК, МУП «</w:t>
      </w:r>
      <w:proofErr w:type="spellStart"/>
      <w:r w:rsidRPr="003004E5">
        <w:rPr>
          <w:rFonts w:ascii="Times New Roman" w:hAnsi="Times New Roman" w:cs="Times New Roman"/>
          <w:bCs/>
          <w:sz w:val="24"/>
          <w:szCs w:val="24"/>
        </w:rPr>
        <w:t>Белоозерское</w:t>
      </w:r>
      <w:proofErr w:type="spellEnd"/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ЖКХ»</w:t>
      </w:r>
    </w:p>
    <w:p w14:paraId="4DA9D743" w14:textId="77777777" w:rsidR="008964B9" w:rsidRPr="003004E5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19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336"/>
        <w:gridCol w:w="1417"/>
        <w:gridCol w:w="992"/>
        <w:gridCol w:w="1418"/>
        <w:gridCol w:w="1106"/>
        <w:gridCol w:w="1191"/>
        <w:gridCol w:w="851"/>
        <w:gridCol w:w="2154"/>
        <w:gridCol w:w="766"/>
        <w:gridCol w:w="850"/>
        <w:gridCol w:w="851"/>
        <w:gridCol w:w="567"/>
        <w:gridCol w:w="567"/>
        <w:gridCol w:w="567"/>
        <w:gridCol w:w="594"/>
        <w:gridCol w:w="993"/>
      </w:tblGrid>
      <w:tr w:rsidR="008964B9" w:rsidRPr="003004E5" w14:paraId="036922EE" w14:textId="77777777" w:rsidTr="00A151DD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F70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77B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C7E9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0166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7208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E7DC9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C82E6" w14:textId="77777777" w:rsidR="008964B9" w:rsidRPr="003004E5" w:rsidRDefault="008964B9" w:rsidP="008964B9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AD91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3004E5">
              <w:rPr>
                <w:rFonts w:ascii="Times New Roman" w:hAnsi="Times New Roman" w:cs="Times New Roman"/>
              </w:rPr>
              <w:t>т.ч</w:t>
            </w:r>
            <w:proofErr w:type="spellEnd"/>
            <w:r w:rsidRPr="003004E5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3878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0E31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Остаток сметной стоимости до ввода в эксплуатацию, тыс. </w:t>
            </w:r>
            <w:proofErr w:type="spellStart"/>
            <w:r w:rsidRPr="003004E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964B9" w:rsidRPr="003004E5" w14:paraId="2AAE1BE5" w14:textId="77777777" w:rsidTr="00A151DD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F9E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23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E8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CA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192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CBC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84E9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C89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EF6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90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A6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34C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3B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2B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F4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7D1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3004E5" w14:paraId="0908F8D3" w14:textId="77777777" w:rsidTr="00A151D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FA7A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15CE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407F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3EF9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398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9F97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47BC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D601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4FC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7B40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0676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DE9F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28D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373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B7A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915A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16</w:t>
            </w:r>
          </w:p>
        </w:tc>
      </w:tr>
      <w:tr w:rsidR="008964B9" w:rsidRPr="003004E5" w14:paraId="7AE402C7" w14:textId="77777777" w:rsidTr="00A151D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62F0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5213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849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3004E5" w14:paraId="053959DB" w14:textId="77777777" w:rsidTr="00A151DD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7738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5A9D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Станция водоподготовки на ВЗУ «Лопатинский»,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0683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270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4A262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67EC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12.10.2023 - 2</w:t>
            </w:r>
            <w:r>
              <w:rPr>
                <w:rFonts w:ascii="Times New Roman" w:hAnsi="Times New Roman" w:cs="Times New Roman"/>
              </w:rPr>
              <w:t>7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AE885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707B0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41 213,17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CED0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06A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41 213,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657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12 364,00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86B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28 849,</w:t>
            </w: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A17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B49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D49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15C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F96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0A2BAC74" w14:textId="77777777" w:rsidTr="00A151DD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8E8F3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6335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B32F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DDE2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F597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86DB8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601DC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42D8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1DD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29 343,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15AD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8 803,17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73BF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20 540,</w:t>
            </w: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67C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7E8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128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A1D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56D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3431FA80" w14:textId="77777777" w:rsidTr="00A151DD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A2C6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6E7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40E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424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29EF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79C8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E431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1348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EB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11 869,44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56BD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3 560,83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7CB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8 308,61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2E5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EE8C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454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900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924A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5596B4A7" w14:textId="77777777" w:rsidTr="00A151DD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3BD43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0BF75" w14:textId="77777777" w:rsidR="008964B9" w:rsidRPr="003004E5" w:rsidRDefault="008964B9" w:rsidP="008964B9">
            <w:pPr>
              <w:ind w:left="-57" w:righ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</w:t>
            </w:r>
            <w:proofErr w:type="spellStart"/>
            <w:r w:rsidRPr="003004E5">
              <w:rPr>
                <w:rFonts w:ascii="Times New Roman" w:hAnsi="Times New Roman" w:cs="Times New Roman"/>
              </w:rPr>
              <w:t>Чемодурово</w:t>
            </w:r>
            <w:proofErr w:type="spellEnd"/>
            <w:r w:rsidRPr="003004E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B8C2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lastRenderedPageBreak/>
              <w:t>40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A85E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F95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344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B7D8D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5F3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B3E3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0A8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52BC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6 811,17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C0D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AC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6DA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BAE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BC8A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21913114" w14:textId="77777777" w:rsidTr="00A151DD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3F3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DF58B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1BEEB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2D0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BEA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40275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0AA8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CC2A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27E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7 548,74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593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233D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4 849,55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4F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721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C49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7FC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454C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2CAE129D" w14:textId="77777777" w:rsidTr="00A151DD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9625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E706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CC5E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6F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625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FBE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C848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3E82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E9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3 053,43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06C5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8B1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1 961,62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847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88E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8859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42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242F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7DCFA0AF" w14:textId="77777777" w:rsidTr="00A151DD">
        <w:trPr>
          <w:trHeight w:val="52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CEE79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55ED6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Станция водоподготовки на ВЗУ «Фетровая фабрика»,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3181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DBB6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9149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A71E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FF89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E16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9199" w14:textId="77777777" w:rsidR="008964B9" w:rsidRPr="003004E5" w:rsidRDefault="008964B9" w:rsidP="008964B9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5AF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0E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8 719,31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25D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D51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C1D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5F0D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388E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298D485B" w14:textId="77777777" w:rsidTr="00A151DD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589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FB1C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36BD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DB2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577" w14:textId="77777777" w:rsidR="008964B9" w:rsidRPr="003004E5" w:rsidRDefault="008964B9" w:rsidP="008964B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FDF1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EBD1D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E51E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72BD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8 907,33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710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3ED5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6 208,14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660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86B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08B3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9C4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6D85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004E22E7" w14:textId="77777777" w:rsidTr="00A151DD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9803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7379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AE4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413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501" w14:textId="77777777" w:rsidR="008964B9" w:rsidRPr="003004E5" w:rsidRDefault="008964B9" w:rsidP="008964B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920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E824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F7F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23D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3 602,98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749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5211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2 511,17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01C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4AEC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D7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FE9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0B4C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5E7ECCE1" w14:textId="77777777" w:rsidTr="00A151DD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A58C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DD7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Станция водоподготовки на ВЗУ «</w:t>
            </w:r>
            <w:proofErr w:type="spellStart"/>
            <w:r w:rsidRPr="003004E5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004E5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3004E5">
              <w:rPr>
                <w:rFonts w:ascii="Times New Roman" w:hAnsi="Times New Roman" w:cs="Times New Roman"/>
              </w:rPr>
              <w:t>г.о</w:t>
            </w:r>
            <w:proofErr w:type="spellEnd"/>
            <w:r w:rsidRPr="003004E5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7B1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20 куб. м/ 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EF3EE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AB6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 xml:space="preserve">12.10.2023 - </w:t>
            </w:r>
            <w:r>
              <w:rPr>
                <w:rFonts w:ascii="Times New Roman" w:hAnsi="Times New Roman" w:cs="Times New Roman"/>
              </w:rPr>
              <w:t>01</w:t>
            </w:r>
            <w:r w:rsidRPr="003004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91BC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3004E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E9" w14:textId="77777777" w:rsidR="008964B9" w:rsidRPr="003004E5" w:rsidRDefault="008964B9" w:rsidP="008964B9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8 83</w:t>
            </w:r>
            <w:r>
              <w:rPr>
                <w:rFonts w:ascii="Times New Roman" w:hAnsi="Times New Roman" w:cs="Times New Roman"/>
              </w:rPr>
              <w:t>1</w:t>
            </w:r>
            <w:r w:rsidRPr="003004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E5B9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E05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8 831</w:t>
            </w:r>
            <w:r w:rsidRPr="003004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613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2 524,00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90D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6 30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3004E5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465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822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E64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AA7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DF42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0C9284A8" w14:textId="77777777" w:rsidTr="00A151DD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AEC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BD65E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B855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2BD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066F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F910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B7A5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389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425B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6 23</w:t>
            </w:r>
            <w:r>
              <w:rPr>
                <w:rFonts w:ascii="Times New Roman" w:hAnsi="Times New Roman" w:cs="Times New Roman"/>
              </w:rPr>
              <w:t>2</w:t>
            </w:r>
            <w:r w:rsidRPr="003004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70C0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71D6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4 435,</w:t>
            </w: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CA6E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8D77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EE38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819A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F80B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3004E5" w14:paraId="3B982FA4" w14:textId="77777777" w:rsidTr="00A151DD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7DF85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DDE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B2EF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4DFD1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2FF7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E4CE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59704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48AD" w14:textId="77777777" w:rsidR="008964B9" w:rsidRPr="003004E5" w:rsidRDefault="008964B9" w:rsidP="008964B9">
            <w:pPr>
              <w:ind w:left="-57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CE9F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hAnsi="Times New Roman" w:cs="Times New Roman"/>
              </w:rPr>
              <w:t>2 599,11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5EF5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726,91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DBDC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1 872,20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4E42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A7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51FD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1554" w14:textId="77777777" w:rsidR="008964B9" w:rsidRPr="003004E5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F6C1" w14:textId="77777777" w:rsidR="008964B9" w:rsidRPr="003004E5" w:rsidRDefault="008964B9" w:rsidP="008964B9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3004E5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58688536" w14:textId="77777777" w:rsidR="008964B9" w:rsidRPr="00B005B3" w:rsidRDefault="008964B9" w:rsidP="008964B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B451188" w14:textId="77777777" w:rsidR="00B42BEA" w:rsidRDefault="00B42B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3BE4C25" w14:textId="77777777" w:rsidR="00B42BEA" w:rsidRDefault="00B42B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6291DF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830B79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5C1D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E9DEC8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1449BE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5DC281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FBCFD1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4604FA2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BB0F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0221AD9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6CEC8B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BB781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FC1F1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E9D9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4F6A3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CBF099D" w14:textId="77777777" w:rsidR="00582CEA" w:rsidRDefault="00582C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5CFFFAF" w14:textId="77777777" w:rsidR="008964B9" w:rsidRPr="00B005B3" w:rsidRDefault="008964B9" w:rsidP="008964B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7790B882" w14:textId="77777777" w:rsidR="008964B9" w:rsidRPr="00B005B3" w:rsidRDefault="008964B9" w:rsidP="008964B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63"/>
        <w:gridCol w:w="1024"/>
        <w:gridCol w:w="1871"/>
        <w:gridCol w:w="964"/>
        <w:gridCol w:w="850"/>
        <w:gridCol w:w="708"/>
        <w:gridCol w:w="596"/>
        <w:gridCol w:w="10"/>
        <w:gridCol w:w="557"/>
        <w:gridCol w:w="23"/>
        <w:gridCol w:w="657"/>
        <w:gridCol w:w="711"/>
        <w:gridCol w:w="880"/>
        <w:gridCol w:w="821"/>
        <w:gridCol w:w="738"/>
        <w:gridCol w:w="709"/>
        <w:gridCol w:w="1275"/>
      </w:tblGrid>
      <w:tr w:rsidR="008964B9" w:rsidRPr="007C4E0F" w14:paraId="1B238FBD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4E9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9D3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211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435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9EE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BA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9C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964B9" w:rsidRPr="007C4E0F" w14:paraId="352BB1DF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D9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21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C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8A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51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87D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00A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6C4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BB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B0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84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60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A593163" w14:textId="77777777" w:rsidTr="00A151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750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B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C32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C6C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32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74D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6B1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5AE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D65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791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2FE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EAB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8964B9" w:rsidRPr="007C4E0F" w14:paraId="427626A1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AB0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4CB8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72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E8B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27A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8D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218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12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A28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F34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045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586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150CCC6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A7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481D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5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CF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04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C11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FBE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91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0A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41B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DF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BFC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D65718F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5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195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C6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02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EE3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0FC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9C7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34A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1BA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8A8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F6C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764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0CE96F9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3B8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E6A3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C5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1F3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A5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986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E5D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251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DCF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20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64C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D38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964B9" w:rsidRPr="007C4E0F" w14:paraId="27CD38C2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4A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639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7E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8B2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FB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A4D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A2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665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6B4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1C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DB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6C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1043621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96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B7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EB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606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7C4E0F"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A6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DC9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0CB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47A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1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098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61D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DD2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397DBB5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75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772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29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F7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30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654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6E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F3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7B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04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A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49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331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4865D21C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20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C4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DD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4C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23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73D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1B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00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0B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D3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D8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B5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DA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F3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C9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837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5701940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0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0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4E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E0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83C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60A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F42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B9E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10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EEB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17E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C33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F2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9C5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41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1C4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16C911D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56B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43C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50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D1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725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486 112,71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3951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F14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366A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108 283,86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335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291 874,67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3D62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B0B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4DB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F34DD66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B2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1A7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0C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01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2671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429 681,23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B024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2EEC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BF0A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E26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E45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096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627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1DB8596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30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D12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59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472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421D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56 431,48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2D0D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0F62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FD45" w14:textId="77777777" w:rsidR="008964B9" w:rsidRPr="00140BC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10 609,88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EB4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16 675,92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BB65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E4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1F0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4166B1E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0F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2FD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F4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791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EB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E12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6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8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1C2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2E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CC3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DA8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763F962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391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DD0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B4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9DF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FA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42 289,46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0F4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8C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3B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89A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8 748,69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CD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CF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5E9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964B9" w:rsidRPr="007C4E0F" w14:paraId="01B0EDE6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F1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7C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A4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872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B7A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27 425,14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8A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AAC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B96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04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6 229,07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CE4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E2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82A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79F88B3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5C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D59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9A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7CB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672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14 864,32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018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B6D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FA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6 584,70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42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2 519,62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4C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D6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DC2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CD949EC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30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391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33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3A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04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DA8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0F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25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EE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1B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4E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18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A1C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691C1C15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04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A4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D6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0F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2F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40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80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0E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E5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C5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2B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E8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75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93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E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96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6A343B8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86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A5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FE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34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AFF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9EE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2C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9F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1BC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DDE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E85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85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9D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8AC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5E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68B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FC60B17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8F2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E86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02.02. </w:t>
            </w:r>
            <w:r w:rsidRPr="007C4E0F">
              <w:rPr>
                <w:rFonts w:ascii="Times New Roman" w:hAnsi="Times New Roman" w:cs="Times New Roman"/>
              </w:rPr>
              <w:lastRenderedPageBreak/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D1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257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F2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431 568,35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3B3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F3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97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80 503,09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C5A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428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EB4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FA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</w:rPr>
              <w:lastRenderedPageBreak/>
              <w:t>МКУ ГОВ МО «УКС»</w:t>
            </w:r>
          </w:p>
        </w:tc>
      </w:tr>
      <w:tr w:rsidR="008964B9" w:rsidRPr="007C4E0F" w14:paraId="4424D908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44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66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E9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E5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619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402 256,09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50E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50D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140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90B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52B0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145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E6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01A9131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32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B9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AC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D02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70A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29 312,26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2E0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86D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789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4 025,18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F3B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23F8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CA4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9F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CB8AF47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3B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55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AA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FD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8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EC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2D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32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D9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E4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81C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B8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A91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4AD1015C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64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A5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12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E2D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7E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ABC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2F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8A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D1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A7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52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46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BF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F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15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85A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F1D3FEB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32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2A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59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C16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40D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A6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23C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A5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5F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63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73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4F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343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59A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0D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335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1312663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D8A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BCE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F1A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A5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4C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25D5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376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D1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5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0E0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70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0DF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964B9" w:rsidRPr="007C4E0F" w14:paraId="587BF14D" w14:textId="77777777" w:rsidTr="00A151D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A8E2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BBD5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5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ECE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2C4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F81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0D2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7A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7D2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34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A6E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7DD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81A4756" w14:textId="77777777" w:rsidTr="00A151DD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F52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E5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DD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9B6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63E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CE23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158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4C1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A7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27B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AB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7D53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F612BB0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913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0F8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5D0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84C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97DD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4E3F08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525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3AD2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674D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CD1AD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AC56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3D57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EFE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A374B61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01F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14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0BD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A8E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5F5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5F4B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BB47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766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03C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7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0F0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DB2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3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1B0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A4D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24F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34BA6DB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9E8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910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21B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4C9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E26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3CB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755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946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E86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E4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D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A9D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9D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BD8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566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D17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87A590C" w14:textId="77777777" w:rsidTr="00A151D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1D9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F14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52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1C8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4C3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505 185,21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FC3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CDC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5EA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108 283,86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3DF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291 874,67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54F9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BFA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D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8964B9" w:rsidRPr="007C4E0F" w14:paraId="3DB8E045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C0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C8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B0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346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3F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429 681,23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05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3C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BC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43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F42D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475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BD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81CF733" w14:textId="77777777" w:rsidTr="00A151D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6B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BD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E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C00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72C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75 503,98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88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4AE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3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10 609,88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8D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16 675,92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91EE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433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9B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4451A5" w14:textId="77777777" w:rsidR="008964B9" w:rsidRDefault="008964B9" w:rsidP="008964B9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</w:t>
      </w:r>
    </w:p>
    <w:p w14:paraId="4614C3D9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AA3752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E191650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42A44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8A5249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27984CE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AE8A56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A1E6710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64BA4F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24C5F50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6F14826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69833D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DCA62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DF350E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0342EA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42AC2E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7840517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C40FC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9E4FFD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E6F58B4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AAC949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379C683" w14:textId="77777777" w:rsidR="00B42BEA" w:rsidRDefault="00B42B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83FA4D2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733161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3A39F8" w14:textId="391F8BC6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38CEAFDE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3DAA24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B526C2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49CA7BD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8DBA72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2F8AB78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DD">
        <w:rPr>
          <w:rFonts w:ascii="Times New Roman" w:hAnsi="Times New Roman" w:cs="Times New Roman"/>
          <w:sz w:val="24"/>
          <w:szCs w:val="24"/>
        </w:rPr>
        <w:t>10.2. Адресный перечень объектов строительства (реконструкции</w:t>
      </w:r>
      <w:r w:rsidRPr="00A305A9">
        <w:rPr>
          <w:rFonts w:ascii="Times New Roman" w:hAnsi="Times New Roman" w:cs="Times New Roman"/>
          <w:sz w:val="24"/>
          <w:szCs w:val="24"/>
        </w:rPr>
        <w:t xml:space="preserve">) муниципальной собственности городского округа Воскресенск </w:t>
      </w:r>
    </w:p>
    <w:p w14:paraId="382A31FC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5A9">
        <w:rPr>
          <w:rFonts w:ascii="Times New Roman" w:hAnsi="Times New Roman" w:cs="Times New Roman"/>
          <w:sz w:val="24"/>
          <w:szCs w:val="24"/>
        </w:rPr>
        <w:t>Московской области, 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канализационных </w:t>
      </w:r>
    </w:p>
    <w:p w14:paraId="4AA92150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коллекторов, канализационных насосных станций муниципальной собственности» подпрограммы II «Системы водоотведения» </w:t>
      </w:r>
    </w:p>
    <w:p w14:paraId="433B1D8E" w14:textId="556FD40D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DE9A840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7E88D06" w14:textId="77777777" w:rsidR="008964B9" w:rsidRPr="001B4CCD" w:rsidRDefault="008964B9" w:rsidP="008964B9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4F76D6A0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358"/>
        <w:gridCol w:w="1077"/>
        <w:gridCol w:w="967"/>
        <w:gridCol w:w="1233"/>
        <w:gridCol w:w="850"/>
        <w:gridCol w:w="964"/>
        <w:gridCol w:w="822"/>
        <w:gridCol w:w="1249"/>
        <w:gridCol w:w="835"/>
        <w:gridCol w:w="567"/>
        <w:gridCol w:w="851"/>
        <w:gridCol w:w="850"/>
        <w:gridCol w:w="851"/>
        <w:gridCol w:w="567"/>
        <w:gridCol w:w="567"/>
        <w:gridCol w:w="1134"/>
      </w:tblGrid>
      <w:tr w:rsidR="008964B9" w:rsidRPr="00B005B3" w14:paraId="4B616C08" w14:textId="77777777" w:rsidTr="00A151DD">
        <w:trPr>
          <w:trHeight w:val="64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D14A1D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1E6F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5733A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Мощность/</w:t>
            </w:r>
          </w:p>
          <w:p w14:paraId="1764786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прирост мощности объекта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6C349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 в соответствии с классификатором работ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29E2D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 по проектированию, строительству/ реконструкции объектов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01A1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6935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F045E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Профинансировано на 01.01.</w:t>
            </w:r>
          </w:p>
          <w:p w14:paraId="07B6971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2023, (тыс.</w:t>
            </w:r>
          </w:p>
          <w:p w14:paraId="02CE5374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64285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E1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Финансирование,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8A0C98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</w:tr>
      <w:tr w:rsidR="008964B9" w:rsidRPr="00B005B3" w14:paraId="6F7A7848" w14:textId="77777777" w:rsidTr="00A151DD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37A5D1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5375E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E303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DD63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033E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50886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4FF6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7F77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CE48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8ACA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505D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E149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9F9D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465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0C4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B9EA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640E0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B005B3" w14:paraId="55B6EE63" w14:textId="77777777" w:rsidTr="00A151DD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55146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BD2A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D43E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3033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EDFB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888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8D3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85FA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A805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6AF21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6E7D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95B3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CBEE4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2B5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5B7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645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70B3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17</w:t>
            </w:r>
          </w:p>
        </w:tc>
      </w:tr>
      <w:tr w:rsidR="008964B9" w:rsidRPr="00B005B3" w14:paraId="17725909" w14:textId="77777777" w:rsidTr="00A151DD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E433E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78931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Самотечный канализационный </w:t>
            </w:r>
            <w:proofErr w:type="gramStart"/>
            <w:r w:rsidRPr="00B005B3">
              <w:rPr>
                <w:rFonts w:ascii="Times New Roman" w:hAnsi="Times New Roman" w:cs="Times New Roman"/>
              </w:rPr>
              <w:t>кол-лектор</w:t>
            </w:r>
            <w:proofErr w:type="gramEnd"/>
            <w:r w:rsidRPr="00B005B3">
              <w:rPr>
                <w:rFonts w:ascii="Times New Roman" w:hAnsi="Times New Roman" w:cs="Times New Roman"/>
              </w:rPr>
              <w:t xml:space="preserve"> по адресу: г. Воскресенск, от ул. Победы вдоль жилого дома № 1/2 по ул. </w:t>
            </w:r>
            <w:r w:rsidRPr="00B005B3">
              <w:rPr>
                <w:rFonts w:ascii="Times New Roman" w:hAnsi="Times New Roman" w:cs="Times New Roman"/>
              </w:rPr>
              <w:lastRenderedPageBreak/>
              <w:t>Октябрьская до КНС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7150F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lastRenderedPageBreak/>
              <w:t>511,3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=600м</w:t>
            </w:r>
          </w:p>
          <w:p w14:paraId="4DFFCED1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162,9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=450м</w:t>
            </w:r>
          </w:p>
          <w:p w14:paraId="69AE1731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252,3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=400м</w:t>
            </w:r>
          </w:p>
          <w:p w14:paraId="56BCA8E3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5,75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=300м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A7F07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1FE6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373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646B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80 393,30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3208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4FE7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E3FB05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1C117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953C4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F59D2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C267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BF97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B2FB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0510E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6A5B5EC2" w14:textId="77777777" w:rsidTr="00A151DD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8CE64A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8C904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47094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F943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6C40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E82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0A0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E5AF1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3D18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AEDC1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FF5BC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B2E0FF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E7D38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8B02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B860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13E5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4E394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19461E9A" w14:textId="77777777" w:rsidTr="00A151DD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E4F28F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2980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FA67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17C6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EEB44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53D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0A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815B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6088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B005B3"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16D2B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1 197,86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5F3D2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79A07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0CD71B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1B79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C3C1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91EF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B88153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964B9" w:rsidRPr="00B005B3" w14:paraId="72656FA3" w14:textId="77777777" w:rsidTr="00A151DD">
        <w:trPr>
          <w:trHeight w:val="467"/>
        </w:trPr>
        <w:tc>
          <w:tcPr>
            <w:tcW w:w="45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10BE6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7665C8D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КНС по адресу: г. Воскресенск,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F957DA" w14:textId="77777777" w:rsidR="008964B9" w:rsidRPr="00B005B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800 куб. м/час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AC1CBD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9D750A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4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B005B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25C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1AD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88 345,97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B910D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6B97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57254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21 752,00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FDC9B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EE2D9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1960C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FD76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6D0F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C671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ECFC4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3764420E" w14:textId="77777777" w:rsidTr="00A151DD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3878AD76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8A35B6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F6B94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2F262B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D83B2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31B6B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FAB31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F7500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6764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4A283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11 685,00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B6D2F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865A3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FF595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2707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FF7A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AD2F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FB0F3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00545C62" w14:textId="77777777" w:rsidTr="00A151DD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1C46DC8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868E17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05F5E6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B767D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16D97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0FBC6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7C37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74221E4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AFF1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BA1330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F0ADA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0350B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FDDC2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3191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91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87F0" w14:textId="77777777" w:rsidR="008964B9" w:rsidRPr="008C2CB5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7E40C" w14:textId="77777777" w:rsidR="008964B9" w:rsidRPr="008C2CB5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65E7B69C" w14:textId="77777777" w:rsidTr="00A151DD"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68BBA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4857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Участок канализационного безнапорного коллектора по адресу: г. Воскресенск, от жилого дома № 4 ул.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до станции перекачки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AFD44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D=400 </w:t>
            </w:r>
            <w:r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  <w:lang w:val="en-US"/>
              </w:rPr>
              <w:t xml:space="preserve">L=728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FA9A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Реконструкция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BF076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20.01.2025-29</w:t>
            </w:r>
            <w:r w:rsidRPr="00B005B3">
              <w:rPr>
                <w:rFonts w:ascii="Times New Roman" w:hAnsi="Times New Roman" w:cs="Times New Roman"/>
              </w:rPr>
              <w:t>.11.2026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D0B0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A00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690F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5801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0037F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2CC65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80D71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87E3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3 749,44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FD7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8 748,69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983E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8B1D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FDCD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B005B3" w14:paraId="1E63A103" w14:textId="77777777" w:rsidTr="00A151DD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579B5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AD1F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6004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617FB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2F72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C1C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EB3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3D42E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FC6D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B4586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8 898,67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6FA59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F0BE9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8D2D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2 669,60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336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6 229,07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60D3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2696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F419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964B9" w:rsidRPr="00B005B3" w14:paraId="2CC40A56" w14:textId="77777777" w:rsidTr="00A151DD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4A62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85ED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A80F9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28C7A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EAC1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BE0F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3E63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7160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52858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97FFA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3 599,46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0F62A7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8696C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013C62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1 079,84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6807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2 519,62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1A6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A47B" w14:textId="77777777" w:rsidR="008964B9" w:rsidRPr="00B005B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DE12C" w14:textId="77777777" w:rsidR="008964B9" w:rsidRPr="00B005B3" w:rsidRDefault="008964B9" w:rsidP="008964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77CD454E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93A5B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A0938C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A491736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11ED0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1BDE9C6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BE236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61E5E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FAAB82" w14:textId="21EEA90B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07925055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207688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5F7009B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830866B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A19CC6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26D655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DD">
        <w:rPr>
          <w:rFonts w:ascii="Times New Roman" w:hAnsi="Times New Roman" w:cs="Times New Roman"/>
          <w:sz w:val="24"/>
          <w:szCs w:val="24"/>
        </w:rPr>
        <w:t>10.3. 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</w:t>
      </w:r>
    </w:p>
    <w:p w14:paraId="60E67784" w14:textId="77777777" w:rsidR="00A151DD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</w:t>
      </w:r>
    </w:p>
    <w:p w14:paraId="584D420D" w14:textId="0483EE2E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6EBD420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0359C94" w14:textId="77777777" w:rsidR="008964B9" w:rsidRPr="001B4CCD" w:rsidRDefault="008964B9" w:rsidP="008964B9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63C4A225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Style w:val="43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134"/>
        <w:gridCol w:w="993"/>
        <w:gridCol w:w="992"/>
        <w:gridCol w:w="992"/>
        <w:gridCol w:w="851"/>
        <w:gridCol w:w="992"/>
        <w:gridCol w:w="709"/>
      </w:tblGrid>
      <w:tr w:rsidR="008964B9" w:rsidRPr="007C4E0F" w14:paraId="1BE6C3E7" w14:textId="77777777" w:rsidTr="00A151DD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511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A00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D66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484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2A4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E7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3AE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8964B9" w:rsidRPr="007C4E0F" w14:paraId="28B2922B" w14:textId="77777777" w:rsidTr="00A151DD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4C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B5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9D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A4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EE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44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C0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D8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95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4F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D9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85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61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</w:tr>
      <w:tr w:rsidR="008964B9" w:rsidRPr="007C4E0F" w14:paraId="77D27680" w14:textId="77777777" w:rsidTr="00A151DD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413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447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160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802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7F6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A2C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A8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DF7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D8C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4B5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808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9EA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490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13</w:t>
            </w:r>
          </w:p>
        </w:tc>
      </w:tr>
      <w:tr w:rsidR="008964B9" w:rsidRPr="007C4E0F" w14:paraId="3837D31C" w14:textId="77777777" w:rsidTr="00A151DD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F33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8964B9" w:rsidRPr="007C4E0F" w14:paraId="66E8B96D" w14:textId="77777777" w:rsidTr="00A151DD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73F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F0011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дюкера на дне реки Москва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. Воскресенск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6066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8E2D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943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01.01.2023-29.11.2026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A9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DB08" w14:textId="209C16D2" w:rsidR="008964B9" w:rsidRPr="007C4E0F" w:rsidRDefault="003E2F01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399 544,73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90A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5332" w14:textId="7881A5D6" w:rsidR="008964B9" w:rsidRPr="007C4E0F" w:rsidRDefault="003E2F01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A12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80 503,09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E00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9FF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1AE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2433462E" w14:textId="77777777" w:rsidTr="00A151DD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E7C91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D84B7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9499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99327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22D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C29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98D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379 474,02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26F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5D1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66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4BA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3C2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9E8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4B630A14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81698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7B4C9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6E9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76F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6E9B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2BF3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4C3" w14:textId="6294359E" w:rsidR="008964B9" w:rsidRPr="007C4E0F" w:rsidRDefault="003E2F01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20 070,71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6D8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E56" w14:textId="78C2478A" w:rsidR="008964B9" w:rsidRPr="007C4E0F" w:rsidRDefault="00ED166B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1 790,88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C66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489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6C8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BE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0A6269C5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7B55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2C19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Шильково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661BF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0ABBD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32D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89B8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3E59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A26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A9CC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E4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74E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A33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EC7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23DDF61B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05F5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57B78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E8AB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CDD2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C39D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DACC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C150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7F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402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2D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75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266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482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714C7AAF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7400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10F3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05D75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E341C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1F18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F22D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C0A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87B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4986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5F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CB9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96E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EC5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744DFE8E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B6FA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83376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</w:t>
            </w:r>
            <w:r w:rsidRPr="003B3E1F">
              <w:rPr>
                <w:rFonts w:ascii="Times New Roman" w:hAnsi="Times New Roman" w:cs="Times New Roman"/>
              </w:rPr>
              <w:lastRenderedPageBreak/>
              <w:t xml:space="preserve">с. Воскресенское, ул. Задорожная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1A2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5F274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01C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7E52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E4C2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BF9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F665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369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232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7E2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DF0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64E0920B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B7B94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CF7A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7F1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D8F38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31B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C8D8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303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AF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42A6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D5D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46F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1A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ED5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613B8969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FAAC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86F84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3C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F5FF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B1AC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B6F4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A242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7BD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ED7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3D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7EE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F49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D19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6CB27F67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6F24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846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с. Воскресенское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4D5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7291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F48B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8E23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47A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C4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89F4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39E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E16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224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CD3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4C519A0C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E91E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EF0C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8CBAD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989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E21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9061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B508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949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ACBC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804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D9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3A1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493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3C9A7F8A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9AB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069C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7C433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B37F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AFE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330A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F17A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66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C5E1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7A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438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F3B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1B5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6DAAC696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A2CF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19239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с.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Новлянское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3894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F45C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5FC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9CB9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39B9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6A3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8B0F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89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A00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88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45D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3F904DC5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15523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C083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4F4E9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465F1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7731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11F4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7F22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E56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DCFC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8E1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47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1B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FF4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39B67C58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50EA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EC63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6178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CE15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32B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0AA5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1AF4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F9A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5A0C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FE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80E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EA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117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65C16F2F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CFB96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C652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Ратчино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0B9A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FB9AE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F28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B064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A366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6D4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F65D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546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E98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3F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4D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7CA8154B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3458D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00624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87DB4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B2827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17C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8B80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A69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0F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0C6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07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B5B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BE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8D7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4389774E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5D801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7EA6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36971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0E44D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3260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B6E3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71A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29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D0F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6FE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56B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AE7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408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4DA96C0A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2BE83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4C87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C5F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55B6F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1839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48FE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0BE6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1EF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D9B8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3D56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EFB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49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105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67CC63E0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8955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6995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E3B97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EE1D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BBBB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DB42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37EA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C3AE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C27B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9B1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646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A39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EDA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01FE52F9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642A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664B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0638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F43F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E7E3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117D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D3A2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4F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7A1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1FC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22C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43EB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673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2E7DCA39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DCB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C6205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Канализационный коллектор пос. им.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Цюрупы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943FD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22996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2FD2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33FA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C980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0F8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F087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4003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8C2F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96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C6D7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36102C03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3B55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9847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A9F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16DB2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3C2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7822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8865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4E95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CF9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1B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A6D8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9A9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5379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7C4E0F" w14:paraId="45FA9076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54DE0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5B99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BD286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845A1" w14:textId="77777777" w:rsidR="008964B9" w:rsidRPr="007C4E0F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215A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812A" w14:textId="77777777" w:rsidR="008964B9" w:rsidRPr="007C4E0F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1AE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FDC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0C2" w14:textId="77777777" w:rsidR="008964B9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F844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0DD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9EB0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CD1" w14:textId="77777777" w:rsidR="008964B9" w:rsidRPr="007C4E0F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166B" w:rsidRPr="007C4E0F" w14:paraId="2FCAC1E5" w14:textId="77777777" w:rsidTr="00A151DD"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F2343" w14:textId="107D48DC" w:rsidR="00ED166B" w:rsidRPr="007C4E0F" w:rsidRDefault="00ED166B" w:rsidP="00ED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7F4E" w14:textId="424157EB" w:rsidR="00ED166B" w:rsidRPr="007C4E0F" w:rsidRDefault="00ED166B" w:rsidP="00ED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B57E" w14:textId="77777777" w:rsidR="00ED166B" w:rsidRPr="007C4E0F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7AAA" w14:textId="77777777" w:rsidR="00ED166B" w:rsidRPr="007C4E0F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A813" w14:textId="77777777" w:rsidR="00ED166B" w:rsidRPr="007C4E0F" w:rsidRDefault="00ED166B" w:rsidP="00ED1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8BFC" w14:textId="5FD6AF35" w:rsidR="00ED166B" w:rsidRPr="007C4E0F" w:rsidRDefault="00ED166B" w:rsidP="00ED166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2D66" w14:textId="1F2443FE" w:rsidR="00ED166B" w:rsidRPr="003B3E1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6D5D" w14:textId="4D51289C" w:rsidR="00ED166B" w:rsidRPr="007C4E0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2AF4" w14:textId="3D8FD17F" w:rsidR="00ED166B" w:rsidRPr="007C4E0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A5E4" w14:textId="5164D365" w:rsidR="00ED166B" w:rsidRPr="007C4E0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DEBE" w14:textId="240EB6DD" w:rsidR="00ED166B" w:rsidRPr="007C4E0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DA5F" w14:textId="638A08B6" w:rsidR="00ED166B" w:rsidRPr="003B3E1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1C98" w14:textId="417D1272" w:rsidR="00ED166B" w:rsidRPr="007C4E0F" w:rsidRDefault="003E2F01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166B" w:rsidRPr="007C4E0F" w14:paraId="7D152535" w14:textId="77777777" w:rsidTr="00A151DD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4E419" w14:textId="77777777" w:rsidR="00ED166B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55C4" w14:textId="77777777" w:rsidR="00ED166B" w:rsidRPr="003B3E1F" w:rsidRDefault="00ED166B" w:rsidP="00ED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335D" w14:textId="77777777" w:rsidR="00ED166B" w:rsidRPr="007C4E0F" w:rsidRDefault="00ED166B" w:rsidP="00ED166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7DF5" w14:textId="77777777" w:rsidR="00ED166B" w:rsidRPr="001B4CCD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431 568,35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ED8F" w14:textId="77777777" w:rsidR="00ED166B" w:rsidRPr="001B4CCD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4CCD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3A59" w14:textId="77777777" w:rsidR="00ED166B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967" w14:textId="77777777" w:rsidR="00ED166B" w:rsidRPr="007C4E0F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80 503,09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BA3" w14:textId="77777777" w:rsidR="00ED166B" w:rsidRPr="007C4E0F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766" w14:textId="77777777" w:rsidR="00ED166B" w:rsidRPr="007C4E0F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6F36" w14:textId="77777777" w:rsidR="00ED166B" w:rsidRPr="007C4E0F" w:rsidRDefault="00ED166B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166B" w:rsidRPr="007C4E0F" w14:paraId="03F5DCBF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641B" w14:textId="77777777" w:rsidR="00ED166B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A3167" w14:textId="77777777" w:rsidR="00ED166B" w:rsidRPr="003B3E1F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3533" w14:textId="77777777" w:rsidR="00ED166B" w:rsidRPr="007C4E0F" w:rsidRDefault="00ED166B" w:rsidP="00ED166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DE3D" w14:textId="77777777" w:rsidR="00ED166B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402 256,09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59E" w14:textId="77777777" w:rsidR="00ED166B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7E82" w14:textId="77777777" w:rsidR="00ED166B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E5DF" w14:textId="77777777" w:rsidR="00ED166B" w:rsidRPr="007C4E0F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48AB" w14:textId="77777777" w:rsidR="00ED166B" w:rsidRPr="007C4E0F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B75B" w14:textId="77777777" w:rsidR="00ED166B" w:rsidRPr="007C4E0F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728" w14:textId="77777777" w:rsidR="00ED166B" w:rsidRPr="007C4E0F" w:rsidRDefault="00ED166B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166B" w:rsidRPr="007C4E0F" w14:paraId="6B6FF58C" w14:textId="77777777" w:rsidTr="00A151DD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3C3E" w14:textId="77777777" w:rsidR="00ED166B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A7B" w14:textId="77777777" w:rsidR="00ED166B" w:rsidRPr="003B3E1F" w:rsidRDefault="00ED166B" w:rsidP="00ED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9739" w14:textId="77777777" w:rsidR="00ED166B" w:rsidRPr="007C4E0F" w:rsidRDefault="00ED166B" w:rsidP="00ED166B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6D3" w14:textId="77777777" w:rsidR="00ED166B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29 312,26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1A35" w14:textId="77777777" w:rsidR="00ED166B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DE1" w14:textId="77777777" w:rsidR="00ED166B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8D6C" w14:textId="77777777" w:rsidR="00ED166B" w:rsidRPr="007C4E0F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5C86" w14:textId="77777777" w:rsidR="00ED166B" w:rsidRPr="007C4E0F" w:rsidRDefault="00ED166B" w:rsidP="00ED166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56EC" w14:textId="77777777" w:rsidR="00ED166B" w:rsidRPr="007C4E0F" w:rsidRDefault="00ED166B" w:rsidP="00ED166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7833" w14:textId="77777777" w:rsidR="00ED166B" w:rsidRPr="007C4E0F" w:rsidRDefault="00ED166B" w:rsidP="00ED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12BDE77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BA163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FB0A0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550B6A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DA3BDE5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B8D29B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746B09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B3B134F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4608BC6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DF0F1C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6537963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64D175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5C47781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D296F66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9A3663B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95DEE5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C94BB99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0EDD691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ABCE885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30E35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A8EAD8A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A469A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767320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F2B80B2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2F4FFF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194B68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6EADF2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013FC9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63AFC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38A96F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C8E2F7" w14:textId="7FA18EE4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40B7D6D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7B9463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9C7F64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74038D8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5D186A5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A3C6F40" w14:textId="77777777" w:rsidR="008964B9" w:rsidRPr="00B005B3" w:rsidRDefault="008964B9" w:rsidP="008964B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2B84D420" w14:textId="77777777" w:rsidR="008964B9" w:rsidRPr="00B005B3" w:rsidRDefault="008964B9" w:rsidP="008964B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3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719"/>
        <w:gridCol w:w="907"/>
        <w:gridCol w:w="1928"/>
        <w:gridCol w:w="912"/>
        <w:gridCol w:w="827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68"/>
        <w:gridCol w:w="732"/>
        <w:gridCol w:w="1491"/>
        <w:gridCol w:w="7"/>
      </w:tblGrid>
      <w:tr w:rsidR="008964B9" w:rsidRPr="007C4E0F" w14:paraId="31E6465D" w14:textId="77777777" w:rsidTr="00A151D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9C5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028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137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7C4E0F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F9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100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535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8A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964B9" w:rsidRPr="007C4E0F" w14:paraId="4C9D692A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F7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4E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36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BA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51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775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A60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CE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E81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6DF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15C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DE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2EF02A8" w14:textId="77777777" w:rsidTr="00A151DD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5B5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950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2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44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695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EDC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A33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7BB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728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3E5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5F0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7E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8964B9" w:rsidRPr="007C4E0F" w14:paraId="7A224449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AE9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C3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1C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863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0B8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22C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76F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EF2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028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36C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4C6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082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3E7957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4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FA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56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3E2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64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846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938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69C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77D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974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314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46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86C59B6" w14:textId="77777777" w:rsidTr="00A151DD">
        <w:trPr>
          <w:gridAfter w:val="1"/>
          <w:wAfter w:w="7" w:type="dxa"/>
          <w:trHeight w:val="103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C5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C4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4F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8D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20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5D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B9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A33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321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B17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0DB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B7E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91DAEE1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5C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96D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9E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CA4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1B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4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D1D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BA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84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F3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CA8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63B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00FA847E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A4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EA1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CB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142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1CC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FA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6C5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17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1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56C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E1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11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8FF065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9A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19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1A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C25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8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3C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0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DA9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C09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1D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31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C2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8CC2599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79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5EE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D57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D32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D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2BE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71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46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2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C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24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00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F2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007C737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FE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33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3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34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31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5AC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FA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35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8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E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7E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12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CB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1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08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B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08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234B40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D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0F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EF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F0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52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9F5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55D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65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B8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8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2A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87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CB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9D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E6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98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F34E669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80A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5A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6C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D2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61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483 638,54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A26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0A6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171 130,57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179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57 788,88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A1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7892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571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4C2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7EEA84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D5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C0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E2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D8D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865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AB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46C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E9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49 383,78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A79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1B6D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10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F03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72811C6" w14:textId="77777777" w:rsidTr="00A151DD">
        <w:trPr>
          <w:gridAfter w:val="1"/>
          <w:wAfter w:w="7" w:type="dxa"/>
          <w:trHeight w:val="82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E8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40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7A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2B1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E6E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106 091,97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1C6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7D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24 074,47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3CA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8 405,10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50F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4D06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E6F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D73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DEEBEFA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CCF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13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04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486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7A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AA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438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0DA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97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E501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09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464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964B9" w:rsidRPr="007C4E0F" w14:paraId="7A34B875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49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23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C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740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4DB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4F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E9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85A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15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ED3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4E0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A3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F8453F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2D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9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5F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656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129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D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332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80C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78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0CB2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0A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A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A421B8F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13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354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EFB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6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F3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1A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DA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A7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EA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F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07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46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E3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000642C1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17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70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48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5C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ED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DA9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92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21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C2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27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53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60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81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34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11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6D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49A00AC" w14:textId="77777777" w:rsidTr="00A151DD">
        <w:trPr>
          <w:gridAfter w:val="1"/>
          <w:wAfter w:w="7" w:type="dxa"/>
          <w:trHeight w:val="47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82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E7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B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B5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8C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1E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0E7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788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FA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9E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4E5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18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3E5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EB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D0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C6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1C9BDF4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7F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B9D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A7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6D4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BA9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283 670,21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B9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4D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36 847,29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B86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57 788,88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B2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B846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00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FA7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964B9" w:rsidRPr="007C4E0F" w14:paraId="677FD77A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1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2B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0F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37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1A4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204 101,86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B0C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5E3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15 170,83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871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8E6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456D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62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03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2E5BBA2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2E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E6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FF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5B9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BE2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79 568,35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68C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9F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21 676,46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A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8 405,10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3D5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194E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86E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CE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D5C861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DC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C9E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Капитально отремонтированы сети (участки) водоснабжения, водоотведения, </w:t>
            </w:r>
            <w:r w:rsidRPr="007C4E0F">
              <w:rPr>
                <w:rFonts w:ascii="Times New Roman" w:hAnsi="Times New Roman" w:cs="Times New Roman"/>
              </w:rPr>
              <w:lastRenderedPageBreak/>
              <w:t>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F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F1B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3D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4E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5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4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E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AB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74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5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39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52FBBD6C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2B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CF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B4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0F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B7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E11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5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B8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1E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 по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75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C3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 xml:space="preserve">12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B8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4C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EDC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82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BB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6E522F9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60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22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BB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3E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1D5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49B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90B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F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3C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45A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683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C6D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E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FA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BD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5C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247ECAE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A00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B96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02.03. Организация в границах городского округа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41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1C1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B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F2B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6CD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9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396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5B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64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DDB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1475D84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D5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20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4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8C6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815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E7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E3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F1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381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1F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C98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47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35D737B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DD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FC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DC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C94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C23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4E0F">
              <w:rPr>
                <w:rFonts w:ascii="Times New Roman" w:hAnsi="Times New Roman" w:cs="Times New Roman"/>
                <w:color w:val="000000"/>
              </w:rPr>
              <w:t>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9E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0D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D01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B7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B53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DD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2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A4C849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8E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CD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A3C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41E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75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D7D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6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96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4D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A2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AA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FE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D3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5F040D0F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A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9C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6F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06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C3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3B7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0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A5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9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08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AA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FB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92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C2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EC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1F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E662677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F1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C7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64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9B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9F4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8C6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13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E1B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150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BA0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B4D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0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99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92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F7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93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A50E832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686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90E8" w14:textId="77777777" w:rsidR="008964B9" w:rsidRPr="001C034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EE05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04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F4A5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C374E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63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14E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25CD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70FD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A831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750A5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699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6BCB219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E0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B6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98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FE5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76E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065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F45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0C7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E64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48C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D41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345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0F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8EC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12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F04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AAC185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43A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E81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71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0C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4F0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D68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2D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00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F4F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DE6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F7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910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EA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2F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D2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8C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7015B15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781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2CE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8C7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407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2A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714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7DD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D6B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A92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72F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7AD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5F1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264F6EC9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16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71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20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AC5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0E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FBB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66B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C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EFF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03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B38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E8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143F119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B4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14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4F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CA7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54C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163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6C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536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561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32E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CEA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9C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28CE20E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2B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05F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C5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E07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B8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3A8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DF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E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2C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6C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5A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93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B0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39E27D03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AD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9B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BA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0F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A1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917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65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9F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FE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02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9B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43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56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12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01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73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B41266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B5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F5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82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CA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8F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508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6DB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C61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6A0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09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3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B5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8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D1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A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C7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D4EA604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4E8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714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AC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DF6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08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AD6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29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B53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38B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1C6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534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996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8964B9" w:rsidRPr="007C4E0F" w14:paraId="1C3655C5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2F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91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9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7E9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AB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052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61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18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64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D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270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B4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8066AF5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48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78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7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F20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7A1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64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1C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F3E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B39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3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4FE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C0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7F4B562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0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41F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2A0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EFB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B0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67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C4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1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4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54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8F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DC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54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0562EED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15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F9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9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10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C7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801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D7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AC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E9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09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85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45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0A0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AC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39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9B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306DB94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B6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AA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A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C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35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E5E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C4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32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DBF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2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F0F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83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D9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E3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E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C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D608031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4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DF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B2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B64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FA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DA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D1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47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99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A3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90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7D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1D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964B9" w:rsidRPr="007C4E0F" w14:paraId="7719CEF4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34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6A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4E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1A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93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E09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C9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A3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7D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83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3B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D3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49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25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DF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55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0ABB60A" w14:textId="77777777" w:rsidTr="008B2A8D">
        <w:trPr>
          <w:gridAfter w:val="1"/>
          <w:wAfter w:w="7" w:type="dxa"/>
          <w:trHeight w:val="41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ED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07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68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74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20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093" w14:textId="77777777" w:rsidR="008964B9" w:rsidRPr="007C4E0F" w:rsidRDefault="008964B9" w:rsidP="008B2A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39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5C6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EFD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51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0E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48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A0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5F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47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EB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867373C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60C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35D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667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F7B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8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EA3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F5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C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D9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352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E7E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27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964B9" w:rsidRPr="007C4E0F" w14:paraId="037B22FB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EA7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752D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AC6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7CC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3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2B6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B1D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61D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307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803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D97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033A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4132F07" w14:textId="77777777" w:rsidTr="00A151DD">
        <w:trPr>
          <w:gridAfter w:val="1"/>
          <w:wAfter w:w="7" w:type="dxa"/>
          <w:trHeight w:val="83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9B46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64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65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535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DF8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733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E71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DB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F1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51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C7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441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6D3D33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FDF0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B23C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1B4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9632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BD33D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9CDA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C7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1B8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7523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AA222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EE37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E234D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1D2E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B89BFD4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99CE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5E45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0ED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7C51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16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F8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0C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60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B6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92C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9E0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71A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76C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78F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C9A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E629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1298DA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1AF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4E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423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50C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C4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E6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9A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27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D7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2813" w14:textId="10B0E915" w:rsidR="008964B9" w:rsidRPr="007C4E0F" w:rsidRDefault="008B2A8D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F1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5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EF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D1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13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078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74B7D64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386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7D66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76B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267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65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35B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23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AD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55F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08D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88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5E12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753D367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641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D690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2B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265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B1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F4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1D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0D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B62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A7B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5A1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33A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C639066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DA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EA7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B4D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64F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3A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51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0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AA5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959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99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50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A0B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2579EAC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7AA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7F6A" w14:textId="77777777" w:rsidR="008964B9" w:rsidRPr="007C4E0F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D87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B6E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90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0D6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E35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B2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9C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0F0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655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9BA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369B23D1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F9E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454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213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319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363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61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CB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2DF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C45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C0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C8C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DBD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2087555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D8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CF7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3D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FF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15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DE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ACD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FD8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7C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969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A9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673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1ECCD03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1B5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B94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F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7BED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15A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B95D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E0A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53C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057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805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5D9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A82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87E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DE2D62E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BDF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5AD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D25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D3C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A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464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2C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421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E8A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5F3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5C96" w14:textId="77777777" w:rsidR="008964B9" w:rsidRPr="007C4E0F" w:rsidRDefault="008964B9" w:rsidP="008964B9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AD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F0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7E0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C25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5D7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4ADFBC3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79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838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8C8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8B0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F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66E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BC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96B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C0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1C68" w14:textId="6DEA7316" w:rsidR="008964B9" w:rsidRPr="007C4E0F" w:rsidRDefault="008B2A8D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B3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0B5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8F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1E2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BD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E78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7504203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39E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F5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</w:t>
            </w:r>
            <w:r w:rsidRPr="007C4E0F">
              <w:rPr>
                <w:rFonts w:ascii="Times New Roman" w:hAnsi="Times New Roman" w:cs="Times New Roman"/>
              </w:rPr>
              <w:lastRenderedPageBreak/>
              <w:t>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FD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DEE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1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15 699,38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5CD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C22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2A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1 809,38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87E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A54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1C7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8BC6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62ADBF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465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2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A4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CA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3E0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01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546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C95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B5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D6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35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06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AE4E806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ABC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01A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911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3F7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0B8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15 699,38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1C9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7C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A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1 809,38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68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0F0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A66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AB3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BE9DF06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2D2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6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37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1A2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750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6 769,38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869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704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2AD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1 809,38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F03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48B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93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D15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5151258D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D7C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B03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9C9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6E0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13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08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4E1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6B4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4EC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E28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C0B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2A1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0F13A3B" w14:textId="77777777" w:rsidTr="00A151DD">
        <w:trPr>
          <w:gridAfter w:val="1"/>
          <w:wAfter w:w="7" w:type="dxa"/>
          <w:trHeight w:val="82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609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A74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EC2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E8E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406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6 769,38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30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83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B18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1 809,38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7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0F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5AA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B21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23995AB2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B86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58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92B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4E92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E85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74AE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5FF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A85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30B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085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CBD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2B8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93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50C079E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257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5F6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6E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8A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A77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5DF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96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ACE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3A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8B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1BA6" w14:textId="77777777" w:rsidR="008964B9" w:rsidRPr="007C4E0F" w:rsidRDefault="008964B9" w:rsidP="008964B9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6B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F46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A48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D26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303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6C7D11FE" w14:textId="77777777" w:rsidTr="00A151DD">
        <w:trPr>
          <w:gridAfter w:val="1"/>
          <w:wAfter w:w="7" w:type="dxa"/>
          <w:trHeight w:val="118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23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7FD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7E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FE8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148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43E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0EF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053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51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CE4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8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C63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DA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303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91F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638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1945A428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83E1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2420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2A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AA8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A07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59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6D4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05F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97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2D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46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8078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5889DA17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4B6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4831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C69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B83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6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0E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899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2C0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1D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35F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D00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203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0F3D83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8FF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F572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43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2A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D5F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721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DFB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0C4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0FF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EFC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E9C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B2EE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630888F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B6E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B97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6DA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A48C" w14:textId="77777777" w:rsidR="008964B9" w:rsidRPr="007C4E0F" w:rsidRDefault="008964B9" w:rsidP="008964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85DC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1BF9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46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617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6F9F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02E6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01B2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F626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E766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069C51C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B29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54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026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B120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394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B68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18B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ED2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F8F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A7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FFE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9A4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A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B1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8A80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134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3324F8F7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9FD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88D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31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8C5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B2C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734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334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09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77E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87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6D3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FF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B35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D7E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C2E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3AF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54A1E6A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FBA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893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A7A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7D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ADC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8 930,00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09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700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172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AD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9F7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33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24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7C4E0F" w14:paraId="4FF95CE0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853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D44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24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1077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5D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F2C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36D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329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C7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BD3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CF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84CC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1027ADB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E44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542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B0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EAF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85C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8 930,00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10B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375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06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70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E4C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471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EC7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F08C755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C1D4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CA8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0459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99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AF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E9CE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83B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57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B82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D24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FD8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26B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0C3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48F00076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FAA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567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C0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79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DA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647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DE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15B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F42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A2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E0E" w14:textId="77777777" w:rsidR="008964B9" w:rsidRPr="007C4E0F" w:rsidRDefault="008964B9" w:rsidP="008964B9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A68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AA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6AC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D05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1F1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D232909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7FD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28A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4E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5748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57CC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03A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EFA4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35A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D2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FA1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065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95F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0F4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1F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98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A685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0F539F19" w14:textId="77777777" w:rsidTr="00A151DD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D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B6E0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489D39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521F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54D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586 873,92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87CF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153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179 556,57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08E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59 598,26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1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120 674,53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7C7A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B9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9B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554C0428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A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CE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C756F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775B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C34A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0A5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DB6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8BC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2BC2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AE16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82B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99D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7C4E0F" w14:paraId="7FB960FB" w14:textId="77777777" w:rsidTr="00A151DD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E3E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86F3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FDBA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C686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E97C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209 327,35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F59E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7163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32 500,47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547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10 214,48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651D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38 128,57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FEF2" w14:textId="77777777" w:rsidR="008964B9" w:rsidRPr="007C4E0F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C08" w14:textId="77777777" w:rsidR="008964B9" w:rsidRPr="007C4E0F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0AE2" w14:textId="77777777" w:rsidR="008964B9" w:rsidRPr="007C4E0F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CA7812" w14:textId="77777777" w:rsidR="008964B9" w:rsidRPr="00B005B3" w:rsidRDefault="008964B9" w:rsidP="008964B9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 xml:space="preserve"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</w:t>
      </w:r>
      <w:proofErr w:type="gramStart"/>
      <w:r w:rsidRPr="00B005B3">
        <w:rPr>
          <w:rFonts w:ascii="Times New Roman" w:hAnsi="Times New Roman" w:cs="Times New Roman"/>
        </w:rPr>
        <w:t>области  от</w:t>
      </w:r>
      <w:proofErr w:type="gramEnd"/>
      <w:r w:rsidRPr="00B005B3">
        <w:rPr>
          <w:rFonts w:ascii="Times New Roman" w:hAnsi="Times New Roman" w:cs="Times New Roman"/>
        </w:rPr>
        <w:t xml:space="preserve"> 10.12.2021 № 406-р;</w:t>
      </w:r>
    </w:p>
    <w:p w14:paraId="436CF9D2" w14:textId="77777777" w:rsidR="008964B9" w:rsidRDefault="008964B9" w:rsidP="008964B9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  <w:r>
        <w:rPr>
          <w:rFonts w:ascii="Times New Roman" w:hAnsi="Times New Roman" w:cs="Times New Roman"/>
        </w:rPr>
        <w:t>;</w:t>
      </w:r>
    </w:p>
    <w:p w14:paraId="0D4A5886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32C36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7E2AA4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36BDA7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41694F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5DDE1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1EC737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CD6A2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6E974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AEB70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CC3337" w14:textId="53BF2DF9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51DD">
        <w:rPr>
          <w:rFonts w:ascii="Times New Roman" w:hAnsi="Times New Roman" w:cs="Times New Roman"/>
          <w:sz w:val="24"/>
          <w:szCs w:val="24"/>
        </w:rPr>
        <w:t>8</w:t>
      </w:r>
    </w:p>
    <w:p w14:paraId="56D56F9D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527C16F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134B2A3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DB605F6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7045BC1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988D49B" w14:textId="77777777" w:rsidR="00A151DD" w:rsidRDefault="008964B9" w:rsidP="00A1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1DD">
        <w:rPr>
          <w:rFonts w:ascii="Times New Roman" w:hAnsi="Times New Roman" w:cs="Times New Roman"/>
          <w:sz w:val="24"/>
          <w:szCs w:val="24"/>
        </w:rPr>
        <w:t>11.2. Адресный перечень капитального ремонта</w:t>
      </w:r>
      <w:r w:rsidRPr="003755EA">
        <w:rPr>
          <w:rFonts w:ascii="Times New Roman" w:hAnsi="Times New Roman" w:cs="Times New Roman"/>
          <w:sz w:val="24"/>
          <w:szCs w:val="24"/>
        </w:rPr>
        <w:t xml:space="preserve">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1B5490E" w14:textId="01510785" w:rsidR="008964B9" w:rsidRPr="00B005B3" w:rsidRDefault="008964B9" w:rsidP="00A1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2C075FB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C7AD421" w14:textId="77777777" w:rsidR="008964B9" w:rsidRPr="001B4CCD" w:rsidRDefault="008964B9" w:rsidP="008964B9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0F28EDCD" w14:textId="77777777" w:rsidR="008964B9" w:rsidRPr="00B005B3" w:rsidRDefault="008964B9" w:rsidP="0089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tbl>
      <w:tblPr>
        <w:tblStyle w:val="44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8964B9" w:rsidRPr="00B005B3" w14:paraId="2EFB14CF" w14:textId="77777777" w:rsidTr="00A151D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9609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9276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A5BD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1A9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6E38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14A3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9731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8964B9" w:rsidRPr="00B005B3" w14:paraId="53EACC1B" w14:textId="77777777" w:rsidTr="00A151DD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327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3B9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10D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F8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96B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58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237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56A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0C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FA8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E41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E83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23A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8964B9" w:rsidRPr="00B005B3" w14:paraId="28FF8EB7" w14:textId="77777777" w:rsidTr="00A151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1B1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301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092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88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4E77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E05B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D494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239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E1AC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557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3868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AB86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00E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8964B9" w:rsidRPr="00B005B3" w14:paraId="346D854A" w14:textId="77777777" w:rsidTr="00A151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DDAA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C522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79423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8964B9" w:rsidRPr="00B005B3" w14:paraId="379C2123" w14:textId="77777777" w:rsidTr="00A151D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3CD9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5049" w14:textId="77777777" w:rsidR="008964B9" w:rsidRPr="00B005B3" w:rsidRDefault="008964B9" w:rsidP="008964B9">
            <w:pPr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Капитальный ремонт сетей водоснабжения,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D93C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AF08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3B6B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2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C5A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F946" w14:textId="691D1268" w:rsidR="008964B9" w:rsidRPr="00622124" w:rsidRDefault="00ED166B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79 897,58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C095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D8EA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91D" w14:textId="425DCBF1" w:rsidR="008964B9" w:rsidRPr="00622124" w:rsidRDefault="00ED166B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41 356,88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5852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10C3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F3EA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7309FDC5" w14:textId="77777777" w:rsidTr="00A151DD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02057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5A7A3" w14:textId="77777777" w:rsidR="008964B9" w:rsidRPr="00B005B3" w:rsidRDefault="008964B9" w:rsidP="008964B9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CDFC5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7451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28B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7467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4817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70 347,11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8ECC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E61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4910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35 400,15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9C5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91EC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B5D2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1385D889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6F84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0C05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1F954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6D95E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DBA6D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A1D1" w14:textId="77777777" w:rsidR="008964B9" w:rsidRPr="00B005B3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ADEF" w14:textId="7EF93D24" w:rsidR="008964B9" w:rsidRPr="00622124" w:rsidRDefault="00ED166B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FF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4D4C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2 552,89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254B" w14:textId="14CA7C0B" w:rsidR="008964B9" w:rsidRPr="00622124" w:rsidRDefault="008964B9" w:rsidP="00ED166B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5 95</w:t>
            </w:r>
            <w:r w:rsidR="00ED166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ED16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6910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B3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C6A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172BF996" w14:textId="77777777" w:rsidTr="00A151DD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0B426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BC802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Сети водоснабжения и водоотведения (12 участков),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4C307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AB644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F169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4D34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BB40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6DB9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C91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21E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82D9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6FD5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36A4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047CB57B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B853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10E9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37C6F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9743B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E75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70EE" w14:textId="77777777" w:rsidR="008964B9" w:rsidRPr="00B005B3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5E7C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96FB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168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F31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17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932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70F1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1876F510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E0B0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A91D6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986AC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05CB6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7EF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BE0C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C22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2C4F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9E2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3C02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E87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7CE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367B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3E94C441" w14:textId="77777777" w:rsidTr="00A151DD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41B57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998C0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сетей </w:t>
            </w:r>
            <w:r w:rsidRPr="003B3E1F">
              <w:rPr>
                <w:rFonts w:ascii="Times New Roman" w:eastAsia="Calibri" w:hAnsi="Times New Roman" w:cs="Times New Roman"/>
              </w:rPr>
              <w:lastRenderedPageBreak/>
              <w:t xml:space="preserve">водоотведения 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 xml:space="preserve">. Воскресенск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9D71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eastAsia="Calibri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F1E3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lastRenderedPageBreak/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DD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Pr="003B3E1F"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B3E1F">
              <w:rPr>
                <w:rFonts w:ascii="Times New Roman" w:eastAsia="Calibri" w:hAnsi="Times New Roman" w:cs="Times New Roman"/>
              </w:rPr>
              <w:t>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F849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EEF1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9F5E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0E3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E93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49BC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5C9C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7FB2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0E355504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BD5D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8B1F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2BA9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7AE90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9EA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749" w14:textId="77777777" w:rsidR="008964B9" w:rsidRPr="00B005B3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087B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098F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9999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7CF1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F4C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5E3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1B6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349EB2E4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B4263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E91D3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3EE5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2989C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53BB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9BCC" w14:textId="77777777" w:rsidR="008964B9" w:rsidRPr="00B005B3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CEA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CC16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45A7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F374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968A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E71A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A86A" w14:textId="77777777" w:rsidR="008964B9" w:rsidRPr="00B005B3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5C97FF5A" w14:textId="77777777" w:rsidTr="00A151DD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9A23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30B3B" w14:textId="77777777" w:rsidR="008964B9" w:rsidRPr="00622124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9A17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E6561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43233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A106" w14:textId="77777777" w:rsidR="008964B9" w:rsidRPr="00B005B3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3C7F" w14:textId="3FAACFFF" w:rsidR="008964B9" w:rsidRDefault="00ED166B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9B65" w14:textId="77777777" w:rsidR="008964B9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192" w14:textId="77777777" w:rsidR="008964B9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2348" w14:textId="695E8FF3" w:rsidR="008964B9" w:rsidRDefault="00ED166B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F33" w14:textId="77777777" w:rsidR="008964B9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4A4A" w14:textId="77777777" w:rsidR="008964B9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CCA7" w14:textId="77777777" w:rsidR="008964B9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50AF6A32" w14:textId="77777777" w:rsidTr="00A151DD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13FC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80CB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A1D9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BADA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283 670,21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1FCE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D6CF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36 847,29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AD27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57 788,88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5E81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2A38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7864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39272AC0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9E025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DF6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FB2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640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204 101,86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ACC6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F243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AF03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49 383,78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22F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27A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DE27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1B69EBF7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FE484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E617D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C178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CFE3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79 568,35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399E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296F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424B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0F37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6DE6" w14:textId="77777777" w:rsidR="008964B9" w:rsidRPr="00622124" w:rsidRDefault="008964B9" w:rsidP="008964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DDE2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FF44D96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512EC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7BBC52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F4423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9D5389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F9A658B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3656D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AF6688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FD27C2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EAECDE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8DE95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9A1830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9EBCFB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C4E2D5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E3EC7EA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988413D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3B83D9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53DE8A2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3126FA8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5273F3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36E4C0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3E557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60ED3F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B0F73D4" w14:textId="57CFA568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51DD">
        <w:rPr>
          <w:rFonts w:ascii="Times New Roman" w:hAnsi="Times New Roman" w:cs="Times New Roman"/>
          <w:sz w:val="24"/>
          <w:szCs w:val="24"/>
        </w:rPr>
        <w:t>9</w:t>
      </w:r>
    </w:p>
    <w:p w14:paraId="3ADB4E1A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501D3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3E7E157C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60B009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8146A64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097B5E" w14:textId="77777777" w:rsidR="00A151DD" w:rsidRDefault="008964B9" w:rsidP="008964B9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1DD">
        <w:rPr>
          <w:rFonts w:ascii="Times New Roman" w:eastAsia="Calibri" w:hAnsi="Times New Roman" w:cs="Times New Roman"/>
          <w:sz w:val="24"/>
          <w:szCs w:val="24"/>
        </w:rPr>
        <w:t>11.4. Перечень приобретаемых услуг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работ, материалов за счет всех источников финансирования, финансирование которых предусмотрено </w:t>
      </w:r>
    </w:p>
    <w:p w14:paraId="087B4CED" w14:textId="0ACEB745" w:rsidR="008964B9" w:rsidRPr="00622124" w:rsidRDefault="008964B9" w:rsidP="008964B9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>мероприятием</w:t>
      </w:r>
      <w:r w:rsidRPr="00622124">
        <w:rPr>
          <w:rFonts w:ascii="Times New Roman" w:hAnsi="Times New Roman" w:cs="Times New Roman"/>
          <w:sz w:val="24"/>
          <w:szCs w:val="24"/>
        </w:rPr>
        <w:t xml:space="preserve"> 05.01. «Утверждение схем теплоснабжения городских округов (актуализированных схем теплоснабжения городских округов)» </w:t>
      </w:r>
      <w:r w:rsidRPr="00622124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622124">
        <w:rPr>
          <w:rFonts w:ascii="Times New Roman" w:hAnsi="Times New Roman" w:cs="Times New Roman"/>
          <w:sz w:val="24"/>
          <w:szCs w:val="24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 подпрограммы III «Объекты теплоснабжения, инженерные 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622124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D42DE23" w14:textId="77777777" w:rsidR="008964B9" w:rsidRPr="00622124" w:rsidRDefault="008964B9" w:rsidP="008964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950CDD8" w14:textId="77777777" w:rsidR="008964B9" w:rsidRPr="00622124" w:rsidRDefault="008964B9" w:rsidP="008964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>Муниципальный заказчик: Управление ЖКК</w:t>
      </w:r>
    </w:p>
    <w:p w14:paraId="14FA41EF" w14:textId="77777777" w:rsidR="008964B9" w:rsidRPr="00622124" w:rsidRDefault="008964B9" w:rsidP="008964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>Ответственный за выполнение мероприятия: Управление ЖКК</w:t>
      </w:r>
    </w:p>
    <w:p w14:paraId="5FC037C7" w14:textId="77777777" w:rsidR="008964B9" w:rsidRPr="00622124" w:rsidRDefault="008964B9" w:rsidP="0089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560"/>
        <w:gridCol w:w="4360"/>
        <w:gridCol w:w="4360"/>
        <w:gridCol w:w="1670"/>
        <w:gridCol w:w="2236"/>
        <w:gridCol w:w="1941"/>
      </w:tblGrid>
      <w:tr w:rsidR="008964B9" w:rsidRPr="00622124" w14:paraId="7AC57839" w14:textId="77777777" w:rsidTr="00A151DD">
        <w:tc>
          <w:tcPr>
            <w:tcW w:w="560" w:type="dxa"/>
            <w:shd w:val="clear" w:color="auto" w:fill="auto"/>
          </w:tcPr>
          <w:p w14:paraId="6C28B1D8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60" w:type="dxa"/>
            <w:shd w:val="clear" w:color="auto" w:fill="auto"/>
          </w:tcPr>
          <w:p w14:paraId="703BA287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4360" w:type="dxa"/>
            <w:shd w:val="clear" w:color="auto" w:fill="auto"/>
          </w:tcPr>
          <w:p w14:paraId="3AD70702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Наименование приобретаемых услуг, работ, материалов</w:t>
            </w:r>
          </w:p>
        </w:tc>
        <w:tc>
          <w:tcPr>
            <w:tcW w:w="1670" w:type="dxa"/>
            <w:shd w:val="clear" w:color="auto" w:fill="auto"/>
          </w:tcPr>
          <w:p w14:paraId="6634BC34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Год приобретения</w:t>
            </w:r>
          </w:p>
        </w:tc>
        <w:tc>
          <w:tcPr>
            <w:tcW w:w="2236" w:type="dxa"/>
            <w:shd w:val="clear" w:color="auto" w:fill="auto"/>
          </w:tcPr>
          <w:p w14:paraId="102506FD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941" w:type="dxa"/>
            <w:shd w:val="clear" w:color="auto" w:fill="auto"/>
          </w:tcPr>
          <w:p w14:paraId="7789C131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22124">
              <w:rPr>
                <w:rFonts w:ascii="Times New Roman" w:eastAsia="Calibri" w:hAnsi="Times New Roman" w:cs="Times New Roman"/>
                <w:szCs w:val="24"/>
              </w:rPr>
              <w:t>Объем финансирования</w:t>
            </w:r>
          </w:p>
        </w:tc>
      </w:tr>
      <w:tr w:rsidR="008964B9" w:rsidRPr="00622124" w14:paraId="5EEFE465" w14:textId="77777777" w:rsidTr="00A151DD">
        <w:tc>
          <w:tcPr>
            <w:tcW w:w="560" w:type="dxa"/>
            <w:shd w:val="clear" w:color="auto" w:fill="auto"/>
          </w:tcPr>
          <w:p w14:paraId="04A213A1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58D7B0C6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65A578FD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181F72AE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14:paraId="097F3EDA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14:paraId="719AE92A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22124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</w:tr>
      <w:tr w:rsidR="008964B9" w:rsidRPr="00622124" w14:paraId="112110C7" w14:textId="77777777" w:rsidTr="00A151DD">
        <w:tc>
          <w:tcPr>
            <w:tcW w:w="560" w:type="dxa"/>
            <w:shd w:val="clear" w:color="auto" w:fill="auto"/>
          </w:tcPr>
          <w:p w14:paraId="3419E583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14:paraId="60869EDD" w14:textId="77777777" w:rsidR="008964B9" w:rsidRPr="00622124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2789810B" w14:textId="77777777" w:rsidR="008964B9" w:rsidRPr="00622124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1284707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36" w:type="dxa"/>
            <w:shd w:val="clear" w:color="auto" w:fill="auto"/>
          </w:tcPr>
          <w:p w14:paraId="6139D50C" w14:textId="77777777" w:rsidR="008964B9" w:rsidRPr="00622124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2AF10B8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22124">
              <w:rPr>
                <w:rFonts w:ascii="Times New Roman" w:eastAsia="Calibri" w:hAnsi="Times New Roman" w:cs="Times New Roman"/>
                <w:szCs w:val="24"/>
              </w:rPr>
              <w:t>4 960,00</w:t>
            </w:r>
          </w:p>
        </w:tc>
      </w:tr>
      <w:tr w:rsidR="008964B9" w:rsidRPr="00622124" w14:paraId="62A49019" w14:textId="77777777" w:rsidTr="00A151DD">
        <w:tc>
          <w:tcPr>
            <w:tcW w:w="560" w:type="dxa"/>
            <w:shd w:val="clear" w:color="auto" w:fill="auto"/>
          </w:tcPr>
          <w:p w14:paraId="3C8D6309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171D185A" w14:textId="77777777" w:rsidR="008964B9" w:rsidRPr="00622124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4360" w:type="dxa"/>
            <w:shd w:val="clear" w:color="auto" w:fill="auto"/>
          </w:tcPr>
          <w:p w14:paraId="523C047E" w14:textId="77777777" w:rsidR="008964B9" w:rsidRPr="00622124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Разработка параметров развития системы ТС для городского округа Воскресенск Московской области с учетом существующих локальных зон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38540C5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2236" w:type="dxa"/>
            <w:shd w:val="clear" w:color="auto" w:fill="auto"/>
          </w:tcPr>
          <w:p w14:paraId="0A12AE18" w14:textId="77777777" w:rsidR="008964B9" w:rsidRPr="00622124" w:rsidRDefault="008964B9" w:rsidP="008964B9">
            <w:pPr>
              <w:rPr>
                <w:rFonts w:ascii="Times New Roman" w:eastAsia="Calibri" w:hAnsi="Times New Roman" w:cs="Times New Roman"/>
              </w:rPr>
            </w:pPr>
            <w:r w:rsidRPr="00622124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9AD911C" w14:textId="77777777" w:rsidR="008964B9" w:rsidRPr="00622124" w:rsidRDefault="008964B9" w:rsidP="008964B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1 809,38</w:t>
            </w:r>
          </w:p>
        </w:tc>
      </w:tr>
    </w:tbl>
    <w:p w14:paraId="5E39005F" w14:textId="77777777" w:rsidR="008964B9" w:rsidRPr="00622124" w:rsidRDefault="008964B9" w:rsidP="008964B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F5D968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65697A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8C4763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9B612D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CEBEEBC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5977AE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E512F17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88803E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5144F7" w14:textId="09C99EEB" w:rsidR="00602E16" w:rsidRPr="007C4E0F" w:rsidRDefault="00653EC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A151DD">
        <w:rPr>
          <w:rFonts w:ascii="Times New Roman" w:hAnsi="Times New Roman" w:cs="Times New Roman"/>
          <w:sz w:val="24"/>
          <w:szCs w:val="24"/>
        </w:rPr>
        <w:t>0</w:t>
      </w:r>
    </w:p>
    <w:p w14:paraId="61CFB2C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809C691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A139FD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DE6C135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8EF582" w14:textId="77777777" w:rsidR="00602E16" w:rsidRDefault="00602E16" w:rsidP="00A1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26C9D" w14:textId="77777777" w:rsidR="008964B9" w:rsidRPr="00B005B3" w:rsidRDefault="008964B9" w:rsidP="00A1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1DD">
        <w:rPr>
          <w:rFonts w:ascii="Times New Roman" w:hAnsi="Times New Roman" w:cs="Times New Roman"/>
          <w:sz w:val="24"/>
          <w:szCs w:val="24"/>
        </w:rPr>
        <w:t>11.6. Адресный перечень</w:t>
      </w:r>
      <w:r w:rsidRPr="00B01440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Pr="0036658D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02.05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58D">
        <w:rPr>
          <w:rFonts w:ascii="Times New Roman" w:hAnsi="Times New Roman" w:cs="Times New Roman"/>
          <w:sz w:val="24"/>
          <w:szCs w:val="24"/>
        </w:rPr>
        <w:t>«Аварийно-восстановительные работы на сетях водоснабжения</w:t>
      </w:r>
      <w:r w:rsidRPr="00B005B3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собственности» подпрограммы III «Объекты теплоснабжения, инженерные 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8BD911C" w14:textId="77777777" w:rsidR="008964B9" w:rsidRPr="00B005B3" w:rsidRDefault="008964B9" w:rsidP="008964B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B74C35A" w14:textId="77777777" w:rsidR="008964B9" w:rsidRPr="00B005B3" w:rsidRDefault="008964B9" w:rsidP="008964B9">
      <w:pPr>
        <w:tabs>
          <w:tab w:val="left" w:pos="184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FC73E0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</w:t>
      </w:r>
    </w:p>
    <w:p w14:paraId="597727EA" w14:textId="77777777" w:rsidR="008964B9" w:rsidRDefault="008964B9" w:rsidP="008964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</w:t>
      </w:r>
      <w:r w:rsidRPr="00B005B3">
        <w:rPr>
          <w:rFonts w:ascii="Times New Roman" w:eastAsia="Calibri" w:hAnsi="Times New Roman" w:cs="Times New Roman"/>
          <w:sz w:val="24"/>
          <w:szCs w:val="24"/>
        </w:rPr>
        <w:t>управление ЖКХ</w:t>
      </w:r>
    </w:p>
    <w:p w14:paraId="64C6D165" w14:textId="77777777" w:rsidR="00A151DD" w:rsidRPr="00B005B3" w:rsidRDefault="00A151DD" w:rsidP="008964B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4"/>
        <w:tblW w:w="15249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729"/>
        <w:gridCol w:w="1276"/>
        <w:gridCol w:w="1162"/>
        <w:gridCol w:w="1390"/>
        <w:gridCol w:w="2268"/>
        <w:gridCol w:w="1305"/>
        <w:gridCol w:w="821"/>
        <w:gridCol w:w="1305"/>
        <w:gridCol w:w="850"/>
        <w:gridCol w:w="851"/>
        <w:gridCol w:w="850"/>
        <w:gridCol w:w="851"/>
      </w:tblGrid>
      <w:tr w:rsidR="008964B9" w:rsidRPr="00B005B3" w14:paraId="771A16A3" w14:textId="77777777" w:rsidTr="00A151D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C24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6CA3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A812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81D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1EDB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7F1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6749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8964B9" w:rsidRPr="00B005B3" w14:paraId="444D1DE6" w14:textId="77777777" w:rsidTr="00A151DD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81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F4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F91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DA9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A06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28C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1C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0BA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0D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D3D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92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025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B63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8964B9" w:rsidRPr="00B005B3" w14:paraId="38ED43CC" w14:textId="77777777" w:rsidTr="00A151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E0FC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1AFC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FD8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F96B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6A1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5047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79B4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B3EC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5426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39E7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35B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D0A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8E13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8964B9" w:rsidRPr="00B005B3" w14:paraId="4F489ECD" w14:textId="77777777" w:rsidTr="00A151D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BB3C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1A345" w14:textId="77777777" w:rsidR="008964B9" w:rsidRPr="00B005B3" w:rsidRDefault="008964B9" w:rsidP="008964B9">
            <w:pPr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Аварийно-восстановительные работы на сетях водоснабжения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мкр.Лопатинский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г.о.Воскресенск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69EE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мкр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. Лопатинский,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9A8ED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Капитальный ремонт </w:t>
            </w:r>
          </w:p>
          <w:p w14:paraId="58F2614A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(4190 </w:t>
            </w:r>
            <w:proofErr w:type="spellStart"/>
            <w:r>
              <w:rPr>
                <w:rFonts w:ascii="Times New Roman" w:hAnsi="Times New Roman" w:cs="Times New Roman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005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B41E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005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4-29.03</w:t>
            </w:r>
            <w:r w:rsidRPr="00B005B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2118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4CB7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131 885,27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EEC2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6011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131 885,27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52FA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22C1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91A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ECC2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1B2D1013" w14:textId="77777777" w:rsidTr="00A151DD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10487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71A8" w14:textId="77777777" w:rsidR="008964B9" w:rsidRPr="00B005B3" w:rsidRDefault="008964B9" w:rsidP="008964B9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FFFDD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A638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929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30D1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13C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131 885,27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566F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FC8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131 885,27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453B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BFBA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0D8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B38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964B9" w:rsidRPr="00B005B3" w14:paraId="528E6AA6" w14:textId="77777777" w:rsidTr="00A151DD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E794D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054FD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5BD4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BFC4" w14:textId="77777777" w:rsidR="008964B9" w:rsidRPr="00B005B3" w:rsidRDefault="008964B9" w:rsidP="0089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7D52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8B2" w14:textId="77777777" w:rsidR="008964B9" w:rsidRPr="00B005B3" w:rsidRDefault="008964B9" w:rsidP="008964B9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9956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CAE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365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57A0" w14:textId="77777777" w:rsidR="008964B9" w:rsidRPr="00B005B3" w:rsidRDefault="008964B9" w:rsidP="008964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55DE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6B9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670" w14:textId="77777777" w:rsidR="008964B9" w:rsidRPr="00B005B3" w:rsidRDefault="008964B9" w:rsidP="008964B9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87F3B69" w14:textId="77777777" w:rsidR="00653ECA" w:rsidRDefault="00653EC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5BEF3A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3F54E3F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4C7C059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E2ADABE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167EA4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3054EB2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DA8B28B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D65AF5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6C4863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AA31853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14:paraId="5DE92402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417444E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BA44D8A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292F74A" w14:textId="093F5B83" w:rsidR="00C11934" w:rsidRDefault="008964B9" w:rsidP="00A151DD">
      <w:pPr>
        <w:widowControl w:val="0"/>
        <w:autoSpaceDE w:val="0"/>
        <w:autoSpaceDN w:val="0"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B25C73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A274D9B" w14:textId="77777777" w:rsidR="008964B9" w:rsidRPr="00B005B3" w:rsidRDefault="008964B9" w:rsidP="008964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60D90760" w14:textId="77777777" w:rsidR="008964B9" w:rsidRPr="00B005B3" w:rsidRDefault="008964B9" w:rsidP="008964B9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134"/>
        <w:gridCol w:w="1842"/>
        <w:gridCol w:w="993"/>
        <w:gridCol w:w="93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851"/>
        <w:gridCol w:w="567"/>
        <w:gridCol w:w="646"/>
        <w:gridCol w:w="708"/>
        <w:gridCol w:w="1560"/>
      </w:tblGrid>
      <w:tr w:rsidR="008964B9" w:rsidRPr="00C87250" w14:paraId="1BC86817" w14:textId="77777777" w:rsidTr="00A151DD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67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142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0DB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8C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0EA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BAC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B1F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964B9" w:rsidRPr="00C87250" w14:paraId="673574CC" w14:textId="77777777" w:rsidTr="00A151DD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EA8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5BB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571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3F9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C2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AFB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F9F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381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109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22A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656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BB0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581F0BBC" w14:textId="77777777" w:rsidTr="00A151DD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A8F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43C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212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872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763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619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8AC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6D0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67A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6D4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CB7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F83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8964B9" w:rsidRPr="00C87250" w14:paraId="1D324EBB" w14:textId="77777777" w:rsidTr="00A151DD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016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27D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BDD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32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84D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906 646,79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591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70F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A01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A58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A8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91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6B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67E7D722" w14:textId="77777777" w:rsidTr="00A151DD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1D4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C8E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11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862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C5C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757 768,64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8EC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1FF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1EF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F56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9C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5A3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92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2C56636" w14:textId="77777777" w:rsidTr="00A151DD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134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B7F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967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25F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F9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52C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EE8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183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1DD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901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776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C16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BB64B3D" w14:textId="77777777" w:rsidTr="00A151DD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F09D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A8B3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FF8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2D1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E09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943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CA0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718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C24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D1C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34D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25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C87250" w14:paraId="31836452" w14:textId="77777777" w:rsidTr="00A151DD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43F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94EA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9B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8F7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590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C4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B9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04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A81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321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EA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5DE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39408ADC" w14:textId="77777777" w:rsidTr="00A151DD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60A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3B4D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E5AD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B7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79D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B4C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178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4D3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44B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05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1F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BBC3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3BF1DCC4" w14:textId="77777777" w:rsidTr="00A151DD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BDD9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77C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для которых созданы 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787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A2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47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18A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C74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EDF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663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100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09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A9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DDB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1D446C58" w14:textId="77777777" w:rsidTr="00A151DD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F22A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ECC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50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865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24E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6F7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8DC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2D0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 xml:space="preserve">1 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E52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7FF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A67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46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936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EF6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1ED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571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3D4A02D7" w14:textId="77777777" w:rsidTr="00A151DD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350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04D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87E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233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230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0E9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E6D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799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7E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E08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84C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5E7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418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03D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AF4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95B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0A86F776" w14:textId="77777777" w:rsidTr="00A151DD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BD3E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C86E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304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CE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3A4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9A0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737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77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A12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E44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AFA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DD2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C87250" w14:paraId="4B3CEB56" w14:textId="77777777" w:rsidTr="00A151DD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246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BE7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70B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016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C03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50A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45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3C6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D9E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BD1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5E4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154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0394B283" w14:textId="77777777" w:rsidTr="00A151DD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D1D3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415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64EC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C2E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B74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9C3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FF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5AE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CC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2AF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DB5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719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6172DF37" w14:textId="77777777" w:rsidTr="00A151DD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059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159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AC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A07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D9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A0C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E5B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600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5EA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224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12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12E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5C0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64C48077" w14:textId="77777777" w:rsidTr="00A151DD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320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D3D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DFD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F08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7E8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067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D69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DE8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D1E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E02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832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53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A13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A1B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77C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74D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0A2660E3" w14:textId="77777777" w:rsidTr="00A151DD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4FD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BEB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8E3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F8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9EB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6B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E4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15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FC0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065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0C0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639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9BC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8E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ACB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AA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236347AB" w14:textId="77777777" w:rsidTr="00A151DD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989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90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экономические условия для повышения эффективности работы, </w:t>
            </w:r>
            <w:r w:rsidRPr="00C8725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7F3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2D0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4DA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457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478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5A6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F7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A4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3A5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4E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300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3408A3BF" w14:textId="77777777" w:rsidTr="00A151DD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328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42D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EE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B28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0C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29C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FE4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948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E0D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93D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8E3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08D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5D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1E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571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DE7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35F3E5D" w14:textId="77777777" w:rsidTr="00A151DD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9D7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31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53B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AA1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1A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5F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077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80C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626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C22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C0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62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1AE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D8C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068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6B0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60C92F71" w14:textId="77777777" w:rsidTr="00A151DD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3B5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81D8" w14:textId="77777777" w:rsidR="008964B9" w:rsidRPr="00C87250" w:rsidRDefault="008964B9" w:rsidP="0089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192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E2C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B35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87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651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E73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EE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D0E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5F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43C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C87250" w14:paraId="0A288374" w14:textId="77777777" w:rsidTr="00A151DD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DFAB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6F65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87F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6A6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548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61A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40F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328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5DB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5A6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CCE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94B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7C2788E" w14:textId="77777777" w:rsidTr="00A151DD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7A63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A61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C923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697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4B5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946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364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81B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F76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382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09E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0E08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4124CE1" w14:textId="77777777" w:rsidTr="00A151DD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AD7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70F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</w:t>
            </w:r>
            <w:r w:rsidRPr="00C87250">
              <w:rPr>
                <w:rFonts w:ascii="Times New Roman" w:hAnsi="Times New Roman" w:cs="Times New Roman"/>
              </w:rPr>
              <w:lastRenderedPageBreak/>
              <w:t>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6DF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25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08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43C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B6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CA2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BCF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5EC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BE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A8E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8B6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6D5651E0" w14:textId="77777777" w:rsidTr="00A151DD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38B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A52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3BC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6DB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6A8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DF1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F0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575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AE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062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497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A23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EA1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C44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A0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BFF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71C630BA" w14:textId="77777777" w:rsidTr="00A151DD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F4D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965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CD2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840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A3C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18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D38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ABB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BAB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2F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B3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E88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697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DFF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DA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991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690FFCCB" w14:textId="77777777" w:rsidTr="00A151DD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538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5A1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0C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81A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C916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11E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A1E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18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263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D3B7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0081" w14:textId="77777777" w:rsidR="008964B9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35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504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221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6B1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C9F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9944B84" w14:textId="77777777" w:rsidTr="00A151DD">
        <w:trPr>
          <w:trHeight w:val="33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DF7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13D" w14:textId="77777777" w:rsidR="008964B9" w:rsidRPr="0072363A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>Погашение просроченной задолженности за энергоресурсы (электроэнергию) в 2024 году в размере 19 352,40 тыс. рублей за счет средств бюджета 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5F6B" w14:textId="77777777" w:rsidR="008964B9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790B" w14:textId="77777777" w:rsidR="008964B9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676C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7E91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3C78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9F7C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345C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7EDF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F580" w14:textId="77777777" w:rsidR="008964B9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E3BA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2133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7812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1C83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9C7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5D7B9C8" w14:textId="77777777" w:rsidTr="00A151DD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1D43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6B32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6DA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958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271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4F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CE8D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F63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E46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8C1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9F5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03F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964B9" w:rsidRPr="00C87250" w14:paraId="53C67A91" w14:textId="77777777" w:rsidTr="00A151DD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F0252" w14:textId="77777777" w:rsidR="008964B9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90DBB" w14:textId="77777777" w:rsidR="008964B9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A834" w14:textId="77777777" w:rsidR="008964B9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DB09" w14:textId="77777777" w:rsidR="008964B9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3C1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BAF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BA74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AA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6D8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62C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909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16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370DBFA0" w14:textId="77777777" w:rsidTr="00A151DD">
        <w:trPr>
          <w:trHeight w:val="124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ED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394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E86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11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E598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BAD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4337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6A8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675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05F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A2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522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2E37A2B3" w14:textId="77777777" w:rsidTr="00A151DD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D1BF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7A1F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272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7D6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B283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255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EC3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BC5B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968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482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0F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4FE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0646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F588266" w14:textId="77777777" w:rsidTr="00A151DD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6F1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88D5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37D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FDA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0BF8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BFF3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A2F6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EF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582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CC5F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1EF1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F9D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5E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2B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257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49C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8C87A0D" w14:textId="77777777" w:rsidTr="00A151DD">
        <w:trPr>
          <w:trHeight w:val="1003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64B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16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924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892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C707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4F4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3AAD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B73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C36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B9F0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EC66" w14:textId="77777777" w:rsidR="008964B9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F87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FCC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AC6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533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4B8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37E72C6" w14:textId="77777777" w:rsidTr="00A151DD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1B0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21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Основное мероприятие 02. Финансовое обеспечение расходов, </w:t>
            </w:r>
            <w:r w:rsidRPr="00C87250">
              <w:rPr>
                <w:rFonts w:ascii="Times New Roman" w:hAnsi="Times New Roman" w:cs="Times New Roman"/>
              </w:rPr>
              <w:lastRenderedPageBreak/>
              <w:t>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B1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9AE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A7E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7B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D40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D83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8CC" w14:textId="77777777" w:rsidR="008964B9" w:rsidRPr="00C87250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CEC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C31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53E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02516301" w14:textId="77777777" w:rsidTr="00A151DD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F61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9F6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E5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237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FC8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8E8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F9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20E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1FE" w14:textId="77777777" w:rsidR="008964B9" w:rsidRPr="00C87250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821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D51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D5A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1C842333" w14:textId="77777777" w:rsidTr="00A151DD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D03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9AD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088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E27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1F7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8A5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13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E5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D5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D6B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913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561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7B376D45" w14:textId="77777777" w:rsidTr="00A151DD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29C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9CD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BCA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270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4C3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E28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469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BCE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EBC4" w14:textId="77777777" w:rsidR="008964B9" w:rsidRPr="00C87250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B61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5BC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0EAA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8964B9" w:rsidRPr="00C87250" w14:paraId="0E65C6FD" w14:textId="77777777" w:rsidTr="00A151DD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F76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6C9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F6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6BF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67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93B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638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B9F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2259" w14:textId="77777777" w:rsidR="008964B9" w:rsidRPr="00C87250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9B6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ADF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A8825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74BD7AE" w14:textId="77777777" w:rsidTr="00A151DD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9FB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239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2D0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135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66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D78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64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3A6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CB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581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8CD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8204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1965DFBD" w14:textId="77777777" w:rsidTr="00A151DD">
        <w:trPr>
          <w:trHeight w:val="2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E008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83954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B0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379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B6A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D26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521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D2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1FD2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93E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E6B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6288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EA0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5E4C309E" w14:textId="77777777" w:rsidTr="00A151DD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5120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2660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C96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EE94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6013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887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866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5F1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7D7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960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42D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0F3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68C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6AD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CB6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C5A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96159EF" w14:textId="77777777" w:rsidTr="00A151DD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09E6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7E4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DC0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0261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324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D57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46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EA2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CDD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35C8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0B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6599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0A2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3D9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31B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A0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7B44EBBE" w14:textId="77777777" w:rsidTr="00A151DD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F9A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F8C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419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F9B3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0F7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907 548,79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94DF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137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28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2E84" w14:textId="77777777" w:rsidR="008964B9" w:rsidRPr="00C87250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34B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94F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C56F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C87250" w14:paraId="4CA8C2CA" w14:textId="77777777" w:rsidTr="00A151DD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CF9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9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92FD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BD6B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6C9E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758 670,64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AC7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F42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2201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372 798,64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627" w14:textId="77777777" w:rsidR="008964B9" w:rsidRPr="00C87250" w:rsidRDefault="008964B9" w:rsidP="0089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7E5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0CEC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A40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B9" w:rsidRPr="009B00E3" w14:paraId="3C13B58C" w14:textId="77777777" w:rsidTr="00A151DD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B8C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D5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C23E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377" w14:textId="77777777" w:rsidR="008964B9" w:rsidRPr="00C87250" w:rsidRDefault="008964B9" w:rsidP="0089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5E4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19A5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BEC6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7C7B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70A0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9DA" w14:textId="77777777" w:rsidR="008964B9" w:rsidRPr="00C87250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F515" w14:textId="77777777" w:rsidR="008964B9" w:rsidRPr="009B00E3" w:rsidRDefault="008964B9" w:rsidP="0089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0E41" w14:textId="77777777" w:rsidR="008964B9" w:rsidRPr="009B00E3" w:rsidRDefault="008964B9" w:rsidP="0089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28C400" w14:textId="77777777" w:rsidR="00C11934" w:rsidRDefault="00C11934" w:rsidP="00A151D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C11934" w:rsidSect="00A151DD">
      <w:footerReference w:type="even" r:id="rId9"/>
      <w:footerReference w:type="default" r:id="rId10"/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ED166B" w:rsidRDefault="00ED166B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ED166B" w:rsidRDefault="00ED166B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ED166B" w:rsidRDefault="00ED166B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ED166B" w:rsidRDefault="00ED166B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ED166B" w:rsidRDefault="00ED166B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ED166B" w:rsidRDefault="00ED166B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ED166B" w:rsidRDefault="00ED166B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661C6"/>
    <w:rsid w:val="00066981"/>
    <w:rsid w:val="00067E70"/>
    <w:rsid w:val="0007163C"/>
    <w:rsid w:val="00071F14"/>
    <w:rsid w:val="00080931"/>
    <w:rsid w:val="0008568A"/>
    <w:rsid w:val="00093BF8"/>
    <w:rsid w:val="00097105"/>
    <w:rsid w:val="0009715C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7062"/>
    <w:rsid w:val="00307CFC"/>
    <w:rsid w:val="00312153"/>
    <w:rsid w:val="00315627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35A7"/>
    <w:rsid w:val="00444D2F"/>
    <w:rsid w:val="00446FBD"/>
    <w:rsid w:val="00450D51"/>
    <w:rsid w:val="00453E6C"/>
    <w:rsid w:val="0045745E"/>
    <w:rsid w:val="00460F06"/>
    <w:rsid w:val="00462F9E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D51BA"/>
    <w:rsid w:val="004E215F"/>
    <w:rsid w:val="004E3127"/>
    <w:rsid w:val="004E4CE5"/>
    <w:rsid w:val="004E51C1"/>
    <w:rsid w:val="004F4094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6C30"/>
    <w:rsid w:val="007175BA"/>
    <w:rsid w:val="00721051"/>
    <w:rsid w:val="0072334F"/>
    <w:rsid w:val="00727E7E"/>
    <w:rsid w:val="00733424"/>
    <w:rsid w:val="00737098"/>
    <w:rsid w:val="00744D9E"/>
    <w:rsid w:val="00752AB5"/>
    <w:rsid w:val="00760787"/>
    <w:rsid w:val="00765600"/>
    <w:rsid w:val="00770B69"/>
    <w:rsid w:val="0077162A"/>
    <w:rsid w:val="00780B15"/>
    <w:rsid w:val="007833A5"/>
    <w:rsid w:val="007A06E8"/>
    <w:rsid w:val="007A6550"/>
    <w:rsid w:val="007A6703"/>
    <w:rsid w:val="007A6C17"/>
    <w:rsid w:val="007A6FF9"/>
    <w:rsid w:val="007B0B0F"/>
    <w:rsid w:val="007B16D5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32053"/>
    <w:rsid w:val="0084380D"/>
    <w:rsid w:val="00865CC6"/>
    <w:rsid w:val="00867594"/>
    <w:rsid w:val="00871074"/>
    <w:rsid w:val="00872DEB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062D5"/>
    <w:rsid w:val="00A10A47"/>
    <w:rsid w:val="00A151DD"/>
    <w:rsid w:val="00A15EFB"/>
    <w:rsid w:val="00A17D65"/>
    <w:rsid w:val="00A20491"/>
    <w:rsid w:val="00A21946"/>
    <w:rsid w:val="00A24DDC"/>
    <w:rsid w:val="00A373B6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662CB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55F5"/>
    <w:rsid w:val="00D00808"/>
    <w:rsid w:val="00D008F0"/>
    <w:rsid w:val="00D021B9"/>
    <w:rsid w:val="00D07A9F"/>
    <w:rsid w:val="00D11246"/>
    <w:rsid w:val="00D115A6"/>
    <w:rsid w:val="00D14AD0"/>
    <w:rsid w:val="00D16DFF"/>
    <w:rsid w:val="00D21DB8"/>
    <w:rsid w:val="00D27882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666D0"/>
    <w:rsid w:val="00D71FD3"/>
    <w:rsid w:val="00D82094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9CD118-4FD4-47F1-AA05-BFD20EA6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38</Pages>
  <Words>8827</Words>
  <Characters>50317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57</cp:revision>
  <cp:lastPrinted>2024-12-24T10:52:00Z</cp:lastPrinted>
  <dcterms:created xsi:type="dcterms:W3CDTF">2024-09-11T13:20:00Z</dcterms:created>
  <dcterms:modified xsi:type="dcterms:W3CDTF">2025-01-17T12:32:00Z</dcterms:modified>
</cp:coreProperties>
</file>