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BA" w:rsidRDefault="007F2533" w:rsidP="007F25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7F2533">
        <w:rPr>
          <w:noProof/>
        </w:rPr>
        <w:drawing>
          <wp:inline distT="0" distB="0" distL="0" distR="0" wp14:anchorId="4389E152" wp14:editId="1B95DC96">
            <wp:extent cx="685800" cy="885825"/>
            <wp:effectExtent l="0" t="0" r="0" b="9525"/>
            <wp:docPr id="2" name="Рисунок 1" descr="F:\Герб_Московской_об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F:\Герб_Московской_об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898" w:rsidRPr="00174921" w:rsidRDefault="002B0898" w:rsidP="002B0898">
      <w:pPr>
        <w:jc w:val="center"/>
      </w:pP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 w:rsidRPr="00174921">
        <w:rPr>
          <w:b/>
          <w:sz w:val="28"/>
          <w:szCs w:val="28"/>
        </w:rPr>
        <w:t>МОСКОВСКАЯ ОБЛАСТЬ</w:t>
      </w: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 w:rsidRPr="00174921">
        <w:rPr>
          <w:b/>
          <w:sz w:val="28"/>
          <w:szCs w:val="28"/>
        </w:rPr>
        <w:t>ТЕРРИТОРИАЛЬНАЯ ИЗБИРАТЕЛЬНАЯ КОМИССИЯ</w:t>
      </w: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ВОСКРЕСЕНСК</w:t>
      </w: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</w:p>
    <w:p w:rsidR="002B0898" w:rsidRPr="00174921" w:rsidRDefault="002B0898" w:rsidP="007F2533">
      <w:pPr>
        <w:jc w:val="center"/>
        <w:rPr>
          <w:b/>
          <w:sz w:val="28"/>
          <w:szCs w:val="28"/>
        </w:rPr>
      </w:pPr>
      <w:r w:rsidRPr="00174921">
        <w:rPr>
          <w:b/>
          <w:sz w:val="28"/>
          <w:szCs w:val="28"/>
        </w:rPr>
        <w:t>Р Е Ш Е Н И Е</w:t>
      </w:r>
    </w:p>
    <w:p w:rsidR="002B0898" w:rsidRPr="00174921" w:rsidRDefault="002B0898" w:rsidP="00E94F7A">
      <w:pPr>
        <w:jc w:val="center"/>
        <w:rPr>
          <w:sz w:val="28"/>
          <w:szCs w:val="28"/>
          <w:u w:val="single"/>
        </w:rPr>
      </w:pPr>
    </w:p>
    <w:p w:rsidR="00797D86" w:rsidRDefault="002A71F5" w:rsidP="00E94F7A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4F7A">
        <w:rPr>
          <w:b/>
          <w:sz w:val="28"/>
          <w:szCs w:val="28"/>
        </w:rPr>
        <w:t xml:space="preserve">от </w:t>
      </w:r>
      <w:r w:rsidR="00016CAF">
        <w:rPr>
          <w:b/>
          <w:sz w:val="28"/>
          <w:szCs w:val="28"/>
          <w:u w:val="single"/>
        </w:rPr>
        <w:t>29</w:t>
      </w:r>
      <w:r w:rsidR="00797D86">
        <w:rPr>
          <w:b/>
          <w:sz w:val="28"/>
          <w:szCs w:val="28"/>
          <w:u w:val="single"/>
        </w:rPr>
        <w:t>.0</w:t>
      </w:r>
      <w:r w:rsidR="00A34D3C">
        <w:rPr>
          <w:b/>
          <w:sz w:val="28"/>
          <w:szCs w:val="28"/>
          <w:u w:val="single"/>
        </w:rPr>
        <w:t>7</w:t>
      </w:r>
      <w:r w:rsidR="00797D86">
        <w:rPr>
          <w:b/>
          <w:sz w:val="28"/>
          <w:szCs w:val="28"/>
          <w:u w:val="single"/>
        </w:rPr>
        <w:t>.202</w:t>
      </w:r>
      <w:r w:rsidR="008A5D93">
        <w:rPr>
          <w:b/>
          <w:sz w:val="28"/>
          <w:szCs w:val="28"/>
          <w:u w:val="single"/>
        </w:rPr>
        <w:t>6</w:t>
      </w:r>
      <w:r w:rsidRPr="00E94F7A">
        <w:rPr>
          <w:b/>
          <w:sz w:val="28"/>
          <w:szCs w:val="28"/>
        </w:rPr>
        <w:t xml:space="preserve"> № </w:t>
      </w:r>
      <w:r w:rsidR="00016CAF">
        <w:rPr>
          <w:b/>
          <w:sz w:val="28"/>
          <w:szCs w:val="28"/>
          <w:u w:val="single"/>
        </w:rPr>
        <w:t>5</w:t>
      </w:r>
      <w:r w:rsidR="00797D86">
        <w:rPr>
          <w:b/>
          <w:sz w:val="28"/>
          <w:szCs w:val="28"/>
          <w:u w:val="single"/>
        </w:rPr>
        <w:t>/</w:t>
      </w:r>
      <w:r w:rsidR="008A5D93">
        <w:rPr>
          <w:b/>
          <w:sz w:val="28"/>
          <w:szCs w:val="28"/>
          <w:u w:val="single"/>
        </w:rPr>
        <w:t>4</w:t>
      </w:r>
      <w:r w:rsidR="00872199">
        <w:rPr>
          <w:b/>
          <w:sz w:val="28"/>
          <w:szCs w:val="28"/>
          <w:u w:val="single"/>
        </w:rPr>
        <w:t>2</w:t>
      </w:r>
      <w:r w:rsidR="00797D86">
        <w:rPr>
          <w:b/>
          <w:sz w:val="28"/>
          <w:szCs w:val="28"/>
          <w:u w:val="single"/>
        </w:rPr>
        <w:t>-</w:t>
      </w:r>
      <w:r w:rsidR="008A5D93">
        <w:rPr>
          <w:b/>
          <w:sz w:val="28"/>
          <w:szCs w:val="28"/>
          <w:u w:val="single"/>
        </w:rPr>
        <w:t>7</w:t>
      </w:r>
    </w:p>
    <w:p w:rsidR="005364BD" w:rsidRDefault="005364BD" w:rsidP="00E94F7A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FD06A0" w:rsidRDefault="005364BD" w:rsidP="005364BD">
      <w:pPr>
        <w:jc w:val="center"/>
        <w:rPr>
          <w:b/>
          <w:sz w:val="24"/>
          <w:szCs w:val="24"/>
        </w:rPr>
      </w:pPr>
      <w:r w:rsidRPr="00FD06A0">
        <w:rPr>
          <w:b/>
          <w:sz w:val="24"/>
          <w:szCs w:val="24"/>
        </w:rPr>
        <w:t>Об утверждении график</w:t>
      </w:r>
      <w:r w:rsidR="00FD06A0" w:rsidRPr="00FD06A0">
        <w:rPr>
          <w:b/>
          <w:sz w:val="24"/>
          <w:szCs w:val="24"/>
        </w:rPr>
        <w:t>а</w:t>
      </w:r>
      <w:r w:rsidRPr="00FD06A0">
        <w:rPr>
          <w:b/>
          <w:sz w:val="24"/>
          <w:szCs w:val="24"/>
        </w:rPr>
        <w:t xml:space="preserve"> работы </w:t>
      </w:r>
      <w:r w:rsidR="00FD06A0" w:rsidRPr="00FD06A0">
        <w:rPr>
          <w:b/>
          <w:sz w:val="24"/>
          <w:szCs w:val="24"/>
        </w:rPr>
        <w:t xml:space="preserve">членов Территориальной избирательной комиссии </w:t>
      </w:r>
    </w:p>
    <w:p w:rsidR="005364BD" w:rsidRPr="00FD06A0" w:rsidRDefault="00FD06A0" w:rsidP="005364BD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D06A0">
        <w:rPr>
          <w:b/>
          <w:sz w:val="24"/>
          <w:szCs w:val="24"/>
        </w:rPr>
        <w:t xml:space="preserve">города Воскресенск </w:t>
      </w:r>
      <w:r w:rsidR="005364BD" w:rsidRPr="00FD06A0">
        <w:rPr>
          <w:b/>
          <w:sz w:val="24"/>
          <w:szCs w:val="24"/>
        </w:rPr>
        <w:t xml:space="preserve">на август 2026 года </w:t>
      </w:r>
    </w:p>
    <w:p w:rsidR="005364BD" w:rsidRPr="005364BD" w:rsidRDefault="005364BD" w:rsidP="005364BD">
      <w:pPr>
        <w:jc w:val="center"/>
        <w:rPr>
          <w:b/>
          <w:sz w:val="28"/>
          <w:szCs w:val="28"/>
        </w:rPr>
      </w:pPr>
    </w:p>
    <w:p w:rsidR="005B7B44" w:rsidRDefault="005B7B44" w:rsidP="002F1328">
      <w:pPr>
        <w:jc w:val="center"/>
        <w:rPr>
          <w:b/>
          <w:bCs/>
          <w:sz w:val="28"/>
          <w:szCs w:val="28"/>
        </w:rPr>
      </w:pPr>
    </w:p>
    <w:p w:rsidR="00DE3C2D" w:rsidRPr="00DE3C2D" w:rsidRDefault="00DE3C2D" w:rsidP="00DE3C2D">
      <w:pPr>
        <w:autoSpaceDE w:val="0"/>
        <w:autoSpaceDN w:val="0"/>
        <w:adjustRightInd w:val="0"/>
        <w:ind w:firstLine="567"/>
        <w:jc w:val="both"/>
        <w:outlineLvl w:val="0"/>
        <w:rPr>
          <w:color w:val="000000"/>
          <w:sz w:val="24"/>
          <w:szCs w:val="24"/>
        </w:rPr>
      </w:pPr>
      <w:r w:rsidRPr="00DE3C2D">
        <w:rPr>
          <w:color w:val="000000"/>
          <w:sz w:val="24"/>
          <w:szCs w:val="24"/>
        </w:rPr>
        <w:t xml:space="preserve">Руководствуясь Федеральным законом «Об основных гарантиях избирательных прав и права на участие в референдуме граждан Российской Федерации», </w:t>
      </w:r>
      <w:r w:rsidRPr="00DE3C2D">
        <w:rPr>
          <w:rFonts w:eastAsia="Calibri"/>
          <w:sz w:val="24"/>
          <w:szCs w:val="24"/>
        </w:rPr>
        <w:t xml:space="preserve">территориальная избирательная комиссия города Воскресенск </w:t>
      </w:r>
      <w:r w:rsidRPr="00DE3C2D">
        <w:rPr>
          <w:color w:val="000000"/>
          <w:sz w:val="24"/>
          <w:szCs w:val="24"/>
        </w:rPr>
        <w:t>РЕШИЛА:</w:t>
      </w:r>
    </w:p>
    <w:p w:rsidR="00DE3C2D" w:rsidRPr="00DE3C2D" w:rsidRDefault="00DE3C2D" w:rsidP="00DE3C2D">
      <w:pPr>
        <w:autoSpaceDE w:val="0"/>
        <w:autoSpaceDN w:val="0"/>
        <w:adjustRightInd w:val="0"/>
        <w:jc w:val="both"/>
        <w:outlineLvl w:val="0"/>
        <w:rPr>
          <w:color w:val="000000"/>
          <w:sz w:val="24"/>
          <w:szCs w:val="24"/>
        </w:rPr>
      </w:pPr>
    </w:p>
    <w:p w:rsidR="00DE3C2D" w:rsidRPr="00DE3C2D" w:rsidRDefault="00DE3C2D" w:rsidP="00DE3C2D">
      <w:pPr>
        <w:pStyle w:val="a7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outlineLvl w:val="0"/>
        <w:rPr>
          <w:sz w:val="24"/>
          <w:szCs w:val="24"/>
        </w:rPr>
      </w:pPr>
      <w:r w:rsidRPr="00DE3C2D">
        <w:rPr>
          <w:rFonts w:eastAsia="Calibri"/>
          <w:bCs/>
          <w:sz w:val="24"/>
          <w:szCs w:val="24"/>
        </w:rPr>
        <w:t xml:space="preserve">Утвердить </w:t>
      </w:r>
      <w:r w:rsidRPr="00DE3C2D">
        <w:rPr>
          <w:sz w:val="24"/>
          <w:szCs w:val="24"/>
        </w:rPr>
        <w:t>график работы территориальной избирательной комиссии города Воскресенск на</w:t>
      </w:r>
      <w:r w:rsidRPr="00DE3C2D">
        <w:rPr>
          <w:color w:val="000000"/>
          <w:sz w:val="24"/>
          <w:szCs w:val="24"/>
        </w:rPr>
        <w:t xml:space="preserve"> период подготовки и проведения выборов</w:t>
      </w:r>
      <w:r>
        <w:rPr>
          <w:color w:val="000000"/>
          <w:sz w:val="24"/>
          <w:szCs w:val="24"/>
        </w:rPr>
        <w:t xml:space="preserve"> депутатов </w:t>
      </w:r>
      <w:r w:rsidRPr="00DE3C2D">
        <w:rPr>
          <w:color w:val="000000"/>
          <w:sz w:val="24"/>
          <w:szCs w:val="24"/>
        </w:rPr>
        <w:t>Государственной Думы Федерального Собрания Российской Федерации девятого созыва и депутатов Московской областной Думы, назначенных на 20 сентября 2026 г.</w:t>
      </w:r>
      <w:r w:rsidRPr="00DE3C2D">
        <w:rPr>
          <w:sz w:val="24"/>
          <w:szCs w:val="24"/>
        </w:rPr>
        <w:t>:</w:t>
      </w:r>
    </w:p>
    <w:p w:rsidR="00DE3C2D" w:rsidRPr="00DE3C2D" w:rsidRDefault="00DE3C2D" w:rsidP="00DE3C2D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</w:rPr>
        <w:tab/>
      </w:r>
      <w:r w:rsidRPr="00DE3C2D">
        <w:rPr>
          <w:rFonts w:eastAsia="Calibri"/>
          <w:bCs/>
          <w:sz w:val="24"/>
          <w:szCs w:val="24"/>
        </w:rPr>
        <w:t xml:space="preserve">- </w:t>
      </w:r>
      <w:r w:rsidRPr="00DE3C2D">
        <w:rPr>
          <w:rFonts w:eastAsia="Calibri"/>
          <w:sz w:val="24"/>
          <w:szCs w:val="24"/>
          <w:lang w:eastAsia="en-US"/>
        </w:rPr>
        <w:t>рабочие дни с 16:00 до 20:00</w:t>
      </w:r>
      <w:r>
        <w:rPr>
          <w:rFonts w:eastAsia="Calibri"/>
          <w:sz w:val="24"/>
          <w:szCs w:val="24"/>
          <w:lang w:eastAsia="en-US"/>
        </w:rPr>
        <w:t xml:space="preserve"> часов</w:t>
      </w:r>
      <w:r w:rsidRPr="00DE3C2D">
        <w:rPr>
          <w:rFonts w:eastAsia="Calibri"/>
          <w:sz w:val="24"/>
          <w:szCs w:val="24"/>
          <w:lang w:eastAsia="en-US"/>
        </w:rPr>
        <w:t xml:space="preserve">; </w:t>
      </w:r>
    </w:p>
    <w:p w:rsidR="00DE3C2D" w:rsidRPr="00DE3C2D" w:rsidRDefault="00DE3C2D" w:rsidP="00DE3C2D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DE3C2D">
        <w:rPr>
          <w:rFonts w:eastAsia="Calibri"/>
          <w:sz w:val="24"/>
          <w:szCs w:val="24"/>
          <w:lang w:eastAsia="en-US"/>
        </w:rPr>
        <w:t>- суббота, воскресенье и праздничные дни с 10:00 до 14:00</w:t>
      </w:r>
      <w:r>
        <w:rPr>
          <w:rFonts w:eastAsia="Calibri"/>
          <w:sz w:val="24"/>
          <w:szCs w:val="24"/>
          <w:lang w:eastAsia="en-US"/>
        </w:rPr>
        <w:t xml:space="preserve"> часов</w:t>
      </w:r>
      <w:r w:rsidRPr="00DE3C2D">
        <w:rPr>
          <w:rFonts w:eastAsia="Calibri"/>
          <w:sz w:val="24"/>
          <w:szCs w:val="24"/>
          <w:lang w:eastAsia="en-US"/>
        </w:rPr>
        <w:t>.</w:t>
      </w:r>
    </w:p>
    <w:p w:rsidR="00DE3C2D" w:rsidRPr="00DE3C2D" w:rsidRDefault="00DE3C2D" w:rsidP="00DE3C2D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 w:rsidRPr="00DE3C2D">
        <w:rPr>
          <w:rFonts w:eastAsia="Calibri"/>
          <w:sz w:val="24"/>
          <w:szCs w:val="24"/>
          <w:lang w:eastAsia="en-US"/>
        </w:rPr>
        <w:t xml:space="preserve">Адрес ТИК города Воскресенск: Московская область, г. Воскресенск, пл. Ленина, д. </w:t>
      </w:r>
      <w:proofErr w:type="gramStart"/>
      <w:r w:rsidRPr="00DE3C2D">
        <w:rPr>
          <w:rFonts w:eastAsia="Calibri"/>
          <w:sz w:val="24"/>
          <w:szCs w:val="24"/>
          <w:lang w:eastAsia="en-US"/>
        </w:rPr>
        <w:t>3</w:t>
      </w:r>
      <w:r>
        <w:rPr>
          <w:rFonts w:eastAsia="Calibri"/>
          <w:sz w:val="24"/>
          <w:szCs w:val="24"/>
          <w:lang w:eastAsia="en-US"/>
        </w:rPr>
        <w:t xml:space="preserve">,   </w:t>
      </w:r>
      <w:proofErr w:type="gramEnd"/>
      <w:r>
        <w:rPr>
          <w:rFonts w:eastAsia="Calibri"/>
          <w:sz w:val="24"/>
          <w:szCs w:val="24"/>
          <w:lang w:eastAsia="en-US"/>
        </w:rPr>
        <w:t xml:space="preserve">     т</w:t>
      </w:r>
      <w:r w:rsidRPr="00DE3C2D">
        <w:rPr>
          <w:rFonts w:eastAsia="Calibri"/>
          <w:sz w:val="24"/>
          <w:szCs w:val="24"/>
          <w:lang w:eastAsia="en-US"/>
        </w:rPr>
        <w:t>ел.: 8-496-44-2-69-35</w:t>
      </w:r>
    </w:p>
    <w:p w:rsidR="00DE3C2D" w:rsidRPr="00DE3C2D" w:rsidRDefault="00DE3C2D" w:rsidP="00DE3C2D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4"/>
          <w:szCs w:val="24"/>
          <w:lang w:eastAsia="zh-CN"/>
        </w:rPr>
      </w:pPr>
      <w:r w:rsidRPr="00DE3C2D">
        <w:rPr>
          <w:sz w:val="24"/>
          <w:szCs w:val="24"/>
          <w:lang w:eastAsia="zh-CN"/>
        </w:rPr>
        <w:t>Разместить решение сетевом издании «Официальный вестник городского округа Воскресенск Московской области» и в сетевом издании «Вестник Избирательной комиссии Московской области».</w:t>
      </w:r>
    </w:p>
    <w:p w:rsidR="00DE3C2D" w:rsidRPr="00DE3C2D" w:rsidRDefault="00DE3C2D" w:rsidP="00DE3C2D">
      <w:pPr>
        <w:pStyle w:val="a7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DE3C2D">
        <w:rPr>
          <w:sz w:val="24"/>
          <w:szCs w:val="24"/>
        </w:rPr>
        <w:t xml:space="preserve">Контроль за выполнением настоящего решения возложить на председателя территориальной избирательной комиссии города Воскресенск </w:t>
      </w:r>
      <w:proofErr w:type="spellStart"/>
      <w:r w:rsidRPr="00DE3C2D">
        <w:rPr>
          <w:sz w:val="24"/>
          <w:szCs w:val="24"/>
        </w:rPr>
        <w:t>Подоленчука</w:t>
      </w:r>
      <w:proofErr w:type="spellEnd"/>
      <w:r w:rsidRPr="00DE3C2D">
        <w:rPr>
          <w:sz w:val="24"/>
          <w:szCs w:val="24"/>
        </w:rPr>
        <w:t xml:space="preserve"> И.В.</w:t>
      </w:r>
    </w:p>
    <w:p w:rsidR="00DE3C2D" w:rsidRPr="00722E69" w:rsidRDefault="00DE3C2D" w:rsidP="00DE3C2D">
      <w:pPr>
        <w:tabs>
          <w:tab w:val="left" w:pos="851"/>
        </w:tabs>
        <w:suppressAutoHyphens/>
        <w:spacing w:line="276" w:lineRule="auto"/>
        <w:jc w:val="both"/>
        <w:rPr>
          <w:sz w:val="24"/>
          <w:szCs w:val="24"/>
          <w:lang w:eastAsia="zh-CN"/>
        </w:rPr>
      </w:pPr>
    </w:p>
    <w:p w:rsidR="008F5DD8" w:rsidRPr="008A5D93" w:rsidRDefault="008F5DD8" w:rsidP="008F5DD8">
      <w:pPr>
        <w:autoSpaceDE w:val="0"/>
        <w:autoSpaceDN w:val="0"/>
        <w:jc w:val="both"/>
        <w:rPr>
          <w:iCs/>
          <w:sz w:val="24"/>
          <w:szCs w:val="24"/>
        </w:rPr>
      </w:pPr>
    </w:p>
    <w:p w:rsidR="008F5DD8" w:rsidRPr="008A5D93" w:rsidRDefault="008F5DD8" w:rsidP="008F5DD8">
      <w:pPr>
        <w:autoSpaceDE w:val="0"/>
        <w:autoSpaceDN w:val="0"/>
        <w:jc w:val="both"/>
        <w:rPr>
          <w:iCs/>
          <w:sz w:val="24"/>
          <w:szCs w:val="24"/>
        </w:rPr>
      </w:pPr>
    </w:p>
    <w:p w:rsidR="008F5DD8" w:rsidRPr="008A5D93" w:rsidRDefault="008F5DD8" w:rsidP="008F5DD8">
      <w:pPr>
        <w:rPr>
          <w:sz w:val="24"/>
          <w:szCs w:val="24"/>
        </w:rPr>
      </w:pPr>
      <w:r w:rsidRPr="008A5D93">
        <w:rPr>
          <w:sz w:val="24"/>
          <w:szCs w:val="24"/>
        </w:rPr>
        <w:t>Председатель</w:t>
      </w:r>
      <w:r w:rsidR="009F3E6D">
        <w:rPr>
          <w:sz w:val="24"/>
          <w:szCs w:val="24"/>
        </w:rPr>
        <w:t xml:space="preserve"> территориальной</w:t>
      </w:r>
      <w:r w:rsidRPr="008A5D93">
        <w:rPr>
          <w:sz w:val="24"/>
          <w:szCs w:val="24"/>
        </w:rPr>
        <w:t xml:space="preserve"> </w:t>
      </w:r>
    </w:p>
    <w:p w:rsidR="009F3E6D" w:rsidRDefault="009F3E6D" w:rsidP="008F5DD8">
      <w:pPr>
        <w:rPr>
          <w:sz w:val="24"/>
          <w:szCs w:val="24"/>
        </w:rPr>
      </w:pPr>
      <w:r>
        <w:rPr>
          <w:sz w:val="24"/>
          <w:szCs w:val="24"/>
        </w:rPr>
        <w:t>избирательной комиссии</w:t>
      </w:r>
    </w:p>
    <w:p w:rsidR="008F5DD8" w:rsidRPr="008A5D93" w:rsidRDefault="008F5DD8" w:rsidP="008F5DD8">
      <w:pPr>
        <w:rPr>
          <w:sz w:val="24"/>
          <w:szCs w:val="24"/>
        </w:rPr>
      </w:pPr>
      <w:r w:rsidRPr="008A5D93">
        <w:rPr>
          <w:sz w:val="24"/>
          <w:szCs w:val="24"/>
        </w:rPr>
        <w:t xml:space="preserve">города Воскресенск </w:t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  <w:t xml:space="preserve">          </w:t>
      </w:r>
      <w:r w:rsidR="008A5D93">
        <w:rPr>
          <w:sz w:val="24"/>
          <w:szCs w:val="24"/>
        </w:rPr>
        <w:tab/>
      </w:r>
      <w:r w:rsidR="008A5D93">
        <w:rPr>
          <w:sz w:val="24"/>
          <w:szCs w:val="24"/>
        </w:rPr>
        <w:tab/>
        <w:t xml:space="preserve">      </w:t>
      </w:r>
      <w:r w:rsidR="009F3E6D">
        <w:rPr>
          <w:sz w:val="24"/>
          <w:szCs w:val="24"/>
        </w:rPr>
        <w:tab/>
        <w:t xml:space="preserve">      </w:t>
      </w:r>
      <w:r w:rsidRPr="008A5D93">
        <w:rPr>
          <w:sz w:val="24"/>
          <w:szCs w:val="24"/>
        </w:rPr>
        <w:t xml:space="preserve">И.В. </w:t>
      </w:r>
      <w:proofErr w:type="spellStart"/>
      <w:r w:rsidRPr="008A5D93">
        <w:rPr>
          <w:sz w:val="24"/>
          <w:szCs w:val="24"/>
        </w:rPr>
        <w:t>Подоленчук</w:t>
      </w:r>
      <w:proofErr w:type="spellEnd"/>
    </w:p>
    <w:p w:rsidR="008F5DD8" w:rsidRPr="008A5D93" w:rsidRDefault="008F5DD8" w:rsidP="008F5DD8">
      <w:pPr>
        <w:rPr>
          <w:sz w:val="24"/>
          <w:szCs w:val="24"/>
        </w:rPr>
      </w:pPr>
    </w:p>
    <w:p w:rsidR="008A5D93" w:rsidRDefault="008A5D93" w:rsidP="008F5DD8">
      <w:pPr>
        <w:rPr>
          <w:sz w:val="24"/>
          <w:szCs w:val="24"/>
        </w:rPr>
      </w:pPr>
    </w:p>
    <w:p w:rsidR="00016CAF" w:rsidRDefault="00016CAF" w:rsidP="008F5DD8">
      <w:pPr>
        <w:rPr>
          <w:sz w:val="24"/>
          <w:szCs w:val="24"/>
        </w:rPr>
      </w:pPr>
    </w:p>
    <w:p w:rsidR="008F5DD8" w:rsidRDefault="008F5DD8" w:rsidP="008F5DD8">
      <w:pPr>
        <w:rPr>
          <w:sz w:val="24"/>
          <w:szCs w:val="24"/>
        </w:rPr>
      </w:pPr>
      <w:r w:rsidRPr="008A5D93">
        <w:rPr>
          <w:sz w:val="24"/>
          <w:szCs w:val="24"/>
        </w:rPr>
        <w:t>Секретарь</w:t>
      </w:r>
      <w:r w:rsidR="009F3E6D">
        <w:rPr>
          <w:sz w:val="24"/>
          <w:szCs w:val="24"/>
        </w:rPr>
        <w:t xml:space="preserve"> территориальной</w:t>
      </w:r>
    </w:p>
    <w:p w:rsidR="009F3E6D" w:rsidRPr="008A5D93" w:rsidRDefault="009F3E6D" w:rsidP="008F5DD8">
      <w:pPr>
        <w:rPr>
          <w:sz w:val="24"/>
          <w:szCs w:val="24"/>
        </w:rPr>
      </w:pPr>
      <w:r>
        <w:rPr>
          <w:sz w:val="24"/>
          <w:szCs w:val="24"/>
        </w:rPr>
        <w:t>избирательной комиссии</w:t>
      </w:r>
    </w:p>
    <w:p w:rsidR="008F5DD8" w:rsidRPr="008A5D93" w:rsidRDefault="008F5DD8" w:rsidP="008F5DD8">
      <w:pPr>
        <w:autoSpaceDE w:val="0"/>
        <w:autoSpaceDN w:val="0"/>
        <w:jc w:val="both"/>
        <w:rPr>
          <w:iCs/>
          <w:sz w:val="24"/>
          <w:szCs w:val="24"/>
        </w:rPr>
      </w:pPr>
      <w:r w:rsidRPr="008A5D93">
        <w:rPr>
          <w:sz w:val="24"/>
          <w:szCs w:val="24"/>
        </w:rPr>
        <w:t>города Воскресенск</w:t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Pr="008A5D93">
        <w:rPr>
          <w:sz w:val="24"/>
          <w:szCs w:val="24"/>
        </w:rPr>
        <w:tab/>
      </w:r>
      <w:r w:rsidR="008A5D93">
        <w:rPr>
          <w:sz w:val="24"/>
          <w:szCs w:val="24"/>
        </w:rPr>
        <w:t xml:space="preserve">       </w:t>
      </w:r>
      <w:r w:rsidR="009F3E6D">
        <w:rPr>
          <w:sz w:val="24"/>
          <w:szCs w:val="24"/>
        </w:rPr>
        <w:tab/>
        <w:t xml:space="preserve">       </w:t>
      </w:r>
      <w:r w:rsidRPr="008A5D93">
        <w:rPr>
          <w:sz w:val="24"/>
          <w:szCs w:val="24"/>
        </w:rPr>
        <w:t>Э.Н. Сафронова</w:t>
      </w:r>
      <w:r w:rsidRPr="008A5D93">
        <w:rPr>
          <w:sz w:val="24"/>
          <w:szCs w:val="24"/>
        </w:rPr>
        <w:tab/>
        <w:t xml:space="preserve">                        </w:t>
      </w:r>
    </w:p>
    <w:p w:rsidR="00A41D48" w:rsidRPr="005B7B44" w:rsidRDefault="00A41D48" w:rsidP="008F5DD8">
      <w:pPr>
        <w:spacing w:before="100" w:after="100"/>
        <w:jc w:val="center"/>
        <w:rPr>
          <w:sz w:val="28"/>
          <w:szCs w:val="28"/>
        </w:rPr>
      </w:pPr>
    </w:p>
    <w:sectPr w:rsidR="00A41D48" w:rsidRPr="005B7B44" w:rsidSect="009F3E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0"/>
        <w:bCs w:val="0"/>
      </w:rPr>
    </w:lvl>
  </w:abstractNum>
  <w:abstractNum w:abstractNumId="1" w15:restartNumberingAfterBreak="0">
    <w:nsid w:val="08A30668"/>
    <w:multiLevelType w:val="hybridMultilevel"/>
    <w:tmpl w:val="3306E6C0"/>
    <w:lvl w:ilvl="0" w:tplc="22A21E6A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074359B"/>
    <w:multiLevelType w:val="hybridMultilevel"/>
    <w:tmpl w:val="9D16C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1238B"/>
    <w:multiLevelType w:val="hybridMultilevel"/>
    <w:tmpl w:val="8C728B28"/>
    <w:lvl w:ilvl="0" w:tplc="7C983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B635384"/>
    <w:multiLevelType w:val="hybridMultilevel"/>
    <w:tmpl w:val="761209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EE63A2"/>
    <w:multiLevelType w:val="hybridMultilevel"/>
    <w:tmpl w:val="E556D93E"/>
    <w:lvl w:ilvl="0" w:tplc="2AB017EA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FD82D3D"/>
    <w:multiLevelType w:val="hybridMultilevel"/>
    <w:tmpl w:val="7460F03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1C56ABF"/>
    <w:multiLevelType w:val="hybridMultilevel"/>
    <w:tmpl w:val="A6DE3BB8"/>
    <w:lvl w:ilvl="0" w:tplc="0714F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F7"/>
    <w:rsid w:val="000125F2"/>
    <w:rsid w:val="000126B6"/>
    <w:rsid w:val="00016CAF"/>
    <w:rsid w:val="00086A7E"/>
    <w:rsid w:val="0013206B"/>
    <w:rsid w:val="0013573B"/>
    <w:rsid w:val="00155304"/>
    <w:rsid w:val="00160562"/>
    <w:rsid w:val="00175C14"/>
    <w:rsid w:val="001D59FE"/>
    <w:rsid w:val="001F20CF"/>
    <w:rsid w:val="00205D0D"/>
    <w:rsid w:val="002A71F5"/>
    <w:rsid w:val="002B0898"/>
    <w:rsid w:val="002B6425"/>
    <w:rsid w:val="002E5242"/>
    <w:rsid w:val="002F1328"/>
    <w:rsid w:val="002F78F7"/>
    <w:rsid w:val="0032404F"/>
    <w:rsid w:val="00360986"/>
    <w:rsid w:val="003953F4"/>
    <w:rsid w:val="003E3736"/>
    <w:rsid w:val="00435B13"/>
    <w:rsid w:val="00454266"/>
    <w:rsid w:val="004A5256"/>
    <w:rsid w:val="005364BD"/>
    <w:rsid w:val="00547AF6"/>
    <w:rsid w:val="005964D5"/>
    <w:rsid w:val="005A4D09"/>
    <w:rsid w:val="005B45FE"/>
    <w:rsid w:val="005B7B44"/>
    <w:rsid w:val="0068068D"/>
    <w:rsid w:val="006D3589"/>
    <w:rsid w:val="006D3E91"/>
    <w:rsid w:val="006E54D8"/>
    <w:rsid w:val="00722DF5"/>
    <w:rsid w:val="007701E0"/>
    <w:rsid w:val="00792603"/>
    <w:rsid w:val="00797D86"/>
    <w:rsid w:val="007A17BB"/>
    <w:rsid w:val="007F2533"/>
    <w:rsid w:val="00845FBA"/>
    <w:rsid w:val="00872199"/>
    <w:rsid w:val="008A5D93"/>
    <w:rsid w:val="008F188E"/>
    <w:rsid w:val="008F5DD8"/>
    <w:rsid w:val="00902D52"/>
    <w:rsid w:val="0091284A"/>
    <w:rsid w:val="009D6FA1"/>
    <w:rsid w:val="009F3E6D"/>
    <w:rsid w:val="00A228BC"/>
    <w:rsid w:val="00A34D3C"/>
    <w:rsid w:val="00A41D48"/>
    <w:rsid w:val="00A55627"/>
    <w:rsid w:val="00D14D45"/>
    <w:rsid w:val="00D56A4D"/>
    <w:rsid w:val="00D8646D"/>
    <w:rsid w:val="00D96D31"/>
    <w:rsid w:val="00DE3C2D"/>
    <w:rsid w:val="00E3106B"/>
    <w:rsid w:val="00E94F7A"/>
    <w:rsid w:val="00EA34C0"/>
    <w:rsid w:val="00F04AC3"/>
    <w:rsid w:val="00F21A42"/>
    <w:rsid w:val="00F55C31"/>
    <w:rsid w:val="00FC2F24"/>
    <w:rsid w:val="00FD06A0"/>
    <w:rsid w:val="00FD4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C1B2"/>
  <w15:docId w15:val="{8A7060A4-BAE9-4F38-ABD6-B58F20866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845FBA"/>
    <w:pPr>
      <w:autoSpaceDE w:val="0"/>
      <w:autoSpaceDN w:val="0"/>
      <w:ind w:firstLine="720"/>
      <w:jc w:val="both"/>
    </w:pPr>
    <w:rPr>
      <w:i/>
      <w:iCs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845FBA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1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1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B089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B08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4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Сафронова Эльвира Николаевна</cp:lastModifiedBy>
  <cp:revision>8</cp:revision>
  <cp:lastPrinted>2026-07-30T08:21:00Z</cp:lastPrinted>
  <dcterms:created xsi:type="dcterms:W3CDTF">2026-07-30T08:21:00Z</dcterms:created>
  <dcterms:modified xsi:type="dcterms:W3CDTF">2026-07-30T13:51:00Z</dcterms:modified>
</cp:coreProperties>
</file>