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99" w:rsidRDefault="00F12099" w:rsidP="00F12099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Оповещение о начале общественных обсуждений (</w:t>
      </w:r>
      <w:r>
        <w:rPr>
          <w:rFonts w:ascii="Arial" w:hAnsi="Arial" w:cs="Arial"/>
          <w:color w:val="000000"/>
        </w:rPr>
        <w:t>август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2024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общественные обсуждения представляется проект прогноза социально-экономического развития городского округа Воскресенск Московской области на 202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-202</w:t>
      </w:r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годы.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Общественные обсуждения проводятся в соответствии с Порядком разработки, корректировки, осуществления мониторинга и контроля реализации прогноза социально-экономического развития городского округа Воскресенск Московской области на среднесрочный период. Утвержденным постановлением Администрации городского округа Воскресенск Московской области от 16.07.2020 № 2318 (с изменениями от 22.06.2023 № 3378).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Орган, уполномоченный на проведение общественных обсуждений: Администрация городского округа Воскресенск Московской области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Структурное подразделение Администрации ответственное за прием замечаний и предложений по проекту, рассматриваемому на общественных обсуждениях: управление экономики и бюджетной политики.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Срок проведения </w:t>
      </w:r>
      <w:r>
        <w:rPr>
          <w:rFonts w:ascii="Arial" w:hAnsi="Arial" w:cs="Arial"/>
          <w:color w:val="000000"/>
        </w:rPr>
        <w:t>общественных обсуждений - с 05.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4 п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о </w:t>
      </w:r>
      <w:r>
        <w:rPr>
          <w:rFonts w:ascii="Arial" w:hAnsi="Arial" w:cs="Arial"/>
          <w:color w:val="000000"/>
        </w:rPr>
        <w:t>11.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4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период общественных обсуждений участники общественных обсуждений имеют право представить свои предложения и замечания в срок с 05.08.2024 по 11.08.2024 по обсуждаемому проекту посредством: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обращения в адрес электронной почты структурного подразделения Администрации, ответственного за прием замечаний: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адрес электронной </w:t>
      </w:r>
      <w:proofErr w:type="spellStart"/>
      <w:proofErr w:type="gramStart"/>
      <w:r>
        <w:rPr>
          <w:rFonts w:ascii="Arial" w:hAnsi="Arial" w:cs="Arial"/>
          <w:color w:val="000000"/>
        </w:rPr>
        <w:t>почты:</w:t>
      </w:r>
      <w:hyperlink r:id="rId4" w:history="1">
        <w:r>
          <w:rPr>
            <w:rStyle w:val="a4"/>
            <w:rFonts w:ascii="Arial" w:hAnsi="Arial" w:cs="Arial"/>
            <w:color w:val="157FC4"/>
            <w:u w:val="none"/>
          </w:rPr>
          <w:t>peo@vos-mo.ru</w:t>
        </w:r>
        <w:proofErr w:type="spellEnd"/>
        <w:proofErr w:type="gramEnd"/>
      </w:hyperlink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Дополнительно сообщаем, при направлении предложений и замечаний к Проекту указываются сведения об участнике общественного обсуждения: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фамилия, имя, отчество (при наличии) дату рождения, адрес места жительства (регистрации) - для физических лиц;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полное наименование организации, основной государственный регистрационный номер, место нахождения и адрес, - для юридических лиц с приложением документов, подтверждающих такие сведения;</w:t>
      </w:r>
    </w:p>
    <w:p w:rsidR="00CF7366" w:rsidRDefault="00CF7366"/>
    <w:sectPr w:rsidR="00CF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99"/>
    <w:rsid w:val="00CF7366"/>
    <w:rsid w:val="00F1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064CA-9843-49A7-B9BF-F543E8A5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2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o@vos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Дегтева Анна Владимировна</dc:creator>
  <cp:keywords/>
  <dc:description/>
  <cp:lastModifiedBy>Дегтева Анна Владимировна</cp:lastModifiedBy>
  <cp:revision>1</cp:revision>
  <dcterms:created xsi:type="dcterms:W3CDTF">2024-08-02T12:12:00Z</dcterms:created>
  <dcterms:modified xsi:type="dcterms:W3CDTF">2024-08-02T12:15:00Z</dcterms:modified>
</cp:coreProperties>
</file>