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FF65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4B2ACE" w:rsidRPr="004B2ACE">
        <w:rPr>
          <w:rFonts w:ascii="Times New Roman" w:eastAsia="Times New Roman" w:hAnsi="Times New Roman"/>
          <w:sz w:val="24"/>
          <w:szCs w:val="24"/>
          <w:lang w:eastAsia="ru-RU"/>
        </w:rPr>
        <w:t>50:29:0030107: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377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696D96" w:rsidRPr="00696D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2A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proofErr w:type="gram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Воскресенский район,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, ул. Коммунальная, уч. 51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6011" w:rsidRDefault="00E06011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964058">
          <w:rPr>
            <w:rStyle w:val="a3"/>
          </w:rPr>
          <w:t>https://us06web.zoom.us/j/81783571740?pwd=aG0wZzFPaHQzTk10dXJpeFQva05Odz09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E06011" w:rsidRPr="00E060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817 8357 1740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E06011" w:rsidRPr="00E06011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751037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283FF7" w:rsidRPr="00283FF7">
        <w:rPr>
          <w:rFonts w:ascii="Times New Roman" w:eastAsia="Times New Roman" w:hAnsi="Times New Roman"/>
          <w:sz w:val="24"/>
          <w:szCs w:val="24"/>
          <w:lang w:eastAsia="ru-RU"/>
        </w:rPr>
        <w:t>50:29:0030107: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377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2D7572" w:rsidRPr="002D75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83FF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>, место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положение: </w:t>
      </w:r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Воскресенский район,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 xml:space="preserve">,    п. </w:t>
      </w:r>
      <w:proofErr w:type="spellStart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Белоозерский</w:t>
      </w:r>
      <w:proofErr w:type="spellEnd"/>
      <w:r w:rsidR="00E06011" w:rsidRPr="00E06011">
        <w:rPr>
          <w:rFonts w:ascii="Times New Roman" w:eastAsia="Times New Roman" w:hAnsi="Times New Roman"/>
          <w:sz w:val="24"/>
          <w:szCs w:val="24"/>
          <w:lang w:eastAsia="ru-RU"/>
        </w:rPr>
        <w:t>, ул. Коммунальная, уч. 51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градостроительство», подраздел </w:t>
      </w:r>
      <w:bookmarkStart w:id="0" w:name="_GoBack"/>
      <w:bookmarkEnd w:id="0"/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7572"/>
    <w:rsid w:val="00303297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D2AE7"/>
    <w:rsid w:val="00D9427B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445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1783571740?pwd=aG0wZzFPaHQzTk10dXJpeFQva05O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2022-11-21T08:45:00Z</dcterms:created>
  <dcterms:modified xsi:type="dcterms:W3CDTF">2022-11-21T08:45:00Z</dcterms:modified>
</cp:coreProperties>
</file>