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27" w:rsidRPr="0032469F" w:rsidRDefault="00CA4E27" w:rsidP="00CA4E27">
      <w:pPr>
        <w:pStyle w:val="a5"/>
        <w:ind w:right="-1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6EE5A63C" wp14:editId="7B274FF8">
            <wp:extent cx="751840" cy="962025"/>
            <wp:effectExtent l="19050" t="0" r="0" b="0"/>
            <wp:docPr id="6" name="Рисунок 6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27" w:rsidRPr="0096701B" w:rsidRDefault="00CA4E27" w:rsidP="00CA4E27">
      <w:pPr>
        <w:ind w:right="-1"/>
        <w:rPr>
          <w:b/>
          <w:sz w:val="16"/>
          <w:szCs w:val="16"/>
        </w:rPr>
      </w:pPr>
    </w:p>
    <w:p w:rsidR="00CA4E27" w:rsidRPr="0096701B" w:rsidRDefault="00CA4E27" w:rsidP="00CA4E27">
      <w:pPr>
        <w:ind w:right="-1"/>
        <w:jc w:val="center"/>
        <w:rPr>
          <w:b/>
          <w:sz w:val="36"/>
          <w:szCs w:val="36"/>
        </w:rPr>
      </w:pPr>
      <w:r w:rsidRPr="0096701B">
        <w:rPr>
          <w:b/>
          <w:sz w:val="36"/>
          <w:szCs w:val="36"/>
        </w:rPr>
        <w:t xml:space="preserve"> Администрация </w:t>
      </w:r>
    </w:p>
    <w:p w:rsidR="00CA4E27" w:rsidRPr="0096701B" w:rsidRDefault="00CA4E27" w:rsidP="00CA4E27">
      <w:pPr>
        <w:ind w:right="-1"/>
        <w:jc w:val="center"/>
        <w:rPr>
          <w:b/>
          <w:sz w:val="36"/>
          <w:szCs w:val="36"/>
        </w:rPr>
      </w:pPr>
      <w:r w:rsidRPr="0096701B">
        <w:rPr>
          <w:b/>
          <w:sz w:val="36"/>
          <w:szCs w:val="36"/>
        </w:rPr>
        <w:t>Воскресенского муниципального района</w:t>
      </w:r>
    </w:p>
    <w:p w:rsidR="00CA4E27" w:rsidRPr="0096701B" w:rsidRDefault="00CA4E27" w:rsidP="00CA4E27">
      <w:pPr>
        <w:pStyle w:val="a5"/>
        <w:ind w:right="-1"/>
        <w:rPr>
          <w:sz w:val="36"/>
          <w:szCs w:val="36"/>
        </w:rPr>
      </w:pPr>
      <w:r w:rsidRPr="0096701B">
        <w:rPr>
          <w:sz w:val="36"/>
          <w:szCs w:val="36"/>
        </w:rPr>
        <w:t>Московской области</w:t>
      </w:r>
    </w:p>
    <w:p w:rsidR="00CA4E27" w:rsidRPr="00E215A0" w:rsidRDefault="00CA4E27" w:rsidP="00CA4E27">
      <w:pPr>
        <w:pStyle w:val="a5"/>
        <w:ind w:right="-1"/>
        <w:jc w:val="left"/>
        <w:rPr>
          <w:b w:val="0"/>
          <w:sz w:val="24"/>
          <w:szCs w:val="24"/>
        </w:rPr>
      </w:pPr>
    </w:p>
    <w:p w:rsidR="00CA4E27" w:rsidRDefault="00CA4E27" w:rsidP="00CA4E27">
      <w:pPr>
        <w:pStyle w:val="a5"/>
        <w:spacing w:line="360" w:lineRule="auto"/>
        <w:ind w:right="-1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CA4E27" w:rsidRDefault="00CA4E27" w:rsidP="00CA4E27">
      <w:pPr>
        <w:pStyle w:val="a5"/>
        <w:tabs>
          <w:tab w:val="left" w:pos="2790"/>
        </w:tabs>
        <w:ind w:right="-1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CA4E27" w:rsidRDefault="00CA4E27" w:rsidP="00CA4E27">
      <w:pPr>
        <w:pStyle w:val="a5"/>
        <w:tabs>
          <w:tab w:val="left" w:pos="2790"/>
        </w:tabs>
        <w:ind w:right="-1"/>
        <w:jc w:val="left"/>
        <w:rPr>
          <w:rStyle w:val="a3"/>
          <w:sz w:val="24"/>
        </w:rPr>
      </w:pPr>
    </w:p>
    <w:p w:rsidR="00167D4B" w:rsidRPr="00EB7FF5" w:rsidRDefault="00167D4B" w:rsidP="00CA4E27">
      <w:pPr>
        <w:pStyle w:val="a5"/>
        <w:tabs>
          <w:tab w:val="left" w:pos="2790"/>
        </w:tabs>
        <w:ind w:right="-1"/>
        <w:jc w:val="left"/>
        <w:rPr>
          <w:rStyle w:val="a3"/>
          <w:sz w:val="24"/>
        </w:rPr>
      </w:pPr>
    </w:p>
    <w:p w:rsidR="00CA4E27" w:rsidRPr="00533152" w:rsidRDefault="00CA4E27" w:rsidP="00CA4E27">
      <w:pPr>
        <w:pStyle w:val="Default"/>
        <w:spacing w:line="276" w:lineRule="auto"/>
        <w:ind w:left="284"/>
        <w:jc w:val="center"/>
        <w:rPr>
          <w:b/>
          <w:color w:val="auto"/>
        </w:rPr>
      </w:pPr>
      <w:r w:rsidRPr="00FB43E9">
        <w:rPr>
          <w:rStyle w:val="a3"/>
          <w:bCs/>
        </w:rPr>
        <w:t>О</w:t>
      </w:r>
      <w:r w:rsidR="00D60A7A">
        <w:rPr>
          <w:rStyle w:val="a3"/>
          <w:bCs/>
        </w:rPr>
        <w:t xml:space="preserve"> внесении изменений в </w:t>
      </w:r>
      <w:r>
        <w:rPr>
          <w:rStyle w:val="a3"/>
          <w:bCs/>
        </w:rPr>
        <w:t>административн</w:t>
      </w:r>
      <w:r w:rsidR="00D60A7A">
        <w:rPr>
          <w:rStyle w:val="a3"/>
          <w:bCs/>
        </w:rPr>
        <w:t>ый</w:t>
      </w:r>
      <w:r>
        <w:rPr>
          <w:rStyle w:val="a3"/>
          <w:bCs/>
        </w:rPr>
        <w:t xml:space="preserve"> регламент </w:t>
      </w:r>
      <w:r w:rsidRPr="00FB43E9">
        <w:rPr>
          <w:rStyle w:val="a3"/>
          <w:bCs/>
        </w:rPr>
        <w:t>предоставлени</w:t>
      </w:r>
      <w:r>
        <w:rPr>
          <w:rStyle w:val="a3"/>
          <w:bCs/>
        </w:rPr>
        <w:t>я муниципальной услуги</w:t>
      </w:r>
      <w:r w:rsidRPr="00FB43E9">
        <w:rPr>
          <w:rStyle w:val="a3"/>
          <w:bCs/>
        </w:rPr>
        <w:t xml:space="preserve"> в Воскресенском муниципальном районе Московской </w:t>
      </w:r>
      <w:r w:rsidRPr="00C4016C">
        <w:rPr>
          <w:rStyle w:val="a3"/>
          <w:bCs/>
        </w:rPr>
        <w:t xml:space="preserve">области </w:t>
      </w:r>
      <w:r w:rsidRPr="00C4016C">
        <w:rPr>
          <w:b/>
          <w:color w:val="auto"/>
        </w:rPr>
        <w:t>«Постановка многодетных семей на учет в целях бесплатного предоставления земельных участков»</w:t>
      </w:r>
      <w:r w:rsidR="00556741">
        <w:rPr>
          <w:b/>
          <w:color w:val="auto"/>
        </w:rPr>
        <w:t xml:space="preserve">, утвержденный </w:t>
      </w:r>
      <w:r w:rsidR="00FF02E3">
        <w:rPr>
          <w:b/>
        </w:rPr>
        <w:t xml:space="preserve">постановлением администрации </w:t>
      </w:r>
      <w:r w:rsidR="00FF02E3" w:rsidRPr="00D954D6">
        <w:rPr>
          <w:b/>
        </w:rPr>
        <w:t>Воскресенского муниципального района Московской области</w:t>
      </w:r>
      <w:r w:rsidR="00FF02E3">
        <w:rPr>
          <w:b/>
        </w:rPr>
        <w:t xml:space="preserve"> от </w:t>
      </w:r>
      <w:r w:rsidR="00F60F5D">
        <w:rPr>
          <w:b/>
        </w:rPr>
        <w:t>1</w:t>
      </w:r>
      <w:r w:rsidR="00E452A1">
        <w:rPr>
          <w:b/>
        </w:rPr>
        <w:t>0</w:t>
      </w:r>
      <w:r w:rsidR="00FF02E3">
        <w:rPr>
          <w:b/>
        </w:rPr>
        <w:t>.</w:t>
      </w:r>
      <w:r w:rsidR="00F60F5D">
        <w:rPr>
          <w:b/>
        </w:rPr>
        <w:t>1</w:t>
      </w:r>
      <w:r w:rsidR="00E452A1">
        <w:rPr>
          <w:b/>
        </w:rPr>
        <w:t>1</w:t>
      </w:r>
      <w:r w:rsidR="00FF02E3">
        <w:rPr>
          <w:b/>
        </w:rPr>
        <w:t>.201</w:t>
      </w:r>
      <w:r w:rsidR="00F60F5D">
        <w:rPr>
          <w:b/>
        </w:rPr>
        <w:t>7</w:t>
      </w:r>
      <w:r w:rsidR="00FF02E3">
        <w:rPr>
          <w:b/>
        </w:rPr>
        <w:t xml:space="preserve"> № </w:t>
      </w:r>
      <w:r w:rsidR="00F60F5D">
        <w:rPr>
          <w:b/>
        </w:rPr>
        <w:t>735</w:t>
      </w:r>
      <w:r w:rsidR="00533152">
        <w:rPr>
          <w:b/>
        </w:rPr>
        <w:t xml:space="preserve"> </w:t>
      </w:r>
      <w:r w:rsidR="00533152" w:rsidRPr="00533152">
        <w:rPr>
          <w:b/>
        </w:rPr>
        <w:t>(с изменениями от 06.02.2018 № 51)</w:t>
      </w:r>
    </w:p>
    <w:p w:rsidR="00CA4E27" w:rsidRPr="002D56DC" w:rsidRDefault="00CA4E27" w:rsidP="00CA4E27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E3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4B" w:rsidRDefault="00167D4B" w:rsidP="00CA4E27">
      <w:pPr>
        <w:pStyle w:val="ConsPlusNormal"/>
        <w:ind w:right="-1"/>
        <w:jc w:val="center"/>
        <w:rPr>
          <w:rStyle w:val="a3"/>
          <w:b w:val="0"/>
          <w:bCs/>
          <w:sz w:val="24"/>
          <w:szCs w:val="24"/>
        </w:rPr>
      </w:pPr>
    </w:p>
    <w:p w:rsidR="00167D4B" w:rsidRPr="00167D4B" w:rsidRDefault="00167D4B" w:rsidP="00CA4E27">
      <w:pPr>
        <w:pStyle w:val="ConsPlusNormal"/>
        <w:ind w:right="-1"/>
        <w:jc w:val="center"/>
        <w:rPr>
          <w:rStyle w:val="a3"/>
          <w:b w:val="0"/>
          <w:bCs/>
          <w:sz w:val="24"/>
          <w:szCs w:val="24"/>
        </w:rPr>
      </w:pPr>
    </w:p>
    <w:p w:rsidR="0020488F" w:rsidRPr="00A066CB" w:rsidRDefault="00CA4E27" w:rsidP="0020488F">
      <w:pPr>
        <w:ind w:firstLine="708"/>
        <w:jc w:val="both"/>
        <w:rPr>
          <w:sz w:val="24"/>
        </w:rPr>
      </w:pPr>
      <w:r w:rsidRPr="00FB43E9">
        <w:rPr>
          <w:sz w:val="24"/>
          <w:szCs w:val="24"/>
        </w:rPr>
        <w:t>Руководствуясь Земельным кодексом Рос</w:t>
      </w:r>
      <w:r>
        <w:rPr>
          <w:sz w:val="24"/>
          <w:szCs w:val="24"/>
        </w:rPr>
        <w:t xml:space="preserve">сийской Федерации от 25.10.2001 </w:t>
      </w:r>
      <w:r w:rsidRPr="00FB43E9">
        <w:rPr>
          <w:sz w:val="24"/>
          <w:szCs w:val="24"/>
        </w:rPr>
        <w:t xml:space="preserve">№ 136-ФЗ, </w:t>
      </w:r>
      <w:r>
        <w:rPr>
          <w:sz w:val="24"/>
          <w:szCs w:val="24"/>
        </w:rPr>
        <w:t>Федеральным законом РФ от 27.10.2010 № 210-ФЗ «Об организации предоставления государственных и муниципаль</w:t>
      </w:r>
      <w:r w:rsidR="00487A7D">
        <w:rPr>
          <w:sz w:val="24"/>
          <w:szCs w:val="24"/>
        </w:rPr>
        <w:t>ных услуг», Федеральным законом</w:t>
      </w:r>
      <w:r>
        <w:rPr>
          <w:sz w:val="24"/>
          <w:szCs w:val="24"/>
        </w:rPr>
        <w:t xml:space="preserve"> от 06.10.2003 № 131-ФЗ «Об общих принципах организации местного самоупра</w:t>
      </w:r>
      <w:r w:rsidR="009115FC">
        <w:rPr>
          <w:sz w:val="24"/>
          <w:szCs w:val="24"/>
        </w:rPr>
        <w:t>вления в Российской Федерации»</w:t>
      </w:r>
    </w:p>
    <w:p w:rsidR="00CA4E27" w:rsidRPr="00FB43E9" w:rsidRDefault="00CA4E27" w:rsidP="00CA4E27">
      <w:pPr>
        <w:pStyle w:val="a4"/>
        <w:spacing w:before="0" w:after="0"/>
        <w:ind w:firstLine="708"/>
        <w:jc w:val="both"/>
        <w:rPr>
          <w:sz w:val="24"/>
          <w:szCs w:val="24"/>
        </w:rPr>
      </w:pPr>
    </w:p>
    <w:p w:rsidR="00CA4E27" w:rsidRPr="00FB43E9" w:rsidRDefault="00CA4E27" w:rsidP="00CA4E27">
      <w:pPr>
        <w:pStyle w:val="a4"/>
        <w:spacing w:before="0" w:after="0"/>
        <w:ind w:firstLine="709"/>
        <w:jc w:val="center"/>
        <w:rPr>
          <w:sz w:val="24"/>
          <w:szCs w:val="24"/>
        </w:rPr>
      </w:pPr>
      <w:r w:rsidRPr="00FB43E9">
        <w:rPr>
          <w:sz w:val="24"/>
          <w:szCs w:val="24"/>
        </w:rPr>
        <w:t>ПОСТАНОВЛЯЮ:</w:t>
      </w:r>
    </w:p>
    <w:p w:rsidR="00CA4E27" w:rsidRPr="00167D4B" w:rsidRDefault="00CA4E27" w:rsidP="00CA4E27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CA4E27" w:rsidRDefault="00CA4E27" w:rsidP="00CA4E27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A8">
        <w:rPr>
          <w:rFonts w:ascii="Times New Roman" w:hAnsi="Times New Roman" w:cs="Times New Roman"/>
          <w:sz w:val="24"/>
          <w:szCs w:val="24"/>
        </w:rPr>
        <w:t xml:space="preserve">1. </w:t>
      </w:r>
      <w:r w:rsidR="0020488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3D78CE">
        <w:rPr>
          <w:rStyle w:val="a3"/>
          <w:b w:val="0"/>
          <w:bCs/>
          <w:sz w:val="24"/>
          <w:szCs w:val="24"/>
        </w:rPr>
        <w:t>административный регламент</w:t>
      </w:r>
      <w:r>
        <w:rPr>
          <w:rStyle w:val="a3"/>
          <w:bCs/>
          <w:sz w:val="24"/>
          <w:szCs w:val="24"/>
        </w:rPr>
        <w:t xml:space="preserve"> </w:t>
      </w:r>
      <w:r w:rsidRPr="005423A8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D78CE">
        <w:rPr>
          <w:rStyle w:val="a3"/>
          <w:b w:val="0"/>
          <w:bCs/>
          <w:sz w:val="24"/>
          <w:szCs w:val="24"/>
        </w:rPr>
        <w:t>муниципальной</w:t>
      </w:r>
      <w:r w:rsidRPr="005423A8">
        <w:rPr>
          <w:rFonts w:ascii="Times New Roman" w:hAnsi="Times New Roman" w:cs="Times New Roman"/>
          <w:sz w:val="24"/>
          <w:szCs w:val="24"/>
        </w:rPr>
        <w:t xml:space="preserve"> услуги в Воскресенском муниципальном районе Московской области </w:t>
      </w:r>
      <w:r w:rsidRPr="003D78CE">
        <w:rPr>
          <w:rFonts w:ascii="Times New Roman" w:hAnsi="Times New Roman" w:cs="Times New Roman"/>
          <w:sz w:val="24"/>
          <w:szCs w:val="24"/>
        </w:rPr>
        <w:t>«Постановка многодетных семей на учет в целях бесплатного предоставления земельных участков</w:t>
      </w:r>
      <w:r w:rsidRPr="005423A8">
        <w:rPr>
          <w:rFonts w:ascii="Times New Roman" w:hAnsi="Times New Roman" w:cs="Times New Roman"/>
          <w:sz w:val="24"/>
          <w:szCs w:val="24"/>
        </w:rPr>
        <w:t>»</w:t>
      </w:r>
      <w:r w:rsidR="0020488F">
        <w:rPr>
          <w:rFonts w:ascii="Times New Roman" w:hAnsi="Times New Roman" w:cs="Times New Roman"/>
          <w:sz w:val="24"/>
          <w:szCs w:val="24"/>
        </w:rPr>
        <w:t>, утвержденный</w:t>
      </w:r>
      <w:r w:rsidR="0036781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20488F">
        <w:rPr>
          <w:rFonts w:ascii="Times New Roman" w:hAnsi="Times New Roman" w:cs="Times New Roman"/>
          <w:sz w:val="24"/>
          <w:szCs w:val="24"/>
        </w:rPr>
        <w:t xml:space="preserve"> </w:t>
      </w:r>
      <w:r w:rsidR="00367817">
        <w:rPr>
          <w:rFonts w:ascii="Times New Roman" w:hAnsi="Times New Roman" w:cs="Times New Roman"/>
          <w:sz w:val="24"/>
          <w:szCs w:val="24"/>
        </w:rPr>
        <w:t>а</w:t>
      </w:r>
      <w:r w:rsidR="00367817" w:rsidRPr="007140CD">
        <w:rPr>
          <w:rStyle w:val="a3"/>
          <w:b w:val="0"/>
          <w:bCs/>
          <w:sz w:val="24"/>
          <w:szCs w:val="24"/>
        </w:rPr>
        <w:t>дминистраци</w:t>
      </w:r>
      <w:r w:rsidR="00E65199">
        <w:rPr>
          <w:rStyle w:val="a3"/>
          <w:b w:val="0"/>
          <w:bCs/>
          <w:sz w:val="24"/>
          <w:szCs w:val="24"/>
        </w:rPr>
        <w:t>и</w:t>
      </w:r>
      <w:r w:rsidR="00367817" w:rsidRPr="007140CD">
        <w:rPr>
          <w:rStyle w:val="a3"/>
          <w:b w:val="0"/>
          <w:bCs/>
          <w:sz w:val="24"/>
          <w:szCs w:val="24"/>
        </w:rPr>
        <w:t xml:space="preserve"> Воскресенского муниципального района Московской области</w:t>
      </w:r>
      <w:r w:rsidR="00E65199">
        <w:rPr>
          <w:rStyle w:val="a3"/>
          <w:b w:val="0"/>
          <w:bCs/>
          <w:sz w:val="24"/>
          <w:szCs w:val="24"/>
        </w:rPr>
        <w:t xml:space="preserve"> от 10.11.2017 № 735</w:t>
      </w:r>
      <w:r w:rsidR="004E1275">
        <w:rPr>
          <w:rStyle w:val="a3"/>
          <w:b w:val="0"/>
          <w:bCs/>
          <w:sz w:val="24"/>
          <w:szCs w:val="24"/>
        </w:rPr>
        <w:t xml:space="preserve"> </w:t>
      </w:r>
      <w:r w:rsidR="004E1275" w:rsidRPr="004E1275">
        <w:rPr>
          <w:rFonts w:ascii="Times New Roman" w:hAnsi="Times New Roman" w:cs="Times New Roman"/>
          <w:sz w:val="24"/>
          <w:szCs w:val="24"/>
        </w:rPr>
        <w:t>(с изменениями от 0</w:t>
      </w:r>
      <w:r w:rsidR="004E1275">
        <w:rPr>
          <w:rFonts w:ascii="Times New Roman" w:hAnsi="Times New Roman" w:cs="Times New Roman"/>
          <w:sz w:val="24"/>
          <w:szCs w:val="24"/>
        </w:rPr>
        <w:t>6</w:t>
      </w:r>
      <w:r w:rsidR="004E1275" w:rsidRPr="004E1275">
        <w:rPr>
          <w:rFonts w:ascii="Times New Roman" w:hAnsi="Times New Roman" w:cs="Times New Roman"/>
          <w:sz w:val="24"/>
          <w:szCs w:val="24"/>
        </w:rPr>
        <w:t>.0</w:t>
      </w:r>
      <w:r w:rsidR="004E1275">
        <w:rPr>
          <w:rFonts w:ascii="Times New Roman" w:hAnsi="Times New Roman" w:cs="Times New Roman"/>
          <w:sz w:val="24"/>
          <w:szCs w:val="24"/>
        </w:rPr>
        <w:t>2</w:t>
      </w:r>
      <w:r w:rsidR="004E1275" w:rsidRPr="004E1275">
        <w:rPr>
          <w:rFonts w:ascii="Times New Roman" w:hAnsi="Times New Roman" w:cs="Times New Roman"/>
          <w:sz w:val="24"/>
          <w:szCs w:val="24"/>
        </w:rPr>
        <w:t>.201</w:t>
      </w:r>
      <w:r w:rsidR="004E1275">
        <w:rPr>
          <w:rFonts w:ascii="Times New Roman" w:hAnsi="Times New Roman" w:cs="Times New Roman"/>
          <w:sz w:val="24"/>
          <w:szCs w:val="24"/>
        </w:rPr>
        <w:t>8</w:t>
      </w:r>
      <w:r w:rsidR="004E1275" w:rsidRPr="004E1275">
        <w:rPr>
          <w:rFonts w:ascii="Times New Roman" w:hAnsi="Times New Roman" w:cs="Times New Roman"/>
          <w:sz w:val="24"/>
          <w:szCs w:val="24"/>
        </w:rPr>
        <w:t xml:space="preserve"> № </w:t>
      </w:r>
      <w:r w:rsidR="004E1275">
        <w:rPr>
          <w:rFonts w:ascii="Times New Roman" w:hAnsi="Times New Roman" w:cs="Times New Roman"/>
          <w:sz w:val="24"/>
          <w:szCs w:val="24"/>
        </w:rPr>
        <w:t>5</w:t>
      </w:r>
      <w:r w:rsidR="004E1275" w:rsidRPr="004E1275">
        <w:rPr>
          <w:rFonts w:ascii="Times New Roman" w:hAnsi="Times New Roman" w:cs="Times New Roman"/>
          <w:sz w:val="24"/>
          <w:szCs w:val="24"/>
        </w:rPr>
        <w:t>1</w:t>
      </w:r>
      <w:r w:rsidR="007F5D60">
        <w:rPr>
          <w:rFonts w:ascii="Times New Roman" w:hAnsi="Times New Roman" w:cs="Times New Roman"/>
          <w:sz w:val="24"/>
          <w:szCs w:val="24"/>
        </w:rPr>
        <w:t>)</w:t>
      </w:r>
      <w:r w:rsidR="0089597B">
        <w:rPr>
          <w:rFonts w:ascii="Times New Roman" w:hAnsi="Times New Roman" w:cs="Times New Roman"/>
          <w:sz w:val="24"/>
          <w:szCs w:val="24"/>
        </w:rPr>
        <w:t>,</w:t>
      </w:r>
      <w:r w:rsidR="007F5D60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8C799B" w:rsidRDefault="007B4D8B" w:rsidP="008C799B">
      <w:pPr>
        <w:pStyle w:val="FR1"/>
        <w:tabs>
          <w:tab w:val="left" w:pos="9498"/>
        </w:tabs>
        <w:spacing w:before="0" w:line="240" w:lineRule="auto"/>
        <w:ind w:right="-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D4D1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8C799B">
        <w:rPr>
          <w:rFonts w:ascii="Times New Roman" w:hAnsi="Times New Roman" w:cs="Times New Roman"/>
          <w:bCs/>
          <w:sz w:val="24"/>
          <w:szCs w:val="24"/>
        </w:rPr>
        <w:t xml:space="preserve">Пункт 3. </w:t>
      </w:r>
      <w:r w:rsidR="00302521">
        <w:rPr>
          <w:rFonts w:ascii="Times New Roman" w:hAnsi="Times New Roman" w:cs="Times New Roman"/>
          <w:bCs/>
          <w:sz w:val="24"/>
          <w:szCs w:val="24"/>
        </w:rPr>
        <w:t>п</w:t>
      </w:r>
      <w:r w:rsidR="008C799B">
        <w:rPr>
          <w:rFonts w:ascii="Times New Roman" w:hAnsi="Times New Roman" w:cs="Times New Roman"/>
          <w:bCs/>
          <w:sz w:val="24"/>
          <w:szCs w:val="24"/>
        </w:rPr>
        <w:t>риложения 2 изложить в редакции согласно приложения к настоящему постановлению.</w:t>
      </w:r>
    </w:p>
    <w:p w:rsidR="00CA4E27" w:rsidRDefault="007B4D8B" w:rsidP="00CA4E27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E27" w:rsidRPr="00FB43E9">
        <w:rPr>
          <w:sz w:val="24"/>
          <w:szCs w:val="24"/>
        </w:rPr>
        <w:t xml:space="preserve">. Опубликовать настоящее постановление </w:t>
      </w:r>
      <w:r w:rsidR="00CA4E27">
        <w:rPr>
          <w:sz w:val="24"/>
          <w:szCs w:val="24"/>
        </w:rPr>
        <w:t>в газете «Наше слово» и разместить на официальном сайте Воскресенского муниципального района Московской области</w:t>
      </w:r>
      <w:r w:rsidR="00CA4E27" w:rsidRPr="00FB43E9">
        <w:rPr>
          <w:sz w:val="24"/>
          <w:szCs w:val="24"/>
        </w:rPr>
        <w:t>.</w:t>
      </w:r>
    </w:p>
    <w:p w:rsidR="00CA4E27" w:rsidRPr="00FB43E9" w:rsidRDefault="007B4D8B" w:rsidP="00CA4E27">
      <w:pPr>
        <w:pStyle w:val="a4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E27" w:rsidRPr="00FB43E9">
        <w:rPr>
          <w:sz w:val="24"/>
          <w:szCs w:val="24"/>
        </w:rPr>
        <w:t xml:space="preserve">. </w:t>
      </w:r>
      <w:r w:rsidR="00CA4E27">
        <w:rPr>
          <w:sz w:val="24"/>
          <w:szCs w:val="24"/>
        </w:rPr>
        <w:t>Контроль за ис</w:t>
      </w:r>
      <w:r w:rsidR="00CA4E27" w:rsidRPr="00FB43E9">
        <w:rPr>
          <w:sz w:val="24"/>
          <w:szCs w:val="24"/>
        </w:rPr>
        <w:t xml:space="preserve">полнением настоящего постановления </w:t>
      </w:r>
      <w:r w:rsidR="00CA4E27">
        <w:rPr>
          <w:sz w:val="24"/>
          <w:szCs w:val="24"/>
        </w:rPr>
        <w:t xml:space="preserve">возложить на первого заместителя руководителя администрации Воскресенского муниципального района </w:t>
      </w:r>
      <w:proofErr w:type="spellStart"/>
      <w:r w:rsidR="00CA4E27">
        <w:rPr>
          <w:sz w:val="24"/>
          <w:szCs w:val="24"/>
        </w:rPr>
        <w:t>Муконина</w:t>
      </w:r>
      <w:proofErr w:type="spellEnd"/>
      <w:r w:rsidR="00CA4E27">
        <w:rPr>
          <w:sz w:val="24"/>
          <w:szCs w:val="24"/>
        </w:rPr>
        <w:t xml:space="preserve"> Д.С</w:t>
      </w:r>
      <w:r w:rsidR="00CA4E27" w:rsidRPr="00FB43E9">
        <w:rPr>
          <w:sz w:val="24"/>
          <w:szCs w:val="24"/>
        </w:rPr>
        <w:t>.</w:t>
      </w:r>
    </w:p>
    <w:p w:rsidR="00CA4E27" w:rsidRPr="001C5EC7" w:rsidRDefault="00CA4E27" w:rsidP="00CA4E27">
      <w:pPr>
        <w:pStyle w:val="a4"/>
        <w:spacing w:before="0" w:after="0"/>
        <w:jc w:val="both"/>
        <w:rPr>
          <w:sz w:val="24"/>
          <w:szCs w:val="24"/>
        </w:rPr>
      </w:pPr>
    </w:p>
    <w:p w:rsidR="00CA4E27" w:rsidRPr="001C5EC7" w:rsidRDefault="00CA4E27" w:rsidP="00CA4E27">
      <w:pPr>
        <w:pStyle w:val="a4"/>
        <w:spacing w:before="0" w:after="0"/>
        <w:jc w:val="both"/>
        <w:rPr>
          <w:sz w:val="24"/>
          <w:szCs w:val="24"/>
        </w:rPr>
      </w:pPr>
    </w:p>
    <w:p w:rsidR="00CA4E27" w:rsidRPr="001C5EC7" w:rsidRDefault="00CA4E27" w:rsidP="00CA4E27">
      <w:pPr>
        <w:pStyle w:val="a4"/>
        <w:spacing w:before="0" w:after="0"/>
        <w:jc w:val="both"/>
        <w:rPr>
          <w:sz w:val="24"/>
          <w:szCs w:val="24"/>
        </w:rPr>
      </w:pPr>
    </w:p>
    <w:p w:rsidR="00CA4E27" w:rsidRPr="00FB43E9" w:rsidRDefault="00CA4E27" w:rsidP="00CA4E27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FB43E9">
        <w:rPr>
          <w:sz w:val="24"/>
          <w:szCs w:val="24"/>
        </w:rPr>
        <w:t xml:space="preserve"> администрации</w:t>
      </w:r>
    </w:p>
    <w:p w:rsidR="00CA4E27" w:rsidRDefault="00CA4E27" w:rsidP="00CA4E27">
      <w:pPr>
        <w:rPr>
          <w:sz w:val="24"/>
          <w:szCs w:val="24"/>
        </w:rPr>
      </w:pPr>
      <w:r w:rsidRPr="00FB43E9">
        <w:rPr>
          <w:sz w:val="24"/>
          <w:szCs w:val="24"/>
        </w:rPr>
        <w:t>Воскресенского муниципального района</w:t>
      </w:r>
      <w:r>
        <w:rPr>
          <w:sz w:val="24"/>
          <w:szCs w:val="24"/>
        </w:rPr>
        <w:t xml:space="preserve">  </w:t>
      </w:r>
      <w:r w:rsidR="001C5EC7">
        <w:rPr>
          <w:sz w:val="24"/>
          <w:szCs w:val="24"/>
        </w:rPr>
        <w:t xml:space="preserve">           </w:t>
      </w:r>
      <w:r w:rsidR="0088522D">
        <w:rPr>
          <w:sz w:val="24"/>
          <w:szCs w:val="24"/>
        </w:rPr>
        <w:t xml:space="preserve">              </w:t>
      </w:r>
      <w:r w:rsidR="001C5EC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В.В. Чехов</w:t>
      </w:r>
    </w:p>
    <w:p w:rsidR="00502D10" w:rsidRDefault="00502D10" w:rsidP="00CA4E27">
      <w:pPr>
        <w:rPr>
          <w:sz w:val="24"/>
          <w:szCs w:val="24"/>
        </w:rPr>
      </w:pPr>
    </w:p>
    <w:p w:rsidR="00502D10" w:rsidRDefault="00502D10" w:rsidP="00CA4E27">
      <w:pPr>
        <w:rPr>
          <w:sz w:val="24"/>
          <w:szCs w:val="24"/>
        </w:rPr>
      </w:pPr>
    </w:p>
    <w:p w:rsidR="00610476" w:rsidRDefault="00610476" w:rsidP="00CA4E27">
      <w:pPr>
        <w:rPr>
          <w:sz w:val="24"/>
          <w:szCs w:val="24"/>
        </w:rPr>
      </w:pPr>
    </w:p>
    <w:p w:rsidR="00610476" w:rsidRDefault="00610476" w:rsidP="00CA4E27">
      <w:pPr>
        <w:rPr>
          <w:sz w:val="24"/>
          <w:szCs w:val="24"/>
        </w:rPr>
      </w:pPr>
    </w:p>
    <w:p w:rsidR="00610476" w:rsidRDefault="00610476" w:rsidP="00CA4E27">
      <w:pPr>
        <w:rPr>
          <w:sz w:val="24"/>
          <w:szCs w:val="24"/>
        </w:rPr>
      </w:pPr>
    </w:p>
    <w:p w:rsidR="00610476" w:rsidRDefault="00610476" w:rsidP="00CA4E27">
      <w:pPr>
        <w:rPr>
          <w:sz w:val="24"/>
          <w:szCs w:val="24"/>
        </w:rPr>
      </w:pPr>
    </w:p>
    <w:p w:rsidR="00610476" w:rsidRDefault="00610476" w:rsidP="00CA4E27">
      <w:pPr>
        <w:rPr>
          <w:sz w:val="24"/>
          <w:szCs w:val="24"/>
        </w:rPr>
      </w:pPr>
    </w:p>
    <w:p w:rsidR="00502D10" w:rsidRDefault="00502D10" w:rsidP="00CA4E27">
      <w:pPr>
        <w:rPr>
          <w:sz w:val="24"/>
          <w:szCs w:val="24"/>
        </w:rPr>
      </w:pPr>
    </w:p>
    <w:p w:rsidR="00C111E8" w:rsidRDefault="00C111E8" w:rsidP="00C111E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11E8" w:rsidRDefault="00C111E8" w:rsidP="00C111E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11E8" w:rsidRDefault="00C111E8" w:rsidP="00C111E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C111E8" w:rsidRDefault="00C111E8" w:rsidP="00C111E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111E8" w:rsidRPr="004A1AE8" w:rsidRDefault="00C111E8" w:rsidP="00C111E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________________ 2019 № ______</w:t>
      </w:r>
    </w:p>
    <w:p w:rsidR="00C111E8" w:rsidRDefault="00C111E8" w:rsidP="00C111E8">
      <w:pPr>
        <w:pStyle w:val="FR1"/>
        <w:tabs>
          <w:tab w:val="left" w:pos="9498"/>
        </w:tabs>
        <w:ind w:right="-79"/>
        <w:jc w:val="right"/>
        <w:rPr>
          <w:rFonts w:ascii="Times New Roman" w:hAnsi="Times New Roman" w:cs="Times New Roman"/>
          <w:sz w:val="24"/>
          <w:szCs w:val="24"/>
        </w:rPr>
      </w:pPr>
    </w:p>
    <w:p w:rsidR="00C111E8" w:rsidRPr="008F1D14" w:rsidRDefault="00C111E8" w:rsidP="00C111E8">
      <w:pPr>
        <w:jc w:val="both"/>
        <w:rPr>
          <w:rFonts w:eastAsia="Calibri"/>
          <w:b/>
          <w:sz w:val="24"/>
          <w:lang w:eastAsia="en-US"/>
        </w:rPr>
      </w:pPr>
      <w:r w:rsidRPr="00311428">
        <w:rPr>
          <w:rFonts w:eastAsia="Calibri"/>
          <w:sz w:val="24"/>
          <w:lang w:eastAsia="en-US"/>
        </w:rPr>
        <w:t xml:space="preserve">        </w:t>
      </w:r>
      <w:r w:rsidRPr="008F1D14">
        <w:rPr>
          <w:rFonts w:eastAsia="Calibri"/>
          <w:b/>
          <w:sz w:val="24"/>
          <w:lang w:eastAsia="en-US"/>
        </w:rPr>
        <w:t>3. Справочная информация о месте нахождени</w:t>
      </w:r>
      <w:r>
        <w:rPr>
          <w:rFonts w:eastAsia="Calibri"/>
          <w:b/>
          <w:sz w:val="24"/>
          <w:lang w:eastAsia="en-US"/>
        </w:rPr>
        <w:t>и</w:t>
      </w:r>
      <w:r w:rsidRPr="008F1D14">
        <w:rPr>
          <w:rFonts w:eastAsia="Calibri"/>
          <w:b/>
          <w:sz w:val="24"/>
          <w:lang w:eastAsia="en-US"/>
        </w:rPr>
        <w:t xml:space="preserve"> Многофункциональных центров предоставления государственных и муниципальных услуг (МФЦ).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723"/>
        <w:gridCol w:w="3207"/>
      </w:tblGrid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№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Наименование многофункционального центра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Местонахождение многофункционального центра 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Балашиха» (МБУ "МФЦ ГО Балашиха")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г. Балашиха, ул. Советская, д. 4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Железнодорожненский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филиал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Балашиха,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 Железнодорожный, ул. Советская, д. 57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 (МУ «МФЦ города Бронницы»)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Бронницы, ул. </w:t>
            </w:r>
            <w:proofErr w:type="spellStart"/>
            <w:r>
              <w:rPr>
                <w:color w:val="000000"/>
                <w:sz w:val="23"/>
                <w:szCs w:val="23"/>
              </w:rPr>
              <w:t>Кожурновская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д.73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Власиха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области» (МБУ «МФЦ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Власиха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color w:val="000000"/>
                <w:sz w:val="23"/>
                <w:szCs w:val="23"/>
              </w:rPr>
              <w:t>Власиха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Маршала Жукова, д.10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 (МБУ «МФЦ Волоколамского муниципального района)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Волоколамск, ул. Революционная, д.3</w:t>
            </w:r>
          </w:p>
        </w:tc>
      </w:tr>
      <w:tr w:rsidR="00C111E8" w:rsidTr="00104900">
        <w:trPr>
          <w:trHeight w:val="8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 (МКУ «МФЦ Воскресенского муниципального района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Воскресенск, ул. Энгельса, д. 14а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пос. Белоозерский,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 60 лет Октября, д.8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 (МКУ «МФЦ городского округа Восход»)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Восход, д.12</w:t>
            </w:r>
          </w:p>
        </w:tc>
      </w:tr>
      <w:tr w:rsidR="00C111E8" w:rsidTr="00104900">
        <w:trPr>
          <w:trHeight w:val="8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услуг» (МБУ «МФЦ городского округа Дзержинский»)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Дзержинский, ул. </w:t>
            </w:r>
            <w:proofErr w:type="spellStart"/>
            <w:r>
              <w:rPr>
                <w:color w:val="000000"/>
                <w:sz w:val="23"/>
                <w:szCs w:val="23"/>
              </w:rPr>
              <w:t>Угрешская</w:t>
            </w:r>
            <w:proofErr w:type="spellEnd"/>
            <w:r>
              <w:rPr>
                <w:color w:val="000000"/>
                <w:sz w:val="23"/>
                <w:szCs w:val="23"/>
              </w:rPr>
              <w:t>, д. 22</w:t>
            </w:r>
          </w:p>
        </w:tc>
      </w:tr>
      <w:tr w:rsidR="00C111E8" w:rsidTr="00104900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Дзержинский, ул. Ак. Жукова, д. 40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(МАУ «МФЦ «Дмитровский»)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Дмитров, </w:t>
            </w:r>
            <w:proofErr w:type="spellStart"/>
            <w:r>
              <w:rPr>
                <w:sz w:val="23"/>
                <w:szCs w:val="23"/>
              </w:rPr>
              <w:t>мкр</w:t>
            </w:r>
            <w:proofErr w:type="spellEnd"/>
            <w:r>
              <w:rPr>
                <w:sz w:val="23"/>
                <w:szCs w:val="23"/>
              </w:rPr>
              <w:t>. Махалина, д. 20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Долгопрудный»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Долгопрудный»)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Долгопрудный, ул. Первомайская, д. 11</w:t>
            </w:r>
          </w:p>
        </w:tc>
      </w:tr>
      <w:tr w:rsidR="00C111E8" w:rsidTr="00104900">
        <w:trPr>
          <w:trHeight w:val="9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Домодедово, ул. Советская, д. 19 стр.1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Домодедово,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1-й Советский пр., д. 5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Домодедово,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Талалихина, д. 8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Домодедово,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 Ильюшина, д. 2А</w:t>
            </w:r>
          </w:p>
        </w:tc>
      </w:tr>
      <w:tr w:rsidR="00C111E8" w:rsidTr="00104900">
        <w:trPr>
          <w:trHeight w:val="9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города Дубны»)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Головной офис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Дубна, ул. Академика </w:t>
            </w:r>
            <w:proofErr w:type="spellStart"/>
            <w:r>
              <w:rPr>
                <w:color w:val="000000"/>
                <w:sz w:val="23"/>
                <w:szCs w:val="23"/>
              </w:rPr>
              <w:t>Балдина</w:t>
            </w:r>
            <w:proofErr w:type="spellEnd"/>
            <w:r>
              <w:rPr>
                <w:color w:val="000000"/>
                <w:sz w:val="23"/>
                <w:szCs w:val="23"/>
              </w:rPr>
              <w:t>, д. 2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Дубна, ул. Свободы, д. 20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Егорьевск» 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городского округа Егорьевск»),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Егорьевск, ул. Карла Маркса, д. 25/19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 (МБУ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Жуковский, ул. Энергетическая, д.9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Зарайск"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Зарайск, ул. Советская, д. 23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услуг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ЗАТО городского округа Звездный городок» (МКУ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Звездный городок, д. 46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 (МАУ «МФЦ городского округа Звенигород»)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Звенигород, </w:t>
            </w:r>
            <w:proofErr w:type="spellStart"/>
            <w:r>
              <w:rPr>
                <w:color w:val="000000"/>
                <w:sz w:val="23"/>
                <w:szCs w:val="23"/>
              </w:rPr>
              <w:t>мкрн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color w:val="000000"/>
                <w:sz w:val="23"/>
                <w:szCs w:val="23"/>
              </w:rPr>
              <w:t>Супонево</w:t>
            </w:r>
            <w:proofErr w:type="spellEnd"/>
            <w:r>
              <w:rPr>
                <w:color w:val="000000"/>
                <w:sz w:val="23"/>
                <w:szCs w:val="23"/>
              </w:rPr>
              <w:t>, д.7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(МАУ города Ивантеевки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Ивантеевка, </w:t>
            </w:r>
            <w:proofErr w:type="spellStart"/>
            <w:r>
              <w:rPr>
                <w:color w:val="000000"/>
                <w:sz w:val="23"/>
                <w:szCs w:val="23"/>
              </w:rPr>
              <w:t>пр</w:t>
            </w:r>
            <w:proofErr w:type="spellEnd"/>
            <w:r>
              <w:rPr>
                <w:color w:val="000000"/>
                <w:sz w:val="23"/>
                <w:szCs w:val="23"/>
              </w:rPr>
              <w:t>-д Центральный, д. 4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автономное учреждение «Многофункциональный центр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Истринского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района» (МАУ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Истра, Площадь Революции, д. 2</w:t>
            </w:r>
          </w:p>
        </w:tc>
      </w:tr>
      <w:tr w:rsidR="00C111E8" w:rsidTr="0010490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г. Дедовск, ул. Ударная, д. 3 "А"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Кашира, ул. Ленина, д.2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 (АУ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Клин, Советская пл., д.18А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Коломенского городского округа Московской области»</w:t>
            </w:r>
          </w:p>
          <w:p w:rsidR="00C111E8" w:rsidRDefault="00C111E8" w:rsidP="00104900">
            <w:pPr>
              <w:jc w:val="both"/>
              <w:rPr>
                <w:color w:val="000000"/>
                <w:spacing w:val="-6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pacing w:val="-6"/>
                <w:sz w:val="23"/>
                <w:szCs w:val="23"/>
                <w:shd w:val="clear" w:color="auto" w:fill="FFFFFF"/>
              </w:rPr>
              <w:t>(МАУ «МФЦ Коломенского городского округа»)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Коломна, ул. Уманская, д. 20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 (МБУ «МФЦ города Королева»)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Королёв,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 Первомайский, ул. Советская, д. 42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Юбилейный, ул. Пионерская, д.1/4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Королев, Проспект Космонавтов, д 20А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Котельники Московской области»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Котельники, ул. Новая, д.14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(МАУ «МФЦ городского округа Красноармейск»)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Красноармейск,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пр-т Испытателей, д.7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Красногорск»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(МКУ «МФЦ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Красногорск»)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Красногорск, ул. Ленина, д.2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Красногорск,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 </w:t>
            </w:r>
            <w:proofErr w:type="spellStart"/>
            <w:r>
              <w:rPr>
                <w:color w:val="000000"/>
                <w:sz w:val="23"/>
                <w:szCs w:val="23"/>
              </w:rPr>
              <w:t>Павшинская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пойма Ильинский бульвар, д.4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Красногорск, ул. Дачная, д.11а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Красногорский р-н, п. </w:t>
            </w:r>
            <w:proofErr w:type="spellStart"/>
            <w:r>
              <w:rPr>
                <w:color w:val="000000"/>
                <w:sz w:val="23"/>
                <w:szCs w:val="23"/>
              </w:rPr>
              <w:t>Мечниково</w:t>
            </w:r>
            <w:proofErr w:type="spellEnd"/>
            <w:r>
              <w:rPr>
                <w:color w:val="000000"/>
                <w:sz w:val="23"/>
                <w:szCs w:val="23"/>
              </w:rPr>
              <w:t>, д.22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Красногорский р-н, п. Нахабино, ул. Панфилова, д. 25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Красногорский р-н, д. </w:t>
            </w:r>
            <w:proofErr w:type="spellStart"/>
            <w:r>
              <w:rPr>
                <w:color w:val="000000"/>
                <w:sz w:val="23"/>
                <w:szCs w:val="23"/>
              </w:rPr>
              <w:t>Путилково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ул. </w:t>
            </w:r>
            <w:proofErr w:type="spellStart"/>
            <w:r>
              <w:rPr>
                <w:color w:val="000000"/>
                <w:sz w:val="23"/>
                <w:szCs w:val="23"/>
              </w:rPr>
              <w:t>Томаровича</w:t>
            </w:r>
            <w:proofErr w:type="spellEnd"/>
            <w:r>
              <w:rPr>
                <w:color w:val="000000"/>
                <w:sz w:val="23"/>
                <w:szCs w:val="23"/>
              </w:rPr>
              <w:t>, д.1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государственных и муниципальных услуг городского округа Краснознаменск Московской области»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городского округа Краснознаменск МО»)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г. Краснознаменск, ул. Генерала </w:t>
            </w:r>
            <w:proofErr w:type="spellStart"/>
            <w:r>
              <w:rPr>
                <w:color w:val="000000"/>
                <w:sz w:val="23"/>
                <w:szCs w:val="23"/>
              </w:rPr>
              <w:t>Шлыкова</w:t>
            </w:r>
            <w:proofErr w:type="spellEnd"/>
            <w:r>
              <w:rPr>
                <w:color w:val="000000"/>
                <w:sz w:val="23"/>
                <w:szCs w:val="23"/>
              </w:rPr>
              <w:t>, д.1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Ленинского района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Ленинский район, г. Видное, ул. Школьная, д.77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города Лобня»)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Головной офис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Лобня, ул. Ленина, д. 21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Лобня, ул. Молодежная, д. 14Б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Лосино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-Петровский Московской области» (МБУ «МФЦ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Лосино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-Петровский»)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color w:val="000000"/>
                <w:sz w:val="23"/>
                <w:szCs w:val="23"/>
              </w:rPr>
              <w:t>Лосино</w:t>
            </w:r>
            <w:proofErr w:type="spellEnd"/>
            <w:r>
              <w:rPr>
                <w:color w:val="000000"/>
                <w:sz w:val="23"/>
                <w:szCs w:val="23"/>
              </w:rPr>
              <w:t>-Петровский, ул. Горького, д. 24А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(МУ «МФЦ Лотошинского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Лотошино, ул. Школьная, д. 19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автономное учреждение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Луховицы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 «Многофункциональный центр предоставления государственных и муниципальных услуг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Луховицы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области» (МАУ «МФЦ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Луховицы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color w:val="000000"/>
                <w:sz w:val="23"/>
                <w:szCs w:val="23"/>
              </w:rPr>
              <w:t>Луховицы</w:t>
            </w:r>
            <w:proofErr w:type="spellEnd"/>
            <w:r>
              <w:rPr>
                <w:color w:val="000000"/>
                <w:sz w:val="23"/>
                <w:szCs w:val="23"/>
              </w:rPr>
              <w:t>, ул. Советская, д. 4, комната 5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Лыткарино, квартал 3а, д.9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учреждение «Люберецкий многофункциональный центр предоставления государственных и муниципальных услуг» муниципального образования городской округ Люберцы Московской области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(МУ «Люберецкий 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г. Люберцы, Звуковая ул.,3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Люберцы, </w:t>
            </w:r>
            <w:r>
              <w:rPr>
                <w:color w:val="000000"/>
                <w:spacing w:val="-8"/>
                <w:sz w:val="23"/>
                <w:szCs w:val="23"/>
              </w:rPr>
              <w:t>Октябрьский пр-т</w:t>
            </w:r>
            <w:r>
              <w:rPr>
                <w:color w:val="000000"/>
                <w:sz w:val="23"/>
                <w:szCs w:val="23"/>
              </w:rPr>
              <w:t>, д. 18, корп. 3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Pr="0018663B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Люберцы, Инициативная, д. 7 Б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Люберецкий район, </w:t>
            </w:r>
            <w:r>
              <w:rPr>
                <w:color w:val="000000"/>
                <w:spacing w:val="-10"/>
                <w:sz w:val="23"/>
                <w:szCs w:val="23"/>
              </w:rPr>
              <w:t>п. </w:t>
            </w:r>
            <w:proofErr w:type="spellStart"/>
            <w:r>
              <w:rPr>
                <w:color w:val="000000"/>
                <w:spacing w:val="-10"/>
                <w:sz w:val="23"/>
                <w:szCs w:val="23"/>
              </w:rPr>
              <w:t>Красково</w:t>
            </w:r>
            <w:proofErr w:type="spellEnd"/>
            <w:r>
              <w:rPr>
                <w:color w:val="000000"/>
                <w:spacing w:val="-10"/>
                <w:sz w:val="23"/>
                <w:szCs w:val="23"/>
              </w:rPr>
              <w:t>, ул. Школьная, д. 5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 xml:space="preserve">Люберецкий район, п. </w:t>
            </w:r>
            <w:proofErr w:type="spellStart"/>
            <w:r>
              <w:rPr>
                <w:color w:val="000000"/>
                <w:spacing w:val="-10"/>
                <w:sz w:val="23"/>
                <w:szCs w:val="23"/>
              </w:rPr>
              <w:t>Малаховка</w:t>
            </w:r>
            <w:proofErr w:type="spellEnd"/>
            <w:r>
              <w:rPr>
                <w:color w:val="000000"/>
                <w:spacing w:val="-10"/>
                <w:sz w:val="23"/>
                <w:szCs w:val="23"/>
              </w:rPr>
              <w:t xml:space="preserve">, </w:t>
            </w:r>
            <w:r>
              <w:rPr>
                <w:color w:val="000000"/>
                <w:spacing w:val="-6"/>
                <w:sz w:val="23"/>
                <w:szCs w:val="23"/>
              </w:rPr>
              <w:t>ул. Сакко и Ванцетти, д.1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 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Люберецкий район, п.</w:t>
            </w:r>
            <w:r>
              <w:rPr>
                <w:color w:val="000000"/>
                <w:spacing w:val="-6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color w:val="000000"/>
                <w:spacing w:val="-6"/>
                <w:sz w:val="23"/>
                <w:szCs w:val="23"/>
              </w:rPr>
              <w:t>Томилино</w:t>
            </w:r>
            <w:proofErr w:type="spellEnd"/>
            <w:r>
              <w:rPr>
                <w:color w:val="000000"/>
                <w:spacing w:val="-6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z w:val="23"/>
                <w:szCs w:val="23"/>
              </w:rPr>
              <w:t>Птицефабрика, д.4, корп.1, помещение 33</w:t>
            </w:r>
          </w:p>
        </w:tc>
      </w:tr>
      <w:tr w:rsidR="00C111E8" w:rsidTr="00104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Люберцы, п. Октябрьский, ул. Ленина, д. 39</w:t>
            </w:r>
          </w:p>
        </w:tc>
      </w:tr>
      <w:tr w:rsidR="00C111E8" w:rsidTr="00104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Отдел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Люберцы, ул. 8 марта, д. 30Б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Можайского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Можайск, ул. Московская, д. 15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 в городском округе Молодежный Московской области» МКУ «МФЦ в городском округе Молодежный МО»)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Наро-Фоминский район, Молодежный, д. 28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Мытищи» (МБУ «МФЦ Мытищи»)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г. Мытищи, ул. Карла Маркса, д. 4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"Многофункциональный центр предоставления государственных и муниципальных услуг Наро-Фоминского городского округа"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МФЦ Наро-Фоминского городского округа)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Наро-Фоминск,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Полубоярова</w:t>
            </w:r>
            <w:proofErr w:type="spellEnd"/>
            <w:r>
              <w:rPr>
                <w:sz w:val="23"/>
                <w:szCs w:val="23"/>
              </w:rPr>
              <w:t>, д.8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Апрелевка,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ул. Августовская, стр. 14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п. </w:t>
            </w:r>
            <w:proofErr w:type="spellStart"/>
            <w:r>
              <w:rPr>
                <w:sz w:val="23"/>
                <w:szCs w:val="23"/>
              </w:rPr>
              <w:t>Селятино</w:t>
            </w:r>
            <w:proofErr w:type="spellEnd"/>
            <w:r>
              <w:rPr>
                <w:sz w:val="23"/>
                <w:szCs w:val="23"/>
              </w:rPr>
              <w:t>, ул. Спортивная, д.2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(НМР МО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Ногинск, </w:t>
            </w:r>
          </w:p>
          <w:p w:rsidR="00C111E8" w:rsidRDefault="00C111E8" w:rsidP="00104900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ул. 3-го Интернационала, д. 80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Ногинск, ул. Самодеятельная, д. 35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поселение Старая </w:t>
            </w:r>
            <w:proofErr w:type="spellStart"/>
            <w:r>
              <w:rPr>
                <w:color w:val="000000"/>
                <w:sz w:val="23"/>
                <w:szCs w:val="23"/>
              </w:rPr>
              <w:t>Купавна</w:t>
            </w:r>
            <w:proofErr w:type="spellEnd"/>
            <w:r>
              <w:rPr>
                <w:color w:val="000000"/>
                <w:sz w:val="23"/>
                <w:szCs w:val="23"/>
              </w:rPr>
              <w:t>, ул. Кирова д.4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</w:rPr>
              <w:t>поселение Электроугли, ул. Парковая, д.14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Одинцовского муниципального района МО»)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Одинцово, Можайское ш., д.71, 6 этаж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с. п. Никольское п. Старый городок, ул. Школьная, д. 1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Кубинка, Наро-Фоминское ш. д.23 А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Озеры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«Многофункциональный центр предоставления государственных и муниципальных услуг»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(МКУ городского округа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Озеры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proofErr w:type="spellStart"/>
            <w:r>
              <w:rPr>
                <w:color w:val="000000"/>
                <w:sz w:val="23"/>
                <w:szCs w:val="23"/>
              </w:rPr>
              <w:t>Озёры</w:t>
            </w:r>
            <w:proofErr w:type="spellEnd"/>
            <w:r>
              <w:rPr>
                <w:color w:val="000000"/>
                <w:sz w:val="23"/>
                <w:szCs w:val="23"/>
              </w:rPr>
              <w:t>, площадь Советская, д. 1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(МКУ «МФЦ городского округа Орехово-Зуево МО»)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г. Орехово-Зуево, ул. Ленина, д.96А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услуг» Орехово-Зуевского муниципального района» (МАУ «МФЦ» Орехово-Зуевского муниципального района)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Ликино-</w:t>
            </w:r>
            <w:proofErr w:type="spellStart"/>
            <w:r>
              <w:rPr>
                <w:color w:val="000000"/>
                <w:sz w:val="23"/>
                <w:szCs w:val="23"/>
              </w:rPr>
              <w:t>Дулёво</w:t>
            </w:r>
            <w:proofErr w:type="spellEnd"/>
            <w:r>
              <w:rPr>
                <w:color w:val="000000"/>
                <w:sz w:val="23"/>
                <w:szCs w:val="23"/>
              </w:rPr>
              <w:t>, ул. Ленина, д.15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pacing w:val="-14"/>
                <w:sz w:val="23"/>
                <w:szCs w:val="23"/>
              </w:rPr>
            </w:pPr>
            <w:r>
              <w:rPr>
                <w:color w:val="000000"/>
                <w:spacing w:val="-14"/>
                <w:sz w:val="23"/>
                <w:szCs w:val="23"/>
              </w:rPr>
              <w:t xml:space="preserve">г. Куровское, </w:t>
            </w:r>
            <w:proofErr w:type="spellStart"/>
            <w:r>
              <w:rPr>
                <w:color w:val="000000"/>
                <w:spacing w:val="-14"/>
                <w:sz w:val="23"/>
                <w:szCs w:val="23"/>
              </w:rPr>
              <w:t>Новинское</w:t>
            </w:r>
            <w:proofErr w:type="spellEnd"/>
            <w:r>
              <w:rPr>
                <w:color w:val="000000"/>
                <w:spacing w:val="-14"/>
                <w:sz w:val="23"/>
                <w:szCs w:val="23"/>
              </w:rPr>
              <w:t xml:space="preserve"> ш., д.</w:t>
            </w:r>
            <w:r>
              <w:rPr>
                <w:color w:val="000000"/>
                <w:spacing w:val="-14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pacing w:val="-14"/>
                <w:sz w:val="23"/>
                <w:szCs w:val="23"/>
              </w:rPr>
              <w:t>10</w:t>
            </w:r>
          </w:p>
        </w:tc>
      </w:tr>
      <w:tr w:rsidR="00C111E8" w:rsidTr="00104900">
        <w:trPr>
          <w:trHeight w:val="10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городского округа Павловский Посад Московской области «Многофункциональный центр предоставления государственных и муниципальных услуг городского округа Павловский Посад»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color w:val="000000"/>
                <w:spacing w:val="-6"/>
                <w:sz w:val="23"/>
                <w:szCs w:val="23"/>
                <w:shd w:val="clear" w:color="auto" w:fill="FFFFFF"/>
              </w:rPr>
              <w:t>(МБУ «МФЦ городского округа Павловский Посад»)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Павловский Посад, ул. Б, Покровская д. 42/1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городского округа Подольск «Многофункциональный центр предоставления государственных и муниципальных услуг» (МБУ городского округа Подольск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Головной офис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Подольск, Кирова, д.39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г. Подольск, ул. Высотная, д. 6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г. Подольск, </w:t>
            </w:r>
            <w:proofErr w:type="spellStart"/>
            <w:r>
              <w:rPr>
                <w:color w:val="000000"/>
                <w:sz w:val="24"/>
                <w:szCs w:val="24"/>
              </w:rPr>
              <w:t>мкрн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Климовск, ул. Железнодорожная, д. 3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Протвино» (МАУ «МФЦ г. Протвино»)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Протвино, ул. Победы, 2В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Пушкинского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Пушкино, ул. Серебрянская д.21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Пущино» (МБУ «МФЦ г. Пущино»)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Пущино, </w:t>
            </w:r>
            <w:proofErr w:type="spellStart"/>
            <w:r>
              <w:rPr>
                <w:color w:val="000000"/>
                <w:sz w:val="23"/>
                <w:szCs w:val="23"/>
              </w:rPr>
              <w:t>мкр</w:t>
            </w:r>
            <w:proofErr w:type="spellEnd"/>
            <w:r>
              <w:rPr>
                <w:color w:val="000000"/>
                <w:sz w:val="23"/>
                <w:szCs w:val="23"/>
              </w:rPr>
              <w:t>. «В», д.1</w:t>
            </w:r>
          </w:p>
        </w:tc>
      </w:tr>
      <w:tr w:rsidR="00C111E8" w:rsidTr="00104900">
        <w:trPr>
          <w:trHeight w:val="6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 (МАУ «МФЦ Раменского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Раменское, ул. Кирова, д. 15а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Раменское, ул. Воровского, д.3/1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городского округа Реутов»)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Реутов, ул. Победы, д. 7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pacing w:val="-8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городского округа Рошаль Московской </w:t>
            </w:r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>области «</w:t>
            </w:r>
            <w:proofErr w:type="spellStart"/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>Рошальский</w:t>
            </w:r>
            <w:proofErr w:type="spellEnd"/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 xml:space="preserve"> многофункциональный</w:t>
            </w:r>
            <w:r>
              <w:rPr>
                <w:color w:val="000000"/>
                <w:spacing w:val="-8"/>
                <w:sz w:val="23"/>
                <w:szCs w:val="23"/>
                <w:shd w:val="clear" w:color="auto" w:fill="FFFFFF"/>
              </w:rPr>
              <w:t xml:space="preserve"> центр предоставления государственных и муниципальных услуг»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Рошальский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Рошаль, ул. Октябрьской революции, д. 42/2</w:t>
            </w:r>
          </w:p>
        </w:tc>
      </w:tr>
      <w:tr w:rsidR="00C111E8" w:rsidTr="00104900">
        <w:trPr>
          <w:trHeight w:val="8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 населению Рузского муниципального района» (МКУ «МФЦ РМР»)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Руза, ул. Федеративная, д. 23 стр.1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pacing w:val="-10"/>
                <w:sz w:val="23"/>
                <w:szCs w:val="23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г. Тучково, ул. Лебеденко, д.19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«Многофункциональный центр предоставления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государственных и муниципальных услуг Сергиево-Посадского муниципального района» (МБУ «МФЦ Сергиево-Посадского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г. Сергиев Посад,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Пр-т Красной Армии, д.169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Сергиев Посад,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Клементьевская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ул., д. 72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г.п</w:t>
            </w:r>
            <w:proofErr w:type="spellEnd"/>
            <w:r>
              <w:rPr>
                <w:color w:val="000000"/>
                <w:sz w:val="23"/>
                <w:szCs w:val="23"/>
              </w:rPr>
              <w:t>. Хотьково, Художественный проезд, д.6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автономное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услуг» городского округа </w:t>
            </w:r>
            <w:r>
              <w:rPr>
                <w:color w:val="000000"/>
                <w:sz w:val="23"/>
                <w:szCs w:val="23"/>
              </w:rPr>
              <w:t xml:space="preserve">Серебряные </w:t>
            </w:r>
            <w:r>
              <w:rPr>
                <w:color w:val="000000"/>
                <w:spacing w:val="-6"/>
                <w:sz w:val="23"/>
                <w:szCs w:val="23"/>
              </w:rPr>
              <w:t xml:space="preserve">Пруды Московской области </w:t>
            </w:r>
            <w:r>
              <w:rPr>
                <w:color w:val="000000"/>
                <w:spacing w:val="-6"/>
                <w:sz w:val="23"/>
                <w:szCs w:val="23"/>
                <w:shd w:val="clear" w:color="auto" w:fill="FFFFFF"/>
              </w:rPr>
              <w:t>(МАУ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р.п</w:t>
            </w:r>
            <w:proofErr w:type="spellEnd"/>
            <w:r>
              <w:rPr>
                <w:color w:val="000000"/>
                <w:sz w:val="23"/>
                <w:szCs w:val="23"/>
              </w:rPr>
              <w:t>. Серебряные Пруды, ул.</w:t>
            </w:r>
            <w:r>
              <w:rPr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z w:val="23"/>
                <w:szCs w:val="23"/>
              </w:rPr>
              <w:t>Первомайская, д.4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автономное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 населению муниципального образования «Городской округ Серпухов Московской области» </w:t>
            </w:r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>(МАУ «МФЦ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Серпухов, 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Борисовское ш., д. 17А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Серпуховского муниципального района </w:t>
            </w:r>
            <w:r>
              <w:rPr>
                <w:color w:val="000000"/>
                <w:spacing w:val="-10"/>
                <w:sz w:val="23"/>
                <w:szCs w:val="23"/>
                <w:shd w:val="clear" w:color="auto" w:fill="FFFFFF"/>
              </w:rPr>
              <w:t>Московской области «Многофункциональный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Серпуховский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район, </w:t>
            </w:r>
            <w:proofErr w:type="spellStart"/>
            <w:r>
              <w:rPr>
                <w:color w:val="000000"/>
                <w:sz w:val="23"/>
                <w:szCs w:val="23"/>
              </w:rPr>
              <w:t>Калиновское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сельское поселение, пос. Большевик, ул.</w:t>
            </w:r>
            <w:r>
              <w:rPr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z w:val="23"/>
                <w:szCs w:val="23"/>
              </w:rPr>
              <w:t>Ленина, д.110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</w:t>
            </w:r>
            <w:r>
              <w:rPr>
                <w:color w:val="000000"/>
                <w:spacing w:val="-14"/>
                <w:sz w:val="23"/>
                <w:szCs w:val="23"/>
                <w:shd w:val="clear" w:color="auto" w:fill="FFFFFF"/>
              </w:rPr>
              <w:t>«Многофункциональный центр предоставления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государственных и муниципальных услуг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Солнечногорского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 Московской области»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(МБУ «МФЦ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Солнечногорского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МР»)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Солнечногорск, ул. Тельнова, д.3/2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услуг» городского округа Ступино Московской области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Ступино, Проспект Победы, д.51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Талдомского муниципального района «Талдомский многофункциональный центр предоставления государственных и муниципальных услуг» (МКУ «Талдомский 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Талдом, площадь Карла Маркса, д.13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(МУ «МФЦ городского округа Фрязино Московской области»)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Фрязино, ул. Центральная, д. 12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</w:t>
            </w:r>
          </w:p>
          <w:p w:rsidR="00C111E8" w:rsidRDefault="00C111E8" w:rsidP="001049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Фрязино, ул. Нахимова,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д. 23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(АУ «МФЦ городского округа Химки»)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Химки, Юбилейный пр-т, д. 67 корпус А.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Химки, Юбилейный пр-т, д. 67 корпус Б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городского округа Черноголовка" </w:t>
            </w:r>
          </w:p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(МБУ «МФЦ городского округа Черноголовка»)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Черноголовка, ул.</w:t>
            </w:r>
            <w:r>
              <w:rPr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  <w:sz w:val="23"/>
                <w:szCs w:val="23"/>
              </w:rPr>
              <w:t>Институтский проспект, д.10</w:t>
            </w:r>
          </w:p>
        </w:tc>
      </w:tr>
      <w:tr w:rsidR="00C111E8" w:rsidTr="00104900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Чехов"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Чехов, Советская пл., д. 3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Сельское поселение </w:t>
            </w:r>
            <w:proofErr w:type="spellStart"/>
            <w:r>
              <w:rPr>
                <w:color w:val="000000"/>
                <w:spacing w:val="-10"/>
                <w:sz w:val="23"/>
                <w:szCs w:val="23"/>
              </w:rPr>
              <w:t>Любучанское</w:t>
            </w:r>
            <w:proofErr w:type="spellEnd"/>
            <w:r>
              <w:rPr>
                <w:color w:val="000000"/>
                <w:spacing w:val="-10"/>
                <w:sz w:val="23"/>
                <w:szCs w:val="23"/>
              </w:rPr>
              <w:t>, с. Троицкое, д. 46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Шатура, ул. пл. Ленина, д.2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Шаховская» (МБУ «МФЦ городского округа Шаховская»)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р.п</w:t>
            </w:r>
            <w:proofErr w:type="spellEnd"/>
            <w:r>
              <w:rPr>
                <w:color w:val="000000"/>
                <w:sz w:val="23"/>
                <w:szCs w:val="23"/>
              </w:rPr>
              <w:t>. Шаховская,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ул. 1-ая Советская, д. 26а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автономное учреждение Щёлковского муниципального района «Многофункциональный центр предоставления государственных и муниципальных услуг Щёлковского муниципального района»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(МАУ ЩМР «МФЦ Щёлковского МР»)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Щелково, ул. Свирская, д. 2А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п. Монино, </w:t>
            </w:r>
            <w:proofErr w:type="spellStart"/>
            <w:r>
              <w:rPr>
                <w:color w:val="000000"/>
                <w:sz w:val="23"/>
                <w:szCs w:val="23"/>
              </w:rPr>
              <w:t>Новинское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шоссе, д.6</w:t>
            </w:r>
          </w:p>
        </w:tc>
      </w:tr>
      <w:tr w:rsidR="00C111E8" w:rsidTr="001049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 (МБУ «МФЦ городского округа Электрогорск»)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Электрогорск, ул. М. Горького д.9</w:t>
            </w:r>
          </w:p>
        </w:tc>
      </w:tr>
      <w:tr w:rsidR="00C111E8" w:rsidTr="001049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8" w:rsidRDefault="00C111E8" w:rsidP="001049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</w:t>
            </w:r>
          </w:p>
          <w:p w:rsidR="00C111E8" w:rsidRDefault="00C111E8" w:rsidP="0010490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(МКУ «МФЦ городского округа Электросталь»)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Головной офис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Электросталь, пр-т Ленина, д. 11</w:t>
            </w:r>
          </w:p>
        </w:tc>
      </w:tr>
      <w:tr w:rsidR="00C111E8" w:rsidTr="001049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</w:t>
            </w:r>
          </w:p>
          <w:p w:rsidR="00C111E8" w:rsidRDefault="00C111E8" w:rsidP="0010490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г. Электросталь, ул. Победы, д. 15, корп. 3</w:t>
            </w:r>
          </w:p>
        </w:tc>
      </w:tr>
    </w:tbl>
    <w:p w:rsidR="00C111E8" w:rsidRDefault="00C111E8" w:rsidP="00C111E8">
      <w:pPr>
        <w:ind w:firstLine="540"/>
        <w:jc w:val="both"/>
        <w:rPr>
          <w:rFonts w:eastAsia="Calibri"/>
          <w:sz w:val="16"/>
          <w:szCs w:val="16"/>
          <w:lang w:eastAsia="en-US"/>
        </w:rPr>
      </w:pPr>
    </w:p>
    <w:p w:rsidR="00C111E8" w:rsidRPr="00E24B90" w:rsidRDefault="00C111E8" w:rsidP="00C111E8">
      <w:pPr>
        <w:ind w:firstLine="540"/>
        <w:jc w:val="both"/>
        <w:rPr>
          <w:i/>
        </w:rPr>
      </w:pPr>
      <w:r w:rsidRPr="00E24B90">
        <w:rPr>
          <w:rFonts w:eastAsia="Calibri"/>
          <w:sz w:val="24"/>
          <w:lang w:eastAsia="en-US"/>
        </w:rPr>
        <w:t xml:space="preserve">Дополнительная информация приведена на сайтах: РПГУ: </w:t>
      </w:r>
      <w:proofErr w:type="gramStart"/>
      <w:r w:rsidRPr="00E24B90">
        <w:rPr>
          <w:rFonts w:eastAsia="Calibri"/>
          <w:sz w:val="24"/>
          <w:lang w:eastAsia="en-US"/>
        </w:rPr>
        <w:t>uslugi.mosreg.ru</w:t>
      </w:r>
      <w:r>
        <w:rPr>
          <w:rFonts w:eastAsia="Calibri"/>
          <w:sz w:val="24"/>
          <w:lang w:eastAsia="en-US"/>
        </w:rPr>
        <w:t xml:space="preserve"> ;</w:t>
      </w:r>
      <w:proofErr w:type="gramEnd"/>
      <w:r>
        <w:rPr>
          <w:rFonts w:eastAsia="Calibri"/>
          <w:sz w:val="24"/>
          <w:lang w:eastAsia="en-US"/>
        </w:rPr>
        <w:t xml:space="preserve"> </w:t>
      </w:r>
      <w:r w:rsidRPr="00E24B90">
        <w:rPr>
          <w:rFonts w:eastAsia="Calibri"/>
          <w:sz w:val="24"/>
          <w:lang w:eastAsia="en-US"/>
        </w:rPr>
        <w:t xml:space="preserve">МФЦ: mfc.mosreg.ru </w:t>
      </w:r>
    </w:p>
    <w:p w:rsidR="00502D10" w:rsidRDefault="00502D10" w:rsidP="00CA4E27">
      <w:pPr>
        <w:rPr>
          <w:sz w:val="24"/>
          <w:szCs w:val="24"/>
        </w:rPr>
      </w:pPr>
      <w:bookmarkStart w:id="0" w:name="_GoBack"/>
      <w:bookmarkEnd w:id="0"/>
    </w:p>
    <w:sectPr w:rsidR="00502D10" w:rsidSect="00167D4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01E7"/>
    <w:multiLevelType w:val="hybridMultilevel"/>
    <w:tmpl w:val="36AC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7D"/>
    <w:rsid w:val="0002747D"/>
    <w:rsid w:val="00167D4B"/>
    <w:rsid w:val="001C5EC7"/>
    <w:rsid w:val="0020488F"/>
    <w:rsid w:val="002D56DC"/>
    <w:rsid w:val="00302521"/>
    <w:rsid w:val="0033135E"/>
    <w:rsid w:val="00367817"/>
    <w:rsid w:val="00487A7D"/>
    <w:rsid w:val="004D4D11"/>
    <w:rsid w:val="004E1275"/>
    <w:rsid w:val="00502D10"/>
    <w:rsid w:val="00533152"/>
    <w:rsid w:val="00556741"/>
    <w:rsid w:val="00610476"/>
    <w:rsid w:val="00625768"/>
    <w:rsid w:val="006F3786"/>
    <w:rsid w:val="00751628"/>
    <w:rsid w:val="007616F6"/>
    <w:rsid w:val="007B4D8B"/>
    <w:rsid w:val="007F5D60"/>
    <w:rsid w:val="0088522D"/>
    <w:rsid w:val="0089597B"/>
    <w:rsid w:val="008C799B"/>
    <w:rsid w:val="009115FC"/>
    <w:rsid w:val="00AA42E7"/>
    <w:rsid w:val="00B20BBA"/>
    <w:rsid w:val="00C111E8"/>
    <w:rsid w:val="00C70257"/>
    <w:rsid w:val="00CA4E27"/>
    <w:rsid w:val="00D54281"/>
    <w:rsid w:val="00D60A7A"/>
    <w:rsid w:val="00E452A1"/>
    <w:rsid w:val="00E65199"/>
    <w:rsid w:val="00F60F5D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35259-425E-4AA0-961B-5FF83CCD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A4E27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CA4E27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qFormat/>
    <w:rsid w:val="00CA4E2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A4E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A4E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A4E27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A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8C799B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A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A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CAEEC5DE.dotm</Template>
  <TotalTime>87</TotalTime>
  <Pages>9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Михайловна</dc:creator>
  <cp:keywords/>
  <dc:description/>
  <cp:lastModifiedBy>Ермак Алексей Иванович</cp:lastModifiedBy>
  <cp:revision>76</cp:revision>
  <cp:lastPrinted>2019-01-24T10:58:00Z</cp:lastPrinted>
  <dcterms:created xsi:type="dcterms:W3CDTF">2019-01-24T09:34:00Z</dcterms:created>
  <dcterms:modified xsi:type="dcterms:W3CDTF">2019-01-28T13:38:00Z</dcterms:modified>
</cp:coreProperties>
</file>