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94" w:rsidRPr="00EF03EC" w:rsidRDefault="00037394" w:rsidP="00037394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10D3A2F7" wp14:editId="221F8B37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037394" w:rsidRPr="00EF03EC" w:rsidRDefault="00037394" w:rsidP="0003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037394" w:rsidRPr="00EF03EC" w:rsidRDefault="00037394" w:rsidP="0003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94" w:rsidRPr="00EF03EC" w:rsidRDefault="0080646B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80646B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EC">
        <w:rPr>
          <w:rFonts w:ascii="Times New Roman" w:hAnsi="Times New Roman" w:cs="Times New Roman"/>
          <w:sz w:val="24"/>
        </w:rPr>
        <w:t>_____________ № _____________</w:t>
      </w:r>
    </w:p>
    <w:p w:rsidR="00037394" w:rsidRDefault="00037394" w:rsidP="000373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30A3" w:rsidRDefault="00037394" w:rsidP="00AA30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</w:t>
      </w:r>
      <w:r w:rsidR="00AA30A3" w:rsidRPr="00AA30A3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при осуществлении муниципального контроля </w:t>
      </w:r>
    </w:p>
    <w:p w:rsidR="00AA30A3" w:rsidRDefault="00AA30A3" w:rsidP="00AA30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A3">
        <w:rPr>
          <w:rFonts w:ascii="Times New Roman" w:hAnsi="Times New Roman" w:cs="Times New Roman"/>
          <w:b/>
          <w:sz w:val="24"/>
          <w:szCs w:val="24"/>
        </w:rPr>
        <w:t xml:space="preserve">в сфере благоустройства на территории городского округа Воскресенск </w:t>
      </w:r>
    </w:p>
    <w:p w:rsidR="00037394" w:rsidRPr="00EF03EC" w:rsidRDefault="00AA30A3" w:rsidP="00AA30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A3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0A3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0373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AF42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7973">
        <w:rPr>
          <w:rFonts w:ascii="Times New Roman" w:hAnsi="Times New Roman" w:cs="Times New Roman"/>
          <w:sz w:val="24"/>
          <w:szCs w:val="24"/>
        </w:rPr>
        <w:t>,</w:t>
      </w:r>
      <w:r w:rsidR="00ED7973" w:rsidRPr="00ED7973">
        <w:t xml:space="preserve"> </w:t>
      </w:r>
      <w:r w:rsidR="00AA30A3" w:rsidRPr="00AA30A3">
        <w:rPr>
          <w:rFonts w:ascii="Times New Roman" w:hAnsi="Times New Roman" w:cs="Times New Roman"/>
          <w:sz w:val="24"/>
          <w:szCs w:val="24"/>
        </w:rPr>
        <w:t>Положением о муниципальном контроле в сфере благоустройства на территории городского округа Воскресенск Московской области, утвержденным решением Совета депутатов от 30.06.2022 № 556/71</w:t>
      </w:r>
      <w:r w:rsidR="00E4519F">
        <w:rPr>
          <w:rFonts w:ascii="Times New Roman" w:hAnsi="Times New Roman" w:cs="Times New Roman"/>
          <w:sz w:val="24"/>
          <w:szCs w:val="24"/>
        </w:rPr>
        <w:t>,</w:t>
      </w:r>
    </w:p>
    <w:p w:rsidR="0080646B" w:rsidRDefault="0080646B" w:rsidP="000373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646B" w:rsidRPr="00EF03EC" w:rsidRDefault="0080646B" w:rsidP="008064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61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7394" w:rsidRPr="00EF03EC" w:rsidRDefault="00037394" w:rsidP="000373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AA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Pr="000955F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E6A3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</w:t>
      </w:r>
      <w:r w:rsidR="00AA30A3" w:rsidRPr="00AA30A3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при осуществлении муниципального контроля в сфере благоустройства </w:t>
      </w:r>
      <w:r w:rsidR="00AA30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30A3" w:rsidRPr="00AA30A3"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 Московской области на 2025 год</w:t>
      </w:r>
      <w:r w:rsidR="00AF423F">
        <w:rPr>
          <w:rFonts w:ascii="Times New Roman" w:hAnsi="Times New Roman" w:cs="Times New Roman"/>
          <w:sz w:val="24"/>
          <w:szCs w:val="24"/>
        </w:rPr>
        <w:t>.</w:t>
      </w:r>
      <w:r w:rsidRPr="008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(Приложение.)</w:t>
      </w: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</w:t>
      </w:r>
      <w:r w:rsidR="00AA30A3" w:rsidRPr="00AA30A3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распоряжения на официальном сайте городского округа Воскресенск Московской области.</w:t>
      </w:r>
    </w:p>
    <w:p w:rsidR="00037394" w:rsidRPr="00EF03EC" w:rsidRDefault="00037394" w:rsidP="0003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C00A98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Воскресенск </w:t>
      </w:r>
      <w:r w:rsidR="00DC5254">
        <w:rPr>
          <w:rFonts w:ascii="Times New Roman" w:hAnsi="Times New Roman" w:cs="Times New Roman"/>
          <w:sz w:val="24"/>
          <w:szCs w:val="24"/>
        </w:rPr>
        <w:t>Чувашова С.Л.</w:t>
      </w:r>
    </w:p>
    <w:p w:rsidR="00037394" w:rsidRPr="00EF03EC" w:rsidRDefault="00037394" w:rsidP="0003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37394" w:rsidRPr="00EF03EC" w:rsidRDefault="00037394" w:rsidP="000373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37394" w:rsidRDefault="00037394" w:rsidP="00D81842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 w:rsidR="00D75260">
        <w:rPr>
          <w:rFonts w:ascii="Times New Roman" w:hAnsi="Times New Roman" w:cs="Times New Roman"/>
          <w:sz w:val="24"/>
          <w:szCs w:val="24"/>
        </w:rPr>
        <w:t>Малкин</w:t>
      </w:r>
    </w:p>
    <w:p w:rsidR="00037394" w:rsidRDefault="00037394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00A98" w:rsidRDefault="00C00A98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00A98" w:rsidSect="00C00A9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C00A98" w:rsidRPr="00C00A98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</w:t>
      </w:r>
      <w:r w:rsidR="00CD42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</w:t>
      </w:r>
      <w:r w:rsidR="00C00A98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п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остановлением Администрации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Московской области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</w:t>
      </w:r>
      <w:r w:rsidR="00037394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6937D9" w:rsidRPr="006937D9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3A7E52" w:rsidRPr="0016756B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52B0" w:rsidRDefault="00B152B0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874962" w:rsidRDefault="003A7E52" w:rsidP="00391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</w:t>
      </w:r>
      <w:r w:rsidR="007934BA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еда (ущерба) охраняемым законом </w:t>
      </w: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ценностям</w:t>
      </w:r>
    </w:p>
    <w:p w:rsidR="003A7E52" w:rsidRDefault="003A7E52" w:rsidP="00391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6937D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EC529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</w:t>
      </w:r>
      <w:r w:rsidR="00391EF6" w:rsidRPr="0039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</w:t>
      </w:r>
      <w:r w:rsidR="0039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благоустройства на территории го</w:t>
      </w:r>
      <w:r w:rsidR="00391EF6" w:rsidRPr="0039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родского округа Воскресенск Московской области на 2025 год</w:t>
      </w: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B152B0" w:rsidRP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10344" w:type="dxa"/>
        <w:tblLook w:val="04A0" w:firstRow="1" w:lastRow="0" w:firstColumn="1" w:lastColumn="0" w:noHBand="0" w:noVBand="1"/>
      </w:tblPr>
      <w:tblGrid>
        <w:gridCol w:w="3015"/>
        <w:gridCol w:w="7329"/>
      </w:tblGrid>
      <w:tr w:rsidR="00B152B0" w:rsidTr="008A0C9F">
        <w:trPr>
          <w:trHeight w:val="1384"/>
        </w:trPr>
        <w:tc>
          <w:tcPr>
            <w:tcW w:w="3015" w:type="dxa"/>
            <w:vAlign w:val="center"/>
          </w:tcPr>
          <w:p w:rsidR="00B152B0" w:rsidRDefault="00B152B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29" w:type="dxa"/>
            <w:vAlign w:val="center"/>
          </w:tcPr>
          <w:p w:rsidR="00B152B0" w:rsidRDefault="00B152B0" w:rsidP="0071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="00AA30A3"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благоустройства на территории городского округа Воскресенск Московской области на 2025 год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2B0" w:rsidTr="008A0C9F">
        <w:trPr>
          <w:trHeight w:val="2753"/>
        </w:trPr>
        <w:tc>
          <w:tcPr>
            <w:tcW w:w="3015" w:type="dxa"/>
            <w:vAlign w:val="center"/>
          </w:tcPr>
          <w:p w:rsidR="00B152B0" w:rsidRDefault="00420E64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329" w:type="dxa"/>
            <w:vAlign w:val="center"/>
          </w:tcPr>
          <w:p w:rsidR="00B152B0" w:rsidRDefault="00420E64" w:rsidP="00993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закон от 31.07.2020 № 248-ФЗ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 w:rsidR="00AB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 № 248-ФЗ), постановление Правительства Российской Федерации от 25.06.2021 № 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A30A3"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муниципальном контроле в сфере благоустройства</w:t>
            </w:r>
            <w:r w:rsid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0A3"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области, утвержденным решением Совета депутатов от 30.06.2022 № 556/71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8A0C9F">
        <w:trPr>
          <w:trHeight w:val="937"/>
        </w:trPr>
        <w:tc>
          <w:tcPr>
            <w:tcW w:w="3015" w:type="dxa"/>
            <w:vAlign w:val="center"/>
          </w:tcPr>
          <w:p w:rsidR="00B152B0" w:rsidRDefault="00162457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 профилактики</w:t>
            </w:r>
          </w:p>
        </w:tc>
        <w:tc>
          <w:tcPr>
            <w:tcW w:w="7329" w:type="dxa"/>
            <w:vAlign w:val="center"/>
          </w:tcPr>
          <w:p w:rsidR="009552C0" w:rsidRPr="009552C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муниципальных контролей Администрации 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ED1" w:rsidRP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контрольный (надзорный) орган)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B152B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B152B0" w:rsidTr="008A0C9F">
        <w:trPr>
          <w:trHeight w:val="2197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профилактики</w:t>
            </w:r>
          </w:p>
        </w:tc>
        <w:tc>
          <w:tcPr>
            <w:tcW w:w="7329" w:type="dxa"/>
            <w:vAlign w:val="center"/>
          </w:tcPr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Устранение условий, причин и факторов, способных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B152B0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доведения обязательных требований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контролируемых лиц, повышение информированности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их соблюдения.</w:t>
            </w:r>
          </w:p>
        </w:tc>
      </w:tr>
      <w:tr w:rsidR="00B152B0" w:rsidTr="008A0C9F">
        <w:trPr>
          <w:trHeight w:val="2497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профилактики</w:t>
            </w:r>
          </w:p>
        </w:tc>
        <w:tc>
          <w:tcPr>
            <w:tcW w:w="7329" w:type="dxa"/>
            <w:vAlign w:val="center"/>
          </w:tcPr>
          <w:p w:rsidR="00FA07EE" w:rsidRPr="00FA07EE" w:rsidRDefault="00D94A95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 в сфере</w:t>
            </w:r>
            <w:r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FA07EE" w:rsidRPr="00FA07EE" w:rsidRDefault="00D94A95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:rsidR="00FA07EE" w:rsidRPr="00FA07EE" w:rsidRDefault="00D94A95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:rsidR="00FA07EE" w:rsidRPr="00FA07EE" w:rsidRDefault="00D94A95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кадрового состава </w:t>
            </w:r>
            <w:r w:rsidR="001F519C" w:rsidRPr="001F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принимающего участие в проведении контрольных мероприятий;</w:t>
            </w:r>
          </w:p>
          <w:p w:rsidR="00FA07EE" w:rsidRPr="00FA07EE" w:rsidRDefault="00D94A95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B152B0" w:rsidRDefault="00D94A95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уровня правовой грамотности контролируемых лиц, </w:t>
            </w:r>
            <w:r w:rsid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путем обеспечения доступности информации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обязательных требованиях и необходимых мерах по </w:t>
            </w:r>
            <w:r w:rsidR="0099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FA07EE"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исполнению.</w:t>
            </w:r>
          </w:p>
        </w:tc>
      </w:tr>
      <w:tr w:rsidR="00B152B0" w:rsidTr="008A0C9F">
        <w:trPr>
          <w:trHeight w:val="556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 профилактики</w:t>
            </w:r>
          </w:p>
        </w:tc>
        <w:tc>
          <w:tcPr>
            <w:tcW w:w="7329" w:type="dxa"/>
            <w:vAlign w:val="center"/>
          </w:tcPr>
          <w:p w:rsidR="00B152B0" w:rsidRDefault="00C770D2" w:rsidP="0071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8A0C9F">
        <w:trPr>
          <w:trHeight w:val="541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329" w:type="dxa"/>
            <w:vAlign w:val="center"/>
          </w:tcPr>
          <w:p w:rsidR="00B152B0" w:rsidRPr="00B76E38" w:rsidRDefault="0022195C" w:rsidP="00FD7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финансирования деятельности</w:t>
            </w:r>
            <w:r w:rsidR="006A77F1" w:rsidRPr="006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8A0C9F">
        <w:trPr>
          <w:trHeight w:val="5808"/>
        </w:trPr>
        <w:tc>
          <w:tcPr>
            <w:tcW w:w="3015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329" w:type="dxa"/>
            <w:vAlign w:val="center"/>
          </w:tcPr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 территории Московской области;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внутри </w:t>
            </w:r>
            <w:r w:rsidR="00507AE4"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770D2" w:rsidRPr="00C770D2" w:rsidRDefault="008A0C9F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C770D2"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квалифицированной профилактической работы должностных лиц </w:t>
            </w:r>
            <w:r w:rsidR="00507AE4"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="00C770D2"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прозрачности деятельности </w:t>
            </w:r>
            <w:r w:rsidR="00FD7F7A" w:rsidRP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B152B0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6937D9" w:rsidRPr="00245193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Default="006440BC" w:rsidP="00644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D75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64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440BC" w:rsidRDefault="006440BC" w:rsidP="0064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BC" w:rsidRPr="00245193" w:rsidRDefault="006440BC" w:rsidP="0064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Контролируемыми лицами, в отношении которых осуществляется муниципальный контроль (надзор) на территории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</w:t>
      </w:r>
      <w:r w:rsidRPr="0064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области, являются: </w:t>
      </w:r>
      <w:r w:rsidR="00B65CBB" w:rsidRPr="00B65CB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 и граждане.</w:t>
      </w:r>
    </w:p>
    <w:p w:rsidR="00C24708" w:rsidRPr="00245193" w:rsidRDefault="003A7E52" w:rsidP="00F3185F">
      <w:pPr>
        <w:pStyle w:val="ConsPlusNormal"/>
        <w:ind w:firstLine="708"/>
        <w:jc w:val="both"/>
      </w:pPr>
      <w:r w:rsidRPr="00245193">
        <w:rPr>
          <w:color w:val="000000"/>
        </w:rPr>
        <w:t>Объектами при осуществлении муниципального контроля являются</w:t>
      </w:r>
      <w:r w:rsidR="00C24708" w:rsidRPr="00245193">
        <w:rPr>
          <w:color w:val="000000"/>
        </w:rPr>
        <w:t>:</w:t>
      </w:r>
      <w:r w:rsidR="00EC5299" w:rsidRPr="00245193">
        <w:t xml:space="preserve"> </w:t>
      </w:r>
    </w:p>
    <w:p w:rsidR="00C24708" w:rsidRPr="00245193" w:rsidRDefault="00D75260" w:rsidP="002117EC">
      <w:pPr>
        <w:pStyle w:val="ConsPlusNormal"/>
        <w:ind w:firstLine="708"/>
        <w:jc w:val="both"/>
      </w:pPr>
      <w:r>
        <w:t>а</w:t>
      </w:r>
      <w:r w:rsidR="00C24708" w:rsidRPr="00245193">
        <w:t>) </w:t>
      </w:r>
      <w:r w:rsidR="002117EC">
        <w:t>деятельность, действия (бездействия) граждан и организаций</w:t>
      </w:r>
      <w:r w:rsidR="00E43CA4">
        <w:t>, в рамках которых должны соблюдаться обязательные требования, в том числе предъявляемые</w:t>
      </w:r>
      <w:r w:rsidR="009F2E4D">
        <w:t xml:space="preserve"> к гражданам и организациям, осуществляющим деятельность, действия (бездействия);</w:t>
      </w:r>
    </w:p>
    <w:p w:rsidR="00C24708" w:rsidRPr="00245193" w:rsidRDefault="00D75260" w:rsidP="009F2E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24708"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деятельности граждан, организаций, индивидуальных предпринимателей, </w:t>
      </w:r>
      <w:r w:rsidR="0099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F2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числе продукция (товары), работы и услуги, к которым предъявляются обязательные требования</w:t>
      </w:r>
      <w:r w:rsidR="00C24708"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820" w:rsidRPr="00361820" w:rsidRDefault="00D75260" w:rsidP="009F2E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4708"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2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Воскресенск Московской области.</w:t>
      </w:r>
    </w:p>
    <w:p w:rsidR="00361820" w:rsidRDefault="00361820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в год контролируемыми лицами </w:t>
      </w:r>
      <w:r w:rsidR="0072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совершается более 300 нарушений </w:t>
      </w:r>
      <w:r w:rsidRPr="0036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7A1" w:rsidRPr="00D667A1" w:rsidRDefault="00D667A1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D667A1" w:rsidRDefault="00D667A1" w:rsidP="00361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Наиболее значимыми рисками в деятельности контролируемых лиц являются:</w:t>
      </w:r>
    </w:p>
    <w:p w:rsidR="00D667A1" w:rsidRPr="00D667A1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67A1"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="002666AA" w:rsidRPr="002666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аличие мусора у зданий, строений, сооружений, помещений в них, земельных участков на прилегающей территории или на иных территориях общего пользования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D667A1" w:rsidRPr="00D667A1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67A1"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666AA"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самовольно нанесенных графических изображений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67A1" w:rsidRDefault="00D75260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67A1" w:rsidRPr="00D66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666AA"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земляных работ без разрешения на их осуществление либо с превышением срока действия такого разрешения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66AA" w:rsidRDefault="002666AA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2666AA">
        <w:t xml:space="preserve"> 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ыпас сельскохозяйственных животных и птиц на территориях общего пользования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66AA" w:rsidRDefault="002666AA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2666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амовольная установка объектов, предназначенных для осуществления торговли, оказания услуг, временных объектов, предназначенных для хранения автомобилей (металлических тентов, гаражей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6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хозяйственных и вспомогательных построек (деревянных сараев, будок, гаражей, голубятен, теплиц), ограждений без получения разрешения в установленном порядке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66AA" w:rsidRDefault="002666AA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2666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Pr="002666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становка шлагбаумов, цепей, столбов, бетонных блоков и плит, других сооружений 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</w:t>
      </w:r>
      <w:r w:rsidRPr="002666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объектов, препятствующих или ограничивающих проход пешеходов и проезд автотранспорта 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</w:t>
      </w:r>
      <w:r w:rsidRPr="002666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местах общественного пользования, без согласования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2666AA" w:rsidRDefault="002666AA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ж)</w:t>
      </w:r>
      <w:r w:rsidRPr="002666AA">
        <w:t xml:space="preserve"> 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Pr="002666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 производится регулярная уборка и покос травы на прилегающей к домовладению территории, своевременную уборку от снега подходов и подъездов к дому и на прилегающей территории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2666AA" w:rsidRDefault="002666AA" w:rsidP="00D667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з)</w:t>
      </w:r>
      <w:r w:rsidR="00D20C94" w:rsidRPr="00D20C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="00D20C94" w:rsidRPr="00D20C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кладирование строительных материалов за пределами прилегающих к домовладению территорий свыше 7 дней.</w:t>
      </w:r>
    </w:p>
    <w:p w:rsidR="00E51872" w:rsidRDefault="00193AF7" w:rsidP="00E5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Российской Федерации от 10.03.2022 № 336           </w:t>
      </w:r>
      <w:r w:rsidR="00C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«Об </w:t>
      </w: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организации и осуществления государственного контроля (надзора), муниципального контроля» (далее – Постановление № 336) муниципальный контроль в 202</w:t>
      </w:r>
      <w:r w:rsidR="005F3C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    в форме плановых и внеплановых проверок не осуществлялся.</w:t>
      </w:r>
    </w:p>
    <w:p w:rsidR="003A7E52" w:rsidRPr="00245193" w:rsidRDefault="005F3C9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 программой профилактики </w:t>
      </w:r>
      <w:r w:rsidR="006C4C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</w:t>
      </w:r>
      <w:r w:rsidRP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2024 год.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</w:t>
      </w:r>
      <w:r w:rsid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в целях профилактики нарушений обязательных требований </w:t>
      </w:r>
      <w:r w:rsid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официальном сайте </w:t>
      </w:r>
      <w:r w:rsidR="00B25E48" w:rsidRP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="005F3C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7940B5" w:rsidRPr="00245193" w:rsidRDefault="00032EF8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проводится также путем направления рекомендательных писем                  с описанием характера выявленных нарушений и требований, устранения нарушений.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</w:t>
      </w:r>
      <w:r w:rsidR="00032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ются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консультации в ходе личных приемов, а также посредством телефонной связи и письменных ответов на обращения. 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проблемами, на решение которых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настоящая </w:t>
      </w:r>
      <w:r w:rsidR="00BE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рограмма, являются </w:t>
      </w: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знания контролируемыми лицами требований, предъявляемых к ним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решения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</w:t>
      </w:r>
      <w:r w:rsidR="0090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устранения рисков деятельность </w:t>
      </w:r>
      <w:r w:rsidR="0075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5F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BB0D2D" w:rsidRPr="00F1794B" w:rsidRDefault="00A30DFA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B0D2D"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контролируемыми лицами;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риска причинения вреда (ущерба).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D75260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3A7E52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Цели и задачи реализации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B65BE" w:rsidRPr="00CB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7E52" w:rsidRPr="00245193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B65BE" w:rsidRPr="00CB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контрольным (надзорным) органом профилактических мероприятий направлено на решение следующих задач: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азъяснение контролируемым лицам обязательных требований;</w:t>
      </w:r>
    </w:p>
    <w:p w:rsidR="00263A88" w:rsidRPr="00263A88" w:rsidRDefault="00263A88" w:rsidP="0046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мер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обеспечению реального влияния 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квалификации кадрового состава </w:t>
      </w:r>
      <w:r w:rsidR="0046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принимающего участие в проведении контрольных мероприятий;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B5E87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показатели программы профилактики в рамках осуществления муниципального </w:t>
      </w:r>
      <w:r w:rsidR="00682760" w:rsidRPr="0068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9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</w:t>
      </w: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836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C079E2" w:rsidRDefault="00C079E2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41124D" w:rsidRPr="0041124D" w:rsidTr="004F1BBD">
        <w:trPr>
          <w:trHeight w:val="7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836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показатель (202</w:t>
            </w:r>
            <w:r w:rsidR="0083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836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3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%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проведенных профилактических мероприятий от запланированных: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0336C385" wp14:editId="66F76A1B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CAE6EC5" wp14:editId="0ADC47B2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фактическое количество профилактических мероприятий;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FB7401F" wp14:editId="7423B189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Опубликование на официальном сайте нормативных </w:t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правовых актов, содержащих обязательные требования (НПА):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32"/>
                <w:lang w:eastAsia="ru-RU"/>
              </w:rPr>
              <w:drawing>
                <wp:inline distT="0" distB="0" distL="0" distR="0" wp14:anchorId="185ED187" wp14:editId="0898EC2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DA87247" wp14:editId="7234ED06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375FA49" wp14:editId="100FAD25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выданных предостережений о недопустимости нарушения обязательных требований: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44722A33" wp14:editId="6AC9C47C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5983C0B5" wp14:editId="2E84BCBE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 wp14:anchorId="35498876" wp14:editId="6104DCA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290C417" wp14:editId="56BF514A">
                  <wp:extent cx="357505" cy="278130"/>
                  <wp:effectExtent l="0" t="0" r="4445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049E60CC" wp14:editId="4AF42E93">
                  <wp:extent cx="374015" cy="278130"/>
                  <wp:effectExtent l="0" t="0" r="6985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11A06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выданных предписаний при проведении плановых проверок: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14ABADA6" wp14:editId="19317088">
                  <wp:extent cx="1280160" cy="5168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8B6BFDD" wp14:editId="35EB4C70">
                  <wp:extent cx="309880" cy="27813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текущем году;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EE045A6" wp14:editId="1CDCA66E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11A06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57E99B7B" wp14:editId="37FEAF8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409F97F8" wp14:editId="4595D019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F5D221B" wp14:editId="52F2232D">
                  <wp:extent cx="516890" cy="27813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предостережений о </w:t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недопустимости нарушения обязательных требований;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</w:tbl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E87" w:rsidRPr="00245193" w:rsidRDefault="00CB5E87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245193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6D058F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75966" w:rsidRP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877172" w:rsidRPr="0087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муниципальном контроле в сфере благоустройства </w:t>
      </w:r>
      <w:r w:rsidR="00FA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877172" w:rsidRPr="0087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области, утвержденным решением Совета депутатов от 30.06.2022 № 556/71</w:t>
      </w:r>
      <w:r w:rsid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815A82" w:rsidRPr="0081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следующие профилактические мероприятия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D4E47" w:rsidRPr="00245193" w:rsidRDefault="003A7E52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а) </w:t>
      </w:r>
      <w:r w:rsidR="000D4E47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обобщение правоприменительной практики;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консультирование;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профилактический визит;</w:t>
      </w:r>
    </w:p>
    <w:p w:rsidR="00E05F83" w:rsidRDefault="006D058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B3919" w:rsidRPr="00DB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в приложении </w:t>
      </w:r>
      <w:r w:rsidR="00FA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0E1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DB3919" w:rsidRPr="00DB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Программе.</w:t>
      </w:r>
    </w:p>
    <w:p w:rsidR="00411A06" w:rsidRDefault="00411A06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</w:t>
      </w: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Информирование контролируемых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и иных заинтересованных лиц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соблюдения обязательных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проводится в соответствии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положениями статьи </w:t>
      </w:r>
      <w:r w:rsidR="000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46 Федерального закона № 248-ФЗ.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Воскресенск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 массовой информации, через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кабинеты контролируемых лиц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и поддерживает в актуальном состоянии </w:t>
      </w:r>
      <w:r w:rsidR="004A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официальном сайте в информационно-телекоммуникационной сети Интернет следующую информацию: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нормативных правовых актов, регулирующих осуществление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BC1" w:rsidRPr="00506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изменениях, внесенных в нормативные правовые акты, регулирующие осуществление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сроках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порядке их вступления в силу, </w:t>
      </w:r>
      <w:r w:rsidR="00A225B0" w:rsidRPr="00A2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4A03F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информацию о мерах ответственности, применяемых при нарушении обязательных требований, </w:t>
      </w:r>
      <w:r w:rsidR="00692EFB" w:rsidRPr="00692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54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по соблюдению обязател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требований, разработанные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утвержденные 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обязательных требованиях в Российской Федерации», </w:t>
      </w:r>
      <w:r w:rsidR="00F23B3A" w:rsidRPr="00F23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индикаторов риска нарушения обязательных требований, порядок отнесения объектов контроля к категориям риска, </w:t>
      </w:r>
      <w:r w:rsidR="00E05F83" w:rsidRPr="0008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контроля, учитываемых в рамках формирования ежегодного плана контрольных мероприятий, с указанием категории риска, </w:t>
      </w:r>
      <w:r w:rsidR="00E05F83" w:rsidRPr="00D6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профилактики рисков причинения вреда и план проведения плановых контрольных мероприятий </w:t>
      </w:r>
      <w:r w:rsidR="003D0145" w:rsidRP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0145" w:rsidRP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проведении таких мероприятий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ежегодно </w:t>
      </w:r>
      <w:r w:rsidR="002E020F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о 10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сведений, которые могут запрашиваться 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контролируемого лица, ежегодно </w:t>
      </w:r>
      <w:r w:rsidR="007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способах получения консультаций по вопросам соблюдения обязательных требований, </w:t>
      </w:r>
      <w:r w:rsidR="001A1079" w:rsidRPr="001A1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72236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порядке досудебного обжалования решений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действий (бездействия) его должностных лиц, </w:t>
      </w:r>
      <w:r w:rsidR="00E05F83" w:rsidRPr="0044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не реже одного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66A02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доклады, содержащие результаты обобщения правоприменительной практики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</w:t>
      </w:r>
      <w:r w:rsidRPr="00C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года, следующего за отчетным годом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Default="00A17BA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контроле, ежегодно не позднее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марта;</w:t>
      </w:r>
    </w:p>
    <w:p w:rsidR="00357755" w:rsidRDefault="00357755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Pr="00357755">
        <w:t xml:space="preserve">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 правоприменительной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проводится в соответствии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положениями статьи 47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обобщения правоприменительной практики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должностные лица 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подготовки доклада о правоприменительной практике – один раз в год.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доклада о правоприменительной практике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для публичного обсуждения на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рабочих дней.</w:t>
      </w:r>
      <w:bookmarkStart w:id="0" w:name="_GoBack"/>
      <w:bookmarkEnd w:id="0"/>
    </w:p>
    <w:p w:rsid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о правоприменительной практике утверждается распоряжением Администрации городского округа Воскресенск Московской области и до 01 июля года, следующего за отчетным годом, размещается на официальном сайте </w:t>
      </w:r>
      <w:r w:rsidR="00581750" w:rsidRPr="00581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муниципальных контролей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AA5002" w:rsidRDefault="00AA5002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95" w:rsidRDefault="00D94A95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95" w:rsidRDefault="00D94A95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95" w:rsidRDefault="00D94A95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02" w:rsidRDefault="00AA5002" w:rsidP="00AA50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</w:t>
      </w:r>
    </w:p>
    <w:p w:rsidR="00D94A95" w:rsidRDefault="00D94A95" w:rsidP="00AA50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Консультирование проводитс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соответствии с положениями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Закона № 248-ФЗ. 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контролируемого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представителя проводится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мероприятий в виде инспекционного визита, документарной или выездной проверки должностным лицом </w:t>
      </w:r>
      <w:r w:rsidR="00EE095D" w:rsidRPr="00E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муниципальных контролей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Консультирование контролируемого лица и его представителя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вопрос</w:t>
      </w:r>
      <w:r w:rsidR="00AD6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осуществление муниципального контроля;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контрольных мероприятий, установленных </w:t>
      </w:r>
      <w:r w:rsidR="00C60698" w:rsidRPr="00C6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C6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60698" w:rsidRPr="00C606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в сфере благоустройства на территории городского округа Воскресенск Московской области, утвержденным решением Совета депутатов от 30.06.2022 № 556/71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обжалования действий (бездействия) должностных лиц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9A2" w:rsidRDefault="00E95513" w:rsidP="00907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контрольных мероприятий.</w:t>
      </w: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8E2" w:rsidRPr="009C18E2" w:rsidRDefault="009C18E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Профилактический визит</w:t>
      </w:r>
    </w:p>
    <w:p w:rsidR="009C18E2" w:rsidRDefault="009C18E2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E2" w:rsidRPr="009C18E2" w:rsidRDefault="00CA4C8A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Профилактический визит проводится в соответствии с положениями статьи 52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248-ФЗ.</w:t>
      </w:r>
    </w:p>
    <w:p w:rsidR="00483300" w:rsidRPr="00483300" w:rsidRDefault="009078BD" w:rsidP="0048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бязательный профилактический визит </w:t>
      </w:r>
      <w:r w:rsidR="009936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 одного рабочего дня.</w:t>
      </w:r>
      <w:r w:rsidR="00483300" w:rsidRPr="00483300">
        <w:t xml:space="preserve"> 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ходатайству должностного лица, проводящего обязательный профилактический визит, должностное лицо, уполномоченн</w:t>
      </w:r>
      <w:r w:rsid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ое</w:t>
      </w:r>
      <w:r w:rsidR="00483300"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осуществление муниципального контроля, продлевает срок проведения обязательного профилактического визита на срок не более трех рабочих дней.</w:t>
      </w:r>
    </w:p>
    <w:p w:rsidR="00483300" w:rsidRDefault="00483300" w:rsidP="0048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33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три рабочих дня до даты его проведения.</w:t>
      </w:r>
    </w:p>
    <w:p w:rsidR="00483300" w:rsidRPr="009C18E2" w:rsidRDefault="00483300" w:rsidP="00483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проведения профилактического визита (обязательного профилактического визита) предусматривает проведение должностным лицом контрольного органа следующих действий: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20"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уведомление контролируемого лица о проведении профилактического визита не позднее, чем за пять рабочих дней до дня его проведения;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20"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уведомление контролируемого лица о форме проведения профилактического визита, который проводится по месту осуществления деятельности контролируемого лица либо </w:t>
      </w:r>
      <w:r w:rsid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</w:t>
      </w:r>
      <w:r w:rsidR="00AE2420"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использованием видео-конференц-связи;</w:t>
      </w:r>
    </w:p>
    <w:p w:rsid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20"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профилактического визита</w:t>
      </w:r>
      <w:r w:rsid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виде профилактической беседы;</w:t>
      </w:r>
    </w:p>
    <w:p w:rsidR="00AE2420" w:rsidRPr="009C18E2" w:rsidRDefault="00AE2420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E24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информирование контролируемого лица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а также о видах, содержании и об интенсивности контрольных мероприятий, проводимых в отношении объектов муниципального контроля в соответствии с присвоенной категорией риска.</w:t>
      </w:r>
    </w:p>
    <w:p w:rsidR="00002928" w:rsidRDefault="00B91C56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E2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Контролируемое лицо вправе отказаться от проведения обязательного профилактического визита, письменно уведомив об этом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муниципальных контролей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три рабочих дня до даты его проведения.</w:t>
      </w:r>
    </w:p>
    <w:p w:rsidR="006174E7" w:rsidRDefault="006174E7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4E7" w:rsidRDefault="006174E7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928" w:rsidRDefault="00002928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предостережения</w:t>
      </w:r>
    </w:p>
    <w:p w:rsid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8" w:rsidRP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E24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предостережения проводится в соответствии с положениями статьи 49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002928" w:rsidRPr="00002928" w:rsidRDefault="009078BD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учет объявленных предостережений </w:t>
      </w:r>
      <w:r w:rsid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нар</w:t>
      </w:r>
      <w:r w:rsid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обязательных требований 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E42A83" w:rsidRDefault="00002928" w:rsidP="00D8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42A83" w:rsidRDefault="00E42A8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6D5" w:rsidRPr="00FF26D5" w:rsidRDefault="000714B3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F26D5"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эффективности системы профилактики нарушений обязательных требований;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понятностью обязательных требований, обеспечивающей их однозначное толкование контролируемых лиц и 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вовлечением контролируемых лиц в регулярное взаимодействие с 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Ключевыми направлениями социологических исследований являются: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информированность контролируемых лиц об обязательных требованиях, о 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готовящихся изменениях в системе обязательных требований, о порядке проведения контрольных мероприятий,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 обязательных требований, обеспечивающая их однозначное толкование контролируемых лиц и 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контролируемых лиц в регулярное взаимодействие с 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эффективности реализации Программы профилактики рассчитывается ежегодно (по итогам календарного года).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CF377">
            <wp:extent cx="12382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- номер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отклонение фактического значения i-го показателя от планового значения i-го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фактическое значение i-го показателя профилактических мероприятий;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плановое значение i-го показателя профилактических мероприятий.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B505C8">
            <wp:extent cx="12382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858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то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2867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:rsidR="00F93D40" w:rsidRPr="00FF26D5" w:rsidRDefault="00F93D40" w:rsidP="00F93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BB09A3">
            <wp:extent cx="1019175" cy="523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Пэф - Итоговая оценка эффективности реализации Программы профилактики;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8D6" w:rsidRPr="00FE78D6">
        <w:rPr>
          <w:rFonts w:ascii="Calibri" w:eastAsia="Calibri" w:hAnsi="Calibri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AD2482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2B1BD7" w:rsidRPr="002B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348" w:rsidRDefault="002E6348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48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lastRenderedPageBreak/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менее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100%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</w:tr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9078BD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Уровень результативности профилактической работы </w:t>
            </w:r>
            <w:r w:rsidR="009078BD" w:rsidRPr="009078BD">
              <w:rPr>
                <w:rFonts w:ascii="Times New Roman" w:eastAsia="Calibri" w:hAnsi="Times New Roman" w:cs="Times New Roman"/>
              </w:rPr>
              <w:t>отдел</w:t>
            </w:r>
            <w:r w:rsidR="009078BD">
              <w:rPr>
                <w:rFonts w:ascii="Times New Roman" w:eastAsia="Calibri" w:hAnsi="Times New Roman" w:cs="Times New Roman"/>
              </w:rPr>
              <w:t>а</w:t>
            </w:r>
            <w:r w:rsidR="009078BD" w:rsidRPr="009078BD">
              <w:rPr>
                <w:rFonts w:ascii="Times New Roman" w:eastAsia="Calibri" w:hAnsi="Times New Roman" w:cs="Times New Roman"/>
              </w:rPr>
              <w:t xml:space="preserve"> муниципальных контролей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Уровень лидерства</w:t>
            </w:r>
          </w:p>
        </w:tc>
      </w:tr>
    </w:tbl>
    <w:p w:rsidR="003A7E5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C9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8C9" w:rsidSect="00D75260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E52" w:rsidRPr="00245193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Программе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3B" w:rsidRPr="00BF6F3B" w:rsidRDefault="00BF6F3B" w:rsidP="00BF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3A7E52" w:rsidRPr="00BF6F3B" w:rsidRDefault="00BF6F3B" w:rsidP="009936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проведения профилактических мероприятий </w:t>
      </w:r>
      <w:r w:rsidR="009078BD" w:rsidRP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контролей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направленных на предупреждение нарушений обязательных требований и предотвращение рисков причинения вреда (ущерба) охран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яемым законом ценностям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сфере </w:t>
      </w:r>
      <w:r w:rsidR="0099366F" w:rsidRPr="00993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благоустройства на территории городского округа Воскресенск Московской области на 2025 год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9"/>
        <w:gridCol w:w="4109"/>
        <w:gridCol w:w="2126"/>
        <w:gridCol w:w="2268"/>
        <w:gridCol w:w="2127"/>
        <w:gridCol w:w="1963"/>
      </w:tblGrid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Профилактические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профилактических мероприятиях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Сроки (периодичность)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профилактических мероприятиях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На кого направлено профилактическое мероприятие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Структурное подразделение, ответственное </w:t>
            </w: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br/>
              <w:t>за реализацию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Информирование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1.1 Актуализация и размещение                                       на официальном сайте городского округа Воскресенск Московской области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разделе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Times New Roman" w:hAnsi="Times New Roman" w:cs="Times New Roman"/>
              </w:rPr>
              <w:t>«Отдел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Times New Roman" w:hAnsi="Times New Roman" w:cs="Times New Roman"/>
              </w:rPr>
              <w:t>муниципальных контролей»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принятия или внесения изменений (ежеквартально)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Отдел муниципальных контролей</w:t>
            </w:r>
          </w:p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1.2. Подготовка и размещение разъяснительных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материалов,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информационных писем, руководств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C92098">
              <w:rPr>
                <w:rFonts w:ascii="Times New Roman" w:eastAsia="Times New Roman" w:hAnsi="Times New Roman" w:cs="Times New Roman"/>
              </w:rPr>
              <w:t>по вопросам соблюдения обязательных требований и в средствах массовой информации и на официальном сайте городского округа Воскресенск Московской области в разделе «Отдел муниципальных контролей».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Не реже 2 раз в год (</w:t>
            </w:r>
            <w:r w:rsidRPr="00C9209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C92098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квартал)</w:t>
            </w:r>
          </w:p>
          <w:p w:rsidR="004A4D15" w:rsidRPr="00C92098" w:rsidRDefault="004A4D15" w:rsidP="004A4D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1.3. Информирование контролируемых лиц путем подготовки и размещения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на официальном сайте городского округа Воскресенск Московской области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разделе «Отдел муниципальных контролей» комментариев об изменениях, вносимых в действующие нормативные правовые акты, устанавливающие </w:t>
            </w:r>
            <w:r w:rsidRPr="00C92098">
              <w:rPr>
                <w:rFonts w:ascii="Times New Roman" w:eastAsia="Times New Roman" w:hAnsi="Times New Roman" w:cs="Times New Roman"/>
              </w:rPr>
              <w:lastRenderedPageBreak/>
              <w:t xml:space="preserve">обязательные требования, сроках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и порядке вступления их в действие.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lastRenderedPageBreak/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1.4. Размещение на официальном сайте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 xml:space="preserve">городского округа Воскресенск Московской области в разделе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«Отдел муниципальных контролей»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актуализация проверочных листов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(по содержанию и технически)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соответствии с действующим законодательством</w:t>
            </w:r>
            <w:r w:rsidR="001A67F5" w:rsidRPr="00C920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внесения изменений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DC5EA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1.5. Актуализация информации о порядке </w:t>
            </w:r>
            <w:r w:rsidRPr="00C92098">
              <w:rPr>
                <w:rFonts w:ascii="Times New Roman" w:eastAsia="Calibri" w:hAnsi="Times New Roman" w:cs="Times New Roman"/>
              </w:rPr>
              <w:br/>
              <w:t xml:space="preserve">и сроках осуществления муниципального контроля и размещение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на официальном сайте городского округа Воскресенск Московской области в разделе «Отдел муниципальных контролей» </w:t>
            </w:r>
            <w:r w:rsidRPr="00C92098">
              <w:rPr>
                <w:rFonts w:ascii="Times New Roman" w:eastAsia="Calibri" w:hAnsi="Times New Roman" w:cs="Times New Roman"/>
              </w:rPr>
              <w:t>результатов контрольных мероприятий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  <w:r w:rsidRPr="00C920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2.1. Формирование и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размещение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на официальном сайте городского округа Воскресенск Московской области в разделе «Отдел муниципальных контролей» Перечня типичных нарушений обязательных требований, установленных правовыми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актами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подконтрольной </w:t>
            </w:r>
            <w:r w:rsidR="00C92098">
              <w:rPr>
                <w:rFonts w:ascii="Times New Roman" w:eastAsia="Times New Roman" w:hAnsi="Times New Roman" w:cs="Times New Roman"/>
                <w:color w:val="000000"/>
              </w:rPr>
              <w:t xml:space="preserve">сфере, выявленных 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анализа </w:t>
            </w:r>
            <w:r w:rsidR="00C92098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>и обобщения правоприменительной практики контрольной деятельности</w:t>
            </w:r>
            <w:r w:rsidR="001A67F5" w:rsidRPr="00C92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До 1 декабря,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3.1. Направление юридическим лицам, индивидуальным предпринимателям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граждан предостережений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о недопустимости нар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ушений обязательных требований           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подконтрольной сфере.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получения сведений о признаках 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4.</w:t>
            </w:r>
          </w:p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76" w:lineRule="auto"/>
              <w:ind w:left="79" w:right="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4.1. Проведение консультаций контролируемых лиц по вопросам соб</w:t>
            </w:r>
            <w:r w:rsidR="001A67F5" w:rsidRPr="00C92098">
              <w:rPr>
                <w:rFonts w:ascii="Times New Roman" w:eastAsia="Calibri" w:hAnsi="Times New Roman" w:cs="Times New Roman"/>
              </w:rPr>
              <w:t>людения обязательных требований.</w:t>
            </w:r>
          </w:p>
          <w:p w:rsidR="004A4D15" w:rsidRPr="00C92098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lastRenderedPageBreak/>
              <w:t xml:space="preserve">По мере поступления от контролируемых лиц </w:t>
            </w:r>
            <w:r w:rsidRPr="00C92098">
              <w:rPr>
                <w:rFonts w:ascii="Times New Roman" w:eastAsia="Calibri" w:hAnsi="Times New Roman" w:cs="Times New Roman"/>
              </w:rPr>
              <w:lastRenderedPageBreak/>
              <w:t>соответствующих обращений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4.2. Проведение приемов, в рамках которых юридическим лицам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индивидуальным предпринимателям,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а также гражданам разъясняются обязательные требования.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4.3. Информирование юридических лиц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 xml:space="preserve">и индивидуальных предпринимателей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по вопросам соблюдения обязательных требований на семинарах (вебинарах).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необходимости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934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4.4. Проведение разъяснительной работы относительно контрольных мероприятий в части предоставления контролируемым лицам информации об их правах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и обязанностях при проведении контрольных мероприятий</w:t>
            </w:r>
            <w:r w:rsidR="001A67F5" w:rsidRPr="00C920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740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5.1. Прове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дение профилактических визитов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отношении контролируемых лиц, в том числе в отношении контролируемых лиц, приступающих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к осуществлению деятельности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определенной сфере, а также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в отношении объектов контроля, отнесенных к категории среднего риска.</w:t>
            </w:r>
          </w:p>
          <w:p w:rsidR="004A4D15" w:rsidRPr="00C92098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t>В течение года по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Повышение квалификации кадрового состава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6.1. Формирование ежегодного доклада руководителю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C92098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До 1 декабря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C92098">
              <w:rPr>
                <w:rFonts w:ascii="Times New Roman" w:eastAsia="Calibri" w:hAnsi="Times New Roman" w:cs="Times New Roman"/>
              </w:rPr>
              <w:t xml:space="preserve">уполномоченных на осуществление муниципального контроля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C92098">
              <w:rPr>
                <w:rFonts w:ascii="Times New Roman" w:eastAsia="Times New Roman" w:hAnsi="Times New Roman" w:cs="Times New Roman"/>
              </w:rPr>
              <w:br/>
            </w:r>
            <w:r w:rsidR="009300B3" w:rsidRPr="00C92098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7B05D4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6.2. Проведение начальником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C92098">
              <w:rPr>
                <w:rFonts w:ascii="Times New Roman" w:eastAsia="Calibri" w:hAnsi="Times New Roman" w:cs="Times New Roman"/>
              </w:rPr>
              <w:t xml:space="preserve">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C92098">
              <w:rPr>
                <w:rFonts w:ascii="Times New Roman" w:eastAsia="Calibri" w:hAnsi="Times New Roman" w:cs="Times New Roman"/>
              </w:rPr>
              <w:t>уполномоченных на осуществление муниципального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C92098">
              <w:rPr>
                <w:rFonts w:ascii="Times New Roman" w:eastAsia="Times New Roman" w:hAnsi="Times New Roman" w:cs="Times New Roman"/>
              </w:rPr>
              <w:br/>
            </w:r>
            <w:r w:rsidR="009300B3" w:rsidRPr="00C92098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Иное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7.1. Представление информации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Pr="00C92098">
              <w:rPr>
                <w:rFonts w:ascii="Times New Roman" w:eastAsia="Calibri" w:hAnsi="Times New Roman" w:cs="Times New Roman"/>
              </w:rPr>
              <w:t>в публичном пространстве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  <w:r w:rsidRPr="00C920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На постоянной основе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Создание страниц </w:t>
            </w:r>
          </w:p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в социальных сетях. Коммуникации </w:t>
            </w:r>
          </w:p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 неограниченным кругом лиц </w:t>
            </w:r>
          </w:p>
          <w:p w:rsidR="004A4D15" w:rsidRP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по вопросам контрольной деятельности </w:t>
            </w:r>
            <w:r w:rsidR="00345CC3" w:rsidRPr="00C92098">
              <w:rPr>
                <w:rFonts w:ascii="Times New Roman" w:eastAsia="Times New Roman" w:hAnsi="Times New Roman" w:cs="Times New Roman"/>
              </w:rPr>
              <w:t xml:space="preserve">отдела муниципальных контролей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7.2. Разработка и актуализация методических рекомендаций для контролируемых лиц, осуществляющих регулируемые виды деятельности,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Pr="00C92098">
              <w:rPr>
                <w:rFonts w:ascii="Times New Roman" w:eastAsia="Calibri" w:hAnsi="Times New Roman" w:cs="Times New Roman"/>
              </w:rPr>
              <w:t xml:space="preserve">по вопросам организации деятельности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C92098">
              <w:rPr>
                <w:rFonts w:ascii="Times New Roman" w:eastAsia="Calibri" w:hAnsi="Times New Roman" w:cs="Times New Roman"/>
              </w:rPr>
              <w:t>(с целью исключения фактов нарушения обязательных требований), размещенных на официальном сайте</w:t>
            </w:r>
            <w:r w:rsidRPr="00C92098">
              <w:rPr>
                <w:rFonts w:ascii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Calibri" w:hAnsi="Times New Roman" w:cs="Times New Roman"/>
              </w:rPr>
              <w:t xml:space="preserve">городского округа Воскресенск Московской области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Calibri" w:hAnsi="Times New Roman" w:cs="Times New Roman"/>
              </w:rPr>
              <w:t>в разделе «Отдел муниципальных контролей»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поступления вопросов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Снижение административной нагрузки </w:t>
            </w:r>
          </w:p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на контролируемые лица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</w:tbl>
    <w:p w:rsidR="00574284" w:rsidRDefault="00574284">
      <w:pPr>
        <w:rPr>
          <w:rFonts w:ascii="Times New Roman" w:hAnsi="Times New Roman" w:cs="Times New Roman"/>
          <w:sz w:val="24"/>
          <w:szCs w:val="24"/>
        </w:rPr>
      </w:pPr>
    </w:p>
    <w:p w:rsidR="00A13F80" w:rsidRDefault="00A13F80">
      <w:pPr>
        <w:rPr>
          <w:rFonts w:ascii="Times New Roman" w:hAnsi="Times New Roman" w:cs="Times New Roman"/>
          <w:sz w:val="24"/>
          <w:szCs w:val="24"/>
        </w:rPr>
      </w:pPr>
    </w:p>
    <w:sectPr w:rsidR="00A13F80" w:rsidSect="002838C9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6" w:rsidRDefault="008C2D36" w:rsidP="008C2D36">
      <w:pPr>
        <w:spacing w:after="0" w:line="240" w:lineRule="auto"/>
      </w:pPr>
      <w:r>
        <w:separator/>
      </w:r>
    </w:p>
  </w:endnote>
  <w:end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6" w:rsidRDefault="008C2D36" w:rsidP="008C2D36">
      <w:pPr>
        <w:spacing w:after="0" w:line="240" w:lineRule="auto"/>
      </w:pPr>
      <w:r>
        <w:separator/>
      </w:r>
    </w:p>
  </w:footnote>
  <w:foot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2928"/>
    <w:rsid w:val="000053C4"/>
    <w:rsid w:val="00012447"/>
    <w:rsid w:val="00027D93"/>
    <w:rsid w:val="00031D70"/>
    <w:rsid w:val="00032EF8"/>
    <w:rsid w:val="00037394"/>
    <w:rsid w:val="00044E66"/>
    <w:rsid w:val="00053DFE"/>
    <w:rsid w:val="00060522"/>
    <w:rsid w:val="000714B3"/>
    <w:rsid w:val="00075966"/>
    <w:rsid w:val="000817D5"/>
    <w:rsid w:val="000832DC"/>
    <w:rsid w:val="000924AE"/>
    <w:rsid w:val="000B5993"/>
    <w:rsid w:val="000C25C3"/>
    <w:rsid w:val="000D3F5C"/>
    <w:rsid w:val="000D4E47"/>
    <w:rsid w:val="000E154D"/>
    <w:rsid w:val="00103742"/>
    <w:rsid w:val="0010472E"/>
    <w:rsid w:val="00115662"/>
    <w:rsid w:val="00162457"/>
    <w:rsid w:val="0016756B"/>
    <w:rsid w:val="001802A0"/>
    <w:rsid w:val="00185855"/>
    <w:rsid w:val="00193AF7"/>
    <w:rsid w:val="00193B2A"/>
    <w:rsid w:val="001A1079"/>
    <w:rsid w:val="001A67F5"/>
    <w:rsid w:val="001E1F39"/>
    <w:rsid w:val="001E602E"/>
    <w:rsid w:val="001F519C"/>
    <w:rsid w:val="001F5D7C"/>
    <w:rsid w:val="00201EF8"/>
    <w:rsid w:val="00211065"/>
    <w:rsid w:val="002117EC"/>
    <w:rsid w:val="0022195C"/>
    <w:rsid w:val="002413C0"/>
    <w:rsid w:val="0024153C"/>
    <w:rsid w:val="00245193"/>
    <w:rsid w:val="00263A88"/>
    <w:rsid w:val="002666AA"/>
    <w:rsid w:val="002675FF"/>
    <w:rsid w:val="00280B63"/>
    <w:rsid w:val="002838C9"/>
    <w:rsid w:val="002978B1"/>
    <w:rsid w:val="002B1BD7"/>
    <w:rsid w:val="002B48FC"/>
    <w:rsid w:val="002C1EF8"/>
    <w:rsid w:val="002C349E"/>
    <w:rsid w:val="002C4DD3"/>
    <w:rsid w:val="002C52E6"/>
    <w:rsid w:val="002E020F"/>
    <w:rsid w:val="002E1719"/>
    <w:rsid w:val="002E6348"/>
    <w:rsid w:val="0033612B"/>
    <w:rsid w:val="00345CC3"/>
    <w:rsid w:val="00351C28"/>
    <w:rsid w:val="00357755"/>
    <w:rsid w:val="00361820"/>
    <w:rsid w:val="00361E68"/>
    <w:rsid w:val="00366F32"/>
    <w:rsid w:val="00391EF6"/>
    <w:rsid w:val="003A5709"/>
    <w:rsid w:val="003A67C6"/>
    <w:rsid w:val="003A7E52"/>
    <w:rsid w:val="003D0145"/>
    <w:rsid w:val="003E5DB7"/>
    <w:rsid w:val="003F1076"/>
    <w:rsid w:val="00402C7E"/>
    <w:rsid w:val="0040728D"/>
    <w:rsid w:val="0041124D"/>
    <w:rsid w:val="00411A06"/>
    <w:rsid w:val="00417CF4"/>
    <w:rsid w:val="00420E64"/>
    <w:rsid w:val="00434166"/>
    <w:rsid w:val="00444382"/>
    <w:rsid w:val="00464620"/>
    <w:rsid w:val="00483300"/>
    <w:rsid w:val="004A03F0"/>
    <w:rsid w:val="004A11AF"/>
    <w:rsid w:val="004A4D15"/>
    <w:rsid w:val="004B1941"/>
    <w:rsid w:val="004B2F22"/>
    <w:rsid w:val="004C39CD"/>
    <w:rsid w:val="004E4A73"/>
    <w:rsid w:val="004F683B"/>
    <w:rsid w:val="00506BC1"/>
    <w:rsid w:val="00507AE4"/>
    <w:rsid w:val="005257F1"/>
    <w:rsid w:val="0053668B"/>
    <w:rsid w:val="0054079D"/>
    <w:rsid w:val="00540844"/>
    <w:rsid w:val="00544D58"/>
    <w:rsid w:val="0056161A"/>
    <w:rsid w:val="00574284"/>
    <w:rsid w:val="00581750"/>
    <w:rsid w:val="00587552"/>
    <w:rsid w:val="005A0B51"/>
    <w:rsid w:val="005B6A18"/>
    <w:rsid w:val="005E2222"/>
    <w:rsid w:val="005E26AD"/>
    <w:rsid w:val="005F3C9B"/>
    <w:rsid w:val="005F3FA6"/>
    <w:rsid w:val="00616965"/>
    <w:rsid w:val="006174E7"/>
    <w:rsid w:val="006440BC"/>
    <w:rsid w:val="00646E87"/>
    <w:rsid w:val="00652AF9"/>
    <w:rsid w:val="00682760"/>
    <w:rsid w:val="0069195F"/>
    <w:rsid w:val="00692EFB"/>
    <w:rsid w:val="006937D9"/>
    <w:rsid w:val="00695EC7"/>
    <w:rsid w:val="006A5798"/>
    <w:rsid w:val="006A6D81"/>
    <w:rsid w:val="006A77F1"/>
    <w:rsid w:val="006B2C48"/>
    <w:rsid w:val="006B2E93"/>
    <w:rsid w:val="006C0B66"/>
    <w:rsid w:val="006C11D6"/>
    <w:rsid w:val="006C4CA9"/>
    <w:rsid w:val="006D058F"/>
    <w:rsid w:val="006D39BB"/>
    <w:rsid w:val="006F7649"/>
    <w:rsid w:val="00704A42"/>
    <w:rsid w:val="00712ED1"/>
    <w:rsid w:val="007274FA"/>
    <w:rsid w:val="00741765"/>
    <w:rsid w:val="00754EA3"/>
    <w:rsid w:val="0077059E"/>
    <w:rsid w:val="00771ED4"/>
    <w:rsid w:val="007739C7"/>
    <w:rsid w:val="00774A49"/>
    <w:rsid w:val="007760A2"/>
    <w:rsid w:val="0078675A"/>
    <w:rsid w:val="007934BA"/>
    <w:rsid w:val="007940B5"/>
    <w:rsid w:val="007B05D4"/>
    <w:rsid w:val="007B54A7"/>
    <w:rsid w:val="007B5674"/>
    <w:rsid w:val="007C10DF"/>
    <w:rsid w:val="007F2189"/>
    <w:rsid w:val="007F4E6C"/>
    <w:rsid w:val="0080646B"/>
    <w:rsid w:val="0081351D"/>
    <w:rsid w:val="00815A82"/>
    <w:rsid w:val="00817F13"/>
    <w:rsid w:val="00836B21"/>
    <w:rsid w:val="00841506"/>
    <w:rsid w:val="00841690"/>
    <w:rsid w:val="0084503B"/>
    <w:rsid w:val="00874962"/>
    <w:rsid w:val="00877172"/>
    <w:rsid w:val="00891A3D"/>
    <w:rsid w:val="008938CB"/>
    <w:rsid w:val="008A0973"/>
    <w:rsid w:val="008A0C9F"/>
    <w:rsid w:val="008C2D36"/>
    <w:rsid w:val="008C4899"/>
    <w:rsid w:val="008E6E82"/>
    <w:rsid w:val="00902287"/>
    <w:rsid w:val="00902A55"/>
    <w:rsid w:val="0090456A"/>
    <w:rsid w:val="009078BD"/>
    <w:rsid w:val="00911908"/>
    <w:rsid w:val="00915257"/>
    <w:rsid w:val="009300B3"/>
    <w:rsid w:val="009552C0"/>
    <w:rsid w:val="009624F6"/>
    <w:rsid w:val="00982B04"/>
    <w:rsid w:val="0098349F"/>
    <w:rsid w:val="0099366F"/>
    <w:rsid w:val="009C18E2"/>
    <w:rsid w:val="009F2E4D"/>
    <w:rsid w:val="00A01B5A"/>
    <w:rsid w:val="00A13F80"/>
    <w:rsid w:val="00A17BA8"/>
    <w:rsid w:val="00A225B0"/>
    <w:rsid w:val="00A30DFA"/>
    <w:rsid w:val="00A615E9"/>
    <w:rsid w:val="00A74605"/>
    <w:rsid w:val="00AA23D9"/>
    <w:rsid w:val="00AA30A3"/>
    <w:rsid w:val="00AA5002"/>
    <w:rsid w:val="00AB1D23"/>
    <w:rsid w:val="00AB3C95"/>
    <w:rsid w:val="00AB49AF"/>
    <w:rsid w:val="00AD2482"/>
    <w:rsid w:val="00AD3F38"/>
    <w:rsid w:val="00AD6AE7"/>
    <w:rsid w:val="00AE2420"/>
    <w:rsid w:val="00AF423F"/>
    <w:rsid w:val="00B152B0"/>
    <w:rsid w:val="00B153A0"/>
    <w:rsid w:val="00B25E48"/>
    <w:rsid w:val="00B33F14"/>
    <w:rsid w:val="00B426D0"/>
    <w:rsid w:val="00B56E42"/>
    <w:rsid w:val="00B65CBB"/>
    <w:rsid w:val="00B732C4"/>
    <w:rsid w:val="00B76E38"/>
    <w:rsid w:val="00B83598"/>
    <w:rsid w:val="00B91C56"/>
    <w:rsid w:val="00B9528E"/>
    <w:rsid w:val="00B96C80"/>
    <w:rsid w:val="00BB0D2D"/>
    <w:rsid w:val="00BD2F4F"/>
    <w:rsid w:val="00BE0327"/>
    <w:rsid w:val="00BE38D5"/>
    <w:rsid w:val="00BE4706"/>
    <w:rsid w:val="00BF6F3B"/>
    <w:rsid w:val="00C00A98"/>
    <w:rsid w:val="00C01B8A"/>
    <w:rsid w:val="00C079E2"/>
    <w:rsid w:val="00C16308"/>
    <w:rsid w:val="00C22E96"/>
    <w:rsid w:val="00C24708"/>
    <w:rsid w:val="00C3012E"/>
    <w:rsid w:val="00C43321"/>
    <w:rsid w:val="00C60698"/>
    <w:rsid w:val="00C66A02"/>
    <w:rsid w:val="00C72236"/>
    <w:rsid w:val="00C73191"/>
    <w:rsid w:val="00C770D2"/>
    <w:rsid w:val="00C90BA9"/>
    <w:rsid w:val="00C92098"/>
    <w:rsid w:val="00CA4C8A"/>
    <w:rsid w:val="00CA60B9"/>
    <w:rsid w:val="00CB1F7C"/>
    <w:rsid w:val="00CB5E87"/>
    <w:rsid w:val="00CB65BE"/>
    <w:rsid w:val="00CD42ED"/>
    <w:rsid w:val="00CD75DA"/>
    <w:rsid w:val="00D10D6E"/>
    <w:rsid w:val="00D15A01"/>
    <w:rsid w:val="00D20C94"/>
    <w:rsid w:val="00D2415E"/>
    <w:rsid w:val="00D32E18"/>
    <w:rsid w:val="00D37B97"/>
    <w:rsid w:val="00D44A53"/>
    <w:rsid w:val="00D61C0D"/>
    <w:rsid w:val="00D667A1"/>
    <w:rsid w:val="00D75260"/>
    <w:rsid w:val="00D81842"/>
    <w:rsid w:val="00D8342D"/>
    <w:rsid w:val="00D909B1"/>
    <w:rsid w:val="00D91EFC"/>
    <w:rsid w:val="00D94A95"/>
    <w:rsid w:val="00DA4A0E"/>
    <w:rsid w:val="00DA67A1"/>
    <w:rsid w:val="00DB3919"/>
    <w:rsid w:val="00DB53CF"/>
    <w:rsid w:val="00DC5254"/>
    <w:rsid w:val="00DC5EA9"/>
    <w:rsid w:val="00DE11E4"/>
    <w:rsid w:val="00DF23B9"/>
    <w:rsid w:val="00DF616F"/>
    <w:rsid w:val="00DF7221"/>
    <w:rsid w:val="00E05F83"/>
    <w:rsid w:val="00E16127"/>
    <w:rsid w:val="00E318D5"/>
    <w:rsid w:val="00E4144B"/>
    <w:rsid w:val="00E42A83"/>
    <w:rsid w:val="00E43CA4"/>
    <w:rsid w:val="00E4519F"/>
    <w:rsid w:val="00E459DA"/>
    <w:rsid w:val="00E51872"/>
    <w:rsid w:val="00E700C2"/>
    <w:rsid w:val="00E710AD"/>
    <w:rsid w:val="00E83438"/>
    <w:rsid w:val="00E95513"/>
    <w:rsid w:val="00EA2C10"/>
    <w:rsid w:val="00EB1616"/>
    <w:rsid w:val="00EB6A8F"/>
    <w:rsid w:val="00EC5299"/>
    <w:rsid w:val="00ED7973"/>
    <w:rsid w:val="00EE03E0"/>
    <w:rsid w:val="00EE095D"/>
    <w:rsid w:val="00F17E9E"/>
    <w:rsid w:val="00F21BF8"/>
    <w:rsid w:val="00F23B3A"/>
    <w:rsid w:val="00F3185F"/>
    <w:rsid w:val="00F44741"/>
    <w:rsid w:val="00F867C1"/>
    <w:rsid w:val="00F91C61"/>
    <w:rsid w:val="00F93D40"/>
    <w:rsid w:val="00F9593D"/>
    <w:rsid w:val="00FA07EE"/>
    <w:rsid w:val="00FA3EDF"/>
    <w:rsid w:val="00FA77EB"/>
    <w:rsid w:val="00FB79A2"/>
    <w:rsid w:val="00FC7298"/>
    <w:rsid w:val="00FD015C"/>
    <w:rsid w:val="00FD7F7A"/>
    <w:rsid w:val="00FE1D2E"/>
    <w:rsid w:val="00FE78D6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D36"/>
  </w:style>
  <w:style w:type="paragraph" w:styleId="a5">
    <w:name w:val="footer"/>
    <w:basedOn w:val="a"/>
    <w:link w:val="a6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D36"/>
  </w:style>
  <w:style w:type="paragraph" w:customStyle="1" w:styleId="ConsPlusNormal">
    <w:name w:val="ConsPlusNormal"/>
    <w:link w:val="ConsPlusNormal1"/>
    <w:qFormat/>
    <w:rsid w:val="00C24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24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D2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1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Васисьева Анастасия Владимировна</cp:lastModifiedBy>
  <cp:revision>4</cp:revision>
  <cp:lastPrinted>2021-11-24T07:50:00Z</cp:lastPrinted>
  <dcterms:created xsi:type="dcterms:W3CDTF">2024-09-26T14:12:00Z</dcterms:created>
  <dcterms:modified xsi:type="dcterms:W3CDTF">2024-10-01T09:18:00Z</dcterms:modified>
</cp:coreProperties>
</file>