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664A3" w:rsidRDefault="008664A3">
      <w:pPr>
        <w:autoSpaceDE w:val="0"/>
        <w:rPr>
          <w:bCs/>
          <w:sz w:val="22"/>
          <w:szCs w:val="22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8664A3">
        <w:trPr>
          <w:trHeight w:val="2467"/>
        </w:trPr>
        <w:tc>
          <w:tcPr>
            <w:tcW w:w="5353" w:type="dxa"/>
            <w:shd w:val="clear" w:color="auto" w:fill="auto"/>
          </w:tcPr>
          <w:p w:rsidR="008664A3" w:rsidRDefault="008664A3">
            <w:pPr>
              <w:autoSpaceDE w:val="0"/>
              <w:rPr>
                <w:bCs/>
                <w:sz w:val="22"/>
                <w:szCs w:val="22"/>
              </w:rPr>
            </w:pPr>
          </w:p>
          <w:p w:rsidR="008664A3" w:rsidRDefault="008664A3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:rsidR="008664A3" w:rsidRDefault="00DD4C0F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:rsidR="008664A3" w:rsidRDefault="008664A3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:rsidR="008664A3" w:rsidRDefault="00DD4C0F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:rsidR="008664A3" w:rsidRDefault="008664A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664A3" w:rsidRDefault="008664A3">
            <w:pPr>
              <w:autoSpaceDE w:val="0"/>
              <w:rPr>
                <w:bCs/>
                <w:sz w:val="22"/>
                <w:szCs w:val="22"/>
              </w:rPr>
            </w:pPr>
          </w:p>
          <w:p w:rsidR="008664A3" w:rsidRDefault="008664A3">
            <w:pPr>
              <w:autoSpaceDE w:val="0"/>
              <w:rPr>
                <w:bCs/>
                <w:sz w:val="22"/>
                <w:szCs w:val="22"/>
              </w:rPr>
            </w:pPr>
          </w:p>
          <w:p w:rsidR="008664A3" w:rsidRDefault="008664A3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:rsidR="008664A3" w:rsidRDefault="008664A3">
      <w:pPr>
        <w:autoSpaceDE w:val="0"/>
        <w:ind w:left="709"/>
        <w:jc w:val="center"/>
        <w:rPr>
          <w:bCs/>
        </w:rPr>
      </w:pPr>
    </w:p>
    <w:p w:rsidR="008664A3" w:rsidRDefault="008664A3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8664A3" w:rsidRDefault="008664A3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8664A3" w:rsidRDefault="008664A3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8664A3" w:rsidRDefault="00DD4C0F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:rsidR="008664A3" w:rsidRDefault="00DD4C0F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АЗГЭ-ВОС/26-2652</w:t>
      </w:r>
    </w:p>
    <w:p w:rsidR="008664A3" w:rsidRDefault="00DD4C0F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>на право заключения договора аренды земельного участка,</w:t>
      </w:r>
    </w:p>
    <w:p w:rsidR="00DD4C0F" w:rsidRDefault="00DD4C0F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расположенного </w:t>
      </w:r>
    </w:p>
    <w:p w:rsidR="00DD4C0F" w:rsidRDefault="00DD4C0F" w:rsidP="00DD4C0F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на территории: </w:t>
      </w:r>
      <w:r>
        <w:rPr>
          <w:color w:val="0000FF"/>
          <w:sz w:val="28"/>
          <w:szCs w:val="28"/>
        </w:rPr>
        <w:t>Г.о. Воскресенск,</w:t>
      </w:r>
      <w:r>
        <w:rPr>
          <w:color w:val="0000FF"/>
          <w:sz w:val="28"/>
          <w:szCs w:val="28"/>
          <w:lang w:eastAsia="ru-RU"/>
        </w:rPr>
        <w:t xml:space="preserve"> вид разрешенного использования:</w:t>
      </w:r>
      <w:r>
        <w:rPr>
          <w:color w:val="0000FF"/>
          <w:sz w:val="28"/>
          <w:szCs w:val="28"/>
        </w:rPr>
        <w:t xml:space="preserve">  </w:t>
      </w:r>
    </w:p>
    <w:p w:rsidR="008664A3" w:rsidRDefault="00DD4C0F" w:rsidP="00DD4C0F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</w:rPr>
        <w:t>Для индивидуального жилищного строительства</w:t>
      </w:r>
    </w:p>
    <w:p w:rsidR="008664A3" w:rsidRDefault="008664A3">
      <w:pPr>
        <w:autoSpaceDE w:val="0"/>
        <w:rPr>
          <w:b/>
          <w:bCs/>
          <w:sz w:val="28"/>
          <w:szCs w:val="28"/>
        </w:rPr>
      </w:pPr>
    </w:p>
    <w:p w:rsidR="008664A3" w:rsidRDefault="008664A3">
      <w:pPr>
        <w:autoSpaceDE w:val="0"/>
        <w:rPr>
          <w:b/>
          <w:bCs/>
          <w:sz w:val="28"/>
          <w:szCs w:val="28"/>
        </w:rPr>
      </w:pPr>
    </w:p>
    <w:p w:rsidR="008664A3" w:rsidRDefault="00DD4C0F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:rsidR="008664A3" w:rsidRDefault="00DD4C0F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:rsidR="008664A3" w:rsidRDefault="008664A3">
      <w:pPr>
        <w:autoSpaceDE w:val="0"/>
        <w:rPr>
          <w:b/>
          <w:bCs/>
          <w:sz w:val="28"/>
          <w:szCs w:val="28"/>
        </w:rPr>
      </w:pPr>
    </w:p>
    <w:p w:rsidR="008664A3" w:rsidRDefault="008664A3">
      <w:pPr>
        <w:autoSpaceDE w:val="0"/>
        <w:rPr>
          <w:b/>
          <w:bCs/>
          <w:sz w:val="28"/>
          <w:szCs w:val="28"/>
        </w:rPr>
      </w:pPr>
    </w:p>
    <w:p w:rsidR="008664A3" w:rsidRDefault="008664A3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64A3">
        <w:tc>
          <w:tcPr>
            <w:tcW w:w="5352" w:type="dxa"/>
          </w:tcPr>
          <w:p w:rsidR="008664A3" w:rsidRDefault="00DD4C0F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:rsidR="008664A3" w:rsidRDefault="008664A3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8664A3" w:rsidRDefault="00DD4C0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00300060126813</w:t>
            </w:r>
          </w:p>
        </w:tc>
      </w:tr>
      <w:tr w:rsidR="008664A3">
        <w:tc>
          <w:tcPr>
            <w:tcW w:w="5352" w:type="dxa"/>
          </w:tcPr>
          <w:p w:rsidR="008664A3" w:rsidRDefault="00DD4C0F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:rsidR="008664A3" w:rsidRDefault="008664A3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8664A3" w:rsidRDefault="00DD4C0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28.05.2026</w:t>
            </w:r>
          </w:p>
        </w:tc>
      </w:tr>
      <w:tr w:rsidR="008664A3">
        <w:tc>
          <w:tcPr>
            <w:tcW w:w="5352" w:type="dxa"/>
          </w:tcPr>
          <w:p w:rsidR="008664A3" w:rsidRDefault="00DD4C0F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:rsidR="008664A3" w:rsidRDefault="008664A3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8664A3" w:rsidRDefault="00DD4C0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26.06.2026</w:t>
            </w:r>
          </w:p>
        </w:tc>
      </w:tr>
      <w:tr w:rsidR="008664A3">
        <w:tc>
          <w:tcPr>
            <w:tcW w:w="5352" w:type="dxa"/>
          </w:tcPr>
          <w:p w:rsidR="008664A3" w:rsidRDefault="00DD4C0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:rsidR="008664A3" w:rsidRDefault="00DD4C0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30.06.2026</w:t>
            </w:r>
          </w:p>
        </w:tc>
      </w:tr>
      <w:tr w:rsidR="008664A3">
        <w:tc>
          <w:tcPr>
            <w:tcW w:w="5352" w:type="dxa"/>
          </w:tcPr>
          <w:p w:rsidR="008664A3" w:rsidRDefault="008664A3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:rsidR="008664A3" w:rsidRDefault="008664A3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:rsidR="008664A3" w:rsidRDefault="008664A3">
      <w:pPr>
        <w:autoSpaceDE w:val="0"/>
        <w:rPr>
          <w:bCs/>
          <w:sz w:val="26"/>
          <w:szCs w:val="26"/>
        </w:rPr>
      </w:pPr>
    </w:p>
    <w:p w:rsidR="008664A3" w:rsidRDefault="008664A3">
      <w:pPr>
        <w:autoSpaceDE w:val="0"/>
        <w:rPr>
          <w:bCs/>
          <w:sz w:val="26"/>
          <w:szCs w:val="26"/>
        </w:rPr>
      </w:pPr>
    </w:p>
    <w:p w:rsidR="008664A3" w:rsidRDefault="008664A3">
      <w:pPr>
        <w:autoSpaceDE w:val="0"/>
        <w:rPr>
          <w:bCs/>
          <w:sz w:val="26"/>
          <w:szCs w:val="26"/>
        </w:rPr>
      </w:pPr>
    </w:p>
    <w:p w:rsidR="008664A3" w:rsidRDefault="008664A3">
      <w:pPr>
        <w:autoSpaceDE w:val="0"/>
        <w:rPr>
          <w:bCs/>
          <w:sz w:val="26"/>
          <w:szCs w:val="26"/>
        </w:rPr>
      </w:pPr>
    </w:p>
    <w:p w:rsidR="008664A3" w:rsidRDefault="008664A3">
      <w:pPr>
        <w:autoSpaceDE w:val="0"/>
        <w:rPr>
          <w:bCs/>
          <w:sz w:val="26"/>
          <w:szCs w:val="26"/>
        </w:rPr>
      </w:pPr>
    </w:p>
    <w:p w:rsidR="008664A3" w:rsidRDefault="008664A3">
      <w:pPr>
        <w:autoSpaceDE w:val="0"/>
        <w:rPr>
          <w:bCs/>
          <w:sz w:val="26"/>
          <w:szCs w:val="26"/>
        </w:rPr>
      </w:pPr>
    </w:p>
    <w:p w:rsidR="008664A3" w:rsidRDefault="008664A3">
      <w:pPr>
        <w:autoSpaceDE w:val="0"/>
        <w:rPr>
          <w:b/>
          <w:sz w:val="28"/>
          <w:szCs w:val="28"/>
        </w:rPr>
      </w:pPr>
    </w:p>
    <w:p w:rsidR="008664A3" w:rsidRDefault="008664A3">
      <w:pPr>
        <w:autoSpaceDE w:val="0"/>
        <w:rPr>
          <w:b/>
          <w:sz w:val="28"/>
          <w:szCs w:val="28"/>
        </w:rPr>
      </w:pPr>
    </w:p>
    <w:p w:rsidR="008664A3" w:rsidRDefault="00DD4C0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год</w:t>
      </w:r>
    </w:p>
    <w:p w:rsidR="008664A3" w:rsidRDefault="00DD4C0F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:rsidR="008664A3" w:rsidRDefault="00DD4C0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2"/>
    </w:p>
    <w:p w:rsidR="008664A3" w:rsidRDefault="00DD4C0F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/>
        <w:t>с требованиями:</w:t>
      </w:r>
    </w:p>
    <w:p w:rsidR="008664A3" w:rsidRDefault="00DD4C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:rsidR="008664A3" w:rsidRDefault="00DD4C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:rsidR="008664A3" w:rsidRDefault="00DD4C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:rsidR="008664A3" w:rsidRDefault="00DD4C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8664A3" w:rsidRDefault="00DD4C0F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/>
        <w:t>в Московской области»;</w:t>
      </w:r>
    </w:p>
    <w:p w:rsidR="008664A3" w:rsidRDefault="00DD4C0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  <w:t>от 25.05.2026 № 92-З п. 364;</w:t>
      </w:r>
    </w:p>
    <w:p w:rsidR="008664A3" w:rsidRDefault="00DD4C0F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:rsidR="008664A3" w:rsidRDefault="00DD4C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3" w:name="__RefHeading__50_1698952488"/>
      <w:bookmarkStart w:id="4" w:name="__RefHeading__48_1698952488"/>
      <w:bookmarkStart w:id="5" w:name="__RefHeading__35_520497706"/>
      <w:bookmarkStart w:id="6" w:name="_Toc426462869"/>
      <w:bookmarkStart w:id="7" w:name="_Toc428969604"/>
      <w:bookmarkStart w:id="8" w:name="_Toc423619374"/>
      <w:bookmarkStart w:id="9" w:name="__RefHeading__33_520497706"/>
      <w:bookmarkStart w:id="10" w:name="_%2525D0%25259F%2525D1%252580%2525D0%252"/>
      <w:bookmarkEnd w:id="3"/>
      <w:bookmarkEnd w:id="4"/>
      <w:bookmarkEnd w:id="5"/>
    </w:p>
    <w:p w:rsidR="008664A3" w:rsidRDefault="008664A3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8664A3" w:rsidRDefault="00DD4C0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1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6"/>
      <w:bookmarkEnd w:id="7"/>
      <w:bookmarkEnd w:id="8"/>
      <w:bookmarkEnd w:id="1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8664A3" w:rsidRDefault="00DD4C0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:rsidR="008664A3" w:rsidRDefault="00DD4C0F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ГОРОДСКОГО ОКРУГА ВОСКРЕСЕНСК МОСКОВСКОЙ ОБЛАСТИ</w:t>
      </w:r>
    </w:p>
    <w:p w:rsidR="008664A3" w:rsidRDefault="00DD4C0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:rsidR="008664A3" w:rsidRDefault="00DD4C0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https://vos-mo.ru</w:t>
      </w:r>
    </w:p>
    <w:p w:rsidR="008664A3" w:rsidRDefault="00DD4C0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zem@vos-mo.ru</w:t>
      </w:r>
    </w:p>
    <w:p w:rsidR="008664A3" w:rsidRDefault="00DD4C0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84964426978</w:t>
      </w:r>
    </w:p>
    <w:p w:rsidR="008664A3" w:rsidRDefault="008664A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8664A3" w:rsidRDefault="00DD4C0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аукциона, </w:t>
      </w:r>
      <w:r>
        <w:rPr>
          <w:bCs/>
          <w:sz w:val="22"/>
          <w:szCs w:val="22"/>
        </w:rPr>
        <w:t xml:space="preserve">утверждающий Извещение о проведении аукциона </w:t>
      </w:r>
      <w:r>
        <w:rPr>
          <w:bCs/>
          <w:sz w:val="22"/>
          <w:szCs w:val="22"/>
        </w:rPr>
        <w:br/>
        <w:t>в электронной форме и состав аукционной комиссии.</w:t>
      </w:r>
    </w:p>
    <w:p w:rsidR="008664A3" w:rsidRDefault="00DD4C0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:rsidR="008664A3" w:rsidRDefault="00DD4C0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Адрес: 143400, Московская обл, Красногорский р-н, г Красногорск, Московская обл, Красногорский р-н, г Красногорск, б-р Строителей, дом 1</w:t>
      </w:r>
    </w:p>
    <w:p w:rsidR="008664A3" w:rsidRDefault="00DD4C0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Сайт: http://zakaz-mo.mosreg.ru</w:t>
      </w:r>
    </w:p>
    <w:p w:rsidR="008664A3" w:rsidRDefault="008664A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8664A3" w:rsidRDefault="008664A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8664A3" w:rsidRDefault="00DD4C0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аукциона </w:t>
      </w:r>
      <w:r>
        <w:rPr>
          <w:sz w:val="22"/>
          <w:szCs w:val="22"/>
        </w:rPr>
        <w:t xml:space="preserve">-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 xml:space="preserve">www.torgi.gov.ru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 xml:space="preserve">easuz.mosreg.ru/torgi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https://rts-tender.ru/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:rsidR="008664A3" w:rsidRDefault="008664A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8664A3" w:rsidRDefault="00DD4C0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lastRenderedPageBreak/>
        <w:t>Наименование: ГОСУДАРСТВЕННОЕ КАЗЕННОЕ УЧРЕЖДЕНИЕ МОСКОВСКОЙ ОБЛАСТИ "РЕГИОНАЛЬНЫЙ ЦЕНТР ТОРГОВ"</w:t>
      </w:r>
    </w:p>
    <w:p w:rsidR="008664A3" w:rsidRDefault="00DD4C0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:rsidR="008664A3" w:rsidRDefault="00DD4C0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:rsidR="008664A3" w:rsidRDefault="008664A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8664A3" w:rsidRDefault="00DD4C0F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sz w:val="22"/>
          <w:szCs w:val="22"/>
          <w:lang w:eastAsia="en-US"/>
        </w:rPr>
        <w:t xml:space="preserve">2.3. Оператор электронной площадки </w:t>
      </w:r>
      <w:r>
        <w:rPr>
          <w:sz w:val="22"/>
          <w:szCs w:val="22"/>
        </w:rPr>
        <w:t>(далее – Оператор электронной площадки)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>
        <w:t xml:space="preserve"> </w:t>
      </w:r>
      <w:r>
        <w:rPr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223-ФЗ».</w:t>
      </w:r>
    </w:p>
    <w:p w:rsidR="008664A3" w:rsidRDefault="00DD4C0F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>: Общество с ограниченной ответственностью «РТС-тендер»</w:t>
      </w:r>
    </w:p>
    <w:p w:rsidR="008664A3" w:rsidRDefault="00DD4C0F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:rsidR="008664A3" w:rsidRDefault="00DD4C0F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:rsidR="008664A3" w:rsidRDefault="00DD4C0F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:rsidR="008664A3" w:rsidRDefault="00DD4C0F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:rsidR="008664A3" w:rsidRDefault="008664A3">
      <w:pPr>
        <w:tabs>
          <w:tab w:val="left" w:pos="142"/>
        </w:tabs>
        <w:autoSpaceDE w:val="0"/>
        <w:rPr>
          <w:sz w:val="22"/>
          <w:szCs w:val="22"/>
        </w:rPr>
      </w:pPr>
    </w:p>
    <w:p w:rsidR="008664A3" w:rsidRDefault="00DD4C0F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разграничена, расположенного на территории: Г.о. Воскресенск </w:t>
      </w:r>
      <w:r>
        <w:rPr>
          <w:color w:val="0000FF"/>
          <w:sz w:val="22"/>
          <w:szCs w:val="22"/>
        </w:rPr>
        <w:br/>
        <w:t>(далее - Земельный участок)</w:t>
      </w:r>
    </w:p>
    <w:p w:rsidR="008664A3" w:rsidRDefault="008664A3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8664A3" w:rsidRDefault="00DD4C0F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:rsidR="008664A3" w:rsidRDefault="008664A3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19803376"/>
      <w:bookmarkStart w:id="13" w:name="_Toc426462870"/>
      <w:bookmarkStart w:id="14" w:name="_Toc419479793"/>
      <w:bookmarkStart w:id="15" w:name="_Toc419295272"/>
      <w:bookmarkStart w:id="16" w:name="_Toc420060976"/>
      <w:bookmarkStart w:id="17" w:name="_Toc423619097"/>
      <w:bookmarkStart w:id="18" w:name="_Toc420331610"/>
      <w:bookmarkStart w:id="19" w:name="_Toc416972837"/>
      <w:bookmarkStart w:id="20" w:name="_Toc418676431"/>
      <w:bookmarkStart w:id="21" w:name="_Toc415224054"/>
      <w:bookmarkStart w:id="22" w:name="_Toc415682150"/>
      <w:bookmarkStart w:id="23" w:name="_Toc420055143"/>
      <w:bookmarkStart w:id="24" w:name="_Toc426463174"/>
      <w:bookmarkStart w:id="25" w:name="_Toc420088341"/>
      <w:bookmarkStart w:id="26" w:name="_Toc418676399"/>
      <w:bookmarkStart w:id="27" w:name="_Toc420512385"/>
      <w:bookmarkStart w:id="28" w:name="_Toc420088757"/>
      <w:bookmarkStart w:id="29" w:name="_Toc419895199"/>
      <w:bookmarkStart w:id="30" w:name="_Toc417059229"/>
      <w:bookmarkStart w:id="31" w:name="_Toc420088840"/>
      <w:bookmarkStart w:id="32" w:name="_Toc423615954"/>
      <w:bookmarkStart w:id="33" w:name="_Toc419971379"/>
      <w:bookmarkStart w:id="34" w:name="_Toc423619375"/>
      <w:bookmarkStart w:id="35" w:name="_Toc419971683"/>
      <w:bookmarkStart w:id="36" w:name="_Toc419726793"/>
      <w:bookmarkStart w:id="37" w:name="_Toc418676477"/>
      <w:bookmarkStart w:id="38" w:name="_Toc417047217"/>
      <w:bookmarkStart w:id="39" w:name="_Toc420593730"/>
      <w:bookmarkStart w:id="40" w:name="_Toc417030418"/>
      <w:bookmarkStart w:id="41" w:name="_Toc428969605"/>
      <w:bookmarkStart w:id="42" w:name="_Toc419480293"/>
      <w:bookmarkStart w:id="43" w:name="_Toc420519204"/>
      <w:bookmarkStart w:id="44" w:name="_Toc419970524"/>
      <w:bookmarkStart w:id="45" w:name="_Toc419803713"/>
      <w:bookmarkStart w:id="46" w:name="_Toc420330910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:rsidR="008664A3" w:rsidRDefault="00DD4C0F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Российская Федерация, Московская область, г.о. Воскресенск, д Ратчино. </w:t>
      </w:r>
    </w:p>
    <w:p w:rsidR="008664A3" w:rsidRDefault="008664A3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:rsidR="008664A3" w:rsidRDefault="00DD4C0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2 401,00</w:t>
      </w:r>
    </w:p>
    <w:p w:rsidR="008664A3" w:rsidRDefault="008664A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8664A3" w:rsidRDefault="00DD4C0F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 xml:space="preserve">50:29:0060213:924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:rsidR="008664A3" w:rsidRDefault="008664A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8664A3" w:rsidRDefault="00DD4C0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:rsidR="008664A3" w:rsidRDefault="008664A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8664A3" w:rsidRDefault="00DD4C0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Виды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8664A3" w:rsidRDefault="008664A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8664A3" w:rsidRDefault="00DD4C0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>
        <w:rPr>
          <w:color w:val="0000FF"/>
          <w:sz w:val="22"/>
          <w:szCs w:val="22"/>
          <w:lang w:eastAsia="ru-RU"/>
        </w:rPr>
        <w:t xml:space="preserve">(выписка </w:t>
      </w:r>
      <w:r>
        <w:rPr>
          <w:color w:val="0000FF"/>
          <w:sz w:val="22"/>
          <w:szCs w:val="22"/>
          <w:lang w:eastAsia="ru-RU"/>
        </w:rPr>
        <w:br/>
        <w:t>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:rsidR="008664A3" w:rsidRDefault="008664A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8664A3" w:rsidRDefault="00DD4C0F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:rsidR="008664A3" w:rsidRDefault="00DD4C0F" w:rsidP="00DD4C0F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(обременения) в использовании: </w:t>
      </w:r>
      <w:r>
        <w:rPr>
          <w:color w:val="0000FF"/>
          <w:sz w:val="22"/>
          <w:szCs w:val="22"/>
        </w:rPr>
        <w:br/>
        <w:t>- Полностью расположен в пределах приаэродромной территории аэродрома Коломна (Коробчеево).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  <w:r>
        <w:rPr>
          <w:color w:val="0000FF"/>
          <w:sz w:val="22"/>
          <w:szCs w:val="22"/>
        </w:rPr>
        <w:br/>
        <w:t xml:space="preserve">- Воздушного кодекса Российской Федерации, </w:t>
      </w:r>
      <w:r>
        <w:rPr>
          <w:color w:val="0000FF"/>
          <w:sz w:val="22"/>
          <w:szCs w:val="22"/>
        </w:rPr>
        <w:br/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:rsidR="008664A3" w:rsidRDefault="008664A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8664A3" w:rsidRDefault="00DD4C0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:rsidR="008664A3" w:rsidRDefault="008664A3">
      <w:pPr>
        <w:tabs>
          <w:tab w:val="left" w:pos="851"/>
        </w:tabs>
        <w:autoSpaceDE w:val="0"/>
        <w:spacing w:line="276" w:lineRule="auto"/>
        <w:jc w:val="both"/>
      </w:pPr>
    </w:p>
    <w:p w:rsidR="008664A3" w:rsidRDefault="00DD4C0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9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участка» (прилагается)</w:t>
      </w:r>
      <w:r>
        <w:rPr>
          <w:color w:val="0000FF"/>
          <w:sz w:val="22"/>
          <w:szCs w:val="22"/>
        </w:rPr>
        <w:t>.</w:t>
      </w:r>
    </w:p>
    <w:p w:rsidR="008664A3" w:rsidRDefault="00DD4C0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:rsidR="008664A3" w:rsidRDefault="00DD4C0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4"/>
          <w:color w:val="0000FF"/>
          <w:sz w:val="22"/>
          <w:szCs w:val="22"/>
        </w:rPr>
        <w:footnoteReference w:id="1"/>
      </w:r>
      <w:r>
        <w:rPr>
          <w:sz w:val="22"/>
          <w:szCs w:val="22"/>
        </w:rPr>
        <w:t xml:space="preserve">  </w:t>
      </w:r>
    </w:p>
    <w:p w:rsidR="008664A3" w:rsidRDefault="008664A3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:rsidR="008664A3" w:rsidRDefault="00DD4C0F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:rsidR="008664A3" w:rsidRDefault="00DD4C0F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7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>: 10.12.2025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:rsidR="008664A3" w:rsidRDefault="00DD4C0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 на официальном сайте Арендодателя https://vos-mo.ru: 10.12.2025.</w:t>
      </w:r>
    </w:p>
    <w:p w:rsidR="008664A3" w:rsidRDefault="008664A3">
      <w:pPr>
        <w:suppressAutoHyphens w:val="0"/>
        <w:rPr>
          <w:b/>
          <w:bCs/>
          <w:sz w:val="22"/>
          <w:szCs w:val="22"/>
        </w:rPr>
      </w:pPr>
    </w:p>
    <w:p w:rsidR="008664A3" w:rsidRDefault="00DD4C0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:rsidR="008664A3" w:rsidRDefault="008664A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8664A3" w:rsidRDefault="00DD4C0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304 854,97 руб. (Триста четыре тысячи восемьсот пятьдесят четыре руб. 97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:rsidR="008664A3" w:rsidRDefault="008664A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8664A3" w:rsidRDefault="00DD4C0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15 242,74 руб. (Пятнадцать тысяч двести сорок два руб. 74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8664A3" w:rsidRDefault="008664A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8664A3" w:rsidRDefault="00DD4C0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304 854,97 руб. (Триста четыре тысячи восемьсот пятьдесят четыре руб. 97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:rsidR="008664A3" w:rsidRDefault="008664A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7" w:name="OLE_LINK4"/>
      <w:bookmarkStart w:id="48" w:name="OLE_LINK7"/>
      <w:bookmarkStart w:id="49" w:name="OLE_LINK9"/>
    </w:p>
    <w:p w:rsidR="008664A3" w:rsidRDefault="00DD4C0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0" w:name="_Hlk130980621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Размер платы Оператору электронной площадки</w:t>
      </w:r>
      <w:r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>
        <w:rPr>
          <w:sz w:val="22"/>
          <w:szCs w:val="22"/>
        </w:rPr>
        <w:t xml:space="preserve"> (далее - Гарантийное обеспечение оплаты оказания услуг).</w:t>
      </w:r>
      <w:bookmarkEnd w:id="50"/>
    </w:p>
    <w:p w:rsidR="008664A3" w:rsidRDefault="008664A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8664A3" w:rsidRDefault="00DD4C0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:rsidR="008664A3" w:rsidRDefault="00DD4C0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>
        <w:rPr>
          <w:sz w:val="22"/>
          <w:szCs w:val="22"/>
        </w:rPr>
        <w:br/>
        <w:t>Разделов 2.5. и 6 Извещения;</w:t>
      </w:r>
    </w:p>
    <w:p w:rsidR="008664A3" w:rsidRDefault="00DD4C0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- Гарантийного обеспечения оплаты оказания услуг к моменту подачи заявки в соответствии с требованиями Раздела 7 Извещения.</w:t>
      </w:r>
    </w:p>
    <w:p w:rsidR="008664A3" w:rsidRDefault="008664A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8664A3" w:rsidRDefault="00DD4C0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https://rts-tender.ru/.</w:t>
      </w:r>
    </w:p>
    <w:p w:rsidR="008664A3" w:rsidRDefault="008664A3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8664A3" w:rsidRDefault="00DD4C0F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28.05.2026 09:00.</w:t>
      </w:r>
      <w:r>
        <w:rPr>
          <w:rStyle w:val="a4"/>
          <w:b/>
          <w:color w:val="0000FF"/>
          <w:sz w:val="22"/>
          <w:szCs w:val="22"/>
        </w:rPr>
        <w:footnoteReference w:id="2"/>
      </w:r>
    </w:p>
    <w:p w:rsidR="008664A3" w:rsidRDefault="00DD4C0F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:rsidR="008664A3" w:rsidRDefault="008664A3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8664A3" w:rsidRDefault="00DD4C0F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26.06.2026 18:00</w:t>
      </w:r>
      <w:r>
        <w:rPr>
          <w:b/>
          <w:sz w:val="22"/>
          <w:szCs w:val="22"/>
        </w:rPr>
        <w:t>.</w:t>
      </w:r>
    </w:p>
    <w:p w:rsidR="008664A3" w:rsidRDefault="008664A3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8664A3" w:rsidRDefault="00DD4C0F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29.06.2026</w:t>
      </w:r>
      <w:r>
        <w:rPr>
          <w:color w:val="0000FF"/>
          <w:sz w:val="22"/>
          <w:szCs w:val="22"/>
        </w:rPr>
        <w:t>.</w:t>
      </w:r>
    </w:p>
    <w:p w:rsidR="008664A3" w:rsidRDefault="008664A3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8664A3" w:rsidRDefault="00DD4C0F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>
        <w:rPr>
          <w:b/>
          <w:sz w:val="22"/>
          <w:szCs w:val="22"/>
        </w:rPr>
        <w:t xml:space="preserve"> </w:t>
      </w:r>
    </w:p>
    <w:p w:rsidR="008664A3" w:rsidRDefault="008664A3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8664A3" w:rsidRDefault="00DD4C0F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30.06.2026 12:00.</w:t>
      </w:r>
    </w:p>
    <w:p w:rsidR="008664A3" w:rsidRDefault="008664A3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:rsidR="008664A3" w:rsidRDefault="008664A3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:rsidR="008664A3" w:rsidRDefault="008664A3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8664A3" w:rsidRDefault="00DD4C0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1" w:name="_Toc479691585"/>
      <w:bookmarkStart w:id="52" w:name="_Toc428969607"/>
      <w:bookmarkStart w:id="53" w:name="_Toc423619378"/>
      <w:bookmarkStart w:id="54" w:name="_Toc419295274"/>
      <w:bookmarkStart w:id="55" w:name="_Toc426462872"/>
      <w:bookmarkStart w:id="56" w:name="__RefHeading__41_520497706"/>
      <w:bookmarkEnd w:id="47"/>
      <w:bookmarkEnd w:id="48"/>
      <w:bookmarkEnd w:id="49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1"/>
      <w:bookmarkEnd w:id="52"/>
      <w:bookmarkEnd w:id="53"/>
      <w:bookmarkEnd w:id="54"/>
      <w:bookmarkEnd w:id="55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8664A3" w:rsidRDefault="00DD4C0F">
      <w:pPr>
        <w:spacing w:line="276" w:lineRule="auto"/>
        <w:ind w:firstLine="420"/>
        <w:jc w:val="both"/>
        <w:rPr>
          <w:sz w:val="22"/>
          <w:szCs w:val="22"/>
        </w:rPr>
      </w:pPr>
      <w:bookmarkStart w:id="57" w:name="_Toc428969608"/>
      <w:bookmarkStart w:id="58" w:name="_Toc426462873"/>
      <w:bookmarkStart w:id="59" w:name="_Toc423619379"/>
      <w:r>
        <w:rPr>
          <w:b/>
          <w:sz w:val="22"/>
          <w:szCs w:val="22"/>
        </w:rPr>
        <w:t xml:space="preserve"> 3.1. </w:t>
      </w:r>
      <w:r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ЕАСУЗ, электронной площадке и сайте Арендодателя https://vos-mo.ru.</w:t>
      </w:r>
    </w:p>
    <w:p w:rsidR="008664A3" w:rsidRDefault="00DD4C0F">
      <w:pP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:rsidR="008664A3" w:rsidRDefault="00DD4C0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:rsidR="008664A3" w:rsidRDefault="00DD4C0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:rsidR="008664A3" w:rsidRDefault="00DD4C0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8664A3" w:rsidRDefault="00DD4C0F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:rsidR="008664A3" w:rsidRDefault="008664A3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:rsidR="008664A3" w:rsidRDefault="00DD4C0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0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7"/>
      <w:bookmarkEnd w:id="58"/>
      <w:bookmarkEnd w:id="59"/>
      <w:r>
        <w:rPr>
          <w:rFonts w:ascii="Times New Roman" w:hAnsi="Times New Roman"/>
          <w:i w:val="0"/>
          <w:sz w:val="26"/>
          <w:szCs w:val="26"/>
          <w:lang w:val="ru-RU"/>
        </w:rPr>
        <w:t>ям аукциона</w:t>
      </w:r>
      <w:bookmarkEnd w:id="6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8664A3" w:rsidRDefault="00DD4C0F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1" w:name="_Toc470009552"/>
      <w:bookmarkStart w:id="62" w:name="_Toc423619381"/>
      <w:bookmarkStart w:id="63" w:name="_Toc426462874"/>
      <w:bookmarkStart w:id="64" w:name="_Toc428969609"/>
      <w:bookmarkStart w:id="65" w:name="_Toc419295277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:rsidR="008664A3" w:rsidRDefault="008664A3">
      <w:pPr>
        <w:spacing w:line="276" w:lineRule="auto"/>
        <w:jc w:val="both"/>
        <w:rPr>
          <w:sz w:val="22"/>
          <w:szCs w:val="22"/>
        </w:rPr>
      </w:pPr>
    </w:p>
    <w:p w:rsidR="008664A3" w:rsidRDefault="00DD4C0F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:rsidR="008664A3" w:rsidRDefault="00DD4C0F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:rsidR="008664A3" w:rsidRDefault="00DD4C0F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:rsidR="008664A3" w:rsidRDefault="008664A3">
      <w:pPr>
        <w:spacing w:line="276" w:lineRule="auto"/>
        <w:ind w:firstLine="426"/>
        <w:rPr>
          <w:sz w:val="22"/>
          <w:szCs w:val="22"/>
        </w:rPr>
      </w:pPr>
    </w:p>
    <w:p w:rsidR="008664A3" w:rsidRDefault="00DD4C0F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1"/>
    </w:p>
    <w:p w:rsidR="008664A3" w:rsidRDefault="00DD4C0F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:rsidR="008664A3" w:rsidRDefault="00DD4C0F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:rsidR="008664A3" w:rsidRDefault="00DD4C0F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8664A3" w:rsidRDefault="00DD4C0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8664A3" w:rsidRDefault="00DD4C0F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8664A3" w:rsidRDefault="008664A3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8664A3" w:rsidRDefault="00DD4C0F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6. Порядок внесения, блокирования и прекращения блокирования денежных средств в качестве задатка</w:t>
      </w:r>
    </w:p>
    <w:p w:rsidR="008664A3" w:rsidRDefault="008664A3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8664A3" w:rsidRDefault="00DD4C0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:rsidR="008664A3" w:rsidRDefault="00DD4C0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/>
        <w:t>на участие в аукционе.</w:t>
      </w:r>
    </w:p>
    <w:p w:rsidR="008664A3" w:rsidRDefault="00DD4C0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</w:r>
      <w:r>
        <w:rPr>
          <w:sz w:val="22"/>
          <w:szCs w:val="22"/>
        </w:rPr>
        <w:t>по следующим реквизитам:</w:t>
      </w:r>
    </w:p>
    <w:p w:rsidR="008664A3" w:rsidRDefault="008664A3">
      <w:pPr>
        <w:spacing w:line="276" w:lineRule="auto"/>
        <w:ind w:firstLine="426"/>
        <w:jc w:val="both"/>
        <w:rPr>
          <w:sz w:val="22"/>
          <w:szCs w:val="22"/>
        </w:rPr>
      </w:pPr>
    </w:p>
    <w:p w:rsidR="008664A3" w:rsidRDefault="00DD4C0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:rsidR="008664A3" w:rsidRDefault="00DD4C0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:rsidR="008664A3" w:rsidRDefault="00DD4C0F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8664A3" w:rsidRDefault="00DD4C0F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8664A3" w:rsidRDefault="00DD4C0F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8664A3" w:rsidRDefault="00DD4C0F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8664A3" w:rsidRDefault="008664A3">
      <w:pPr>
        <w:spacing w:line="276" w:lineRule="auto"/>
        <w:jc w:val="both"/>
        <w:rPr>
          <w:b/>
          <w:bCs/>
          <w:sz w:val="22"/>
          <w:szCs w:val="22"/>
        </w:rPr>
      </w:pPr>
    </w:p>
    <w:p w:rsidR="008664A3" w:rsidRDefault="00DD4C0F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8664A3" w:rsidRDefault="00DD4C0F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:rsidR="008664A3" w:rsidRDefault="008664A3">
      <w:pPr>
        <w:spacing w:line="276" w:lineRule="auto"/>
        <w:ind w:firstLine="426"/>
        <w:jc w:val="both"/>
        <w:rPr>
          <w:sz w:val="22"/>
          <w:szCs w:val="22"/>
        </w:rPr>
      </w:pPr>
    </w:p>
    <w:p w:rsidR="008664A3" w:rsidRDefault="00DD4C0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:rsidR="008664A3" w:rsidRDefault="00DD4C0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8664A3" w:rsidRDefault="00DD4C0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8664A3" w:rsidRDefault="00DD4C0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:rsidR="008664A3" w:rsidRDefault="00DD4C0F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8664A3" w:rsidRDefault="00DD4C0F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8664A3" w:rsidRDefault="00DD4C0F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8664A3" w:rsidRDefault="008664A3">
      <w:pPr>
        <w:spacing w:line="276" w:lineRule="auto"/>
        <w:ind w:firstLine="426"/>
        <w:jc w:val="both"/>
        <w:rPr>
          <w:sz w:val="22"/>
          <w:szCs w:val="22"/>
        </w:rPr>
      </w:pPr>
    </w:p>
    <w:p w:rsidR="008664A3" w:rsidRDefault="00DD4C0F">
      <w:pPr>
        <w:spacing w:line="276" w:lineRule="auto"/>
        <w:ind w:firstLine="426"/>
        <w:jc w:val="both"/>
        <w:rPr>
          <w:b/>
          <w:sz w:val="26"/>
          <w:szCs w:val="26"/>
        </w:rPr>
      </w:pPr>
      <w:r>
        <w:rPr>
          <w:b/>
          <w:bCs/>
          <w:iCs/>
          <w:sz w:val="26"/>
          <w:szCs w:val="26"/>
        </w:rPr>
        <w:t>7.</w:t>
      </w:r>
      <w:r>
        <w:rPr>
          <w:i/>
          <w:sz w:val="26"/>
          <w:szCs w:val="26"/>
        </w:rPr>
        <w:t> </w:t>
      </w:r>
      <w:r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:rsidR="008664A3" w:rsidRDefault="008664A3">
      <w:pPr>
        <w:spacing w:line="276" w:lineRule="auto"/>
        <w:ind w:firstLine="426"/>
        <w:jc w:val="both"/>
        <w:rPr>
          <w:b/>
          <w:sz w:val="22"/>
          <w:szCs w:val="22"/>
        </w:rPr>
      </w:pPr>
    </w:p>
    <w:p w:rsidR="008664A3" w:rsidRDefault="00DD4C0F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7.1. </w:t>
      </w:r>
      <w:r>
        <w:rPr>
          <w:bCs/>
          <w:color w:val="FF0000"/>
          <w:sz w:val="22"/>
          <w:szCs w:val="22"/>
        </w:rPr>
        <w:t>Внимание!</w:t>
      </w:r>
      <w:r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:rsidR="008664A3" w:rsidRDefault="00DD4C0F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7.2. </w:t>
      </w:r>
      <w:r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>
        <w:rPr>
          <w:sz w:val="22"/>
          <w:szCs w:val="22"/>
        </w:rPr>
        <w:t>на Аналитическом счете</w:t>
      </w:r>
      <w:r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>
        <w:rPr>
          <w:bCs/>
          <w:sz w:val="22"/>
          <w:szCs w:val="22"/>
        </w:rPr>
        <w:br/>
      </w:r>
      <w:r>
        <w:rPr>
          <w:bCs/>
          <w:sz w:val="22"/>
          <w:szCs w:val="22"/>
        </w:rPr>
        <w:lastRenderedPageBreak/>
        <w:t xml:space="preserve">в информационно-телекоммуникационной сети «Интернет»: </w:t>
      </w:r>
      <w:hyperlink r:id="rId8" w:history="1">
        <w:r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.</w:t>
      </w:r>
    </w:p>
    <w:p w:rsidR="008664A3" w:rsidRDefault="00DD4C0F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>
        <w:rPr>
          <w:bCs/>
          <w:sz w:val="22"/>
          <w:szCs w:val="22"/>
        </w:rPr>
        <w:br/>
        <w:t>по следующим реквизитам:</w:t>
      </w:r>
    </w:p>
    <w:p w:rsidR="008664A3" w:rsidRDefault="008664A3">
      <w:pPr>
        <w:spacing w:line="276" w:lineRule="auto"/>
        <w:ind w:firstLine="426"/>
        <w:jc w:val="both"/>
        <w:rPr>
          <w:sz w:val="22"/>
          <w:szCs w:val="22"/>
        </w:rPr>
      </w:pPr>
    </w:p>
    <w:p w:rsidR="008664A3" w:rsidRDefault="00DD4C0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Получатель платежа:</w:t>
      </w:r>
      <w:r>
        <w:rPr>
          <w:sz w:val="22"/>
          <w:szCs w:val="22"/>
        </w:rPr>
        <w:t xml:space="preserve"> Общество с ограниченной ответственностью «РТС-тендер»</w:t>
      </w:r>
    </w:p>
    <w:p w:rsidR="008664A3" w:rsidRDefault="00DD4C0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«Корпоративный» ПАО «Совкомбанк»</w:t>
      </w:r>
    </w:p>
    <w:p w:rsidR="008664A3" w:rsidRDefault="00DD4C0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8664A3" w:rsidRDefault="00DD4C0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8664A3" w:rsidRDefault="00DD4C0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8664A3" w:rsidRDefault="00DD4C0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8664A3" w:rsidRDefault="008664A3">
      <w:pPr>
        <w:spacing w:line="276" w:lineRule="auto"/>
        <w:ind w:firstLine="426"/>
        <w:jc w:val="both"/>
        <w:rPr>
          <w:sz w:val="22"/>
          <w:szCs w:val="22"/>
        </w:rPr>
      </w:pPr>
    </w:p>
    <w:p w:rsidR="008664A3" w:rsidRDefault="00DD4C0F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8664A3" w:rsidRDefault="00DD4C0F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:rsidR="008664A3" w:rsidRDefault="008664A3">
      <w:pPr>
        <w:spacing w:line="276" w:lineRule="auto"/>
        <w:ind w:firstLine="426"/>
        <w:jc w:val="both"/>
        <w:rPr>
          <w:sz w:val="22"/>
          <w:szCs w:val="22"/>
        </w:rPr>
      </w:pPr>
    </w:p>
    <w:p w:rsidR="008664A3" w:rsidRDefault="00DD4C0F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7.3.  </w:t>
      </w:r>
      <w:r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:rsidR="008664A3" w:rsidRDefault="008664A3">
      <w:pPr>
        <w:spacing w:line="276" w:lineRule="auto"/>
        <w:ind w:firstLine="426"/>
        <w:jc w:val="both"/>
        <w:rPr>
          <w:sz w:val="22"/>
          <w:szCs w:val="22"/>
        </w:rPr>
      </w:pPr>
    </w:p>
    <w:p w:rsidR="008664A3" w:rsidRDefault="00DD4C0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_RefHeading__68_1698952488"/>
      <w:bookmarkStart w:id="67" w:name="__RefHeading__53_520497706"/>
      <w:bookmarkStart w:id="68" w:name="_Toc479691587"/>
      <w:bookmarkEnd w:id="62"/>
      <w:bookmarkEnd w:id="63"/>
      <w:bookmarkEnd w:id="64"/>
      <w:bookmarkEnd w:id="65"/>
      <w:bookmarkEnd w:id="66"/>
      <w:bookmarkEnd w:id="67"/>
      <w:r>
        <w:rPr>
          <w:rFonts w:ascii="Times New Roman" w:hAnsi="Times New Roman"/>
          <w:i w:val="0"/>
          <w:sz w:val="26"/>
          <w:szCs w:val="26"/>
          <w:lang w:val="ru-RU"/>
        </w:rPr>
        <w:t>8. Порядок, форма и срок приема и отзыва Заявок</w:t>
      </w:r>
      <w:bookmarkEnd w:id="68"/>
    </w:p>
    <w:p w:rsidR="008664A3" w:rsidRDefault="008664A3">
      <w:pPr>
        <w:spacing w:line="276" w:lineRule="auto"/>
        <w:jc w:val="center"/>
        <w:rPr>
          <w:b/>
          <w:sz w:val="4"/>
          <w:szCs w:val="4"/>
        </w:rPr>
      </w:pPr>
    </w:p>
    <w:p w:rsidR="008664A3" w:rsidRDefault="00DD4C0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> Прием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bCs/>
          <w:sz w:val="22"/>
          <w:szCs w:val="22"/>
        </w:rPr>
        <w:t xml:space="preserve"> Заявитель с учетом требований Разделов 4, 5, 6, 7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/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дня и времени окончания срока приема Заявок.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/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8.8. </w:t>
      </w:r>
      <w:r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8.9. </w:t>
      </w:r>
      <w:bookmarkStart w:id="69" w:name="_Toc426462877"/>
      <w:bookmarkStart w:id="70" w:name="_Toc428969612"/>
      <w:bookmarkStart w:id="71" w:name="_Toc423619380"/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8.1-8.6 Извещения.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8.10. 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8.11.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8.12.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8.13. </w:t>
      </w:r>
      <w:r>
        <w:rPr>
          <w:sz w:val="22"/>
          <w:szCs w:val="22"/>
        </w:rPr>
        <w:t>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:rsidR="008664A3" w:rsidRDefault="008664A3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8664A3" w:rsidRDefault="00DD4C0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9. Аукционная комиссия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8664A3" w:rsidRDefault="008664A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8664A3" w:rsidRDefault="00DD4C0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10. Порядок рассмотрения Заявок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10.5.</w:t>
      </w:r>
      <w:r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считается участвующим в аукционе с даты и времени начала проведения аукциона, указанных в пункте 2.11 Извещения.</w:t>
      </w:r>
      <w:bookmarkStart w:id="72" w:name="_Toc423619386"/>
      <w:bookmarkStart w:id="73" w:name="_Toc426462880"/>
      <w:bookmarkStart w:id="74" w:name="_Toc428969615"/>
      <w:bookmarkStart w:id="75" w:name="_Toc419295282"/>
      <w:bookmarkEnd w:id="69"/>
      <w:bookmarkEnd w:id="70"/>
      <w:bookmarkEnd w:id="71"/>
    </w:p>
    <w:p w:rsidR="008664A3" w:rsidRDefault="008664A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8664A3" w:rsidRDefault="00DD4C0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11. Порядок проведения аукциона</w:t>
      </w:r>
      <w:bookmarkEnd w:id="72"/>
      <w:bookmarkEnd w:id="73"/>
      <w:bookmarkEnd w:id="74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8664A3" w:rsidRDefault="00DD4C0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7" w:name="_Toc426365734"/>
      <w:bookmarkStart w:id="78" w:name="_Toc429992738"/>
      <w:r>
        <w:rPr>
          <w:b/>
          <w:bCs/>
          <w:sz w:val="22"/>
          <w:szCs w:val="22"/>
        </w:rPr>
        <w:t>11.1.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8664A3" w:rsidRDefault="00DD4C0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:rsidR="008664A3" w:rsidRDefault="008664A3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:rsidR="008664A3" w:rsidRDefault="00DD4C0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9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9"/>
    </w:p>
    <w:p w:rsidR="008664A3" w:rsidRDefault="008664A3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:rsidR="008664A3" w:rsidRDefault="00DD4C0F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11.4. </w:t>
      </w:r>
      <w:r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11.5.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8664A3" w:rsidRDefault="00DD4C0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11.6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8664A3" w:rsidRDefault="00DD4C0F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11.7.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11.8.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:rsidR="008664A3" w:rsidRDefault="00DD4C0F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11.9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  <w:t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11.10.</w:t>
      </w:r>
      <w:r>
        <w:rPr>
          <w:b/>
          <w:bCs/>
          <w:sz w:val="22"/>
          <w:szCs w:val="22"/>
          <w:lang w:val="en-US"/>
        </w:rPr>
        <w:t> </w:t>
      </w:r>
      <w:bookmarkStart w:id="80" w:name="_Hlk170912419"/>
      <w:r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80"/>
      <w:r>
        <w:rPr>
          <w:bCs/>
          <w:sz w:val="22"/>
          <w:szCs w:val="22"/>
          <w:lang w:eastAsia="en-US"/>
        </w:rPr>
        <w:t>.</w:t>
      </w:r>
    </w:p>
    <w:p w:rsidR="008664A3" w:rsidRDefault="00DD4C0F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11.11.</w:t>
      </w:r>
      <w:r>
        <w:rPr>
          <w:bCs/>
          <w:sz w:val="22"/>
          <w:szCs w:val="22"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8664A3" w:rsidRDefault="00DD4C0F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в течение одного рабочего дня со дня его подписания.</w:t>
      </w:r>
    </w:p>
    <w:p w:rsidR="008664A3" w:rsidRDefault="00DD4C0F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11.13. </w:t>
      </w:r>
      <w:r>
        <w:rPr>
          <w:sz w:val="22"/>
          <w:szCs w:val="22"/>
        </w:rPr>
        <w:t>Аукцион признается несостоявшимся в случаях, если: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8664A3" w:rsidRDefault="008664A3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8664A3" w:rsidRDefault="00DD4C0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1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12. Условия и сроки заключения договора аренды земельного участка</w:t>
      </w:r>
      <w:bookmarkEnd w:id="77"/>
      <w:bookmarkEnd w:id="78"/>
      <w:bookmarkEnd w:id="81"/>
    </w:p>
    <w:p w:rsidR="008664A3" w:rsidRDefault="00DD4C0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2" w:name="_Ref368517744"/>
      <w:r>
        <w:rPr>
          <w:b/>
          <w:bCs/>
          <w:sz w:val="22"/>
          <w:szCs w:val="22"/>
        </w:rPr>
        <w:t>12.1</w:t>
      </w:r>
      <w:r>
        <w:rPr>
          <w:sz w:val="22"/>
          <w:szCs w:val="22"/>
        </w:rPr>
        <w:t>. Заключение договора аренды Земельного участка (</w:t>
      </w:r>
      <w:bookmarkStart w:id="83" w:name="_Hlk130986499"/>
      <w:r>
        <w:rPr>
          <w:color w:val="0000FF"/>
          <w:sz w:val="22"/>
          <w:szCs w:val="22"/>
        </w:rPr>
        <w:t>прилагается</w:t>
      </w:r>
      <w:bookmarkEnd w:id="83"/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4" w:name="_Hlk130986518"/>
      <w:r>
        <w:rPr>
          <w:sz w:val="22"/>
          <w:szCs w:val="22"/>
        </w:rPr>
        <w:t>arenda.mosreg.ru</w:t>
      </w:r>
      <w:bookmarkEnd w:id="84"/>
      <w:r>
        <w:rPr>
          <w:sz w:val="22"/>
          <w:szCs w:val="22"/>
        </w:rPr>
        <w:t xml:space="preserve"> (далее – ЛКА).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течение 10 (десяти) дней </w:t>
      </w:r>
      <w:r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>
        <w:rPr>
          <w:sz w:val="22"/>
          <w:szCs w:val="22"/>
        </w:rPr>
        <w:br/>
        <w:t>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12.7.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12.8.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12.9.</w:t>
      </w:r>
      <w:r>
        <w:rPr>
          <w:sz w:val="22"/>
          <w:szCs w:val="22"/>
        </w:rPr>
        <w:t xml:space="preserve"> Если договор аренды Земельного участка в течение 10 (десяти) 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:rsidR="008664A3" w:rsidRDefault="00DD4C0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12.10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8664A3" w:rsidRDefault="00DD4C0F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12.11.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>
        <w:rPr>
          <w:sz w:val="22"/>
          <w:szCs w:val="22"/>
        </w:rPr>
        <w:br/>
        <w:t>с Земельным кодексом Российской Федерации.</w:t>
      </w:r>
    </w:p>
    <w:p w:rsidR="008664A3" w:rsidRDefault="00DD4C0F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12.12.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>В случае досрочного расторжения договора аренды Земельного участка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>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:rsidR="008664A3" w:rsidRDefault="008664A3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9"/>
    <w:bookmarkEnd w:id="10"/>
    <w:bookmarkEnd w:id="56"/>
    <w:bookmarkEnd w:id="82"/>
    <w:p w:rsidR="008664A3" w:rsidRDefault="00DD4C0F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:rsidR="008664A3" w:rsidRDefault="008664A3">
      <w:pPr>
        <w:rPr>
          <w:lang w:val="zh-CN"/>
        </w:rPr>
      </w:pPr>
    </w:p>
    <w:p w:rsidR="008664A3" w:rsidRDefault="00DD4C0F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/>
        <w:t>на Земельном участке.</w:t>
      </w:r>
    </w:p>
    <w:p w:rsidR="008664A3" w:rsidRDefault="00DD4C0F">
      <w:pPr>
        <w:pStyle w:val="2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:rsidR="008664A3" w:rsidRDefault="00DD4C0F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:rsidR="008664A3" w:rsidRDefault="008664A3">
      <w:pPr>
        <w:rPr>
          <w:b/>
          <w:sz w:val="2"/>
          <w:szCs w:val="10"/>
        </w:rPr>
      </w:pPr>
    </w:p>
    <w:p w:rsidR="008664A3" w:rsidRDefault="00DD4C0F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:rsidR="008664A3" w:rsidRDefault="00DD4C0F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:rsidR="008664A3" w:rsidRDefault="00DD4C0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:rsidR="008664A3" w:rsidRDefault="00DD4C0F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8664A3" w:rsidRDefault="00DD4C0F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:rsidR="008664A3" w:rsidRDefault="00DD4C0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a4"/>
          <w:b/>
          <w:bCs/>
          <w:sz w:val="19"/>
          <w:szCs w:val="19"/>
        </w:rPr>
        <w:footnoteReference w:id="3"/>
      </w:r>
      <w:r>
        <w:rPr>
          <w:sz w:val="19"/>
          <w:szCs w:val="19"/>
        </w:rPr>
        <w:t>_________________________________________________________________________________</w:t>
      </w:r>
    </w:p>
    <w:p w:rsidR="008664A3" w:rsidRDefault="00DD4C0F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394"/>
      </w:tblGrid>
      <w:tr w:rsidR="008664A3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664A3" w:rsidRDefault="00DD4C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:rsidR="008664A3" w:rsidRDefault="00DD4C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:rsidR="008664A3" w:rsidRDefault="00DD4C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:rsidR="008664A3" w:rsidRDefault="00DD4C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:rsidR="008664A3" w:rsidRDefault="00DD4C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:rsidR="008664A3" w:rsidRDefault="00DD4C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8664A3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664A3" w:rsidRDefault="00DD4C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4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:rsidR="008664A3" w:rsidRDefault="00DD4C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:rsidR="008664A3" w:rsidRDefault="00DD4C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:rsidR="008664A3" w:rsidRDefault="00DD4C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8664A3" w:rsidRDefault="00DD4C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8664A3" w:rsidRDefault="00DD4C0F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8664A3" w:rsidRDefault="008664A3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:rsidR="008664A3" w:rsidRDefault="00DD4C0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:rsidR="008664A3" w:rsidRDefault="00DD4C0F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/>
        <w:t>в электронной форме и Регламенте Оператора электронной площадки</w:t>
      </w:r>
      <w:r>
        <w:rPr>
          <w:rStyle w:val="a4"/>
          <w:sz w:val="17"/>
          <w:szCs w:val="17"/>
        </w:rPr>
        <w:footnoteReference w:id="5"/>
      </w:r>
      <w:r>
        <w:rPr>
          <w:sz w:val="17"/>
          <w:szCs w:val="17"/>
        </w:rPr>
        <w:t>.</w:t>
      </w:r>
    </w:p>
    <w:p w:rsidR="008664A3" w:rsidRDefault="00DD4C0F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:rsidR="008664A3" w:rsidRDefault="00DD4C0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:rsidR="008664A3" w:rsidRDefault="00DD4C0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8664A3" w:rsidRDefault="00DD4C0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:rsidR="008664A3" w:rsidRDefault="00DD4C0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8664A3" w:rsidRDefault="00DD4C0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4"/>
          <w:sz w:val="17"/>
          <w:szCs w:val="17"/>
        </w:rPr>
        <w:footnoteReference w:id="6"/>
      </w:r>
      <w:r>
        <w:rPr>
          <w:sz w:val="17"/>
          <w:szCs w:val="17"/>
        </w:rPr>
        <w:t>.</w:t>
      </w:r>
    </w:p>
    <w:p w:rsidR="008664A3" w:rsidRDefault="00DD4C0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a4"/>
          <w:sz w:val="17"/>
          <w:szCs w:val="17"/>
        </w:rPr>
        <w:t>5</w:t>
      </w:r>
    </w:p>
    <w:p w:rsidR="008664A3" w:rsidRDefault="00DD4C0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</w:rPr>
        <w:t>ru</w:t>
      </w:r>
      <w:r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:rsidR="008664A3" w:rsidRDefault="00DD4C0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:rsidR="008664A3" w:rsidRDefault="00DD4C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:rsidR="008664A3" w:rsidRDefault="008664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:rsidR="008664A3" w:rsidRDefault="00DD4C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« ____» ___________________г.</w:t>
      </w:r>
    </w:p>
    <w:p w:rsidR="008664A3" w:rsidRDefault="00DD4C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:rsidR="008664A3" w:rsidRDefault="008664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:rsidR="008664A3" w:rsidRDefault="00DD4C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:rsidR="008664A3" w:rsidRDefault="008664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8664A3" w:rsidRDefault="00DD4C0F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:rsidR="008664A3" w:rsidRDefault="008664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8664A3" w:rsidRDefault="00DD4C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:rsidR="008664A3" w:rsidRDefault="008664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8664A3" w:rsidRDefault="00DD4C0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:rsidR="008664A3" w:rsidRDefault="008664A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8664A3" w:rsidRDefault="00DD4C0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:rsidR="008664A3" w:rsidRDefault="00DD4C0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:rsidR="008664A3" w:rsidRDefault="00DD4C0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:rsidR="008664A3" w:rsidRDefault="00DD4C0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:rsidR="008664A3" w:rsidRDefault="00DD4C0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:rsidR="008664A3" w:rsidRDefault="00DD4C0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:rsidR="008664A3" w:rsidRDefault="008664A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8664A3" w:rsidRDefault="00DD4C0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:rsidR="008664A3" w:rsidRDefault="00DD4C0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:rsidR="008664A3" w:rsidRDefault="00DD4C0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:rsidR="008664A3" w:rsidRDefault="00DD4C0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:rsidR="008664A3" w:rsidRDefault="00DD4C0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8664A3" w:rsidRDefault="00DD4C0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:rsidR="008664A3" w:rsidRDefault="008664A3">
      <w:pPr>
        <w:rPr>
          <w:b/>
          <w:sz w:val="22"/>
          <w:szCs w:val="22"/>
        </w:rPr>
      </w:pPr>
    </w:p>
    <w:p w:rsidR="008664A3" w:rsidRDefault="00DD4C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:rsidR="008664A3" w:rsidRDefault="008664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8664A3" w:rsidRDefault="00DD4C0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8664A3" w:rsidRDefault="00DD4C0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8664A3" w:rsidRDefault="008664A3">
      <w:pPr>
        <w:suppressAutoHyphens w:val="0"/>
        <w:jc w:val="center"/>
        <w:rPr>
          <w:b/>
          <w:sz w:val="22"/>
          <w:szCs w:val="22"/>
        </w:rPr>
      </w:pPr>
    </w:p>
    <w:p w:rsidR="008664A3" w:rsidRDefault="00DD4C0F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:rsidR="008664A3" w:rsidRDefault="008664A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8664A3" w:rsidRDefault="00DD4C0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:rsidR="008664A3" w:rsidRDefault="00DD4C0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:rsidR="008664A3" w:rsidRDefault="008664A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8664A3" w:rsidRDefault="00DD4C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:rsidR="008664A3" w:rsidRDefault="008664A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8664A3" w:rsidRDefault="00DD4C0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:rsidR="008664A3" w:rsidRDefault="00DD4C0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8664A3" w:rsidRDefault="008664A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8664A3" w:rsidRDefault="008664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:rsidR="008664A3" w:rsidRDefault="00DD4C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:rsidR="008664A3" w:rsidRDefault="008664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8664A3">
        <w:tc>
          <w:tcPr>
            <w:tcW w:w="3261" w:type="dxa"/>
          </w:tcPr>
          <w:p w:rsidR="008664A3" w:rsidRDefault="00DD4C0F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:rsidR="008664A3" w:rsidRDefault="00DD4C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:rsidR="008664A3" w:rsidRDefault="00DD4C0F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8664A3">
        <w:trPr>
          <w:trHeight w:val="250"/>
        </w:trPr>
        <w:tc>
          <w:tcPr>
            <w:tcW w:w="3261" w:type="dxa"/>
          </w:tcPr>
          <w:p w:rsidR="008664A3" w:rsidRDefault="008664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8664A3" w:rsidRDefault="008664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8664A3" w:rsidRDefault="008664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664A3" w:rsidRDefault="008664A3">
      <w:pPr>
        <w:jc w:val="center"/>
        <w:rPr>
          <w:b/>
          <w:sz w:val="22"/>
          <w:szCs w:val="22"/>
        </w:rPr>
      </w:pPr>
    </w:p>
    <w:p w:rsidR="008664A3" w:rsidRDefault="00DD4C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:rsidR="008664A3" w:rsidRDefault="008664A3">
      <w:pPr>
        <w:jc w:val="center"/>
        <w:rPr>
          <w:b/>
          <w:sz w:val="22"/>
          <w:szCs w:val="22"/>
        </w:rPr>
      </w:pPr>
    </w:p>
    <w:p w:rsidR="008664A3" w:rsidRDefault="008664A3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8664A3">
        <w:trPr>
          <w:trHeight w:val="738"/>
        </w:trPr>
        <w:tc>
          <w:tcPr>
            <w:tcW w:w="3049" w:type="dxa"/>
          </w:tcPr>
          <w:p w:rsidR="008664A3" w:rsidRDefault="00DD4C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:rsidR="008664A3" w:rsidRDefault="00DD4C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:rsidR="008664A3" w:rsidRDefault="00DD4C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:rsidR="008664A3" w:rsidRDefault="008664A3">
            <w:pPr>
              <w:rPr>
                <w:sz w:val="22"/>
                <w:szCs w:val="22"/>
              </w:rPr>
            </w:pPr>
          </w:p>
        </w:tc>
      </w:tr>
      <w:tr w:rsidR="008664A3">
        <w:trPr>
          <w:trHeight w:val="738"/>
        </w:trPr>
        <w:tc>
          <w:tcPr>
            <w:tcW w:w="3049" w:type="dxa"/>
          </w:tcPr>
          <w:p w:rsidR="008664A3" w:rsidRDefault="00DD4C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:rsidR="008664A3" w:rsidRDefault="00DD4C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:rsidR="008664A3" w:rsidRDefault="008664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8664A3" w:rsidRDefault="00DD4C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:rsidR="008664A3" w:rsidRDefault="00DD4C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:rsidR="008664A3" w:rsidRDefault="008664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8664A3" w:rsidRDefault="00DD4C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:rsidR="008664A3" w:rsidRDefault="00DD4C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p w:rsidR="007B70CA" w:rsidRDefault="007B70CA"/>
    <w:sectPr w:rsidR="007B70CA">
      <w:footerReference w:type="default" r:id="rId9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B8A" w:rsidRDefault="00F54B8A">
      <w:r>
        <w:separator/>
      </w:r>
    </w:p>
  </w:endnote>
  <w:endnote w:type="continuationSeparator" w:id="0">
    <w:p w:rsidR="00F54B8A" w:rsidRDefault="00F5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Segoe Print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</w:sdtPr>
    <w:sdtEndPr/>
    <w:sdtContent>
      <w:p w:rsidR="008664A3" w:rsidRDefault="00DD4C0F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936" w:rsidRPr="00170936">
          <w:rPr>
            <w:noProof/>
            <w:lang w:val="ru-RU"/>
          </w:rPr>
          <w:t>2</w:t>
        </w:r>
        <w:r>
          <w:fldChar w:fldCharType="end"/>
        </w:r>
      </w:p>
    </w:sdtContent>
  </w:sdt>
  <w:p w:rsidR="008664A3" w:rsidRDefault="008664A3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B8A" w:rsidRDefault="00F54B8A">
      <w:r>
        <w:separator/>
      </w:r>
    </w:p>
  </w:footnote>
  <w:footnote w:type="continuationSeparator" w:id="0">
    <w:p w:rsidR="00F54B8A" w:rsidRDefault="00F54B8A">
      <w:r>
        <w:continuationSeparator/>
      </w:r>
    </w:p>
  </w:footnote>
  <w:footnote w:id="1">
    <w:p w:rsidR="008664A3" w:rsidRDefault="00DD4C0F">
      <w:pPr>
        <w:pStyle w:val="af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:rsidR="008664A3" w:rsidRDefault="00DD4C0F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a4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:rsidR="008664A3" w:rsidRDefault="008664A3">
      <w:pPr>
        <w:pStyle w:val="af5"/>
        <w:rPr>
          <w:lang w:val="ru-RU"/>
        </w:rPr>
      </w:pPr>
    </w:p>
  </w:footnote>
  <w:footnote w:id="3">
    <w:p w:rsidR="008664A3" w:rsidRDefault="00DD4C0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:rsidR="008664A3" w:rsidRDefault="00DD4C0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:rsidR="008664A3" w:rsidRDefault="00DD4C0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6">
    <w:p w:rsidR="008664A3" w:rsidRDefault="00DD4C0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8664A3" w:rsidRPr="00DD4C0F" w:rsidRDefault="00DD4C0F">
      <w:pPr>
        <w:pStyle w:val="af5"/>
        <w:jc w:val="both"/>
        <w:rPr>
          <w:sz w:val="16"/>
          <w:szCs w:val="16"/>
          <w:lang w:val="ru-RU"/>
        </w:rPr>
      </w:pPr>
      <w:r w:rsidRPr="00DD4C0F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DD4C0F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0936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4CA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0CA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4A3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0DB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C0F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4B8A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22A146F2"/>
    <w:rsid w:val="34091866"/>
    <w:rsid w:val="65E7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CB2885C-8FE3-44AB-AA11-A44B14CC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qFormat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E715A2-F0BC-4CB6-94FC-3CB91B613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6273</Words>
  <Characters>35757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Alex</dc:creator>
  <dc:description>exif_MSED_2265a57ef4b13a2684d718ae2ed35c2c6cdedc7a30e704dfd591e413ba8bb2f5</dc:description>
  <cp:lastModifiedBy>Сальникова Елена Анатольевна</cp:lastModifiedBy>
  <cp:revision>2</cp:revision>
  <cp:lastPrinted>2026-05-27T09:39:00Z</cp:lastPrinted>
  <dcterms:created xsi:type="dcterms:W3CDTF">2026-05-28T05:10:00Z</dcterms:created>
  <dcterms:modified xsi:type="dcterms:W3CDTF">2026-05-28T05:10:00Z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F302728D0BE948DFB17792DE85C7C00A_12</vt:lpwstr>
  </property>
</Properties>
</file>