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04" w:rsidRDefault="003309E1" w:rsidP="008C4704">
      <w:pPr>
        <w:jc w:val="center"/>
        <w:rPr>
          <w:noProof/>
          <w:sz w:val="24"/>
          <w:szCs w:val="24"/>
        </w:rPr>
      </w:pPr>
      <w:r w:rsidRPr="008C4704"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0" t="0" r="9525" b="9525"/>
            <wp:docPr id="1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DA" w:rsidRDefault="004C7ADA" w:rsidP="008C4704">
      <w:pPr>
        <w:jc w:val="center"/>
      </w:pPr>
    </w:p>
    <w:p w:rsidR="008C4704" w:rsidRPr="00D14BC2" w:rsidRDefault="008C4704" w:rsidP="008C4704">
      <w:pPr>
        <w:pStyle w:val="a3"/>
        <w:rPr>
          <w:sz w:val="36"/>
          <w:szCs w:val="36"/>
        </w:rPr>
      </w:pPr>
      <w:r w:rsidRPr="00D14BC2">
        <w:rPr>
          <w:sz w:val="36"/>
          <w:szCs w:val="36"/>
        </w:rPr>
        <w:t>Администрация</w:t>
      </w:r>
    </w:p>
    <w:p w:rsidR="008C4704" w:rsidRPr="00D14BC2" w:rsidRDefault="008C4704" w:rsidP="008C4704">
      <w:pPr>
        <w:pStyle w:val="a3"/>
        <w:rPr>
          <w:sz w:val="36"/>
          <w:szCs w:val="36"/>
        </w:rPr>
      </w:pPr>
      <w:r w:rsidRPr="00D14BC2">
        <w:rPr>
          <w:sz w:val="36"/>
          <w:szCs w:val="36"/>
        </w:rPr>
        <w:t xml:space="preserve">городского округа Воскресенск </w:t>
      </w:r>
    </w:p>
    <w:p w:rsidR="008C4704" w:rsidRPr="00D14BC2" w:rsidRDefault="008C4704" w:rsidP="008C4704">
      <w:pPr>
        <w:pStyle w:val="a3"/>
        <w:rPr>
          <w:sz w:val="36"/>
          <w:szCs w:val="36"/>
        </w:rPr>
      </w:pPr>
      <w:r w:rsidRPr="00D14BC2">
        <w:rPr>
          <w:sz w:val="36"/>
          <w:szCs w:val="36"/>
        </w:rPr>
        <w:t>Московской области</w:t>
      </w:r>
    </w:p>
    <w:p w:rsidR="008C4704" w:rsidRPr="00D14BC2" w:rsidRDefault="008C4704" w:rsidP="008C4704">
      <w:pPr>
        <w:pStyle w:val="a3"/>
        <w:jc w:val="left"/>
        <w:rPr>
          <w:b w:val="0"/>
          <w:sz w:val="32"/>
          <w:szCs w:val="24"/>
        </w:rPr>
      </w:pPr>
    </w:p>
    <w:p w:rsidR="008C4704" w:rsidRPr="00D14BC2" w:rsidRDefault="008C4704" w:rsidP="008C4704">
      <w:pPr>
        <w:pStyle w:val="a3"/>
        <w:spacing w:line="360" w:lineRule="auto"/>
        <w:rPr>
          <w:bCs/>
          <w:sz w:val="36"/>
        </w:rPr>
      </w:pPr>
      <w:r w:rsidRPr="00D14BC2">
        <w:rPr>
          <w:bCs/>
          <w:sz w:val="36"/>
        </w:rPr>
        <w:t>П О С Т А Н О В Л Е Н И Е</w:t>
      </w:r>
    </w:p>
    <w:p w:rsidR="008C4704" w:rsidRPr="00D14BC2" w:rsidRDefault="008C4704" w:rsidP="008C4704">
      <w:pPr>
        <w:jc w:val="center"/>
        <w:rPr>
          <w:sz w:val="24"/>
        </w:rPr>
      </w:pPr>
      <w:r w:rsidRPr="00D14BC2">
        <w:rPr>
          <w:sz w:val="24"/>
        </w:rPr>
        <w:t>__________________ № ________________</w:t>
      </w:r>
    </w:p>
    <w:p w:rsidR="008C4704" w:rsidRPr="00D14BC2" w:rsidRDefault="008C4704" w:rsidP="008C4704">
      <w:pPr>
        <w:jc w:val="center"/>
        <w:rPr>
          <w:sz w:val="24"/>
        </w:rPr>
      </w:pPr>
    </w:p>
    <w:p w:rsidR="00161B46" w:rsidRPr="00D14BC2" w:rsidRDefault="00161B46" w:rsidP="008C4704">
      <w:pPr>
        <w:jc w:val="center"/>
        <w:rPr>
          <w:sz w:val="24"/>
        </w:rPr>
      </w:pPr>
    </w:p>
    <w:p w:rsidR="00087136" w:rsidRPr="00D14BC2" w:rsidRDefault="008C4704" w:rsidP="003A5EB2">
      <w:pPr>
        <w:ind w:right="-1"/>
        <w:jc w:val="center"/>
        <w:rPr>
          <w:b/>
          <w:color w:val="000000"/>
          <w:sz w:val="24"/>
        </w:rPr>
      </w:pPr>
      <w:r w:rsidRPr="00D14BC2">
        <w:rPr>
          <w:b/>
          <w:sz w:val="24"/>
        </w:rPr>
        <w:t>О внесе</w:t>
      </w:r>
      <w:r w:rsidR="00A514A4" w:rsidRPr="00D14BC2">
        <w:rPr>
          <w:b/>
          <w:sz w:val="24"/>
        </w:rPr>
        <w:t>нии изменения</w:t>
      </w:r>
      <w:r w:rsidRPr="00D14BC2">
        <w:rPr>
          <w:b/>
          <w:sz w:val="24"/>
        </w:rPr>
        <w:t xml:space="preserve"> в муниципальную </w:t>
      </w:r>
      <w:r w:rsidRPr="00D14BC2">
        <w:rPr>
          <w:b/>
          <w:sz w:val="24"/>
          <w:szCs w:val="24"/>
        </w:rPr>
        <w:t>программу «</w:t>
      </w:r>
      <w:r w:rsidR="003A5EB2" w:rsidRPr="00D14BC2">
        <w:rPr>
          <w:rFonts w:eastAsia="Calibri"/>
          <w:b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</w:t>
      </w:r>
      <w:r w:rsidR="003A5EB2" w:rsidRPr="00D14BC2">
        <w:rPr>
          <w:rFonts w:eastAsia="Calibri"/>
          <w:b/>
          <w:sz w:val="24"/>
          <w:szCs w:val="24"/>
        </w:rPr>
        <w:t>о</w:t>
      </w:r>
      <w:r w:rsidR="003A5EB2" w:rsidRPr="00D14BC2">
        <w:rPr>
          <w:rFonts w:eastAsia="Calibri"/>
          <w:b/>
          <w:sz w:val="24"/>
          <w:szCs w:val="24"/>
        </w:rPr>
        <w:t>литики</w:t>
      </w:r>
      <w:r w:rsidRPr="00D14BC2">
        <w:rPr>
          <w:b/>
          <w:sz w:val="24"/>
          <w:szCs w:val="24"/>
        </w:rPr>
        <w:t xml:space="preserve">», </w:t>
      </w:r>
      <w:r w:rsidRPr="00D14BC2">
        <w:rPr>
          <w:b/>
          <w:sz w:val="24"/>
        </w:rPr>
        <w:t xml:space="preserve">утвержденную постановлением Администрации городского округа Воскресенск Московской области от </w:t>
      </w:r>
      <w:r w:rsidRPr="00D14BC2">
        <w:rPr>
          <w:b/>
          <w:color w:val="000000"/>
          <w:sz w:val="24"/>
        </w:rPr>
        <w:t>2</w:t>
      </w:r>
      <w:r w:rsidR="0007350E" w:rsidRPr="00D14BC2">
        <w:rPr>
          <w:b/>
          <w:color w:val="000000"/>
          <w:sz w:val="24"/>
        </w:rPr>
        <w:t>2</w:t>
      </w:r>
      <w:r w:rsidRPr="00D14BC2">
        <w:rPr>
          <w:b/>
          <w:color w:val="000000"/>
          <w:sz w:val="24"/>
        </w:rPr>
        <w:t xml:space="preserve">.11.2019 № </w:t>
      </w:r>
      <w:r w:rsidR="0007350E" w:rsidRPr="00D14BC2">
        <w:rPr>
          <w:b/>
          <w:color w:val="000000"/>
          <w:sz w:val="24"/>
        </w:rPr>
        <w:t>14</w:t>
      </w:r>
      <w:r w:rsidR="0048246C" w:rsidRPr="00D14BC2">
        <w:rPr>
          <w:b/>
          <w:color w:val="000000"/>
          <w:sz w:val="24"/>
        </w:rPr>
        <w:t xml:space="preserve"> (с изменениями от</w:t>
      </w:r>
      <w:r w:rsidR="0092699D" w:rsidRPr="00D14BC2">
        <w:rPr>
          <w:b/>
          <w:color w:val="000000"/>
          <w:sz w:val="24"/>
        </w:rPr>
        <w:t xml:space="preserve"> 28.02.2020 № 747</w:t>
      </w:r>
      <w:r w:rsidR="00355DA2" w:rsidRPr="00D14BC2">
        <w:rPr>
          <w:b/>
          <w:color w:val="000000"/>
          <w:sz w:val="24"/>
        </w:rPr>
        <w:t xml:space="preserve">, </w:t>
      </w:r>
    </w:p>
    <w:p w:rsidR="00AC12E1" w:rsidRPr="00D14BC2" w:rsidRDefault="00355DA2" w:rsidP="003A5EB2">
      <w:pPr>
        <w:ind w:right="-1"/>
        <w:jc w:val="center"/>
        <w:rPr>
          <w:b/>
          <w:color w:val="000000"/>
          <w:sz w:val="24"/>
        </w:rPr>
      </w:pPr>
      <w:r w:rsidRPr="00D14BC2">
        <w:rPr>
          <w:b/>
          <w:color w:val="000000"/>
          <w:sz w:val="24"/>
        </w:rPr>
        <w:t>от</w:t>
      </w:r>
      <w:r w:rsidR="006C7603" w:rsidRPr="00D14BC2">
        <w:rPr>
          <w:b/>
          <w:color w:val="000000"/>
          <w:sz w:val="24"/>
        </w:rPr>
        <w:t xml:space="preserve"> 08.04.2020 №</w:t>
      </w:r>
      <w:r w:rsidR="003A2764" w:rsidRPr="00D14BC2">
        <w:rPr>
          <w:b/>
          <w:color w:val="000000"/>
          <w:sz w:val="24"/>
        </w:rPr>
        <w:t xml:space="preserve"> 1393</w:t>
      </w:r>
      <w:r w:rsidR="009F31DB" w:rsidRPr="00D14BC2">
        <w:rPr>
          <w:b/>
          <w:color w:val="000000"/>
          <w:sz w:val="24"/>
        </w:rPr>
        <w:t>, от</w:t>
      </w:r>
      <w:r w:rsidR="00FC0C10" w:rsidRPr="00D14BC2">
        <w:rPr>
          <w:b/>
          <w:color w:val="000000"/>
          <w:sz w:val="24"/>
        </w:rPr>
        <w:t xml:space="preserve"> 15.05.2020 № 1650</w:t>
      </w:r>
      <w:r w:rsidR="00CF1F65" w:rsidRPr="00D14BC2">
        <w:rPr>
          <w:b/>
          <w:color w:val="000000"/>
          <w:sz w:val="24"/>
        </w:rPr>
        <w:t>, от 08.06.2020 № 1939</w:t>
      </w:r>
      <w:r w:rsidR="00761D3A" w:rsidRPr="00D14BC2">
        <w:rPr>
          <w:b/>
          <w:color w:val="000000"/>
          <w:sz w:val="24"/>
        </w:rPr>
        <w:t xml:space="preserve">, от </w:t>
      </w:r>
      <w:r w:rsidR="00E044EB" w:rsidRPr="00D14BC2">
        <w:rPr>
          <w:b/>
          <w:color w:val="000000"/>
          <w:sz w:val="24"/>
        </w:rPr>
        <w:t>19.06.2020 №</w:t>
      </w:r>
      <w:r w:rsidR="00532F5F" w:rsidRPr="00D14BC2">
        <w:rPr>
          <w:b/>
          <w:color w:val="000000"/>
          <w:sz w:val="24"/>
        </w:rPr>
        <w:t xml:space="preserve"> </w:t>
      </w:r>
      <w:r w:rsidR="00E044EB" w:rsidRPr="00D14BC2">
        <w:rPr>
          <w:b/>
          <w:color w:val="000000"/>
          <w:sz w:val="24"/>
        </w:rPr>
        <w:t>2046</w:t>
      </w:r>
      <w:r w:rsidR="00C10FC7" w:rsidRPr="00D14BC2">
        <w:rPr>
          <w:b/>
          <w:color w:val="000000"/>
          <w:sz w:val="24"/>
        </w:rPr>
        <w:t xml:space="preserve">, </w:t>
      </w:r>
    </w:p>
    <w:p w:rsidR="00C227FD" w:rsidRPr="00D14BC2" w:rsidRDefault="00A9290C" w:rsidP="002B331A">
      <w:pPr>
        <w:ind w:right="-1"/>
        <w:jc w:val="center"/>
        <w:rPr>
          <w:b/>
          <w:color w:val="000000"/>
          <w:sz w:val="24"/>
        </w:rPr>
      </w:pPr>
      <w:r w:rsidRPr="00D14BC2">
        <w:rPr>
          <w:b/>
          <w:color w:val="000000"/>
          <w:sz w:val="24"/>
        </w:rPr>
        <w:t xml:space="preserve">от </w:t>
      </w:r>
      <w:r w:rsidR="004526DE" w:rsidRPr="00D14BC2">
        <w:rPr>
          <w:b/>
          <w:color w:val="000000"/>
          <w:sz w:val="24"/>
        </w:rPr>
        <w:t>17.08.2020 № 2739</w:t>
      </w:r>
      <w:r w:rsidR="00501E17" w:rsidRPr="00D14BC2">
        <w:rPr>
          <w:b/>
          <w:color w:val="000000"/>
          <w:sz w:val="24"/>
        </w:rPr>
        <w:t>, от</w:t>
      </w:r>
      <w:r w:rsidR="00936D17" w:rsidRPr="00D14BC2">
        <w:rPr>
          <w:b/>
          <w:color w:val="000000"/>
          <w:sz w:val="24"/>
        </w:rPr>
        <w:t xml:space="preserve"> 11.09.2020 №</w:t>
      </w:r>
      <w:r w:rsidR="004212A9" w:rsidRPr="00D14BC2">
        <w:rPr>
          <w:b/>
          <w:color w:val="000000"/>
          <w:sz w:val="24"/>
        </w:rPr>
        <w:t xml:space="preserve"> </w:t>
      </w:r>
      <w:r w:rsidR="00936D17" w:rsidRPr="00D14BC2">
        <w:rPr>
          <w:b/>
          <w:color w:val="000000"/>
          <w:sz w:val="24"/>
        </w:rPr>
        <w:t>3290</w:t>
      </w:r>
      <w:r w:rsidR="00C82E98" w:rsidRPr="00D14BC2">
        <w:rPr>
          <w:b/>
          <w:color w:val="000000"/>
          <w:sz w:val="24"/>
        </w:rPr>
        <w:t>, от 11.11.2020 № 4217</w:t>
      </w:r>
      <w:r w:rsidR="00A73FCF" w:rsidRPr="00D14BC2">
        <w:rPr>
          <w:b/>
          <w:color w:val="000000"/>
          <w:sz w:val="24"/>
        </w:rPr>
        <w:t xml:space="preserve">, от </w:t>
      </w:r>
      <w:r w:rsidR="00A63004" w:rsidRPr="00D14BC2">
        <w:rPr>
          <w:b/>
          <w:color w:val="000000"/>
          <w:sz w:val="24"/>
        </w:rPr>
        <w:t>14.01.2021 № 64</w:t>
      </w:r>
      <w:r w:rsidR="00C227FD" w:rsidRPr="00D14BC2">
        <w:rPr>
          <w:b/>
          <w:color w:val="000000"/>
          <w:sz w:val="24"/>
        </w:rPr>
        <w:t xml:space="preserve">, </w:t>
      </w:r>
    </w:p>
    <w:p w:rsidR="005D34E7" w:rsidRDefault="00C227FD" w:rsidP="002B331A">
      <w:pPr>
        <w:ind w:right="-1"/>
        <w:jc w:val="center"/>
        <w:rPr>
          <w:b/>
          <w:color w:val="000000"/>
          <w:sz w:val="24"/>
        </w:rPr>
      </w:pPr>
      <w:r w:rsidRPr="00D14BC2">
        <w:rPr>
          <w:b/>
          <w:color w:val="000000"/>
          <w:sz w:val="24"/>
        </w:rPr>
        <w:t xml:space="preserve">от </w:t>
      </w:r>
      <w:r w:rsidR="004C7ADA" w:rsidRPr="00D14BC2">
        <w:rPr>
          <w:b/>
          <w:color w:val="000000"/>
          <w:sz w:val="24"/>
        </w:rPr>
        <w:t>16.02.2021 № 559</w:t>
      </w:r>
      <w:r w:rsidR="00484EF0">
        <w:rPr>
          <w:b/>
          <w:color w:val="000000"/>
          <w:sz w:val="24"/>
        </w:rPr>
        <w:t>,</w:t>
      </w:r>
      <w:r w:rsidR="001B5D53">
        <w:rPr>
          <w:b/>
          <w:color w:val="000000"/>
          <w:sz w:val="24"/>
        </w:rPr>
        <w:t xml:space="preserve"> от 12.03.2021 №</w:t>
      </w:r>
      <w:r w:rsidR="008906C1">
        <w:rPr>
          <w:b/>
          <w:color w:val="000000"/>
          <w:sz w:val="24"/>
        </w:rPr>
        <w:t xml:space="preserve"> </w:t>
      </w:r>
      <w:r w:rsidR="001B5D53">
        <w:rPr>
          <w:b/>
          <w:color w:val="000000"/>
          <w:sz w:val="24"/>
        </w:rPr>
        <w:t>946</w:t>
      </w:r>
      <w:r w:rsidR="00541908">
        <w:rPr>
          <w:b/>
          <w:color w:val="000000"/>
          <w:sz w:val="24"/>
        </w:rPr>
        <w:t>, от</w:t>
      </w:r>
      <w:r w:rsidR="00854AD7">
        <w:rPr>
          <w:b/>
          <w:color w:val="000000"/>
          <w:sz w:val="24"/>
        </w:rPr>
        <w:t xml:space="preserve"> 12.04.2021 №</w:t>
      </w:r>
      <w:r w:rsidR="00A83777">
        <w:rPr>
          <w:b/>
          <w:color w:val="000000"/>
          <w:sz w:val="24"/>
        </w:rPr>
        <w:t xml:space="preserve"> </w:t>
      </w:r>
      <w:r w:rsidR="00854AD7">
        <w:rPr>
          <w:b/>
          <w:color w:val="000000"/>
          <w:sz w:val="24"/>
        </w:rPr>
        <w:t>1534</w:t>
      </w:r>
      <w:r w:rsidR="00574271">
        <w:rPr>
          <w:b/>
          <w:color w:val="000000"/>
          <w:sz w:val="24"/>
        </w:rPr>
        <w:t>, от 17.06.2021 №</w:t>
      </w:r>
      <w:r w:rsidR="008462B8">
        <w:rPr>
          <w:b/>
          <w:color w:val="000000"/>
          <w:sz w:val="24"/>
        </w:rPr>
        <w:t xml:space="preserve"> </w:t>
      </w:r>
      <w:r w:rsidR="00574271">
        <w:rPr>
          <w:b/>
          <w:color w:val="000000"/>
          <w:sz w:val="24"/>
        </w:rPr>
        <w:t>2689</w:t>
      </w:r>
      <w:r w:rsidR="005D34E7">
        <w:rPr>
          <w:b/>
          <w:color w:val="000000"/>
          <w:sz w:val="24"/>
        </w:rPr>
        <w:t xml:space="preserve">, </w:t>
      </w:r>
    </w:p>
    <w:p w:rsidR="002B331A" w:rsidRPr="00D14BC2" w:rsidRDefault="005D34E7" w:rsidP="002B331A">
      <w:pPr>
        <w:ind w:right="-1"/>
        <w:jc w:val="center"/>
        <w:rPr>
          <w:sz w:val="24"/>
        </w:rPr>
      </w:pPr>
      <w:r>
        <w:rPr>
          <w:b/>
          <w:color w:val="000000"/>
          <w:sz w:val="24"/>
        </w:rPr>
        <w:t xml:space="preserve">от </w:t>
      </w:r>
      <w:r w:rsidR="004C2D30">
        <w:rPr>
          <w:b/>
          <w:color w:val="000000"/>
          <w:sz w:val="24"/>
        </w:rPr>
        <w:t>03.08.2021 №3555</w:t>
      </w:r>
      <w:r w:rsidR="001B5D53">
        <w:rPr>
          <w:b/>
          <w:color w:val="000000"/>
          <w:sz w:val="24"/>
        </w:rPr>
        <w:t>)</w:t>
      </w:r>
    </w:p>
    <w:p w:rsidR="00CF1F65" w:rsidRPr="00D14BC2" w:rsidRDefault="00CF1F65" w:rsidP="008C4704">
      <w:pPr>
        <w:jc w:val="center"/>
        <w:rPr>
          <w:sz w:val="24"/>
        </w:rPr>
      </w:pPr>
    </w:p>
    <w:p w:rsidR="00CF1F65" w:rsidRPr="00D14BC2" w:rsidRDefault="00CF1F65" w:rsidP="008C4704">
      <w:pPr>
        <w:jc w:val="center"/>
        <w:rPr>
          <w:sz w:val="24"/>
        </w:rPr>
      </w:pPr>
      <w:bookmarkStart w:id="0" w:name="_GoBack"/>
      <w:bookmarkEnd w:id="0"/>
    </w:p>
    <w:p w:rsidR="009B2E4C" w:rsidRPr="00D14BC2" w:rsidRDefault="008C4704" w:rsidP="009B2E4C">
      <w:pPr>
        <w:ind w:firstLine="709"/>
        <w:jc w:val="both"/>
        <w:rPr>
          <w:spacing w:val="-2"/>
          <w:sz w:val="24"/>
        </w:rPr>
      </w:pPr>
      <w:r w:rsidRPr="00D14BC2">
        <w:rPr>
          <w:spacing w:val="-2"/>
          <w:sz w:val="24"/>
        </w:rPr>
        <w:t>В соответствии со статьей 179 Бюджетного кодекса РФ</w:t>
      </w:r>
      <w:r w:rsidR="009F31DB" w:rsidRPr="00D14BC2">
        <w:rPr>
          <w:spacing w:val="-2"/>
          <w:sz w:val="24"/>
        </w:rPr>
        <w:t xml:space="preserve"> </w:t>
      </w:r>
      <w:r w:rsidRPr="00D14BC2">
        <w:rPr>
          <w:spacing w:val="-2"/>
          <w:sz w:val="24"/>
        </w:rPr>
        <w:t>и Порядком разработки и реализации муниципальных программ городского округа Воскресенск Московской области, утвержденным п</w:t>
      </w:r>
      <w:r w:rsidRPr="00D14BC2">
        <w:rPr>
          <w:spacing w:val="-2"/>
          <w:sz w:val="24"/>
        </w:rPr>
        <w:t>о</w:t>
      </w:r>
      <w:r w:rsidRPr="00D14BC2">
        <w:rPr>
          <w:spacing w:val="-2"/>
          <w:sz w:val="24"/>
        </w:rPr>
        <w:t>становлением Администрации городского округа Воскресенск Московской области от 18.11.2019</w:t>
      </w:r>
      <w:r w:rsidR="00146F81" w:rsidRPr="00D14BC2">
        <w:rPr>
          <w:spacing w:val="-2"/>
          <w:sz w:val="24"/>
        </w:rPr>
        <w:t xml:space="preserve">   </w:t>
      </w:r>
      <w:r w:rsidRPr="00D14BC2">
        <w:rPr>
          <w:spacing w:val="-2"/>
          <w:sz w:val="24"/>
        </w:rPr>
        <w:t xml:space="preserve"> № 10, </w:t>
      </w:r>
      <w:r w:rsidR="00A86677">
        <w:rPr>
          <w:color w:val="000000"/>
          <w:sz w:val="24"/>
        </w:rPr>
        <w:t>в связи с технической правкой (изменения планируемых результатов</w:t>
      </w:r>
      <w:r w:rsidR="00A86677" w:rsidRPr="00382AC8">
        <w:rPr>
          <w:color w:val="000000"/>
          <w:sz w:val="24"/>
        </w:rPr>
        <w:t xml:space="preserve"> реализации муниц</w:t>
      </w:r>
      <w:r w:rsidR="00A86677" w:rsidRPr="00382AC8">
        <w:rPr>
          <w:color w:val="000000"/>
          <w:sz w:val="24"/>
        </w:rPr>
        <w:t>и</w:t>
      </w:r>
      <w:r w:rsidR="00A86677" w:rsidRPr="00382AC8">
        <w:rPr>
          <w:color w:val="000000"/>
          <w:sz w:val="24"/>
        </w:rPr>
        <w:t>пальной программы</w:t>
      </w:r>
      <w:r w:rsidR="00A86677" w:rsidRPr="00D14BC2">
        <w:rPr>
          <w:spacing w:val="-2"/>
          <w:sz w:val="24"/>
        </w:rPr>
        <w:t xml:space="preserve"> </w:t>
      </w:r>
      <w:r w:rsidR="00A86677">
        <w:rPr>
          <w:spacing w:val="-2"/>
          <w:sz w:val="24"/>
        </w:rPr>
        <w:t xml:space="preserve">и </w:t>
      </w:r>
      <w:r w:rsidR="009B2E4C" w:rsidRPr="00D14BC2">
        <w:rPr>
          <w:spacing w:val="-2"/>
          <w:sz w:val="24"/>
        </w:rPr>
        <w:t xml:space="preserve">с </w:t>
      </w:r>
      <w:r w:rsidR="00A805BE">
        <w:rPr>
          <w:spacing w:val="-2"/>
          <w:sz w:val="24"/>
        </w:rPr>
        <w:t>изменение объемом бюджетных ас</w:t>
      </w:r>
      <w:r w:rsidR="00122595">
        <w:rPr>
          <w:spacing w:val="-2"/>
          <w:sz w:val="24"/>
        </w:rPr>
        <w:t>с</w:t>
      </w:r>
      <w:r w:rsidR="00A805BE">
        <w:rPr>
          <w:spacing w:val="-2"/>
          <w:sz w:val="24"/>
        </w:rPr>
        <w:t>игнований</w:t>
      </w:r>
      <w:r w:rsidR="00A86677">
        <w:rPr>
          <w:spacing w:val="-2"/>
          <w:sz w:val="24"/>
        </w:rPr>
        <w:t>.</w:t>
      </w:r>
    </w:p>
    <w:p w:rsidR="008C4704" w:rsidRPr="00D14BC2" w:rsidRDefault="008C4704" w:rsidP="00146F81">
      <w:pPr>
        <w:ind w:firstLine="709"/>
        <w:jc w:val="both"/>
        <w:rPr>
          <w:spacing w:val="-2"/>
          <w:sz w:val="24"/>
        </w:rPr>
      </w:pPr>
    </w:p>
    <w:p w:rsidR="008C4704" w:rsidRPr="00D14BC2" w:rsidRDefault="008C4704" w:rsidP="008C4704">
      <w:pPr>
        <w:ind w:firstLine="709"/>
        <w:jc w:val="both"/>
        <w:rPr>
          <w:sz w:val="24"/>
        </w:rPr>
      </w:pPr>
    </w:p>
    <w:p w:rsidR="0007350E" w:rsidRPr="00D14BC2" w:rsidRDefault="008C4704" w:rsidP="0048246C">
      <w:pPr>
        <w:jc w:val="center"/>
        <w:rPr>
          <w:sz w:val="24"/>
        </w:rPr>
      </w:pPr>
      <w:r w:rsidRPr="00D14BC2">
        <w:rPr>
          <w:sz w:val="24"/>
        </w:rPr>
        <w:t>ПОСТАНОВЛЯЮ:</w:t>
      </w:r>
    </w:p>
    <w:p w:rsidR="0048246C" w:rsidRPr="00D14BC2" w:rsidRDefault="0048246C" w:rsidP="0048246C">
      <w:pPr>
        <w:jc w:val="center"/>
        <w:rPr>
          <w:sz w:val="24"/>
        </w:rPr>
      </w:pPr>
    </w:p>
    <w:p w:rsidR="00D22FA5" w:rsidRPr="00D14BC2" w:rsidRDefault="0007350E" w:rsidP="00D22FA5">
      <w:pPr>
        <w:ind w:firstLine="709"/>
        <w:jc w:val="both"/>
        <w:rPr>
          <w:sz w:val="24"/>
        </w:rPr>
      </w:pPr>
      <w:r w:rsidRPr="00D14BC2">
        <w:rPr>
          <w:sz w:val="24"/>
        </w:rPr>
        <w:t>1. Вн</w:t>
      </w:r>
      <w:r w:rsidR="00AC6C46" w:rsidRPr="00D14BC2">
        <w:rPr>
          <w:sz w:val="24"/>
        </w:rPr>
        <w:t xml:space="preserve">ести в муниципальную программу </w:t>
      </w:r>
      <w:r w:rsidRPr="00D14BC2">
        <w:rPr>
          <w:sz w:val="24"/>
        </w:rPr>
        <w:t>«Развитие институтов гражданского общества, п</w:t>
      </w:r>
      <w:r w:rsidRPr="00D14BC2">
        <w:rPr>
          <w:sz w:val="24"/>
        </w:rPr>
        <w:t>о</w:t>
      </w:r>
      <w:r w:rsidRPr="00D14BC2">
        <w:rPr>
          <w:sz w:val="24"/>
        </w:rPr>
        <w:t>вышение эффективности местного самоуправления и реализации молодежной политики», утве</w:t>
      </w:r>
      <w:r w:rsidRPr="00D14BC2">
        <w:rPr>
          <w:sz w:val="24"/>
        </w:rPr>
        <w:t>р</w:t>
      </w:r>
      <w:r w:rsidRPr="00D14BC2">
        <w:rPr>
          <w:sz w:val="24"/>
        </w:rPr>
        <w:t>жденную постановлением Администрации городского округа Воскресенск Московской области от 22.11.2019 № 14</w:t>
      </w:r>
      <w:r w:rsidR="0048246C" w:rsidRPr="00D14BC2">
        <w:rPr>
          <w:sz w:val="24"/>
        </w:rPr>
        <w:t xml:space="preserve"> (с изменениями от</w:t>
      </w:r>
      <w:r w:rsidR="0092699D" w:rsidRPr="00D14BC2">
        <w:rPr>
          <w:sz w:val="24"/>
        </w:rPr>
        <w:t xml:space="preserve"> 28.02.2020 № 747</w:t>
      </w:r>
      <w:r w:rsidR="00355DA2" w:rsidRPr="00D14BC2">
        <w:rPr>
          <w:sz w:val="24"/>
        </w:rPr>
        <w:t xml:space="preserve">, от </w:t>
      </w:r>
      <w:r w:rsidR="006C7603" w:rsidRPr="00D14BC2">
        <w:rPr>
          <w:sz w:val="24"/>
        </w:rPr>
        <w:t xml:space="preserve">08.04.2020 № </w:t>
      </w:r>
      <w:r w:rsidR="003A2764" w:rsidRPr="00D14BC2">
        <w:rPr>
          <w:sz w:val="24"/>
        </w:rPr>
        <w:t>1393</w:t>
      </w:r>
      <w:r w:rsidR="00FC007E" w:rsidRPr="00D14BC2">
        <w:rPr>
          <w:sz w:val="24"/>
        </w:rPr>
        <w:t xml:space="preserve">, от 15.05.2020 </w:t>
      </w:r>
      <w:r w:rsidR="00FC0C10" w:rsidRPr="00D14BC2">
        <w:rPr>
          <w:sz w:val="24"/>
        </w:rPr>
        <w:t>№ 1650</w:t>
      </w:r>
      <w:r w:rsidR="00FC007E" w:rsidRPr="00D14BC2">
        <w:rPr>
          <w:sz w:val="24"/>
        </w:rPr>
        <w:t>, от 08.06.2020 № 1939</w:t>
      </w:r>
      <w:r w:rsidR="00761D3A" w:rsidRPr="00D14BC2">
        <w:rPr>
          <w:sz w:val="24"/>
        </w:rPr>
        <w:t xml:space="preserve">, от </w:t>
      </w:r>
      <w:r w:rsidR="00E044EB" w:rsidRPr="00D14BC2">
        <w:rPr>
          <w:sz w:val="24"/>
        </w:rPr>
        <w:t>19.06.2020 №</w:t>
      </w:r>
      <w:r w:rsidR="00AC6C46" w:rsidRPr="00D14BC2">
        <w:rPr>
          <w:sz w:val="24"/>
        </w:rPr>
        <w:t xml:space="preserve"> </w:t>
      </w:r>
      <w:r w:rsidR="00E044EB" w:rsidRPr="00D14BC2">
        <w:rPr>
          <w:sz w:val="24"/>
        </w:rPr>
        <w:t>2046</w:t>
      </w:r>
      <w:r w:rsidR="00C10FC7" w:rsidRPr="00D14BC2">
        <w:rPr>
          <w:sz w:val="24"/>
        </w:rPr>
        <w:t xml:space="preserve">, </w:t>
      </w:r>
      <w:r w:rsidR="00A9290C" w:rsidRPr="00D14BC2">
        <w:rPr>
          <w:sz w:val="24"/>
        </w:rPr>
        <w:t xml:space="preserve">от </w:t>
      </w:r>
      <w:r w:rsidR="004526DE" w:rsidRPr="00D14BC2">
        <w:rPr>
          <w:sz w:val="24"/>
        </w:rPr>
        <w:t>17.08.2020 № 2739</w:t>
      </w:r>
      <w:r w:rsidR="00501E17" w:rsidRPr="00D14BC2">
        <w:rPr>
          <w:sz w:val="24"/>
        </w:rPr>
        <w:t xml:space="preserve">, от </w:t>
      </w:r>
      <w:r w:rsidR="00936D17" w:rsidRPr="00D14BC2">
        <w:rPr>
          <w:sz w:val="24"/>
        </w:rPr>
        <w:t>11.09.2020 №</w:t>
      </w:r>
      <w:r w:rsidR="004212A9" w:rsidRPr="00D14BC2">
        <w:rPr>
          <w:sz w:val="24"/>
        </w:rPr>
        <w:t xml:space="preserve"> </w:t>
      </w:r>
      <w:r w:rsidR="00936D17" w:rsidRPr="00D14BC2">
        <w:rPr>
          <w:sz w:val="24"/>
        </w:rPr>
        <w:t>3290</w:t>
      </w:r>
      <w:r w:rsidR="00C82E98" w:rsidRPr="00D14BC2">
        <w:rPr>
          <w:sz w:val="24"/>
        </w:rPr>
        <w:t xml:space="preserve">, </w:t>
      </w:r>
      <w:r w:rsidR="00F946A3" w:rsidRPr="00D14BC2">
        <w:rPr>
          <w:sz w:val="24"/>
        </w:rPr>
        <w:t xml:space="preserve">              </w:t>
      </w:r>
      <w:r w:rsidR="00C82E98" w:rsidRPr="00D14BC2">
        <w:rPr>
          <w:sz w:val="24"/>
        </w:rPr>
        <w:t>от 11.11.2020 № 4217</w:t>
      </w:r>
      <w:r w:rsidR="00A73FCF" w:rsidRPr="00D14BC2">
        <w:rPr>
          <w:sz w:val="24"/>
        </w:rPr>
        <w:t xml:space="preserve">, от </w:t>
      </w:r>
      <w:r w:rsidR="00A63004" w:rsidRPr="00D14BC2">
        <w:rPr>
          <w:sz w:val="24"/>
        </w:rPr>
        <w:t>14.01.2021 № 64</w:t>
      </w:r>
      <w:r w:rsidR="00C227FD" w:rsidRPr="00D14BC2">
        <w:rPr>
          <w:sz w:val="24"/>
        </w:rPr>
        <w:t xml:space="preserve">, от </w:t>
      </w:r>
      <w:r w:rsidR="004C7ADA" w:rsidRPr="00D14BC2">
        <w:rPr>
          <w:sz w:val="24"/>
        </w:rPr>
        <w:t>16.02.2021 № 559</w:t>
      </w:r>
      <w:r w:rsidR="00D552A9">
        <w:rPr>
          <w:sz w:val="24"/>
        </w:rPr>
        <w:t xml:space="preserve">, от 12.03.2021 № </w:t>
      </w:r>
      <w:r w:rsidR="001B5D53">
        <w:rPr>
          <w:sz w:val="24"/>
        </w:rPr>
        <w:t>946</w:t>
      </w:r>
      <w:r w:rsidR="00541908">
        <w:rPr>
          <w:sz w:val="24"/>
        </w:rPr>
        <w:t xml:space="preserve">, от </w:t>
      </w:r>
      <w:r w:rsidR="00854AD7">
        <w:rPr>
          <w:sz w:val="24"/>
        </w:rPr>
        <w:t>12.04.2021 №</w:t>
      </w:r>
      <w:r w:rsidR="00676680">
        <w:rPr>
          <w:sz w:val="24"/>
        </w:rPr>
        <w:t xml:space="preserve"> </w:t>
      </w:r>
      <w:r w:rsidR="00854AD7">
        <w:rPr>
          <w:sz w:val="24"/>
        </w:rPr>
        <w:t>1534</w:t>
      </w:r>
      <w:r w:rsidR="00574271">
        <w:rPr>
          <w:sz w:val="24"/>
        </w:rPr>
        <w:t>,</w:t>
      </w:r>
      <w:r w:rsidR="00574271" w:rsidRPr="00574271">
        <w:rPr>
          <w:b/>
          <w:color w:val="000000"/>
          <w:sz w:val="24"/>
        </w:rPr>
        <w:t xml:space="preserve"> </w:t>
      </w:r>
      <w:r w:rsidR="00574271" w:rsidRPr="00574271">
        <w:rPr>
          <w:sz w:val="24"/>
        </w:rPr>
        <w:t>от 17.06.2021 №</w:t>
      </w:r>
      <w:r w:rsidR="008462B8">
        <w:rPr>
          <w:sz w:val="24"/>
        </w:rPr>
        <w:t xml:space="preserve"> </w:t>
      </w:r>
      <w:r w:rsidR="00574271" w:rsidRPr="00574271">
        <w:rPr>
          <w:sz w:val="24"/>
        </w:rPr>
        <w:t>2689</w:t>
      </w:r>
      <w:r w:rsidR="005D34E7">
        <w:rPr>
          <w:sz w:val="24"/>
        </w:rPr>
        <w:t>, от</w:t>
      </w:r>
      <w:r w:rsidR="004C2D30">
        <w:rPr>
          <w:sz w:val="24"/>
        </w:rPr>
        <w:t xml:space="preserve"> 03.08.2021 №3555</w:t>
      </w:r>
      <w:r w:rsidR="0048246C" w:rsidRPr="00D14BC2">
        <w:rPr>
          <w:sz w:val="24"/>
        </w:rPr>
        <w:t>)</w:t>
      </w:r>
      <w:r w:rsidR="009B6348" w:rsidRPr="00D14BC2">
        <w:rPr>
          <w:sz w:val="24"/>
        </w:rPr>
        <w:t xml:space="preserve">, </w:t>
      </w:r>
      <w:r w:rsidR="00C63E19" w:rsidRPr="00D14BC2">
        <w:rPr>
          <w:sz w:val="24"/>
        </w:rPr>
        <w:t>следу</w:t>
      </w:r>
      <w:r w:rsidR="00A514A4" w:rsidRPr="00D14BC2">
        <w:rPr>
          <w:sz w:val="24"/>
        </w:rPr>
        <w:t>ющ</w:t>
      </w:r>
      <w:r w:rsidR="002B331A" w:rsidRPr="00D14BC2">
        <w:rPr>
          <w:sz w:val="24"/>
        </w:rPr>
        <w:t>и</w:t>
      </w:r>
      <w:r w:rsidR="00A514A4" w:rsidRPr="00D14BC2">
        <w:rPr>
          <w:sz w:val="24"/>
        </w:rPr>
        <w:t>е изменени</w:t>
      </w:r>
      <w:r w:rsidR="002B331A" w:rsidRPr="00D14BC2">
        <w:rPr>
          <w:sz w:val="24"/>
        </w:rPr>
        <w:t>я</w:t>
      </w:r>
      <w:r w:rsidR="00C63E19" w:rsidRPr="00D14BC2">
        <w:rPr>
          <w:sz w:val="24"/>
        </w:rPr>
        <w:t>:</w:t>
      </w:r>
    </w:p>
    <w:p w:rsidR="00541908" w:rsidRDefault="00574271" w:rsidP="006450CA">
      <w:pPr>
        <w:ind w:firstLine="709"/>
        <w:jc w:val="both"/>
        <w:rPr>
          <w:sz w:val="24"/>
        </w:rPr>
      </w:pPr>
      <w:r>
        <w:rPr>
          <w:sz w:val="24"/>
        </w:rPr>
        <w:t>1.1</w:t>
      </w:r>
      <w:r w:rsidR="001B5D53">
        <w:rPr>
          <w:sz w:val="24"/>
        </w:rPr>
        <w:t xml:space="preserve">. </w:t>
      </w:r>
      <w:r w:rsidR="00541908" w:rsidRPr="004209AD">
        <w:rPr>
          <w:sz w:val="24"/>
        </w:rPr>
        <w:t xml:space="preserve">Приложение 1 «Планируемые результаты реализации муниципальной программы </w:t>
      </w:r>
      <w:r w:rsidR="00541908" w:rsidRPr="00541908">
        <w:rPr>
          <w:sz w:val="24"/>
        </w:rPr>
        <w:t>«Ра</w:t>
      </w:r>
      <w:r w:rsidR="00541908" w:rsidRPr="00541908">
        <w:rPr>
          <w:sz w:val="24"/>
        </w:rPr>
        <w:t>з</w:t>
      </w:r>
      <w:r w:rsidR="00541908" w:rsidRPr="00541908">
        <w:rPr>
          <w:sz w:val="24"/>
        </w:rPr>
        <w:t>витие институтов гражда</w:t>
      </w:r>
      <w:r w:rsidR="00541908" w:rsidRPr="00541908">
        <w:rPr>
          <w:sz w:val="24"/>
        </w:rPr>
        <w:t>н</w:t>
      </w:r>
      <w:r w:rsidR="00541908" w:rsidRPr="00541908">
        <w:rPr>
          <w:sz w:val="24"/>
        </w:rPr>
        <w:t>ского общества,</w:t>
      </w:r>
      <w:r w:rsidR="00541908">
        <w:rPr>
          <w:sz w:val="24"/>
        </w:rPr>
        <w:t xml:space="preserve"> </w:t>
      </w:r>
      <w:r w:rsidR="00541908" w:rsidRPr="00541908">
        <w:rPr>
          <w:sz w:val="24"/>
        </w:rPr>
        <w:t>повышение эффективности местного самоуправления и реализации молодежной политики»</w:t>
      </w:r>
      <w:r w:rsidR="00541908" w:rsidRPr="004209AD">
        <w:rPr>
          <w:sz w:val="24"/>
        </w:rPr>
        <w:t xml:space="preserve"> изложить </w:t>
      </w:r>
      <w:r>
        <w:rPr>
          <w:sz w:val="24"/>
        </w:rPr>
        <w:t>в редакции согласно приложению 1</w:t>
      </w:r>
      <w:r w:rsidR="00541908" w:rsidRPr="004209AD">
        <w:rPr>
          <w:sz w:val="24"/>
        </w:rPr>
        <w:t xml:space="preserve"> к настоящему п</w:t>
      </w:r>
      <w:r w:rsidR="00541908" w:rsidRPr="004209AD">
        <w:rPr>
          <w:sz w:val="24"/>
        </w:rPr>
        <w:t>о</w:t>
      </w:r>
      <w:r w:rsidR="00541908" w:rsidRPr="004209AD">
        <w:rPr>
          <w:sz w:val="24"/>
        </w:rPr>
        <w:t>становлени</w:t>
      </w:r>
      <w:r w:rsidR="00541908">
        <w:rPr>
          <w:sz w:val="24"/>
        </w:rPr>
        <w:t>ю</w:t>
      </w:r>
      <w:r w:rsidR="00541908" w:rsidRPr="004209AD">
        <w:rPr>
          <w:sz w:val="24"/>
        </w:rPr>
        <w:t>;</w:t>
      </w:r>
    </w:p>
    <w:p w:rsidR="001A6BDE" w:rsidRDefault="00574271" w:rsidP="00800FA8">
      <w:pPr>
        <w:tabs>
          <w:tab w:val="left" w:pos="1845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>1.2</w:t>
      </w:r>
      <w:r w:rsidR="00A939AB">
        <w:rPr>
          <w:sz w:val="24"/>
        </w:rPr>
        <w:t xml:space="preserve">. </w:t>
      </w:r>
      <w:r w:rsidR="006450CA">
        <w:rPr>
          <w:sz w:val="24"/>
        </w:rPr>
        <w:t xml:space="preserve">Приложение 2 к подпрограмме </w:t>
      </w:r>
      <w:r w:rsidR="006450CA" w:rsidRPr="006450CA">
        <w:rPr>
          <w:sz w:val="24"/>
          <w:szCs w:val="24"/>
          <w:lang w:val="en-US"/>
        </w:rPr>
        <w:t>IV</w:t>
      </w:r>
      <w:r w:rsidR="00A939AB" w:rsidRPr="00D14BC2">
        <w:rPr>
          <w:sz w:val="24"/>
        </w:rPr>
        <w:t xml:space="preserve"> </w:t>
      </w:r>
      <w:r w:rsidR="006450CA">
        <w:rPr>
          <w:sz w:val="24"/>
          <w:szCs w:val="24"/>
        </w:rPr>
        <w:t>«</w:t>
      </w:r>
      <w:r w:rsidR="006450CA" w:rsidRPr="006450CA">
        <w:rPr>
          <w:sz w:val="24"/>
          <w:szCs w:val="24"/>
        </w:rPr>
        <w:t>Перечень мероприятий, финансирование которых пред</w:t>
      </w:r>
      <w:r w:rsidR="006450CA" w:rsidRPr="006450CA">
        <w:rPr>
          <w:sz w:val="24"/>
          <w:szCs w:val="24"/>
        </w:rPr>
        <w:t>у</w:t>
      </w:r>
      <w:r w:rsidR="006450CA" w:rsidRPr="006450CA">
        <w:rPr>
          <w:sz w:val="24"/>
          <w:szCs w:val="24"/>
        </w:rPr>
        <w:t>смотрено мероприятием 1.«Организация и прове</w:t>
      </w:r>
      <w:r w:rsidR="006450CA">
        <w:rPr>
          <w:sz w:val="24"/>
          <w:szCs w:val="24"/>
        </w:rPr>
        <w:t>дение мероприятий по гражданско-</w:t>
      </w:r>
      <w:r w:rsidR="006450CA" w:rsidRPr="006450CA">
        <w:rPr>
          <w:sz w:val="24"/>
          <w:szCs w:val="24"/>
        </w:rPr>
        <w:t xml:space="preserve">патриотическому и духовно-нравственному воспитанию молодежи» основного мероприятия </w:t>
      </w:r>
      <w:r w:rsidR="006450CA" w:rsidRPr="006450CA">
        <w:rPr>
          <w:bCs/>
          <w:spacing w:val="-2"/>
          <w:sz w:val="24"/>
          <w:szCs w:val="24"/>
        </w:rPr>
        <w:t>1. «Организация и проведение мероприятий по гражданско-патриотическому и духовно - нравстве</w:t>
      </w:r>
      <w:r w:rsidR="006450CA" w:rsidRPr="006450CA">
        <w:rPr>
          <w:bCs/>
          <w:spacing w:val="-2"/>
          <w:sz w:val="24"/>
          <w:szCs w:val="24"/>
        </w:rPr>
        <w:t>н</w:t>
      </w:r>
      <w:r w:rsidR="006450CA" w:rsidRPr="006450CA">
        <w:rPr>
          <w:bCs/>
          <w:spacing w:val="-2"/>
          <w:sz w:val="24"/>
          <w:szCs w:val="24"/>
        </w:rPr>
        <w:t>ному воспитанию молодежи, а также по вовлечению молодежи в международное, межрегиональное и межмуниципальное сотрудничество» подпрограммы</w:t>
      </w:r>
      <w:r w:rsidR="006450CA" w:rsidRPr="006450CA">
        <w:rPr>
          <w:sz w:val="24"/>
          <w:szCs w:val="24"/>
        </w:rPr>
        <w:t xml:space="preserve"> </w:t>
      </w:r>
      <w:r w:rsidR="006450CA" w:rsidRPr="006450CA">
        <w:rPr>
          <w:sz w:val="24"/>
          <w:szCs w:val="24"/>
          <w:lang w:val="en-US"/>
        </w:rPr>
        <w:t>IV</w:t>
      </w:r>
      <w:r w:rsidR="006450CA" w:rsidRPr="006450CA">
        <w:rPr>
          <w:sz w:val="24"/>
          <w:szCs w:val="24"/>
        </w:rPr>
        <w:t xml:space="preserve"> «Молодежь Подмосковья» муниципал</w:t>
      </w:r>
      <w:r w:rsidR="006450CA" w:rsidRPr="006450CA">
        <w:rPr>
          <w:sz w:val="24"/>
          <w:szCs w:val="24"/>
        </w:rPr>
        <w:t>ь</w:t>
      </w:r>
      <w:r w:rsidR="006450CA" w:rsidRPr="006450CA">
        <w:rPr>
          <w:sz w:val="24"/>
          <w:szCs w:val="24"/>
        </w:rPr>
        <w:t>ной программы «Развитие институтов гражданского общества, повышение эффективности мес</w:t>
      </w:r>
      <w:r w:rsidR="006450CA" w:rsidRPr="006450CA">
        <w:rPr>
          <w:sz w:val="24"/>
          <w:szCs w:val="24"/>
        </w:rPr>
        <w:t>т</w:t>
      </w:r>
      <w:r w:rsidR="001A1918">
        <w:rPr>
          <w:sz w:val="24"/>
          <w:szCs w:val="24"/>
        </w:rPr>
        <w:t>-</w:t>
      </w:r>
    </w:p>
    <w:p w:rsidR="001A6BDE" w:rsidRDefault="001A6BDE" w:rsidP="001A6BDE">
      <w:pPr>
        <w:tabs>
          <w:tab w:val="left" w:pos="1845"/>
        </w:tabs>
        <w:jc w:val="both"/>
        <w:rPr>
          <w:sz w:val="24"/>
          <w:szCs w:val="24"/>
        </w:rPr>
      </w:pPr>
    </w:p>
    <w:p w:rsidR="006450CA" w:rsidRPr="00800FA8" w:rsidRDefault="006450CA" w:rsidP="001A6BDE">
      <w:pPr>
        <w:tabs>
          <w:tab w:val="left" w:pos="1845"/>
        </w:tabs>
        <w:jc w:val="both"/>
        <w:rPr>
          <w:sz w:val="24"/>
        </w:rPr>
      </w:pPr>
      <w:r w:rsidRPr="006450CA">
        <w:rPr>
          <w:sz w:val="24"/>
          <w:szCs w:val="24"/>
        </w:rPr>
        <w:t>ного самоуправления и реализации молодежной политики» на 2021 год</w:t>
      </w:r>
      <w:r w:rsidRPr="00D14BC2">
        <w:rPr>
          <w:sz w:val="24"/>
        </w:rPr>
        <w:t>» изложить в редакции с</w:t>
      </w:r>
      <w:r w:rsidRPr="00D14BC2">
        <w:rPr>
          <w:sz w:val="24"/>
        </w:rPr>
        <w:t>о</w:t>
      </w:r>
      <w:r w:rsidRPr="00D14BC2">
        <w:rPr>
          <w:sz w:val="24"/>
        </w:rPr>
        <w:t xml:space="preserve">гласно приложению </w:t>
      </w:r>
      <w:r>
        <w:rPr>
          <w:sz w:val="24"/>
        </w:rPr>
        <w:t xml:space="preserve">2 </w:t>
      </w:r>
      <w:r w:rsidRPr="00D14BC2">
        <w:rPr>
          <w:sz w:val="24"/>
        </w:rPr>
        <w:t>к настоящему постановл</w:t>
      </w:r>
      <w:r w:rsidRPr="00D14BC2">
        <w:rPr>
          <w:sz w:val="24"/>
        </w:rPr>
        <w:t>е</w:t>
      </w:r>
      <w:r w:rsidRPr="00D14BC2">
        <w:rPr>
          <w:sz w:val="24"/>
        </w:rPr>
        <w:t>нию;</w:t>
      </w:r>
    </w:p>
    <w:p w:rsidR="00574271" w:rsidRPr="00D14BC2" w:rsidRDefault="00574271" w:rsidP="00574271">
      <w:pPr>
        <w:tabs>
          <w:tab w:val="left" w:pos="1845"/>
        </w:tabs>
        <w:ind w:firstLine="709"/>
        <w:jc w:val="both"/>
        <w:rPr>
          <w:sz w:val="24"/>
        </w:rPr>
      </w:pPr>
      <w:r>
        <w:rPr>
          <w:sz w:val="24"/>
        </w:rPr>
        <w:t>1.3</w:t>
      </w:r>
      <w:r w:rsidR="006450CA">
        <w:rPr>
          <w:sz w:val="24"/>
        </w:rPr>
        <w:t xml:space="preserve">. Паспорт подпрограммы </w:t>
      </w:r>
      <w:r w:rsidR="006450CA">
        <w:rPr>
          <w:sz w:val="24"/>
          <w:lang w:val="en-US"/>
        </w:rPr>
        <w:t>III</w:t>
      </w:r>
      <w:r w:rsidRPr="00D14BC2">
        <w:rPr>
          <w:sz w:val="24"/>
        </w:rPr>
        <w:t xml:space="preserve"> «Эффективное местное самоуправл</w:t>
      </w:r>
      <w:r>
        <w:rPr>
          <w:sz w:val="24"/>
        </w:rPr>
        <w:t>ение» муниципальной программы «Р</w:t>
      </w:r>
      <w:r w:rsidRPr="00D14BC2">
        <w:rPr>
          <w:sz w:val="24"/>
        </w:rPr>
        <w:t>азвитие институтов гражданского общества, повышение эффективности местного самоуправл</w:t>
      </w:r>
      <w:r w:rsidRPr="00D14BC2">
        <w:rPr>
          <w:sz w:val="24"/>
        </w:rPr>
        <w:t>е</w:t>
      </w:r>
      <w:r w:rsidRPr="00D14BC2">
        <w:rPr>
          <w:sz w:val="24"/>
        </w:rPr>
        <w:t xml:space="preserve">ния и реализации молодежной политики» изложить в редакции согласно приложению </w:t>
      </w:r>
      <w:r w:rsidR="006450CA">
        <w:rPr>
          <w:sz w:val="24"/>
        </w:rPr>
        <w:t>3</w:t>
      </w:r>
      <w:r w:rsidRPr="00D14BC2">
        <w:rPr>
          <w:sz w:val="24"/>
        </w:rPr>
        <w:t xml:space="preserve"> к настоящему постановл</w:t>
      </w:r>
      <w:r w:rsidRPr="00D14BC2">
        <w:rPr>
          <w:sz w:val="24"/>
        </w:rPr>
        <w:t>е</w:t>
      </w:r>
      <w:r w:rsidRPr="00D14BC2">
        <w:rPr>
          <w:sz w:val="24"/>
        </w:rPr>
        <w:t>нию;</w:t>
      </w:r>
    </w:p>
    <w:p w:rsidR="00574271" w:rsidRPr="00D14BC2" w:rsidRDefault="006450CA" w:rsidP="00574271">
      <w:pPr>
        <w:tabs>
          <w:tab w:val="left" w:pos="1500"/>
        </w:tabs>
        <w:ind w:firstLine="709"/>
        <w:jc w:val="both"/>
        <w:rPr>
          <w:sz w:val="24"/>
        </w:rPr>
      </w:pPr>
      <w:r>
        <w:rPr>
          <w:sz w:val="24"/>
        </w:rPr>
        <w:t>1.4</w:t>
      </w:r>
      <w:r w:rsidR="00574271" w:rsidRPr="00D14BC2">
        <w:rPr>
          <w:sz w:val="24"/>
        </w:rPr>
        <w:t xml:space="preserve">. Приложение 1 к подпрограмме </w:t>
      </w:r>
      <w:r>
        <w:rPr>
          <w:sz w:val="24"/>
          <w:lang w:val="en-US"/>
        </w:rPr>
        <w:t>III</w:t>
      </w:r>
      <w:r w:rsidR="00574271" w:rsidRPr="00D14BC2">
        <w:rPr>
          <w:sz w:val="24"/>
        </w:rPr>
        <w:t xml:space="preserve"> «Перечень мероприятий подпрограммы 3 «Эффе</w:t>
      </w:r>
      <w:r w:rsidR="00574271" w:rsidRPr="00D14BC2">
        <w:rPr>
          <w:sz w:val="24"/>
        </w:rPr>
        <w:t>к</w:t>
      </w:r>
      <w:r w:rsidR="00574271" w:rsidRPr="00D14BC2">
        <w:rPr>
          <w:sz w:val="24"/>
        </w:rPr>
        <w:t>тивное местное самоуправление» муниципальной программы «Развитие институтов гражданского общества, повышение эффективности местного самоуправления и реализации молодежной пол</w:t>
      </w:r>
      <w:r w:rsidR="00574271" w:rsidRPr="00D14BC2">
        <w:rPr>
          <w:sz w:val="24"/>
        </w:rPr>
        <w:t>и</w:t>
      </w:r>
      <w:r w:rsidR="00574271" w:rsidRPr="00D14BC2">
        <w:rPr>
          <w:sz w:val="24"/>
        </w:rPr>
        <w:t>тики» изложить в</w:t>
      </w:r>
      <w:r>
        <w:rPr>
          <w:sz w:val="24"/>
        </w:rPr>
        <w:t xml:space="preserve"> редакции согласно приложению 4 </w:t>
      </w:r>
      <w:r w:rsidR="00574271" w:rsidRPr="00D14BC2">
        <w:rPr>
          <w:sz w:val="24"/>
        </w:rPr>
        <w:t>к настоящему постановл</w:t>
      </w:r>
      <w:r w:rsidR="00574271" w:rsidRPr="00D14BC2">
        <w:rPr>
          <w:sz w:val="24"/>
        </w:rPr>
        <w:t>е</w:t>
      </w:r>
      <w:r w:rsidR="00574271" w:rsidRPr="00D14BC2">
        <w:rPr>
          <w:sz w:val="24"/>
        </w:rPr>
        <w:t>нию;</w:t>
      </w:r>
    </w:p>
    <w:p w:rsidR="00541908" w:rsidRPr="006450CA" w:rsidRDefault="006450CA" w:rsidP="00574271">
      <w:pPr>
        <w:tabs>
          <w:tab w:val="left" w:pos="1845"/>
        </w:tabs>
        <w:ind w:firstLine="709"/>
        <w:jc w:val="both"/>
        <w:rPr>
          <w:sz w:val="24"/>
        </w:rPr>
      </w:pPr>
      <w:r>
        <w:rPr>
          <w:sz w:val="24"/>
        </w:rPr>
        <w:t>1.5</w:t>
      </w:r>
      <w:r w:rsidR="00541908">
        <w:rPr>
          <w:sz w:val="24"/>
        </w:rPr>
        <w:t>.</w:t>
      </w:r>
      <w:r w:rsidR="00D66CD9" w:rsidRPr="00D66CD9">
        <w:rPr>
          <w:sz w:val="24"/>
        </w:rPr>
        <w:t xml:space="preserve"> </w:t>
      </w:r>
      <w:r w:rsidR="00574271">
        <w:rPr>
          <w:sz w:val="24"/>
        </w:rPr>
        <w:t xml:space="preserve">Приложение 2 </w:t>
      </w:r>
      <w:r w:rsidR="00574271" w:rsidRPr="00D14BC2">
        <w:rPr>
          <w:sz w:val="24"/>
        </w:rPr>
        <w:t xml:space="preserve">к подпрограмме </w:t>
      </w:r>
      <w:r>
        <w:rPr>
          <w:sz w:val="24"/>
          <w:lang w:val="en-US"/>
        </w:rPr>
        <w:t>III</w:t>
      </w:r>
      <w:r w:rsidR="00574271">
        <w:rPr>
          <w:sz w:val="24"/>
        </w:rPr>
        <w:t xml:space="preserve"> «</w:t>
      </w:r>
      <w:r w:rsidR="00574271" w:rsidRPr="00574271">
        <w:rPr>
          <w:sz w:val="24"/>
        </w:rPr>
        <w:t>Перечень проектов, реализуемых в рамках мер</w:t>
      </w:r>
      <w:r w:rsidR="00574271" w:rsidRPr="00574271">
        <w:rPr>
          <w:sz w:val="24"/>
        </w:rPr>
        <w:t>о</w:t>
      </w:r>
      <w:r w:rsidR="00574271" w:rsidRPr="00574271">
        <w:rPr>
          <w:sz w:val="24"/>
        </w:rPr>
        <w:t>прия</w:t>
      </w:r>
      <w:r w:rsidR="00574271">
        <w:rPr>
          <w:sz w:val="24"/>
        </w:rPr>
        <w:t>тия 07.</w:t>
      </w:r>
      <w:r w:rsidR="00574271" w:rsidRPr="00574271">
        <w:rPr>
          <w:sz w:val="24"/>
        </w:rPr>
        <w:t>01. «Реализация проектов граждан, сформированных в рамках практик инициативного бюджетирования» основного мероприятия 07. Реализация практик инициативного бюджетиров</w:t>
      </w:r>
      <w:r w:rsidR="00574271" w:rsidRPr="00574271">
        <w:rPr>
          <w:sz w:val="24"/>
        </w:rPr>
        <w:t>а</w:t>
      </w:r>
      <w:r w:rsidR="00574271" w:rsidRPr="00574271">
        <w:rPr>
          <w:sz w:val="24"/>
        </w:rPr>
        <w:t xml:space="preserve">ния на территории муниципальных образований Московской области подпрограммы </w:t>
      </w:r>
      <w:r w:rsidR="00574271" w:rsidRPr="00574271">
        <w:rPr>
          <w:sz w:val="24"/>
          <w:lang w:val="en-US"/>
        </w:rPr>
        <w:t>III</w:t>
      </w:r>
      <w:r w:rsidR="00574271" w:rsidRPr="00574271">
        <w:rPr>
          <w:sz w:val="24"/>
        </w:rPr>
        <w:t xml:space="preserve"> «Эффе</w:t>
      </w:r>
      <w:r w:rsidR="00574271" w:rsidRPr="00574271">
        <w:rPr>
          <w:sz w:val="24"/>
        </w:rPr>
        <w:t>к</w:t>
      </w:r>
      <w:r w:rsidR="00574271" w:rsidRPr="00574271">
        <w:rPr>
          <w:sz w:val="24"/>
        </w:rPr>
        <w:t>тивное местное самоуправление Московской области»</w:t>
      </w:r>
      <w:r w:rsidR="00574271">
        <w:rPr>
          <w:sz w:val="24"/>
        </w:rPr>
        <w:t xml:space="preserve"> </w:t>
      </w:r>
      <w:r w:rsidR="00574271" w:rsidRPr="00D14BC2">
        <w:rPr>
          <w:sz w:val="24"/>
        </w:rPr>
        <w:t>муниципальной программы «Развитие и</w:t>
      </w:r>
      <w:r w:rsidR="00574271" w:rsidRPr="00D14BC2">
        <w:rPr>
          <w:sz w:val="24"/>
        </w:rPr>
        <w:t>н</w:t>
      </w:r>
      <w:r w:rsidR="00574271" w:rsidRPr="00D14BC2">
        <w:rPr>
          <w:sz w:val="24"/>
        </w:rPr>
        <w:t>ститутов гражданского общества, повышение эффективности местного самоуправления и  реал</w:t>
      </w:r>
      <w:r w:rsidR="00574271" w:rsidRPr="00D14BC2">
        <w:rPr>
          <w:sz w:val="24"/>
        </w:rPr>
        <w:t>и</w:t>
      </w:r>
      <w:r w:rsidR="00574271" w:rsidRPr="00D14BC2">
        <w:rPr>
          <w:sz w:val="24"/>
        </w:rPr>
        <w:t xml:space="preserve">зации молодежной политики» изложить </w:t>
      </w:r>
      <w:r w:rsidR="00574271">
        <w:rPr>
          <w:sz w:val="24"/>
        </w:rPr>
        <w:t>в редакции согласно прил</w:t>
      </w:r>
      <w:r>
        <w:rPr>
          <w:sz w:val="24"/>
        </w:rPr>
        <w:t>ожению 5</w:t>
      </w:r>
      <w:r w:rsidR="00574271" w:rsidRPr="00D14BC2">
        <w:rPr>
          <w:sz w:val="24"/>
        </w:rPr>
        <w:t xml:space="preserve"> к настоящему пост</w:t>
      </w:r>
      <w:r w:rsidR="00574271" w:rsidRPr="00D14BC2">
        <w:rPr>
          <w:sz w:val="24"/>
        </w:rPr>
        <w:t>а</w:t>
      </w:r>
      <w:r>
        <w:rPr>
          <w:sz w:val="24"/>
        </w:rPr>
        <w:t>новлению.</w:t>
      </w:r>
    </w:p>
    <w:p w:rsidR="002B331A" w:rsidRPr="00D14BC2" w:rsidRDefault="008C4704" w:rsidP="00D10F94">
      <w:pPr>
        <w:tabs>
          <w:tab w:val="left" w:pos="1845"/>
        </w:tabs>
        <w:ind w:firstLine="709"/>
        <w:jc w:val="both"/>
        <w:rPr>
          <w:sz w:val="24"/>
          <w:szCs w:val="24"/>
        </w:rPr>
      </w:pPr>
      <w:r w:rsidRPr="00D14BC2">
        <w:rPr>
          <w:sz w:val="24"/>
          <w:szCs w:val="24"/>
        </w:rPr>
        <w:t>2. Опубликовать настоящее постановление в газете «Наше слово» и разместить на офиц</w:t>
      </w:r>
      <w:r w:rsidRPr="00D14BC2">
        <w:rPr>
          <w:sz w:val="24"/>
          <w:szCs w:val="24"/>
        </w:rPr>
        <w:t>и</w:t>
      </w:r>
      <w:r w:rsidRPr="00D14BC2">
        <w:rPr>
          <w:sz w:val="24"/>
          <w:szCs w:val="24"/>
        </w:rPr>
        <w:t>альном сайте городского округа Воскресенск Московской области.</w:t>
      </w:r>
    </w:p>
    <w:p w:rsidR="00B33F4C" w:rsidRPr="00D14BC2" w:rsidRDefault="00B33F4C" w:rsidP="00B33F4C">
      <w:pPr>
        <w:ind w:firstLine="709"/>
        <w:jc w:val="both"/>
        <w:rPr>
          <w:sz w:val="24"/>
          <w:szCs w:val="24"/>
        </w:rPr>
      </w:pPr>
      <w:r w:rsidRPr="00D14BC2">
        <w:rPr>
          <w:spacing w:val="2"/>
          <w:sz w:val="24"/>
          <w:szCs w:val="24"/>
        </w:rPr>
        <w:t xml:space="preserve">3. Контроль за исполнением настоящего постановления возложить на первого заместителя Главы Администрации городского округа Воскресенск </w:t>
      </w:r>
      <w:r>
        <w:rPr>
          <w:spacing w:val="2"/>
          <w:sz w:val="24"/>
          <w:szCs w:val="24"/>
        </w:rPr>
        <w:t>Сайкину О.В</w:t>
      </w:r>
      <w:r w:rsidRPr="00D14BC2">
        <w:rPr>
          <w:spacing w:val="2"/>
          <w:sz w:val="24"/>
          <w:szCs w:val="24"/>
        </w:rPr>
        <w:t>.</w:t>
      </w:r>
    </w:p>
    <w:p w:rsidR="00B33F4C" w:rsidRPr="00D14BC2" w:rsidRDefault="00B33F4C" w:rsidP="00B33F4C">
      <w:pPr>
        <w:jc w:val="both"/>
        <w:rPr>
          <w:sz w:val="24"/>
          <w:szCs w:val="24"/>
        </w:rPr>
      </w:pPr>
    </w:p>
    <w:p w:rsidR="00B33F4C" w:rsidRDefault="00B33F4C" w:rsidP="00B33F4C">
      <w:pPr>
        <w:jc w:val="both"/>
        <w:rPr>
          <w:sz w:val="24"/>
          <w:szCs w:val="24"/>
        </w:rPr>
      </w:pPr>
    </w:p>
    <w:p w:rsidR="00B33F4C" w:rsidRPr="00D14BC2" w:rsidRDefault="00B33F4C" w:rsidP="00B33F4C">
      <w:pPr>
        <w:jc w:val="both"/>
        <w:rPr>
          <w:sz w:val="24"/>
          <w:szCs w:val="24"/>
        </w:rPr>
      </w:pPr>
    </w:p>
    <w:p w:rsidR="00B33F4C" w:rsidRPr="00D14BC2" w:rsidRDefault="00B33F4C" w:rsidP="00B33F4C">
      <w:pPr>
        <w:jc w:val="both"/>
        <w:rPr>
          <w:sz w:val="24"/>
          <w:szCs w:val="24"/>
        </w:rPr>
      </w:pPr>
      <w:r w:rsidRPr="00D14BC2">
        <w:rPr>
          <w:sz w:val="24"/>
          <w:szCs w:val="24"/>
        </w:rPr>
        <w:t xml:space="preserve">Глава городского округа Воскресенск                                                                </w:t>
      </w:r>
      <w:r>
        <w:rPr>
          <w:sz w:val="24"/>
          <w:szCs w:val="24"/>
        </w:rPr>
        <w:t xml:space="preserve">     </w:t>
      </w:r>
      <w:r w:rsidRPr="00D14BC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D14BC2">
        <w:rPr>
          <w:sz w:val="24"/>
          <w:szCs w:val="24"/>
        </w:rPr>
        <w:t>А.В. Болотн</w:t>
      </w:r>
      <w:r w:rsidRPr="00D14BC2">
        <w:rPr>
          <w:sz w:val="24"/>
          <w:szCs w:val="24"/>
        </w:rPr>
        <w:t>и</w:t>
      </w:r>
      <w:r w:rsidRPr="00D14BC2">
        <w:rPr>
          <w:sz w:val="24"/>
          <w:szCs w:val="24"/>
        </w:rPr>
        <w:t>ков</w:t>
      </w:r>
    </w:p>
    <w:p w:rsidR="00C21A92" w:rsidRDefault="00C21A92" w:rsidP="0048246C">
      <w:pPr>
        <w:jc w:val="both"/>
        <w:rPr>
          <w:sz w:val="24"/>
          <w:szCs w:val="24"/>
        </w:rPr>
      </w:pPr>
    </w:p>
    <w:p w:rsidR="00C21A92" w:rsidRDefault="00C21A92" w:rsidP="0048246C">
      <w:pPr>
        <w:jc w:val="both"/>
        <w:rPr>
          <w:sz w:val="24"/>
          <w:szCs w:val="24"/>
        </w:rPr>
      </w:pPr>
    </w:p>
    <w:p w:rsidR="00C21A92" w:rsidRDefault="00C21A92" w:rsidP="0048246C">
      <w:pPr>
        <w:jc w:val="both"/>
        <w:rPr>
          <w:sz w:val="24"/>
          <w:szCs w:val="24"/>
        </w:rPr>
      </w:pPr>
    </w:p>
    <w:p w:rsidR="00C21A92" w:rsidRDefault="00C21A92" w:rsidP="0048246C">
      <w:pPr>
        <w:jc w:val="both"/>
        <w:rPr>
          <w:sz w:val="24"/>
          <w:szCs w:val="24"/>
        </w:rPr>
      </w:pPr>
    </w:p>
    <w:p w:rsidR="00683792" w:rsidRPr="00D14BC2" w:rsidRDefault="00683792" w:rsidP="0048246C">
      <w:pPr>
        <w:jc w:val="both"/>
        <w:rPr>
          <w:sz w:val="24"/>
          <w:szCs w:val="24"/>
        </w:rPr>
        <w:sectPr w:rsidR="00683792" w:rsidRPr="00D14BC2" w:rsidSect="00683792">
          <w:pgSz w:w="11906" w:h="16838" w:code="9"/>
          <w:pgMar w:top="567" w:right="567" w:bottom="1134" w:left="1134" w:header="720" w:footer="567" w:gutter="0"/>
          <w:cols w:space="720"/>
          <w:docGrid w:linePitch="272"/>
        </w:sectPr>
      </w:pPr>
    </w:p>
    <w:p w:rsidR="00574271" w:rsidRPr="00D14BC2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D14BC2">
        <w:rPr>
          <w:rFonts w:eastAsia="Calibri"/>
          <w:sz w:val="24"/>
          <w:szCs w:val="24"/>
        </w:rPr>
        <w:lastRenderedPageBreak/>
        <w:t>Приложение 1</w:t>
      </w:r>
    </w:p>
    <w:p w:rsidR="00574271" w:rsidRPr="00297CE8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к постановлению Администрации</w:t>
      </w:r>
    </w:p>
    <w:p w:rsidR="00574271" w:rsidRPr="00297CE8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городского округа Воскресенск</w:t>
      </w:r>
    </w:p>
    <w:p w:rsidR="00574271" w:rsidRPr="00297CE8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Московской области</w:t>
      </w:r>
    </w:p>
    <w:p w:rsidR="006450CA" w:rsidRDefault="00574271" w:rsidP="006450CA">
      <w:pPr>
        <w:jc w:val="both"/>
        <w:rPr>
          <w:sz w:val="24"/>
          <w:szCs w:val="24"/>
        </w:rPr>
      </w:pPr>
      <w:r w:rsidRPr="00297CE8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C9550D">
        <w:rPr>
          <w:rFonts w:eastAsia="Calibri"/>
          <w:sz w:val="24"/>
          <w:szCs w:val="24"/>
        </w:rPr>
        <w:t xml:space="preserve">                       от______</w:t>
      </w:r>
      <w:r w:rsidRPr="00297CE8">
        <w:rPr>
          <w:rFonts w:eastAsia="Calibri"/>
          <w:sz w:val="24"/>
          <w:szCs w:val="24"/>
        </w:rPr>
        <w:t>_________№___________</w:t>
      </w:r>
    </w:p>
    <w:p w:rsidR="006450CA" w:rsidRPr="006450CA" w:rsidRDefault="006450CA" w:rsidP="006450CA">
      <w:pPr>
        <w:jc w:val="both"/>
        <w:rPr>
          <w:sz w:val="24"/>
          <w:szCs w:val="24"/>
        </w:rPr>
      </w:pPr>
    </w:p>
    <w:p w:rsidR="006450CA" w:rsidRPr="006450CA" w:rsidRDefault="006450CA" w:rsidP="006450CA">
      <w:pPr>
        <w:tabs>
          <w:tab w:val="left" w:pos="1500"/>
          <w:tab w:val="left" w:pos="13414"/>
          <w:tab w:val="right" w:pos="15137"/>
        </w:tabs>
        <w:rPr>
          <w:sz w:val="24"/>
          <w:szCs w:val="24"/>
        </w:rPr>
      </w:pPr>
      <w:r w:rsidRPr="006450CA">
        <w:rPr>
          <w:color w:val="FF0000"/>
          <w:sz w:val="24"/>
          <w:szCs w:val="24"/>
        </w:rPr>
        <w:t xml:space="preserve">                                                                                                 </w:t>
      </w:r>
      <w:r w:rsidRPr="006450CA">
        <w:rPr>
          <w:sz w:val="24"/>
          <w:szCs w:val="24"/>
        </w:rPr>
        <w:t xml:space="preserve">                                                                                                                                  Приложение 1</w:t>
      </w:r>
    </w:p>
    <w:p w:rsidR="006450CA" w:rsidRPr="006450CA" w:rsidRDefault="006450CA" w:rsidP="006450CA">
      <w:pPr>
        <w:tabs>
          <w:tab w:val="left" w:pos="1500"/>
        </w:tabs>
        <w:jc w:val="right"/>
        <w:rPr>
          <w:sz w:val="24"/>
          <w:szCs w:val="24"/>
        </w:rPr>
      </w:pPr>
      <w:r w:rsidRPr="006450CA">
        <w:rPr>
          <w:sz w:val="24"/>
          <w:szCs w:val="24"/>
        </w:rPr>
        <w:t>к муниципальной программе</w:t>
      </w:r>
    </w:p>
    <w:p w:rsidR="006450CA" w:rsidRPr="006450CA" w:rsidRDefault="006450CA" w:rsidP="006450CA">
      <w:pPr>
        <w:tabs>
          <w:tab w:val="left" w:pos="1500"/>
        </w:tabs>
        <w:jc w:val="right"/>
        <w:rPr>
          <w:sz w:val="24"/>
          <w:szCs w:val="24"/>
        </w:rPr>
      </w:pPr>
      <w:r w:rsidRPr="006450CA">
        <w:rPr>
          <w:sz w:val="24"/>
          <w:szCs w:val="24"/>
        </w:rPr>
        <w:t>«Развитие институтов гражданского общества, повышение эффективности</w:t>
      </w:r>
    </w:p>
    <w:p w:rsidR="006450CA" w:rsidRPr="006450CA" w:rsidRDefault="006450CA" w:rsidP="006450CA">
      <w:pPr>
        <w:tabs>
          <w:tab w:val="left" w:pos="1500"/>
        </w:tabs>
        <w:jc w:val="right"/>
        <w:rPr>
          <w:sz w:val="24"/>
          <w:szCs w:val="24"/>
        </w:rPr>
      </w:pPr>
      <w:r w:rsidRPr="006450CA">
        <w:rPr>
          <w:sz w:val="24"/>
          <w:szCs w:val="24"/>
        </w:rPr>
        <w:t xml:space="preserve"> местного самоуправления и реализации молодежной политики»</w:t>
      </w:r>
    </w:p>
    <w:p w:rsidR="006450CA" w:rsidRPr="006450CA" w:rsidRDefault="006450CA" w:rsidP="006450CA">
      <w:pPr>
        <w:tabs>
          <w:tab w:val="left" w:pos="1500"/>
        </w:tabs>
        <w:rPr>
          <w:sz w:val="22"/>
          <w:szCs w:val="22"/>
        </w:rPr>
      </w:pPr>
    </w:p>
    <w:p w:rsidR="006450CA" w:rsidRPr="00403F32" w:rsidRDefault="006450CA" w:rsidP="006450C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450CA">
        <w:rPr>
          <w:bCs/>
          <w:sz w:val="24"/>
          <w:szCs w:val="24"/>
        </w:rPr>
        <w:t xml:space="preserve">Планируемые результаты реализации муниципальной программы </w:t>
      </w:r>
      <w:r w:rsidRPr="006450CA">
        <w:rPr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6450CA" w:rsidRPr="00403F32" w:rsidRDefault="006450CA" w:rsidP="006450CA">
      <w:pPr>
        <w:tabs>
          <w:tab w:val="left" w:pos="1500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02"/>
        <w:gridCol w:w="141"/>
        <w:gridCol w:w="1416"/>
        <w:gridCol w:w="144"/>
        <w:gridCol w:w="1274"/>
        <w:gridCol w:w="1560"/>
        <w:gridCol w:w="992"/>
        <w:gridCol w:w="860"/>
        <w:gridCol w:w="995"/>
        <w:gridCol w:w="851"/>
        <w:gridCol w:w="34"/>
        <w:gridCol w:w="12"/>
        <w:gridCol w:w="811"/>
        <w:gridCol w:w="6"/>
        <w:gridCol w:w="826"/>
        <w:gridCol w:w="18"/>
        <w:gridCol w:w="6"/>
        <w:gridCol w:w="18"/>
        <w:gridCol w:w="1452"/>
      </w:tblGrid>
      <w:tr w:rsidR="006450CA" w:rsidRPr="00403F32" w:rsidTr="0001714D">
        <w:trPr>
          <w:trHeight w:val="283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1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Показатели реализации </w:t>
            </w:r>
          </w:p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Тип </w:t>
            </w:r>
          </w:p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пок</w:t>
            </w:r>
            <w:r w:rsidRPr="00C9550D">
              <w:rPr>
                <w:sz w:val="24"/>
                <w:szCs w:val="24"/>
              </w:rPr>
              <w:t>а</w:t>
            </w:r>
            <w:r w:rsidRPr="00C9550D">
              <w:rPr>
                <w:sz w:val="24"/>
                <w:szCs w:val="24"/>
              </w:rPr>
              <w:t>зателя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Един</w:t>
            </w:r>
            <w:r w:rsidRPr="00C9550D">
              <w:rPr>
                <w:bCs/>
                <w:sz w:val="24"/>
                <w:szCs w:val="24"/>
              </w:rPr>
              <w:t>и</w:t>
            </w:r>
            <w:r w:rsidRPr="00C9550D">
              <w:rPr>
                <w:bCs/>
                <w:sz w:val="24"/>
                <w:szCs w:val="24"/>
              </w:rPr>
              <w:t xml:space="preserve">ца </w:t>
            </w:r>
          </w:p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измер</w:t>
            </w:r>
            <w:r w:rsidRPr="00C9550D">
              <w:rPr>
                <w:bCs/>
                <w:sz w:val="24"/>
                <w:szCs w:val="24"/>
              </w:rPr>
              <w:t>е</w:t>
            </w:r>
            <w:r w:rsidRPr="00C9550D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Базовое </w:t>
            </w:r>
          </w:p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знач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 xml:space="preserve">ние </w:t>
            </w:r>
          </w:p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на начало</w:t>
            </w:r>
          </w:p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 ре</w:t>
            </w:r>
            <w:r w:rsidRPr="00C9550D">
              <w:rPr>
                <w:sz w:val="24"/>
                <w:szCs w:val="24"/>
              </w:rPr>
              <w:t>а</w:t>
            </w:r>
            <w:r w:rsidRPr="00C9550D">
              <w:rPr>
                <w:sz w:val="24"/>
                <w:szCs w:val="24"/>
              </w:rPr>
              <w:t xml:space="preserve">лизации </w:t>
            </w:r>
          </w:p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подпрогра</w:t>
            </w:r>
            <w:r w:rsidRPr="00C9550D">
              <w:rPr>
                <w:sz w:val="24"/>
                <w:szCs w:val="24"/>
              </w:rPr>
              <w:t>м</w:t>
            </w:r>
            <w:r w:rsidRPr="00C9550D">
              <w:rPr>
                <w:sz w:val="24"/>
                <w:szCs w:val="24"/>
              </w:rPr>
              <w:t>мы</w:t>
            </w:r>
          </w:p>
        </w:tc>
        <w:tc>
          <w:tcPr>
            <w:tcW w:w="17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4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 xml:space="preserve">Планируемое значение показателя по годам </w:t>
            </w:r>
          </w:p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реал</w:t>
            </w:r>
            <w:r w:rsidRPr="00C9550D">
              <w:rPr>
                <w:bCs/>
                <w:sz w:val="24"/>
                <w:szCs w:val="24"/>
              </w:rPr>
              <w:t>и</w:t>
            </w:r>
            <w:r w:rsidRPr="00C9550D">
              <w:rPr>
                <w:bCs/>
                <w:sz w:val="24"/>
                <w:szCs w:val="24"/>
              </w:rPr>
              <w:t>зации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№ основного мероприятия в перечне </w:t>
            </w:r>
          </w:p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мер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 xml:space="preserve">приятий </w:t>
            </w:r>
          </w:p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подпрогра</w:t>
            </w:r>
            <w:r w:rsidRPr="00C9550D">
              <w:rPr>
                <w:sz w:val="24"/>
                <w:szCs w:val="24"/>
              </w:rPr>
              <w:t>м</w:t>
            </w:r>
            <w:r w:rsidRPr="00C9550D">
              <w:rPr>
                <w:sz w:val="24"/>
                <w:szCs w:val="24"/>
              </w:rPr>
              <w:t>мы</w:t>
            </w:r>
          </w:p>
        </w:tc>
      </w:tr>
      <w:tr w:rsidR="006450CA" w:rsidRPr="00403F32" w:rsidTr="0001714D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CA" w:rsidRPr="00C9550D" w:rsidRDefault="006450CA" w:rsidP="003C1841">
            <w:pPr>
              <w:ind w:left="-57" w:right="-113"/>
              <w:rPr>
                <w:bCs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rPr>
                <w:bCs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CA" w:rsidRPr="00C9550D" w:rsidRDefault="006450CA" w:rsidP="003C1841">
            <w:pPr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CA" w:rsidRPr="00C9550D" w:rsidRDefault="006450CA" w:rsidP="003C1841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28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6450CA" w:rsidRPr="00403F32" w:rsidTr="0001714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9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13</w:t>
            </w:r>
          </w:p>
        </w:tc>
      </w:tr>
      <w:tr w:rsidR="006450CA" w:rsidRPr="00403F32" w:rsidTr="00C9550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</w:t>
            </w:r>
          </w:p>
        </w:tc>
        <w:tc>
          <w:tcPr>
            <w:tcW w:w="482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Подпрограмма </w:t>
            </w:r>
            <w:r w:rsidRPr="00C9550D">
              <w:rPr>
                <w:sz w:val="24"/>
                <w:szCs w:val="24"/>
                <w:lang w:val="en-US"/>
              </w:rPr>
              <w:t>I</w:t>
            </w:r>
            <w:r w:rsidRPr="00C9550D">
              <w:rPr>
                <w:sz w:val="24"/>
                <w:szCs w:val="24"/>
              </w:rPr>
              <w:t xml:space="preserve"> «Развитие системы информирования населения о деятельности органов местного самоуправления Московской области, с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здание досту</w:t>
            </w:r>
            <w:r w:rsidRPr="00C9550D">
              <w:rPr>
                <w:sz w:val="24"/>
                <w:szCs w:val="24"/>
              </w:rPr>
              <w:t>п</w:t>
            </w:r>
            <w:r w:rsidRPr="00C9550D">
              <w:rPr>
                <w:sz w:val="24"/>
                <w:szCs w:val="24"/>
              </w:rPr>
              <w:t>ной современной медиасреды»</w:t>
            </w:r>
          </w:p>
        </w:tc>
      </w:tr>
      <w:tr w:rsidR="006450CA" w:rsidRPr="00403F32" w:rsidTr="0001714D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1.1</w:t>
            </w:r>
          </w:p>
        </w:tc>
        <w:tc>
          <w:tcPr>
            <w:tcW w:w="1154" w:type="pct"/>
            <w:gridSpan w:val="2"/>
            <w:shd w:val="clear" w:color="auto" w:fill="auto"/>
          </w:tcPr>
          <w:p w:rsidR="006450CA" w:rsidRPr="00C9550D" w:rsidRDefault="006450CA" w:rsidP="003C1841">
            <w:pPr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Уровень информированности населения в соц</w:t>
            </w:r>
            <w:r w:rsidRPr="00C9550D">
              <w:rPr>
                <w:sz w:val="24"/>
                <w:szCs w:val="24"/>
              </w:rPr>
              <w:t>и</w:t>
            </w:r>
            <w:r w:rsidRPr="00C9550D">
              <w:rPr>
                <w:sz w:val="24"/>
                <w:szCs w:val="24"/>
              </w:rPr>
              <w:t>альных сетях</w:t>
            </w:r>
          </w:p>
        </w:tc>
        <w:tc>
          <w:tcPr>
            <w:tcW w:w="461" w:type="pct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Рейтинг-45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балл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7,9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8,0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8,0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8,0</w:t>
            </w:r>
          </w:p>
        </w:tc>
        <w:tc>
          <w:tcPr>
            <w:tcW w:w="281" w:type="pct"/>
            <w:gridSpan w:val="4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8,0</w:t>
            </w:r>
          </w:p>
        </w:tc>
        <w:tc>
          <w:tcPr>
            <w:tcW w:w="283" w:type="pct"/>
            <w:gridSpan w:val="4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8,0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02</w:t>
            </w:r>
          </w:p>
        </w:tc>
      </w:tr>
      <w:tr w:rsidR="006450CA" w:rsidRPr="00403F32" w:rsidTr="0001714D">
        <w:trPr>
          <w:trHeight w:val="36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1.2</w:t>
            </w:r>
          </w:p>
        </w:tc>
        <w:tc>
          <w:tcPr>
            <w:tcW w:w="1154" w:type="pct"/>
            <w:gridSpan w:val="2"/>
            <w:shd w:val="clear" w:color="auto" w:fill="auto"/>
          </w:tcPr>
          <w:p w:rsidR="0001714D" w:rsidRDefault="006450CA" w:rsidP="003C1841">
            <w:pPr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Информирование населения </w:t>
            </w:r>
          </w:p>
          <w:p w:rsidR="006450CA" w:rsidRPr="00C9550D" w:rsidRDefault="006450CA" w:rsidP="003C1841">
            <w:pPr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ч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рез СМИ</w:t>
            </w:r>
          </w:p>
        </w:tc>
        <w:tc>
          <w:tcPr>
            <w:tcW w:w="461" w:type="pct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Рейтинг-45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%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728,94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110,1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110,2</w:t>
            </w:r>
          </w:p>
        </w:tc>
        <w:tc>
          <w:tcPr>
            <w:tcW w:w="281" w:type="pct"/>
            <w:gridSpan w:val="4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110,3</w:t>
            </w:r>
          </w:p>
        </w:tc>
        <w:tc>
          <w:tcPr>
            <w:tcW w:w="283" w:type="pct"/>
            <w:gridSpan w:val="4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110,4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01</w:t>
            </w:r>
          </w:p>
        </w:tc>
      </w:tr>
      <w:tr w:rsidR="006450CA" w:rsidRPr="00403F32" w:rsidTr="0001714D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1.3</w:t>
            </w:r>
          </w:p>
        </w:tc>
        <w:tc>
          <w:tcPr>
            <w:tcW w:w="1154" w:type="pct"/>
            <w:gridSpan w:val="2"/>
            <w:shd w:val="clear" w:color="auto" w:fill="auto"/>
          </w:tcPr>
          <w:p w:rsidR="0001714D" w:rsidRDefault="006450CA" w:rsidP="003C1841">
            <w:pPr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Наличие незаконных </w:t>
            </w:r>
          </w:p>
          <w:p w:rsidR="0001714D" w:rsidRDefault="006450CA" w:rsidP="003C1841">
            <w:pPr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рекламных конструкций, </w:t>
            </w:r>
          </w:p>
          <w:p w:rsidR="006450CA" w:rsidRPr="00C9550D" w:rsidRDefault="006450CA" w:rsidP="003C1841">
            <w:pPr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уст</w:t>
            </w:r>
            <w:r w:rsidRPr="00C9550D">
              <w:rPr>
                <w:sz w:val="24"/>
                <w:szCs w:val="24"/>
              </w:rPr>
              <w:t>а</w:t>
            </w:r>
            <w:r w:rsidRPr="00C9550D">
              <w:rPr>
                <w:sz w:val="24"/>
                <w:szCs w:val="24"/>
              </w:rPr>
              <w:t>новленных на территории муниципального о</w:t>
            </w:r>
            <w:r w:rsidRPr="00C9550D">
              <w:rPr>
                <w:sz w:val="24"/>
                <w:szCs w:val="24"/>
              </w:rPr>
              <w:t>б</w:t>
            </w:r>
            <w:r w:rsidRPr="00C9550D">
              <w:rPr>
                <w:sz w:val="24"/>
                <w:szCs w:val="24"/>
              </w:rPr>
              <w:t>разования</w:t>
            </w:r>
          </w:p>
        </w:tc>
        <w:tc>
          <w:tcPr>
            <w:tcW w:w="461" w:type="pct"/>
          </w:tcPr>
          <w:p w:rsidR="006450CA" w:rsidRPr="00C9550D" w:rsidRDefault="006450CA" w:rsidP="003C1841">
            <w:pPr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Показатель ГП: Увел</w:t>
            </w:r>
            <w:r w:rsidRPr="00C9550D">
              <w:rPr>
                <w:sz w:val="24"/>
                <w:szCs w:val="24"/>
              </w:rPr>
              <w:t>и</w:t>
            </w:r>
            <w:r w:rsidRPr="00C9550D">
              <w:rPr>
                <w:sz w:val="24"/>
                <w:szCs w:val="24"/>
              </w:rPr>
              <w:t>чение доли фактич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ских мест уст</w:t>
            </w:r>
            <w:r w:rsidRPr="00C9550D">
              <w:rPr>
                <w:sz w:val="24"/>
                <w:szCs w:val="24"/>
              </w:rPr>
              <w:t>а</w:t>
            </w:r>
            <w:r w:rsidRPr="00C9550D">
              <w:rPr>
                <w:sz w:val="24"/>
                <w:szCs w:val="24"/>
              </w:rPr>
              <w:t>новки р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кламных констру</w:t>
            </w:r>
            <w:r w:rsidRPr="00C9550D">
              <w:rPr>
                <w:sz w:val="24"/>
                <w:szCs w:val="24"/>
              </w:rPr>
              <w:t>к</w:t>
            </w:r>
            <w:r w:rsidRPr="00C9550D">
              <w:rPr>
                <w:sz w:val="24"/>
                <w:szCs w:val="24"/>
              </w:rPr>
              <w:t>ций, соо</w:t>
            </w:r>
            <w:r w:rsidRPr="00C9550D">
              <w:rPr>
                <w:sz w:val="24"/>
                <w:szCs w:val="24"/>
              </w:rPr>
              <w:t>т</w:t>
            </w:r>
            <w:r w:rsidRPr="00C9550D">
              <w:rPr>
                <w:sz w:val="24"/>
                <w:szCs w:val="24"/>
              </w:rPr>
              <w:lastRenderedPageBreak/>
              <w:t>ветству</w:t>
            </w:r>
            <w:r w:rsidRPr="00C9550D">
              <w:rPr>
                <w:sz w:val="24"/>
                <w:szCs w:val="24"/>
              </w:rPr>
              <w:t>ю</w:t>
            </w:r>
            <w:r w:rsidRPr="00C9550D">
              <w:rPr>
                <w:sz w:val="24"/>
                <w:szCs w:val="24"/>
              </w:rPr>
              <w:t>щих утве</w:t>
            </w:r>
            <w:r w:rsidRPr="00C9550D">
              <w:rPr>
                <w:sz w:val="24"/>
                <w:szCs w:val="24"/>
              </w:rPr>
              <w:t>р</w:t>
            </w:r>
            <w:r w:rsidRPr="00C9550D">
              <w:rPr>
                <w:sz w:val="24"/>
                <w:szCs w:val="24"/>
              </w:rPr>
              <w:t>жденным схемам размещ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ния р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кламных констру</w:t>
            </w:r>
            <w:r w:rsidRPr="00C9550D">
              <w:rPr>
                <w:sz w:val="24"/>
                <w:szCs w:val="24"/>
              </w:rPr>
              <w:t>к</w:t>
            </w:r>
            <w:r w:rsidRPr="00C9550D">
              <w:rPr>
                <w:sz w:val="24"/>
                <w:szCs w:val="24"/>
              </w:rPr>
              <w:t>ций на те</w:t>
            </w:r>
            <w:r w:rsidRPr="00C9550D">
              <w:rPr>
                <w:sz w:val="24"/>
                <w:szCs w:val="24"/>
              </w:rPr>
              <w:t>р</w:t>
            </w:r>
            <w:r w:rsidRPr="00C9550D">
              <w:rPr>
                <w:sz w:val="24"/>
                <w:szCs w:val="24"/>
              </w:rPr>
              <w:t>рит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рии муниц</w:t>
            </w:r>
            <w:r w:rsidRPr="00C9550D">
              <w:rPr>
                <w:sz w:val="24"/>
                <w:szCs w:val="24"/>
              </w:rPr>
              <w:t>и</w:t>
            </w:r>
            <w:r w:rsidRPr="00C9550D">
              <w:rPr>
                <w:sz w:val="24"/>
                <w:szCs w:val="24"/>
              </w:rPr>
              <w:t>пальных образов</w:t>
            </w:r>
            <w:r w:rsidRPr="00C9550D">
              <w:rPr>
                <w:sz w:val="24"/>
                <w:szCs w:val="24"/>
              </w:rPr>
              <w:t>а</w:t>
            </w:r>
            <w:r w:rsidRPr="00C9550D">
              <w:rPr>
                <w:sz w:val="24"/>
                <w:szCs w:val="24"/>
              </w:rPr>
              <w:t>ний Мо</w:t>
            </w:r>
            <w:r w:rsidRPr="00C9550D">
              <w:rPr>
                <w:sz w:val="24"/>
                <w:szCs w:val="24"/>
              </w:rPr>
              <w:t>с</w:t>
            </w:r>
            <w:r w:rsidRPr="00C9550D">
              <w:rPr>
                <w:sz w:val="24"/>
                <w:szCs w:val="24"/>
              </w:rPr>
              <w:t>ковской обл</w:t>
            </w:r>
            <w:r w:rsidRPr="00C9550D">
              <w:rPr>
                <w:sz w:val="24"/>
                <w:szCs w:val="24"/>
              </w:rPr>
              <w:t>а</w:t>
            </w:r>
            <w:r w:rsidRPr="00C9550D">
              <w:rPr>
                <w:sz w:val="24"/>
                <w:szCs w:val="24"/>
              </w:rPr>
              <w:t>сти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</w:t>
            </w:r>
          </w:p>
        </w:tc>
        <w:tc>
          <w:tcPr>
            <w:tcW w:w="277" w:type="pct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gridSpan w:val="4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  <w:gridSpan w:val="4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07</w:t>
            </w:r>
          </w:p>
        </w:tc>
      </w:tr>
      <w:tr w:rsidR="006450CA" w:rsidRPr="00403F32" w:rsidTr="0001714D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1.4</w:t>
            </w:r>
          </w:p>
        </w:tc>
        <w:tc>
          <w:tcPr>
            <w:tcW w:w="1154" w:type="pct"/>
            <w:gridSpan w:val="2"/>
            <w:shd w:val="clear" w:color="auto" w:fill="auto"/>
          </w:tcPr>
          <w:p w:rsidR="0001714D" w:rsidRDefault="006450CA" w:rsidP="003C1841">
            <w:pPr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Наличие задолженности в </w:t>
            </w:r>
          </w:p>
          <w:p w:rsidR="0001714D" w:rsidRDefault="006450CA" w:rsidP="003C1841">
            <w:pPr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муниципальный бюджет по </w:t>
            </w:r>
          </w:p>
          <w:p w:rsidR="0001714D" w:rsidRDefault="006450CA" w:rsidP="003C1841">
            <w:pPr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пл</w:t>
            </w:r>
            <w:r w:rsidRPr="00C9550D">
              <w:rPr>
                <w:sz w:val="24"/>
                <w:szCs w:val="24"/>
              </w:rPr>
              <w:t>а</w:t>
            </w:r>
            <w:r w:rsidRPr="00C9550D">
              <w:rPr>
                <w:sz w:val="24"/>
                <w:szCs w:val="24"/>
              </w:rPr>
              <w:t xml:space="preserve">тежам за установку и </w:t>
            </w:r>
          </w:p>
          <w:p w:rsidR="0001714D" w:rsidRDefault="006450CA" w:rsidP="003C1841">
            <w:pPr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эксплуатацию рекламных </w:t>
            </w:r>
          </w:p>
          <w:p w:rsidR="006450CA" w:rsidRPr="00C9550D" w:rsidRDefault="006450CA" w:rsidP="003C1841">
            <w:pPr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ко</w:t>
            </w:r>
            <w:r w:rsidRPr="00C9550D">
              <w:rPr>
                <w:sz w:val="24"/>
                <w:szCs w:val="24"/>
              </w:rPr>
              <w:t>н</w:t>
            </w:r>
            <w:r w:rsidRPr="00C9550D">
              <w:rPr>
                <w:sz w:val="24"/>
                <w:szCs w:val="24"/>
              </w:rPr>
              <w:t>струкций</w:t>
            </w:r>
          </w:p>
        </w:tc>
        <w:tc>
          <w:tcPr>
            <w:tcW w:w="461" w:type="pct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Показатель ГП: Увел</w:t>
            </w:r>
            <w:r w:rsidRPr="00C9550D">
              <w:rPr>
                <w:sz w:val="24"/>
                <w:szCs w:val="24"/>
              </w:rPr>
              <w:t>и</w:t>
            </w:r>
            <w:r w:rsidRPr="00C9550D">
              <w:rPr>
                <w:sz w:val="24"/>
                <w:szCs w:val="24"/>
              </w:rPr>
              <w:t>чение доли фактич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ских мест уст</w:t>
            </w:r>
            <w:r w:rsidRPr="00C9550D">
              <w:rPr>
                <w:sz w:val="24"/>
                <w:szCs w:val="24"/>
              </w:rPr>
              <w:t>а</w:t>
            </w:r>
            <w:r w:rsidRPr="00C9550D">
              <w:rPr>
                <w:sz w:val="24"/>
                <w:szCs w:val="24"/>
              </w:rPr>
              <w:t>новки р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кламных констру</w:t>
            </w:r>
            <w:r w:rsidRPr="00C9550D">
              <w:rPr>
                <w:sz w:val="24"/>
                <w:szCs w:val="24"/>
              </w:rPr>
              <w:t>к</w:t>
            </w:r>
            <w:r w:rsidRPr="00C9550D">
              <w:rPr>
                <w:sz w:val="24"/>
                <w:szCs w:val="24"/>
              </w:rPr>
              <w:t>ций, соо</w:t>
            </w:r>
            <w:r w:rsidRPr="00C9550D">
              <w:rPr>
                <w:sz w:val="24"/>
                <w:szCs w:val="24"/>
              </w:rPr>
              <w:t>т</w:t>
            </w:r>
            <w:r w:rsidRPr="00C9550D">
              <w:rPr>
                <w:sz w:val="24"/>
                <w:szCs w:val="24"/>
              </w:rPr>
              <w:t>ветству</w:t>
            </w:r>
            <w:r w:rsidRPr="00C9550D">
              <w:rPr>
                <w:sz w:val="24"/>
                <w:szCs w:val="24"/>
              </w:rPr>
              <w:t>ю</w:t>
            </w:r>
            <w:r w:rsidRPr="00C9550D">
              <w:rPr>
                <w:sz w:val="24"/>
                <w:szCs w:val="24"/>
              </w:rPr>
              <w:t>щих утве</w:t>
            </w:r>
            <w:r w:rsidRPr="00C9550D">
              <w:rPr>
                <w:sz w:val="24"/>
                <w:szCs w:val="24"/>
              </w:rPr>
              <w:t>р</w:t>
            </w:r>
            <w:r w:rsidRPr="00C9550D">
              <w:rPr>
                <w:sz w:val="24"/>
                <w:szCs w:val="24"/>
              </w:rPr>
              <w:t>жденным схемам ра</w:t>
            </w:r>
            <w:r w:rsidRPr="00C9550D">
              <w:rPr>
                <w:sz w:val="24"/>
                <w:szCs w:val="24"/>
              </w:rPr>
              <w:t>з</w:t>
            </w:r>
            <w:r w:rsidRPr="00C9550D">
              <w:rPr>
                <w:sz w:val="24"/>
                <w:szCs w:val="24"/>
              </w:rPr>
              <w:t>мещения р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кламных констру</w:t>
            </w:r>
            <w:r w:rsidRPr="00C9550D">
              <w:rPr>
                <w:sz w:val="24"/>
                <w:szCs w:val="24"/>
              </w:rPr>
              <w:t>к</w:t>
            </w:r>
            <w:r w:rsidRPr="00C9550D">
              <w:rPr>
                <w:sz w:val="24"/>
                <w:szCs w:val="24"/>
              </w:rPr>
              <w:t>ций на те</w:t>
            </w:r>
            <w:r w:rsidRPr="00C9550D">
              <w:rPr>
                <w:sz w:val="24"/>
                <w:szCs w:val="24"/>
              </w:rPr>
              <w:t>р</w:t>
            </w:r>
            <w:r w:rsidRPr="00C9550D">
              <w:rPr>
                <w:sz w:val="24"/>
                <w:szCs w:val="24"/>
              </w:rPr>
              <w:t>рит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рии муниц</w:t>
            </w:r>
            <w:r w:rsidRPr="00C9550D">
              <w:rPr>
                <w:sz w:val="24"/>
                <w:szCs w:val="24"/>
              </w:rPr>
              <w:t>и</w:t>
            </w:r>
            <w:r w:rsidRPr="00C9550D">
              <w:rPr>
                <w:sz w:val="24"/>
                <w:szCs w:val="24"/>
              </w:rPr>
              <w:lastRenderedPageBreak/>
              <w:t>пальных образ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ваний Мо</w:t>
            </w:r>
            <w:r w:rsidRPr="00C9550D">
              <w:rPr>
                <w:sz w:val="24"/>
                <w:szCs w:val="24"/>
              </w:rPr>
              <w:t>с</w:t>
            </w:r>
            <w:r w:rsidRPr="00C9550D">
              <w:rPr>
                <w:sz w:val="24"/>
                <w:szCs w:val="24"/>
              </w:rPr>
              <w:t>ковской о</w:t>
            </w:r>
            <w:r w:rsidRPr="00C9550D">
              <w:rPr>
                <w:sz w:val="24"/>
                <w:szCs w:val="24"/>
              </w:rPr>
              <w:t>б</w:t>
            </w:r>
            <w:r w:rsidRPr="00C9550D">
              <w:rPr>
                <w:sz w:val="24"/>
                <w:szCs w:val="24"/>
              </w:rPr>
              <w:t>ласти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8,3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</w:t>
            </w:r>
          </w:p>
        </w:tc>
        <w:tc>
          <w:tcPr>
            <w:tcW w:w="277" w:type="pct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gridSpan w:val="4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  <w:gridSpan w:val="4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07</w:t>
            </w:r>
          </w:p>
        </w:tc>
      </w:tr>
      <w:tr w:rsidR="006450CA" w:rsidRPr="00403F32" w:rsidTr="0001714D">
        <w:trPr>
          <w:trHeight w:val="83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1.5</w:t>
            </w:r>
          </w:p>
        </w:tc>
        <w:tc>
          <w:tcPr>
            <w:tcW w:w="1154" w:type="pct"/>
            <w:gridSpan w:val="2"/>
            <w:shd w:val="clear" w:color="auto" w:fill="auto"/>
          </w:tcPr>
          <w:p w:rsidR="003D24E9" w:rsidRDefault="0001714D" w:rsidP="00CF0A51">
            <w:pPr>
              <w:ind w:right="-57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 xml:space="preserve">Уровень </w:t>
            </w:r>
            <w:r w:rsidR="006450CA" w:rsidRPr="00C9550D">
              <w:rPr>
                <w:rStyle w:val="2105pt"/>
                <w:color w:val="auto"/>
                <w:sz w:val="24"/>
                <w:szCs w:val="24"/>
              </w:rPr>
              <w:t xml:space="preserve">информированности населения в средствах </w:t>
            </w:r>
          </w:p>
          <w:p w:rsidR="006450CA" w:rsidRPr="00C9550D" w:rsidRDefault="006450CA" w:rsidP="00CF0A51">
            <w:pPr>
              <w:ind w:right="-57"/>
              <w:rPr>
                <w:sz w:val="24"/>
                <w:szCs w:val="24"/>
              </w:rPr>
            </w:pPr>
            <w:r w:rsidRPr="00C9550D">
              <w:rPr>
                <w:rStyle w:val="2105pt"/>
                <w:color w:val="auto"/>
                <w:sz w:val="24"/>
                <w:szCs w:val="24"/>
              </w:rPr>
              <w:t>массовой и</w:t>
            </w:r>
            <w:r w:rsidRPr="00C9550D">
              <w:rPr>
                <w:rStyle w:val="2105pt"/>
                <w:color w:val="auto"/>
                <w:sz w:val="24"/>
                <w:szCs w:val="24"/>
              </w:rPr>
              <w:t>н</w:t>
            </w:r>
            <w:r w:rsidRPr="00C9550D">
              <w:rPr>
                <w:rStyle w:val="2105pt"/>
                <w:color w:val="auto"/>
                <w:sz w:val="24"/>
                <w:szCs w:val="24"/>
              </w:rPr>
              <w:t>формации</w:t>
            </w:r>
          </w:p>
        </w:tc>
        <w:tc>
          <w:tcPr>
            <w:tcW w:w="461" w:type="pct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Рейтинг-50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единиц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7 376,67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53 863,8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77" w:type="pct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gridSpan w:val="4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4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Показатель с 2021 года не монит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рится</w:t>
            </w:r>
          </w:p>
        </w:tc>
      </w:tr>
      <w:tr w:rsidR="006450CA" w:rsidRPr="00403F32" w:rsidTr="00C9550D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</w:t>
            </w:r>
          </w:p>
        </w:tc>
        <w:tc>
          <w:tcPr>
            <w:tcW w:w="482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Подпрограмма </w:t>
            </w:r>
            <w:r w:rsidRPr="00C9550D">
              <w:rPr>
                <w:sz w:val="24"/>
                <w:szCs w:val="24"/>
                <w:lang w:val="en-US"/>
              </w:rPr>
              <w:t>IV</w:t>
            </w:r>
            <w:r w:rsidRPr="00C9550D">
              <w:rPr>
                <w:sz w:val="24"/>
                <w:szCs w:val="24"/>
              </w:rPr>
              <w:t xml:space="preserve"> «Молодежь Подмосковья»</w:t>
            </w:r>
          </w:p>
        </w:tc>
      </w:tr>
      <w:tr w:rsidR="006450CA" w:rsidRPr="00403F32" w:rsidTr="00C9550D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CA" w:rsidRPr="00C9550D" w:rsidRDefault="006450CA" w:rsidP="003C1841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2.1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4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Доля молодежи, </w:t>
            </w:r>
          </w:p>
          <w:p w:rsidR="0001714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задействованной в </w:t>
            </w:r>
          </w:p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мероприятиях по вовл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чению в творческую деятел</w:t>
            </w:r>
            <w:r w:rsidRPr="00C9550D">
              <w:rPr>
                <w:sz w:val="24"/>
                <w:szCs w:val="24"/>
              </w:rPr>
              <w:t>ь</w:t>
            </w:r>
            <w:r w:rsidRPr="00C9550D">
              <w:rPr>
                <w:sz w:val="24"/>
                <w:szCs w:val="24"/>
              </w:rPr>
              <w:t>ность, %</w:t>
            </w:r>
          </w:p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Показатель государстве</w:t>
            </w:r>
            <w:r w:rsidRPr="00C9550D">
              <w:rPr>
                <w:sz w:val="24"/>
                <w:szCs w:val="24"/>
              </w:rPr>
              <w:t>н</w:t>
            </w:r>
            <w:r w:rsidRPr="00C9550D">
              <w:rPr>
                <w:sz w:val="24"/>
                <w:szCs w:val="24"/>
              </w:rPr>
              <w:t>ной програ</w:t>
            </w:r>
            <w:r w:rsidRPr="00C9550D">
              <w:rPr>
                <w:sz w:val="24"/>
                <w:szCs w:val="24"/>
              </w:rPr>
              <w:t>м</w:t>
            </w:r>
            <w:r w:rsidRPr="00C9550D">
              <w:rPr>
                <w:sz w:val="24"/>
                <w:szCs w:val="24"/>
              </w:rPr>
              <w:t>мы Моско</w:t>
            </w:r>
            <w:r w:rsidRPr="00C9550D">
              <w:rPr>
                <w:sz w:val="24"/>
                <w:szCs w:val="24"/>
              </w:rPr>
              <w:t>в</w:t>
            </w:r>
            <w:r w:rsidRPr="00C9550D">
              <w:rPr>
                <w:sz w:val="24"/>
                <w:szCs w:val="24"/>
              </w:rPr>
              <w:t>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чел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век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33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36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39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42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45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45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  <w:lang w:val="en-US"/>
              </w:rPr>
              <w:t>01</w:t>
            </w:r>
          </w:p>
        </w:tc>
      </w:tr>
      <w:tr w:rsidR="006450CA" w:rsidRPr="00403F32" w:rsidTr="00C9550D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CA" w:rsidRPr="00C9550D" w:rsidRDefault="006450CA" w:rsidP="003C1841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2.2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4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Количество специалистов, </w:t>
            </w:r>
          </w:p>
          <w:p w:rsidR="0001714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работающих в сфере </w:t>
            </w:r>
          </w:p>
          <w:p w:rsidR="0001714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молодежной политики, </w:t>
            </w:r>
          </w:p>
          <w:p w:rsidR="0001714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принявших участие в </w:t>
            </w:r>
          </w:p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меропри</w:t>
            </w:r>
            <w:r w:rsidRPr="00C9550D">
              <w:rPr>
                <w:sz w:val="24"/>
                <w:szCs w:val="24"/>
              </w:rPr>
              <w:t>я</w:t>
            </w:r>
            <w:r w:rsidRPr="00C9550D">
              <w:rPr>
                <w:sz w:val="24"/>
                <w:szCs w:val="24"/>
              </w:rPr>
              <w:t>тиях по обучению, переобучению, повышению квалификации и обмену оп</w:t>
            </w:r>
            <w:r w:rsidRPr="00C9550D">
              <w:rPr>
                <w:sz w:val="24"/>
                <w:szCs w:val="24"/>
              </w:rPr>
              <w:t>ы</w:t>
            </w:r>
            <w:r w:rsidRPr="00C9550D">
              <w:rPr>
                <w:sz w:val="24"/>
                <w:szCs w:val="24"/>
              </w:rPr>
              <w:t>том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Отраслевой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чел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век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Показатель с 2021 года не монит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рится</w:t>
            </w:r>
          </w:p>
        </w:tc>
      </w:tr>
      <w:tr w:rsidR="006450CA" w:rsidRPr="00403F32" w:rsidTr="00C9550D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2.3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Доля граждан, вовлеченных в добровольч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скую деятельность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51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Соглашение с ФОИВ </w:t>
            </w:r>
          </w:p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(регионал</w:t>
            </w:r>
            <w:r w:rsidRPr="00C9550D">
              <w:rPr>
                <w:sz w:val="24"/>
                <w:szCs w:val="24"/>
              </w:rPr>
              <w:t>ь</w:t>
            </w:r>
            <w:r w:rsidRPr="00C9550D">
              <w:rPr>
                <w:sz w:val="24"/>
                <w:szCs w:val="24"/>
              </w:rPr>
              <w:t>ный проект)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Показатель с 2021 года не монит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рится</w:t>
            </w:r>
          </w:p>
        </w:tc>
      </w:tr>
      <w:tr w:rsidR="006450CA" w:rsidRPr="00403F32" w:rsidTr="00C9550D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2.4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4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Количество молодых граждан, пр</w:t>
            </w:r>
            <w:r w:rsidRPr="00C9550D">
              <w:rPr>
                <w:sz w:val="24"/>
                <w:szCs w:val="24"/>
              </w:rPr>
              <w:t>и</w:t>
            </w:r>
            <w:r w:rsidRPr="00C9550D">
              <w:rPr>
                <w:sz w:val="24"/>
                <w:szCs w:val="24"/>
              </w:rPr>
              <w:t>нявших участие в областных мер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 xml:space="preserve">приятиях по </w:t>
            </w:r>
          </w:p>
          <w:p w:rsidR="0001714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гражданско-патриотическому, духовно-нравственному </w:t>
            </w:r>
          </w:p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восп</w:t>
            </w:r>
            <w:r w:rsidRPr="00C9550D">
              <w:rPr>
                <w:sz w:val="24"/>
                <w:szCs w:val="24"/>
              </w:rPr>
              <w:t>и</w:t>
            </w:r>
            <w:r w:rsidRPr="00C9550D">
              <w:rPr>
                <w:sz w:val="24"/>
                <w:szCs w:val="24"/>
              </w:rPr>
              <w:t>танию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Отраслевой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1200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Показатель с 2021 года не монит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рится</w:t>
            </w:r>
          </w:p>
        </w:tc>
      </w:tr>
      <w:tr w:rsidR="006450CA" w:rsidRPr="00403F32" w:rsidTr="00CF0A51">
        <w:trPr>
          <w:trHeight w:val="138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2.5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Работай с молодежью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Рейтинг-50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балл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Показатель с 2021 года не монит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рится</w:t>
            </w:r>
          </w:p>
        </w:tc>
      </w:tr>
      <w:tr w:rsidR="006450CA" w:rsidRPr="00403F32" w:rsidTr="00C9550D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2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Подпрограмма </w:t>
            </w:r>
            <w:r w:rsidRPr="00C9550D">
              <w:rPr>
                <w:sz w:val="24"/>
                <w:szCs w:val="24"/>
                <w:lang w:val="en-US"/>
              </w:rPr>
              <w:t>VI</w:t>
            </w:r>
            <w:r w:rsidRPr="00C9550D">
              <w:rPr>
                <w:sz w:val="24"/>
                <w:szCs w:val="24"/>
              </w:rPr>
              <w:t xml:space="preserve"> «Развитие туризма в Московской области»</w:t>
            </w:r>
          </w:p>
        </w:tc>
      </w:tr>
      <w:tr w:rsidR="006450CA" w:rsidRPr="00403F32" w:rsidTr="0036060D">
        <w:trPr>
          <w:trHeight w:val="92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CA" w:rsidRPr="00C9550D" w:rsidRDefault="006450CA" w:rsidP="003C1841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3.1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6450CA" w:rsidRPr="00C9550D" w:rsidRDefault="006450CA" w:rsidP="003C1841">
            <w:pPr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Целевой показатель 1</w:t>
            </w:r>
          </w:p>
          <w:p w:rsidR="001D5BCF" w:rsidRDefault="006450CA" w:rsidP="003C1841">
            <w:pPr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Туристский поток в </w:t>
            </w:r>
          </w:p>
          <w:p w:rsidR="006450CA" w:rsidRPr="00C9550D" w:rsidRDefault="006450CA" w:rsidP="003C1841">
            <w:pPr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Московскую о</w:t>
            </w:r>
            <w:r w:rsidRPr="00C9550D">
              <w:rPr>
                <w:sz w:val="24"/>
                <w:szCs w:val="24"/>
              </w:rPr>
              <w:t>б</w:t>
            </w:r>
            <w:r w:rsidRPr="00C9550D">
              <w:rPr>
                <w:sz w:val="24"/>
                <w:szCs w:val="24"/>
              </w:rPr>
              <w:t>ласть</w:t>
            </w:r>
          </w:p>
        </w:tc>
        <w:tc>
          <w:tcPr>
            <w:tcW w:w="554" w:type="pct"/>
            <w:gridSpan w:val="3"/>
            <w:shd w:val="clear" w:color="auto" w:fill="auto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Отраслевой</w:t>
            </w:r>
          </w:p>
        </w:tc>
        <w:tc>
          <w:tcPr>
            <w:tcW w:w="415" w:type="pct"/>
            <w:shd w:val="clear" w:color="auto" w:fill="auto"/>
          </w:tcPr>
          <w:p w:rsidR="006450CA" w:rsidRPr="00C9550D" w:rsidRDefault="006450CA" w:rsidP="003C1841">
            <w:pPr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чел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век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130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190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200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200</w:t>
            </w:r>
          </w:p>
        </w:tc>
        <w:tc>
          <w:tcPr>
            <w:tcW w:w="277" w:type="pct"/>
            <w:gridSpan w:val="3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01</w:t>
            </w:r>
          </w:p>
        </w:tc>
      </w:tr>
      <w:tr w:rsidR="006450CA" w:rsidRPr="00403F32" w:rsidTr="00C9550D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CA" w:rsidRPr="00C9550D" w:rsidRDefault="006450CA" w:rsidP="003C1841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3.2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Целевой показатель  2</w:t>
            </w:r>
          </w:p>
          <w:p w:rsidR="003D24E9" w:rsidRDefault="006450CA" w:rsidP="003C1841">
            <w:pPr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Численность лиц, размещенных в коллективных средствах </w:t>
            </w:r>
          </w:p>
          <w:p w:rsidR="006450CA" w:rsidRPr="00C9550D" w:rsidRDefault="006450CA" w:rsidP="003C1841">
            <w:pPr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размещ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ния</w:t>
            </w:r>
          </w:p>
        </w:tc>
        <w:tc>
          <w:tcPr>
            <w:tcW w:w="554" w:type="pct"/>
            <w:gridSpan w:val="3"/>
            <w:shd w:val="clear" w:color="auto" w:fill="auto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Отраслевой </w:t>
            </w:r>
          </w:p>
        </w:tc>
        <w:tc>
          <w:tcPr>
            <w:tcW w:w="415" w:type="pct"/>
            <w:shd w:val="clear" w:color="auto" w:fill="auto"/>
          </w:tcPr>
          <w:p w:rsidR="006450CA" w:rsidRPr="00C9550D" w:rsidRDefault="006450CA" w:rsidP="003C1841">
            <w:pPr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чел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век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263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263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263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263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263</w:t>
            </w:r>
          </w:p>
        </w:tc>
        <w:tc>
          <w:tcPr>
            <w:tcW w:w="277" w:type="pct"/>
            <w:gridSpan w:val="3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263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01</w:t>
            </w:r>
          </w:p>
        </w:tc>
      </w:tr>
      <w:tr w:rsidR="006450CA" w:rsidRPr="00403F32" w:rsidTr="00C9550D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CA" w:rsidRPr="00C9550D" w:rsidRDefault="006450CA" w:rsidP="003C1841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3.3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6450CA" w:rsidRPr="00C9550D" w:rsidRDefault="006450CA" w:rsidP="003C1841">
            <w:pPr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Целевой показатель  3</w:t>
            </w:r>
          </w:p>
          <w:p w:rsidR="006450CA" w:rsidRPr="00C9550D" w:rsidRDefault="006450CA" w:rsidP="003C1841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Объем платных туристских услуг, оказанных насел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нию</w:t>
            </w:r>
          </w:p>
        </w:tc>
        <w:tc>
          <w:tcPr>
            <w:tcW w:w="554" w:type="pct"/>
            <w:gridSpan w:val="3"/>
            <w:shd w:val="clear" w:color="auto" w:fill="auto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Отраслевой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Млн.</w:t>
            </w:r>
          </w:p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руб.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0,91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0,96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1,01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1,06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1,06</w:t>
            </w:r>
          </w:p>
        </w:tc>
        <w:tc>
          <w:tcPr>
            <w:tcW w:w="277" w:type="pct"/>
            <w:gridSpan w:val="3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1,06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01</w:t>
            </w:r>
          </w:p>
        </w:tc>
      </w:tr>
      <w:tr w:rsidR="006450CA" w:rsidRPr="00403F32" w:rsidTr="00C9550D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CA" w:rsidRPr="00C9550D" w:rsidRDefault="006450CA" w:rsidP="003C1841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4</w:t>
            </w:r>
          </w:p>
        </w:tc>
        <w:tc>
          <w:tcPr>
            <w:tcW w:w="4826" w:type="pct"/>
            <w:gridSpan w:val="19"/>
            <w:tcBorders>
              <w:right w:val="single" w:sz="4" w:space="0" w:color="auto"/>
            </w:tcBorders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Подпрограмма </w:t>
            </w:r>
            <w:r w:rsidRPr="00C9550D">
              <w:rPr>
                <w:sz w:val="24"/>
                <w:szCs w:val="24"/>
                <w:lang w:val="en-US"/>
              </w:rPr>
              <w:t>III</w:t>
            </w:r>
            <w:r w:rsidRPr="00C9550D">
              <w:rPr>
                <w:sz w:val="24"/>
                <w:szCs w:val="24"/>
              </w:rPr>
              <w:t xml:space="preserve"> «Эффективное местное самоуправление Московской области»</w:t>
            </w:r>
          </w:p>
        </w:tc>
      </w:tr>
      <w:tr w:rsidR="006450CA" w:rsidRPr="00403F32" w:rsidTr="00C9550D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CA" w:rsidRPr="00C9550D" w:rsidRDefault="006450CA" w:rsidP="003C1841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4.1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Целевой показатель 1</w:t>
            </w:r>
          </w:p>
          <w:p w:rsidR="003D24E9" w:rsidRDefault="006450CA" w:rsidP="003C1841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Количество проектов, </w:t>
            </w:r>
          </w:p>
          <w:p w:rsidR="003D24E9" w:rsidRDefault="006450CA" w:rsidP="003C1841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реализ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ванных на основании заявок ж</w:t>
            </w:r>
            <w:r w:rsidRPr="00C9550D">
              <w:rPr>
                <w:sz w:val="24"/>
                <w:szCs w:val="24"/>
              </w:rPr>
              <w:t>и</w:t>
            </w:r>
            <w:r w:rsidRPr="00C9550D">
              <w:rPr>
                <w:sz w:val="24"/>
                <w:szCs w:val="24"/>
              </w:rPr>
              <w:t xml:space="preserve">телей Московской области в рамках применения практик инициативного </w:t>
            </w:r>
          </w:p>
          <w:p w:rsidR="006450CA" w:rsidRPr="00C9550D" w:rsidRDefault="006450CA" w:rsidP="003C1841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бюджетиров</w:t>
            </w:r>
            <w:r w:rsidRPr="00C9550D">
              <w:rPr>
                <w:sz w:val="24"/>
                <w:szCs w:val="24"/>
              </w:rPr>
              <w:t>а</w:t>
            </w:r>
            <w:r w:rsidRPr="00C9550D">
              <w:rPr>
                <w:sz w:val="24"/>
                <w:szCs w:val="24"/>
              </w:rPr>
              <w:t>ния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Отраслевой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Ед.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267D06" w:rsidP="003C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C9550D" w:rsidRDefault="006450CA" w:rsidP="003C18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07</w:t>
            </w:r>
          </w:p>
        </w:tc>
      </w:tr>
      <w:tr w:rsidR="006450CA" w:rsidRPr="00403F32" w:rsidTr="00C9550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74" w:type="pct"/>
          </w:tcPr>
          <w:p w:rsidR="006450CA" w:rsidRPr="00C9550D" w:rsidRDefault="006450CA" w:rsidP="003C1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5.</w:t>
            </w:r>
          </w:p>
        </w:tc>
        <w:tc>
          <w:tcPr>
            <w:tcW w:w="4826" w:type="pct"/>
            <w:gridSpan w:val="19"/>
          </w:tcPr>
          <w:p w:rsidR="006450CA" w:rsidRPr="00C9550D" w:rsidRDefault="006450CA" w:rsidP="003C1841">
            <w:pPr>
              <w:widowControl w:val="0"/>
              <w:tabs>
                <w:tab w:val="left" w:pos="44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                                                       Подпрограмма </w:t>
            </w:r>
            <w:r w:rsidRPr="00C9550D">
              <w:rPr>
                <w:sz w:val="24"/>
                <w:szCs w:val="24"/>
                <w:lang w:val="en-US"/>
              </w:rPr>
              <w:t>VII</w:t>
            </w:r>
            <w:r w:rsidRPr="00C9550D">
              <w:rPr>
                <w:sz w:val="24"/>
                <w:szCs w:val="24"/>
              </w:rPr>
              <w:t xml:space="preserve"> «Развитие добровольчества (волонтерства) Московской области»</w:t>
            </w:r>
          </w:p>
        </w:tc>
      </w:tr>
      <w:tr w:rsidR="006450CA" w:rsidRPr="00403F32" w:rsidTr="00C9550D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74" w:type="pct"/>
          </w:tcPr>
          <w:p w:rsidR="006450CA" w:rsidRPr="00C9550D" w:rsidRDefault="006450CA" w:rsidP="003C18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5.1</w:t>
            </w:r>
          </w:p>
        </w:tc>
        <w:tc>
          <w:tcPr>
            <w:tcW w:w="1108" w:type="pct"/>
          </w:tcPr>
          <w:p w:rsidR="0001714D" w:rsidRDefault="006450CA" w:rsidP="003C1841">
            <w:pPr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Показатель 2. Общая </w:t>
            </w:r>
          </w:p>
          <w:p w:rsidR="0001714D" w:rsidRDefault="006450CA" w:rsidP="003C1841">
            <w:pPr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численность граждан </w:t>
            </w:r>
          </w:p>
          <w:p w:rsidR="0001714D" w:rsidRDefault="006450CA" w:rsidP="003C1841">
            <w:pPr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Российской Федерации, </w:t>
            </w:r>
          </w:p>
          <w:p w:rsidR="0001714D" w:rsidRDefault="006450CA" w:rsidP="003C1841">
            <w:pPr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вовлеченных центрами </w:t>
            </w:r>
          </w:p>
          <w:p w:rsidR="0001714D" w:rsidRDefault="006450CA" w:rsidP="003C1841">
            <w:pPr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(сообществами, </w:t>
            </w:r>
          </w:p>
          <w:p w:rsidR="0001714D" w:rsidRDefault="006450CA" w:rsidP="003C1841">
            <w:pPr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объединени</w:t>
            </w:r>
            <w:r w:rsidRPr="00C9550D">
              <w:rPr>
                <w:sz w:val="24"/>
                <w:szCs w:val="24"/>
              </w:rPr>
              <w:t>я</w:t>
            </w:r>
            <w:r w:rsidRPr="00C9550D">
              <w:rPr>
                <w:sz w:val="24"/>
                <w:szCs w:val="24"/>
              </w:rPr>
              <w:t xml:space="preserve">ми) поддержки добровольчества </w:t>
            </w:r>
          </w:p>
          <w:p w:rsidR="0001714D" w:rsidRDefault="006450CA" w:rsidP="003C1841">
            <w:pPr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(волонтерства) на базе </w:t>
            </w:r>
          </w:p>
          <w:p w:rsidR="0001714D" w:rsidRDefault="006450CA" w:rsidP="003C1841">
            <w:pPr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образ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вательных организаций, н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 xml:space="preserve">коммерческих организаций, государственных и </w:t>
            </w:r>
          </w:p>
          <w:p w:rsidR="0001714D" w:rsidRDefault="006450CA" w:rsidP="003C1841">
            <w:pPr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муниц</w:t>
            </w:r>
            <w:r w:rsidRPr="00C9550D">
              <w:rPr>
                <w:sz w:val="24"/>
                <w:szCs w:val="24"/>
              </w:rPr>
              <w:t>и</w:t>
            </w:r>
            <w:r w:rsidRPr="00C9550D">
              <w:rPr>
                <w:sz w:val="24"/>
                <w:szCs w:val="24"/>
              </w:rPr>
              <w:t xml:space="preserve">пальных учреждений, в добровольческую </w:t>
            </w:r>
          </w:p>
          <w:p w:rsidR="006450CA" w:rsidRPr="00C9550D" w:rsidRDefault="006450CA" w:rsidP="003C1841">
            <w:pPr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(волонтерскую) д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ятельность, чел.</w:t>
            </w:r>
          </w:p>
        </w:tc>
        <w:tc>
          <w:tcPr>
            <w:tcW w:w="554" w:type="pct"/>
            <w:gridSpan w:val="3"/>
          </w:tcPr>
          <w:p w:rsidR="006450CA" w:rsidRPr="00C9550D" w:rsidRDefault="006450CA" w:rsidP="003C18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Приорите</w:t>
            </w:r>
            <w:r w:rsidRPr="00C9550D">
              <w:rPr>
                <w:sz w:val="24"/>
                <w:szCs w:val="24"/>
              </w:rPr>
              <w:t>т</w:t>
            </w:r>
            <w:r w:rsidRPr="00C9550D">
              <w:rPr>
                <w:sz w:val="24"/>
                <w:szCs w:val="24"/>
              </w:rPr>
              <w:t>ный показ</w:t>
            </w:r>
            <w:r w:rsidRPr="00C9550D">
              <w:rPr>
                <w:sz w:val="24"/>
                <w:szCs w:val="24"/>
              </w:rPr>
              <w:t>а</w:t>
            </w:r>
            <w:r w:rsidRPr="00C9550D">
              <w:rPr>
                <w:sz w:val="24"/>
                <w:szCs w:val="24"/>
              </w:rPr>
              <w:t xml:space="preserve">тель, </w:t>
            </w:r>
          </w:p>
          <w:p w:rsidR="006450CA" w:rsidRPr="00C9550D" w:rsidRDefault="006450CA" w:rsidP="003C18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соглашение с </w:t>
            </w:r>
          </w:p>
          <w:p w:rsidR="006450CA" w:rsidRPr="00C9550D" w:rsidRDefault="006450CA" w:rsidP="003C18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ФОИВ</w:t>
            </w:r>
          </w:p>
          <w:p w:rsidR="006450CA" w:rsidRPr="00C9550D" w:rsidRDefault="006450CA" w:rsidP="003C18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(регионал</w:t>
            </w:r>
            <w:r w:rsidRPr="00C9550D">
              <w:rPr>
                <w:sz w:val="24"/>
                <w:szCs w:val="24"/>
              </w:rPr>
              <w:t>ь</w:t>
            </w:r>
            <w:r w:rsidRPr="00C9550D">
              <w:rPr>
                <w:sz w:val="24"/>
                <w:szCs w:val="24"/>
              </w:rPr>
              <w:t>ный проект)</w:t>
            </w:r>
          </w:p>
        </w:tc>
        <w:tc>
          <w:tcPr>
            <w:tcW w:w="415" w:type="pct"/>
          </w:tcPr>
          <w:p w:rsidR="006450CA" w:rsidRPr="00C9550D" w:rsidRDefault="006450CA" w:rsidP="003C1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rFonts w:eastAsia="Arial Unicode MS"/>
                <w:sz w:val="24"/>
                <w:szCs w:val="24"/>
              </w:rPr>
              <w:t>чел.</w:t>
            </w:r>
          </w:p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</w:p>
          <w:p w:rsidR="006450CA" w:rsidRPr="00C9550D" w:rsidRDefault="006450CA" w:rsidP="003C1841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6450CA" w:rsidRPr="00C9550D" w:rsidRDefault="006450CA" w:rsidP="003C1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  <w:shd w:val="clear" w:color="auto" w:fill="FFFFFF"/>
              </w:rPr>
              <w:t>22658</w:t>
            </w:r>
          </w:p>
          <w:p w:rsidR="006450CA" w:rsidRPr="00C9550D" w:rsidRDefault="006450CA" w:rsidP="003C1841">
            <w:pPr>
              <w:rPr>
                <w:sz w:val="24"/>
                <w:szCs w:val="24"/>
              </w:rPr>
            </w:pPr>
          </w:p>
          <w:p w:rsidR="006450CA" w:rsidRPr="00C9550D" w:rsidRDefault="006450CA" w:rsidP="003C1841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</w:tcPr>
          <w:p w:rsidR="006450CA" w:rsidRPr="00C9550D" w:rsidRDefault="006450CA" w:rsidP="003C1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6450CA" w:rsidRPr="00C9550D" w:rsidRDefault="006450CA" w:rsidP="003C1841">
            <w:pPr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22737</w:t>
            </w:r>
          </w:p>
        </w:tc>
        <w:tc>
          <w:tcPr>
            <w:tcW w:w="324" w:type="pct"/>
          </w:tcPr>
          <w:p w:rsidR="006450CA" w:rsidRPr="00C9550D" w:rsidRDefault="006450CA" w:rsidP="003C1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6450CA" w:rsidRPr="00C9550D" w:rsidRDefault="006450CA" w:rsidP="003C1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68" w:type="pct"/>
            <w:gridSpan w:val="2"/>
          </w:tcPr>
          <w:p w:rsidR="006450CA" w:rsidRPr="00C9550D" w:rsidRDefault="006450CA" w:rsidP="003C1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271" w:type="pct"/>
            <w:gridSpan w:val="2"/>
          </w:tcPr>
          <w:p w:rsidR="006450CA" w:rsidRPr="00C9550D" w:rsidRDefault="006450CA" w:rsidP="003C1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gridSpan w:val="4"/>
          </w:tcPr>
          <w:p w:rsidR="006450CA" w:rsidRPr="00C9550D" w:rsidRDefault="006450CA" w:rsidP="003C18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Основное </w:t>
            </w:r>
          </w:p>
          <w:p w:rsidR="006450CA" w:rsidRPr="00C9550D" w:rsidRDefault="006450CA" w:rsidP="003C18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меропри</w:t>
            </w:r>
            <w:r w:rsidRPr="00C9550D">
              <w:rPr>
                <w:sz w:val="24"/>
                <w:szCs w:val="24"/>
              </w:rPr>
              <w:t>я</w:t>
            </w:r>
            <w:r w:rsidRPr="00C9550D">
              <w:rPr>
                <w:sz w:val="24"/>
                <w:szCs w:val="24"/>
              </w:rPr>
              <w:t xml:space="preserve">тие E8. </w:t>
            </w:r>
          </w:p>
          <w:p w:rsidR="006450CA" w:rsidRPr="00C9550D" w:rsidRDefault="006450CA" w:rsidP="003C18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Федерал</w:t>
            </w:r>
            <w:r w:rsidRPr="00C9550D">
              <w:rPr>
                <w:sz w:val="24"/>
                <w:szCs w:val="24"/>
              </w:rPr>
              <w:t>ь</w:t>
            </w:r>
            <w:r w:rsidRPr="00C9550D">
              <w:rPr>
                <w:sz w:val="24"/>
                <w:szCs w:val="24"/>
              </w:rPr>
              <w:t xml:space="preserve">ный </w:t>
            </w:r>
          </w:p>
          <w:p w:rsidR="006450CA" w:rsidRPr="00C9550D" w:rsidRDefault="006450CA" w:rsidP="003C18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проект </w:t>
            </w:r>
          </w:p>
          <w:p w:rsidR="006450CA" w:rsidRPr="00C9550D" w:rsidRDefault="006450CA" w:rsidP="003C18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«Социал</w:t>
            </w:r>
            <w:r w:rsidRPr="00C9550D">
              <w:rPr>
                <w:sz w:val="24"/>
                <w:szCs w:val="24"/>
              </w:rPr>
              <w:t>ь</w:t>
            </w:r>
            <w:r w:rsidRPr="00C9550D">
              <w:rPr>
                <w:sz w:val="24"/>
                <w:szCs w:val="24"/>
              </w:rPr>
              <w:t>ная акти</w:t>
            </w:r>
            <w:r w:rsidRPr="00C9550D">
              <w:rPr>
                <w:sz w:val="24"/>
                <w:szCs w:val="24"/>
              </w:rPr>
              <w:t>в</w:t>
            </w:r>
            <w:r w:rsidRPr="00C9550D">
              <w:rPr>
                <w:sz w:val="24"/>
                <w:szCs w:val="24"/>
              </w:rPr>
              <w:t>ность». П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казатель монитори</w:t>
            </w:r>
            <w:r w:rsidRPr="00C9550D">
              <w:rPr>
                <w:sz w:val="24"/>
                <w:szCs w:val="24"/>
              </w:rPr>
              <w:t>т</w:t>
            </w:r>
            <w:r w:rsidRPr="00C9550D">
              <w:rPr>
                <w:sz w:val="24"/>
                <w:szCs w:val="24"/>
              </w:rPr>
              <w:t>ся с 2021 года.</w:t>
            </w:r>
          </w:p>
        </w:tc>
      </w:tr>
    </w:tbl>
    <w:p w:rsidR="00C9550D" w:rsidRPr="00297CE8" w:rsidRDefault="00C9550D" w:rsidP="00436137">
      <w:pPr>
        <w:tabs>
          <w:tab w:val="left" w:pos="11780"/>
        </w:tabs>
        <w:jc w:val="both"/>
        <w:rPr>
          <w:sz w:val="24"/>
          <w:szCs w:val="24"/>
        </w:rPr>
      </w:pPr>
    </w:p>
    <w:p w:rsidR="00574271" w:rsidRPr="00297CE8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Приложение 2</w:t>
      </w:r>
    </w:p>
    <w:p w:rsidR="00574271" w:rsidRPr="00297CE8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к постановлению Администрации</w:t>
      </w:r>
    </w:p>
    <w:p w:rsidR="00574271" w:rsidRPr="00297CE8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городского округа Воскресенск</w:t>
      </w:r>
    </w:p>
    <w:p w:rsidR="00574271" w:rsidRPr="00297CE8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Московской области</w:t>
      </w:r>
    </w:p>
    <w:p w:rsidR="00574271" w:rsidRPr="00297CE8" w:rsidRDefault="00574271" w:rsidP="00574271">
      <w:pPr>
        <w:jc w:val="both"/>
        <w:rPr>
          <w:sz w:val="24"/>
          <w:szCs w:val="24"/>
        </w:rPr>
      </w:pPr>
      <w:r w:rsidRPr="00297CE8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C9550D">
        <w:rPr>
          <w:rFonts w:eastAsia="Calibri"/>
          <w:sz w:val="24"/>
          <w:szCs w:val="24"/>
        </w:rPr>
        <w:t xml:space="preserve">                   от________</w:t>
      </w:r>
      <w:r w:rsidRPr="00297CE8">
        <w:rPr>
          <w:rFonts w:eastAsia="Calibri"/>
          <w:sz w:val="24"/>
          <w:szCs w:val="24"/>
        </w:rPr>
        <w:t>_______№___________</w:t>
      </w:r>
    </w:p>
    <w:p w:rsidR="00574271" w:rsidRPr="00297CE8" w:rsidRDefault="00574271" w:rsidP="00574271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 w:rsidRPr="00297CE8">
        <w:rPr>
          <w:sz w:val="24"/>
          <w:szCs w:val="24"/>
        </w:rPr>
        <w:t xml:space="preserve">  </w:t>
      </w:r>
    </w:p>
    <w:p w:rsidR="006450CA" w:rsidRPr="006450CA" w:rsidRDefault="006450CA" w:rsidP="006450CA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 w:rsidRPr="006450CA">
        <w:rPr>
          <w:sz w:val="24"/>
          <w:szCs w:val="24"/>
        </w:rPr>
        <w:t xml:space="preserve">                                        Приложение 2</w:t>
      </w:r>
    </w:p>
    <w:p w:rsidR="006450CA" w:rsidRPr="006450CA" w:rsidRDefault="006450CA" w:rsidP="006450CA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 w:rsidRPr="006450CA">
        <w:rPr>
          <w:sz w:val="24"/>
          <w:szCs w:val="24"/>
        </w:rPr>
        <w:t xml:space="preserve">к подпрограмме </w:t>
      </w:r>
      <w:r w:rsidRPr="006450CA">
        <w:rPr>
          <w:sz w:val="24"/>
          <w:szCs w:val="24"/>
          <w:lang w:val="en-US"/>
        </w:rPr>
        <w:t>IV</w:t>
      </w:r>
    </w:p>
    <w:p w:rsidR="006450CA" w:rsidRPr="006450CA" w:rsidRDefault="006450CA" w:rsidP="006450CA">
      <w:pPr>
        <w:jc w:val="right"/>
        <w:rPr>
          <w:sz w:val="24"/>
          <w:szCs w:val="24"/>
        </w:rPr>
      </w:pPr>
      <w:r w:rsidRPr="006450CA">
        <w:rPr>
          <w:sz w:val="24"/>
          <w:szCs w:val="24"/>
        </w:rPr>
        <w:t>«Молодежь Подмосковья»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</w:p>
    <w:p w:rsidR="006450CA" w:rsidRPr="006450CA" w:rsidRDefault="006450CA" w:rsidP="006450CA">
      <w:pPr>
        <w:tabs>
          <w:tab w:val="left" w:pos="1500"/>
        </w:tabs>
        <w:jc w:val="center"/>
        <w:rPr>
          <w:sz w:val="24"/>
          <w:szCs w:val="24"/>
        </w:rPr>
      </w:pPr>
      <w:r w:rsidRPr="006450CA">
        <w:rPr>
          <w:sz w:val="24"/>
          <w:szCs w:val="24"/>
        </w:rPr>
        <w:t>Перечень мероприятий, финансирование которых предусмотрено мероприятием 1.</w:t>
      </w:r>
    </w:p>
    <w:p w:rsidR="006450CA" w:rsidRPr="006450CA" w:rsidRDefault="006450CA" w:rsidP="006450CA">
      <w:pPr>
        <w:tabs>
          <w:tab w:val="left" w:pos="1500"/>
        </w:tabs>
        <w:jc w:val="center"/>
        <w:rPr>
          <w:sz w:val="24"/>
          <w:szCs w:val="24"/>
        </w:rPr>
      </w:pPr>
      <w:r w:rsidRPr="006450CA">
        <w:rPr>
          <w:sz w:val="24"/>
          <w:szCs w:val="24"/>
        </w:rPr>
        <w:t xml:space="preserve">«Организация и проведение мероприятий по гражданско-патриотическому и духовно-нравственному воспитанию молодежи» </w:t>
      </w:r>
    </w:p>
    <w:p w:rsidR="006450CA" w:rsidRPr="006450CA" w:rsidRDefault="006450CA" w:rsidP="006450CA">
      <w:pPr>
        <w:tabs>
          <w:tab w:val="left" w:pos="1500"/>
        </w:tabs>
        <w:jc w:val="center"/>
        <w:rPr>
          <w:bCs/>
          <w:spacing w:val="-2"/>
          <w:sz w:val="24"/>
          <w:szCs w:val="24"/>
        </w:rPr>
      </w:pPr>
      <w:r w:rsidRPr="006450CA">
        <w:rPr>
          <w:sz w:val="24"/>
          <w:szCs w:val="24"/>
        </w:rPr>
        <w:t xml:space="preserve">основного мероприятия </w:t>
      </w:r>
      <w:r w:rsidRPr="006450CA">
        <w:rPr>
          <w:bCs/>
          <w:spacing w:val="-2"/>
          <w:sz w:val="24"/>
          <w:szCs w:val="24"/>
        </w:rPr>
        <w:t xml:space="preserve">1. «Организация и проведение мероприятий по гражданско-патриотическому и духовно - нравственному </w:t>
      </w:r>
    </w:p>
    <w:p w:rsidR="006450CA" w:rsidRPr="006450CA" w:rsidRDefault="006450CA" w:rsidP="006450CA">
      <w:pPr>
        <w:tabs>
          <w:tab w:val="left" w:pos="1500"/>
        </w:tabs>
        <w:jc w:val="center"/>
        <w:rPr>
          <w:bCs/>
          <w:spacing w:val="-2"/>
          <w:sz w:val="24"/>
          <w:szCs w:val="24"/>
        </w:rPr>
      </w:pPr>
      <w:r w:rsidRPr="006450CA">
        <w:rPr>
          <w:bCs/>
          <w:spacing w:val="-2"/>
          <w:sz w:val="24"/>
          <w:szCs w:val="24"/>
        </w:rPr>
        <w:t>воспитанию мол</w:t>
      </w:r>
      <w:r w:rsidRPr="006450CA">
        <w:rPr>
          <w:bCs/>
          <w:spacing w:val="-2"/>
          <w:sz w:val="24"/>
          <w:szCs w:val="24"/>
        </w:rPr>
        <w:t>о</w:t>
      </w:r>
      <w:r w:rsidRPr="006450CA">
        <w:rPr>
          <w:bCs/>
          <w:spacing w:val="-2"/>
          <w:sz w:val="24"/>
          <w:szCs w:val="24"/>
        </w:rPr>
        <w:t>дежи, а также по вовлечению молодежи в международное, межрегиональное и межмуниципальное сотрудничество»</w:t>
      </w:r>
    </w:p>
    <w:p w:rsidR="006450CA" w:rsidRPr="006450CA" w:rsidRDefault="006450CA" w:rsidP="006450CA">
      <w:pPr>
        <w:tabs>
          <w:tab w:val="left" w:pos="1500"/>
        </w:tabs>
        <w:jc w:val="center"/>
        <w:rPr>
          <w:sz w:val="24"/>
          <w:szCs w:val="24"/>
        </w:rPr>
      </w:pPr>
      <w:r w:rsidRPr="006450CA">
        <w:rPr>
          <w:bCs/>
          <w:spacing w:val="-2"/>
          <w:sz w:val="24"/>
          <w:szCs w:val="24"/>
        </w:rPr>
        <w:t xml:space="preserve"> подпрограммы</w:t>
      </w:r>
      <w:r w:rsidRPr="006450CA">
        <w:rPr>
          <w:sz w:val="24"/>
          <w:szCs w:val="24"/>
        </w:rPr>
        <w:t xml:space="preserve"> </w:t>
      </w:r>
      <w:r w:rsidRPr="006450CA">
        <w:rPr>
          <w:sz w:val="24"/>
          <w:szCs w:val="24"/>
          <w:lang w:val="en-US"/>
        </w:rPr>
        <w:t>IV</w:t>
      </w:r>
      <w:r w:rsidRPr="006450CA">
        <w:rPr>
          <w:sz w:val="24"/>
          <w:szCs w:val="24"/>
        </w:rPr>
        <w:t xml:space="preserve"> «Молодежь Подмосковья» муниципальной программы «Развитие институтов гражданского общества, </w:t>
      </w:r>
    </w:p>
    <w:p w:rsidR="006450CA" w:rsidRPr="006450CA" w:rsidRDefault="006450CA" w:rsidP="006450CA">
      <w:pPr>
        <w:tabs>
          <w:tab w:val="left" w:pos="1500"/>
        </w:tabs>
        <w:jc w:val="center"/>
        <w:rPr>
          <w:bCs/>
          <w:spacing w:val="-2"/>
          <w:sz w:val="24"/>
          <w:szCs w:val="24"/>
        </w:rPr>
      </w:pPr>
      <w:r w:rsidRPr="006450CA">
        <w:rPr>
          <w:sz w:val="24"/>
          <w:szCs w:val="24"/>
        </w:rPr>
        <w:t>повышение эффективности местного с</w:t>
      </w:r>
      <w:r w:rsidRPr="006450CA">
        <w:rPr>
          <w:sz w:val="24"/>
          <w:szCs w:val="24"/>
        </w:rPr>
        <w:t>а</w:t>
      </w:r>
      <w:r w:rsidRPr="006450CA">
        <w:rPr>
          <w:sz w:val="24"/>
          <w:szCs w:val="24"/>
        </w:rPr>
        <w:t>моуправления и реализации молодежной политики» на 2021 год</w:t>
      </w:r>
    </w:p>
    <w:p w:rsidR="006450CA" w:rsidRPr="006450CA" w:rsidRDefault="006450CA" w:rsidP="006450CA">
      <w:pPr>
        <w:tabs>
          <w:tab w:val="left" w:pos="1500"/>
        </w:tabs>
        <w:jc w:val="center"/>
        <w:rPr>
          <w:sz w:val="24"/>
          <w:szCs w:val="24"/>
        </w:rPr>
      </w:pPr>
    </w:p>
    <w:p w:rsidR="006450CA" w:rsidRPr="006450CA" w:rsidRDefault="006450CA" w:rsidP="006450CA">
      <w:pPr>
        <w:tabs>
          <w:tab w:val="left" w:pos="1500"/>
        </w:tabs>
        <w:rPr>
          <w:b/>
          <w:sz w:val="24"/>
          <w:szCs w:val="24"/>
        </w:rPr>
      </w:pPr>
      <w:r w:rsidRPr="006450CA">
        <w:rPr>
          <w:b/>
          <w:sz w:val="24"/>
          <w:szCs w:val="24"/>
        </w:rPr>
        <w:t xml:space="preserve">Ответственный за выполнение мероприятия: </w:t>
      </w:r>
    </w:p>
    <w:p w:rsidR="006450CA" w:rsidRPr="006450CA" w:rsidRDefault="006450CA" w:rsidP="006450CA">
      <w:pPr>
        <w:tabs>
          <w:tab w:val="left" w:pos="1500"/>
        </w:tabs>
        <w:rPr>
          <w:b/>
          <w:sz w:val="24"/>
          <w:szCs w:val="24"/>
        </w:rPr>
      </w:pPr>
      <w:r w:rsidRPr="006450CA">
        <w:rPr>
          <w:b/>
          <w:sz w:val="24"/>
          <w:szCs w:val="24"/>
        </w:rPr>
        <w:t>Управление по физической культуре, спорту и работе с молодежью Администрации городского округа Воскресенск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Запланированные расходы за счет средств бюджета городского округа Воскресенск -  290 000,00 рублей</w:t>
      </w:r>
    </w:p>
    <w:p w:rsidR="006450CA" w:rsidRPr="006450CA" w:rsidRDefault="006450CA" w:rsidP="006450CA">
      <w:pPr>
        <w:tabs>
          <w:tab w:val="left" w:pos="284"/>
        </w:tabs>
        <w:jc w:val="both"/>
        <w:rPr>
          <w:sz w:val="24"/>
          <w:szCs w:val="24"/>
        </w:rPr>
      </w:pPr>
      <w:r w:rsidRPr="006450CA">
        <w:rPr>
          <w:sz w:val="24"/>
          <w:szCs w:val="24"/>
        </w:rPr>
        <w:t xml:space="preserve">1. Открытые военно-спортивные игры «Юнармейские старты-2021» (зимний этап); </w:t>
      </w:r>
    </w:p>
    <w:p w:rsidR="006450CA" w:rsidRPr="006450CA" w:rsidRDefault="006450CA" w:rsidP="006450CA">
      <w:pPr>
        <w:tabs>
          <w:tab w:val="left" w:pos="1500"/>
        </w:tabs>
        <w:jc w:val="both"/>
        <w:rPr>
          <w:sz w:val="24"/>
          <w:szCs w:val="24"/>
        </w:rPr>
      </w:pPr>
      <w:r w:rsidRPr="006450CA">
        <w:rPr>
          <w:sz w:val="24"/>
          <w:szCs w:val="24"/>
        </w:rPr>
        <w:t>2. Военно-спортивная игра «Девушки в погонах»;</w:t>
      </w:r>
    </w:p>
    <w:p w:rsidR="006450CA" w:rsidRPr="006450CA" w:rsidRDefault="006450CA" w:rsidP="006450CA">
      <w:pPr>
        <w:tabs>
          <w:tab w:val="left" w:pos="1500"/>
        </w:tabs>
        <w:jc w:val="both"/>
        <w:rPr>
          <w:sz w:val="24"/>
          <w:szCs w:val="24"/>
        </w:rPr>
      </w:pPr>
      <w:r w:rsidRPr="006450CA">
        <w:rPr>
          <w:sz w:val="24"/>
          <w:szCs w:val="24"/>
        </w:rPr>
        <w:t>3.</w:t>
      </w:r>
      <w:r w:rsidRPr="006450CA">
        <w:t xml:space="preserve"> </w:t>
      </w:r>
      <w:r w:rsidRPr="006450CA">
        <w:rPr>
          <w:sz w:val="24"/>
          <w:szCs w:val="24"/>
        </w:rPr>
        <w:t>Спортивно - оздоровительные соревнования воскресных школ Воскресенского благочиния среди молодежи;</w:t>
      </w:r>
    </w:p>
    <w:p w:rsidR="006450CA" w:rsidRPr="006450CA" w:rsidRDefault="006450CA" w:rsidP="006450CA">
      <w:pPr>
        <w:tabs>
          <w:tab w:val="left" w:pos="1500"/>
        </w:tabs>
        <w:jc w:val="both"/>
        <w:rPr>
          <w:sz w:val="24"/>
          <w:szCs w:val="24"/>
        </w:rPr>
      </w:pPr>
      <w:r w:rsidRPr="006450CA">
        <w:rPr>
          <w:sz w:val="24"/>
          <w:szCs w:val="24"/>
        </w:rPr>
        <w:t>4.Открытые военно-спортивные игры «Юнармейские старты-2021» (осенний этап).</w:t>
      </w:r>
    </w:p>
    <w:p w:rsidR="006450CA" w:rsidRPr="006450CA" w:rsidRDefault="006450CA" w:rsidP="006450CA">
      <w:pPr>
        <w:tabs>
          <w:tab w:val="left" w:pos="426"/>
        </w:tabs>
        <w:rPr>
          <w:sz w:val="24"/>
          <w:szCs w:val="24"/>
        </w:rPr>
      </w:pPr>
    </w:p>
    <w:p w:rsidR="006450CA" w:rsidRPr="006450CA" w:rsidRDefault="006450CA" w:rsidP="006450CA">
      <w:pPr>
        <w:tabs>
          <w:tab w:val="left" w:pos="1500"/>
        </w:tabs>
        <w:rPr>
          <w:b/>
        </w:rPr>
      </w:pPr>
      <w:r w:rsidRPr="006450CA">
        <w:rPr>
          <w:b/>
          <w:sz w:val="24"/>
          <w:szCs w:val="24"/>
        </w:rPr>
        <w:t>Ответственный за выполнение мероприятия:</w:t>
      </w:r>
      <w:r w:rsidRPr="006450CA">
        <w:rPr>
          <w:b/>
        </w:rPr>
        <w:t xml:space="preserve"> </w:t>
      </w:r>
    </w:p>
    <w:p w:rsidR="006450CA" w:rsidRPr="006450CA" w:rsidRDefault="006450CA" w:rsidP="006450CA">
      <w:pPr>
        <w:tabs>
          <w:tab w:val="left" w:pos="1500"/>
        </w:tabs>
        <w:rPr>
          <w:b/>
          <w:sz w:val="24"/>
          <w:szCs w:val="24"/>
        </w:rPr>
      </w:pPr>
      <w:r w:rsidRPr="006450CA">
        <w:rPr>
          <w:b/>
          <w:sz w:val="24"/>
          <w:szCs w:val="24"/>
        </w:rPr>
        <w:t>муниципальное бюджетное учреждение «Подростково-молодежный клуб «Новое покол</w:t>
      </w:r>
      <w:r w:rsidRPr="006450CA">
        <w:rPr>
          <w:b/>
          <w:sz w:val="24"/>
          <w:szCs w:val="24"/>
        </w:rPr>
        <w:t>е</w:t>
      </w:r>
      <w:r w:rsidRPr="006450CA">
        <w:rPr>
          <w:b/>
          <w:sz w:val="24"/>
          <w:szCs w:val="24"/>
        </w:rPr>
        <w:t>ние»</w:t>
      </w:r>
    </w:p>
    <w:p w:rsidR="006450CA" w:rsidRPr="006450CA" w:rsidRDefault="006450CA" w:rsidP="006450CA">
      <w:pPr>
        <w:tabs>
          <w:tab w:val="left" w:pos="1500"/>
        </w:tabs>
        <w:rPr>
          <w:b/>
          <w:sz w:val="24"/>
          <w:szCs w:val="24"/>
        </w:rPr>
      </w:pP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Запланированные расходы за счет средств бюджета городского округа Воскресенск - 239 600,00 рублей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1. Воскресенский конкурс красоты и таланта «Мисс Весна-2021» для учащейся и студенческой молодежи;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2. Патриотическая акция «Георгиевская ленточка»;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3. Турнир по сумоболу среди молодёжных команд;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4. Чествование - поздравление волонтеров на школьной линейке;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5. Молодежный фестиваль «Все краски радуги», посвященный Дню молодежи;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lastRenderedPageBreak/>
        <w:t>6. Экологическая акция «Озера Хорлово – чистые берега»;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7. Серия молодёжных летних активных игровых программ. Турнир по волейболу среди молодёжи;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 xml:space="preserve">8. Молодежный развлекательный фестиваль «Взятие Хорловского ФОРПОСТА»; 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9. Фестиваль – конкурс, направленный на формирование системы развития талантливой молодежи, «Возможно всё!»;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10. Кросс-кантри по пересеченной местности среди подростков и молодежи, посвященный единому Дню здоровья;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11. «Мистер сила» -  игровая программа для учащейся молодёжи;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12. Новогодний вечер отдыха для подростков, оказавшихся в трудной жизненной ситуации;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13. Военно-патриотическое мероприятие, посвященное Дню защитника Отечества, памяти Героя Советского Союза Карпова В.Е.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</w:p>
    <w:p w:rsidR="006450CA" w:rsidRPr="006450CA" w:rsidRDefault="006450CA" w:rsidP="006450CA">
      <w:pPr>
        <w:tabs>
          <w:tab w:val="left" w:pos="1500"/>
        </w:tabs>
        <w:rPr>
          <w:b/>
        </w:rPr>
      </w:pPr>
      <w:r w:rsidRPr="006450CA">
        <w:rPr>
          <w:b/>
          <w:sz w:val="24"/>
          <w:szCs w:val="24"/>
        </w:rPr>
        <w:t>Ответственный за выполнение мероприятия:</w:t>
      </w:r>
      <w:r w:rsidRPr="006450CA">
        <w:rPr>
          <w:b/>
        </w:rPr>
        <w:t xml:space="preserve"> </w:t>
      </w:r>
    </w:p>
    <w:p w:rsidR="006450CA" w:rsidRPr="006450CA" w:rsidRDefault="006450CA" w:rsidP="006450CA">
      <w:pPr>
        <w:tabs>
          <w:tab w:val="left" w:pos="1500"/>
        </w:tabs>
        <w:rPr>
          <w:b/>
          <w:sz w:val="24"/>
          <w:szCs w:val="24"/>
        </w:rPr>
      </w:pPr>
      <w:r w:rsidRPr="006450CA">
        <w:rPr>
          <w:b/>
          <w:sz w:val="24"/>
          <w:szCs w:val="24"/>
        </w:rPr>
        <w:t>муниципальное учреждение «Молодежный центр «Олимпиец»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Запланированные расходы на счет средств бюджета городского округа Воскресенск – 1 010 000,00 рублей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1. Молодежный квест «Секреты парка», приуроченный ко Дню российского студенчества;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2. Открытый Чемпионат по интеллектуальным играм (спортивной версии игры «Что? Где? Когда?», «Брейн-ринг», «Ворошиловский стрелок», «Своя игра»);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3. Молодежный конкурс граффити;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4. Серия молодежных экологических акций «ЭКО</w:t>
      </w:r>
      <w:r w:rsidRPr="006450CA">
        <w:rPr>
          <w:sz w:val="24"/>
          <w:szCs w:val="24"/>
          <w:lang w:val="en-US"/>
        </w:rPr>
        <w:t>life</w:t>
      </w:r>
      <w:r w:rsidRPr="006450CA">
        <w:rPr>
          <w:sz w:val="24"/>
          <w:szCs w:val="24"/>
        </w:rPr>
        <w:t>»;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5. Патриотическая акция «#ГордимсяПомнимЧтим»;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6. Игры КВН Воскресенского городского округа;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7. Добровольческая акция «Молодежь детям»;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8. Акция «Жизнь без проблем»;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9. Мероприятия, посвященные Дню Молодежи «#ЯМОЛОДОЙ»;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10. Конкурс молодых семей «Семь+Я»;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11. Молодежный фестиваль «Краски лета»;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12. Патриотическая акция, посвященная Дню государственного флага Российской Федерации;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13. Фестиваль работающей молодежи «Позволь идее взлететь»;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14. Фестиваль волонтерского движения «Я волонтер»;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15. Молодежный проект «Праздничный переполох или с Новым годом».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</w:p>
    <w:p w:rsidR="006450CA" w:rsidRPr="006450CA" w:rsidRDefault="006450CA" w:rsidP="006450CA">
      <w:pPr>
        <w:tabs>
          <w:tab w:val="left" w:pos="1500"/>
        </w:tabs>
        <w:rPr>
          <w:b/>
        </w:rPr>
      </w:pPr>
      <w:r w:rsidRPr="006450CA">
        <w:rPr>
          <w:b/>
          <w:sz w:val="24"/>
          <w:szCs w:val="24"/>
        </w:rPr>
        <w:t>Ответственный за выполнение мероприятия:</w:t>
      </w:r>
      <w:r w:rsidRPr="006450CA">
        <w:rPr>
          <w:b/>
        </w:rPr>
        <w:t xml:space="preserve"> </w:t>
      </w:r>
    </w:p>
    <w:p w:rsidR="006450CA" w:rsidRPr="006450CA" w:rsidRDefault="006450CA" w:rsidP="006450CA">
      <w:pPr>
        <w:tabs>
          <w:tab w:val="left" w:pos="1500"/>
        </w:tabs>
        <w:rPr>
          <w:b/>
          <w:sz w:val="24"/>
          <w:szCs w:val="24"/>
        </w:rPr>
      </w:pPr>
      <w:r w:rsidRPr="006450CA">
        <w:rPr>
          <w:b/>
          <w:sz w:val="24"/>
          <w:szCs w:val="24"/>
        </w:rPr>
        <w:t>муниципальное автономное учреждение «Центр культуры, спорта и работы с молодежью «Радость»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Запланированные расходы на счет средств бюджета городского округа Воскресенск – 103 800,00 рублей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1. Встреча молодежных и волонтёрских организаций городского округа Воскресенск «Сердце есть у каждого»;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lastRenderedPageBreak/>
        <w:t>2. Патриотическая акция «Георгиевская ленточка»;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3. Открытый молодежный туристический слет «Вертикаль»;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4. Фестиваль красок холи «ZOLOTOVOFEST 2021»;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5. Международный день добровольцев «Мир добра».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</w:p>
    <w:p w:rsidR="006450CA" w:rsidRPr="006450CA" w:rsidRDefault="006450CA" w:rsidP="006450CA">
      <w:pPr>
        <w:tabs>
          <w:tab w:val="left" w:pos="1500"/>
        </w:tabs>
        <w:rPr>
          <w:b/>
          <w:sz w:val="24"/>
          <w:szCs w:val="24"/>
        </w:rPr>
      </w:pPr>
      <w:r w:rsidRPr="006450CA">
        <w:rPr>
          <w:b/>
          <w:sz w:val="24"/>
          <w:szCs w:val="24"/>
        </w:rPr>
        <w:t xml:space="preserve">Ответственный за выполнение мероприятия: </w:t>
      </w:r>
    </w:p>
    <w:p w:rsidR="006450CA" w:rsidRPr="006450CA" w:rsidRDefault="006450CA" w:rsidP="006450CA">
      <w:pPr>
        <w:tabs>
          <w:tab w:val="left" w:pos="1500"/>
        </w:tabs>
        <w:rPr>
          <w:b/>
          <w:sz w:val="24"/>
          <w:szCs w:val="24"/>
        </w:rPr>
      </w:pPr>
      <w:r w:rsidRPr="006450CA">
        <w:rPr>
          <w:b/>
          <w:sz w:val="24"/>
          <w:szCs w:val="24"/>
        </w:rPr>
        <w:t>муниципальное казенное учреждение «Белоозерский спортивно-молодежный центр «Спа</w:t>
      </w:r>
      <w:r w:rsidRPr="006450CA">
        <w:rPr>
          <w:b/>
          <w:sz w:val="24"/>
          <w:szCs w:val="24"/>
        </w:rPr>
        <w:t>р</w:t>
      </w:r>
      <w:r w:rsidRPr="006450CA">
        <w:rPr>
          <w:b/>
          <w:sz w:val="24"/>
          <w:szCs w:val="24"/>
        </w:rPr>
        <w:t>та»</w:t>
      </w:r>
    </w:p>
    <w:p w:rsidR="006450CA" w:rsidRPr="006450CA" w:rsidRDefault="006450CA" w:rsidP="006450CA">
      <w:pPr>
        <w:tabs>
          <w:tab w:val="left" w:pos="1500"/>
        </w:tabs>
        <w:rPr>
          <w:b/>
          <w:sz w:val="24"/>
          <w:szCs w:val="24"/>
        </w:rPr>
      </w:pP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Запланированные расходы на счет средств бюджета городского округа Воскресенск – 100 000,00 рублей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1. Молодёжные акция «Блокадный Ленинград глазами молодежи»;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2. Молодежная акция «Вальс Победы»;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 xml:space="preserve">3. Интеллектуальные игры по гражданско-патриотическому воспитанию молодежи (Исторические квесты, Лига интеллектуальных игр «РИСК:  </w:t>
      </w:r>
    </w:p>
    <w:p w:rsidR="006450CA" w:rsidRPr="006450CA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 xml:space="preserve">    р</w:t>
      </w:r>
      <w:r w:rsidRPr="006450CA">
        <w:rPr>
          <w:sz w:val="24"/>
          <w:szCs w:val="24"/>
        </w:rPr>
        <w:t>а</w:t>
      </w:r>
      <w:r w:rsidRPr="006450CA">
        <w:rPr>
          <w:sz w:val="24"/>
          <w:szCs w:val="24"/>
        </w:rPr>
        <w:t>зум, интуиция, скорость, команда», Квиз для школьников);</w:t>
      </w:r>
    </w:p>
    <w:p w:rsidR="006450CA" w:rsidRPr="00097019" w:rsidRDefault="006450CA" w:rsidP="006450CA">
      <w:pPr>
        <w:tabs>
          <w:tab w:val="left" w:pos="1500"/>
        </w:tabs>
        <w:rPr>
          <w:sz w:val="24"/>
          <w:szCs w:val="24"/>
        </w:rPr>
      </w:pPr>
      <w:r w:rsidRPr="006450CA">
        <w:rPr>
          <w:sz w:val="24"/>
          <w:szCs w:val="24"/>
        </w:rPr>
        <w:t>4. Вовлечение молодежи в добровольческую деятельность в рамках проведения акции «День донора».</w:t>
      </w:r>
    </w:p>
    <w:p w:rsidR="006450CA" w:rsidRPr="00097019" w:rsidRDefault="006450CA" w:rsidP="006450CA">
      <w:pPr>
        <w:tabs>
          <w:tab w:val="left" w:pos="1500"/>
        </w:tabs>
        <w:jc w:val="right"/>
        <w:rPr>
          <w:sz w:val="24"/>
          <w:szCs w:val="24"/>
        </w:rPr>
      </w:pPr>
    </w:p>
    <w:p w:rsidR="006450CA" w:rsidRPr="00097019" w:rsidRDefault="006450CA" w:rsidP="006450CA">
      <w:pPr>
        <w:ind w:left="1134" w:right="-31" w:firstLine="10348"/>
        <w:rPr>
          <w:rFonts w:eastAsia="Calibri"/>
          <w:sz w:val="24"/>
          <w:szCs w:val="24"/>
        </w:rPr>
      </w:pPr>
    </w:p>
    <w:p w:rsidR="006450CA" w:rsidRPr="00097019" w:rsidRDefault="006450CA" w:rsidP="006450CA">
      <w:pPr>
        <w:ind w:left="1134" w:right="-31" w:firstLine="10348"/>
        <w:rPr>
          <w:rFonts w:eastAsia="Calibri"/>
          <w:sz w:val="24"/>
          <w:szCs w:val="24"/>
        </w:rPr>
      </w:pPr>
    </w:p>
    <w:p w:rsidR="006450CA" w:rsidRPr="00097019" w:rsidRDefault="006450CA" w:rsidP="006450CA">
      <w:pPr>
        <w:ind w:left="1134" w:right="-31" w:firstLine="10348"/>
        <w:rPr>
          <w:rFonts w:eastAsia="Calibri"/>
          <w:sz w:val="24"/>
          <w:szCs w:val="24"/>
        </w:rPr>
      </w:pPr>
    </w:p>
    <w:p w:rsidR="006450CA" w:rsidRPr="00097019" w:rsidRDefault="006450CA" w:rsidP="006450CA">
      <w:pPr>
        <w:ind w:left="1134" w:right="-31" w:firstLine="10348"/>
        <w:rPr>
          <w:rFonts w:eastAsia="Calibri"/>
          <w:sz w:val="24"/>
          <w:szCs w:val="24"/>
        </w:rPr>
      </w:pPr>
    </w:p>
    <w:p w:rsidR="006450CA" w:rsidRPr="00097019" w:rsidRDefault="006450CA" w:rsidP="006450CA">
      <w:pPr>
        <w:ind w:left="1134" w:right="-31" w:firstLine="10348"/>
        <w:rPr>
          <w:rFonts w:eastAsia="Calibri"/>
          <w:sz w:val="24"/>
          <w:szCs w:val="24"/>
        </w:rPr>
      </w:pPr>
    </w:p>
    <w:p w:rsidR="006450CA" w:rsidRPr="00097019" w:rsidRDefault="006450CA" w:rsidP="006450CA">
      <w:pPr>
        <w:ind w:left="1134" w:right="-31" w:firstLine="10348"/>
        <w:rPr>
          <w:rFonts w:eastAsia="Calibri"/>
          <w:sz w:val="24"/>
          <w:szCs w:val="24"/>
        </w:rPr>
      </w:pPr>
    </w:p>
    <w:p w:rsidR="006450CA" w:rsidRPr="00097019" w:rsidRDefault="006450CA" w:rsidP="006450CA">
      <w:pPr>
        <w:ind w:left="1134" w:right="-31" w:firstLine="10348"/>
        <w:rPr>
          <w:rFonts w:eastAsia="Calibri"/>
          <w:sz w:val="24"/>
          <w:szCs w:val="24"/>
        </w:rPr>
      </w:pPr>
    </w:p>
    <w:p w:rsidR="006450CA" w:rsidRPr="00097019" w:rsidRDefault="006450CA" w:rsidP="006450CA">
      <w:pPr>
        <w:ind w:left="1134" w:right="-31" w:firstLine="10348"/>
        <w:rPr>
          <w:rFonts w:eastAsia="Calibri"/>
          <w:sz w:val="24"/>
          <w:szCs w:val="24"/>
        </w:rPr>
      </w:pPr>
    </w:p>
    <w:p w:rsidR="006450CA" w:rsidRPr="00097019" w:rsidRDefault="006450CA" w:rsidP="006450CA">
      <w:pPr>
        <w:ind w:left="1134" w:right="-31" w:firstLine="10348"/>
        <w:rPr>
          <w:rFonts w:eastAsia="Calibri"/>
          <w:sz w:val="24"/>
          <w:szCs w:val="24"/>
        </w:rPr>
      </w:pPr>
    </w:p>
    <w:p w:rsidR="006450CA" w:rsidRDefault="006450CA" w:rsidP="006450CA">
      <w:pPr>
        <w:ind w:left="1134" w:right="-31" w:firstLine="10348"/>
        <w:rPr>
          <w:rFonts w:eastAsia="Calibri"/>
          <w:sz w:val="24"/>
          <w:szCs w:val="24"/>
        </w:rPr>
      </w:pPr>
    </w:p>
    <w:p w:rsidR="006450CA" w:rsidRDefault="006450CA" w:rsidP="006450CA">
      <w:pPr>
        <w:ind w:left="1134" w:right="-31" w:firstLine="10348"/>
        <w:rPr>
          <w:rFonts w:eastAsia="Calibri"/>
          <w:sz w:val="24"/>
          <w:szCs w:val="24"/>
        </w:rPr>
      </w:pPr>
    </w:p>
    <w:p w:rsidR="006450CA" w:rsidRDefault="006450CA" w:rsidP="006450CA">
      <w:pPr>
        <w:ind w:left="1134" w:right="-31" w:firstLine="10348"/>
        <w:rPr>
          <w:rFonts w:eastAsia="Calibri"/>
          <w:sz w:val="24"/>
          <w:szCs w:val="24"/>
        </w:rPr>
      </w:pPr>
    </w:p>
    <w:p w:rsidR="006450CA" w:rsidRDefault="006450CA" w:rsidP="006450CA">
      <w:pPr>
        <w:ind w:left="1134" w:right="-31" w:firstLine="10348"/>
        <w:rPr>
          <w:rFonts w:eastAsia="Calibri"/>
          <w:sz w:val="24"/>
          <w:szCs w:val="24"/>
        </w:rPr>
      </w:pPr>
    </w:p>
    <w:p w:rsidR="00297CE8" w:rsidRDefault="00297CE8" w:rsidP="00541908">
      <w:pPr>
        <w:jc w:val="both"/>
        <w:rPr>
          <w:sz w:val="24"/>
          <w:szCs w:val="24"/>
        </w:rPr>
      </w:pPr>
    </w:p>
    <w:p w:rsidR="00297CE8" w:rsidRDefault="00297CE8" w:rsidP="00541908">
      <w:pPr>
        <w:jc w:val="both"/>
        <w:rPr>
          <w:sz w:val="24"/>
          <w:szCs w:val="24"/>
        </w:rPr>
      </w:pPr>
    </w:p>
    <w:p w:rsidR="00297CE8" w:rsidRDefault="00297CE8" w:rsidP="00541908">
      <w:pPr>
        <w:jc w:val="both"/>
        <w:rPr>
          <w:sz w:val="24"/>
          <w:szCs w:val="24"/>
        </w:rPr>
      </w:pPr>
    </w:p>
    <w:p w:rsidR="00297CE8" w:rsidRDefault="00297CE8" w:rsidP="00541908">
      <w:pPr>
        <w:jc w:val="both"/>
        <w:rPr>
          <w:sz w:val="24"/>
          <w:szCs w:val="24"/>
        </w:rPr>
      </w:pPr>
    </w:p>
    <w:p w:rsidR="00297CE8" w:rsidRDefault="00297CE8" w:rsidP="00541908">
      <w:pPr>
        <w:jc w:val="both"/>
        <w:rPr>
          <w:sz w:val="24"/>
          <w:szCs w:val="24"/>
        </w:rPr>
      </w:pPr>
    </w:p>
    <w:p w:rsidR="00297CE8" w:rsidRDefault="00297CE8" w:rsidP="00541908">
      <w:pPr>
        <w:jc w:val="both"/>
        <w:rPr>
          <w:sz w:val="24"/>
          <w:szCs w:val="24"/>
        </w:rPr>
      </w:pPr>
    </w:p>
    <w:p w:rsidR="006450CA" w:rsidRDefault="006450CA" w:rsidP="00541908">
      <w:pPr>
        <w:jc w:val="both"/>
        <w:rPr>
          <w:sz w:val="24"/>
          <w:szCs w:val="24"/>
        </w:rPr>
      </w:pPr>
    </w:p>
    <w:p w:rsidR="00436137" w:rsidRPr="00297CE8" w:rsidRDefault="00436137" w:rsidP="00541908">
      <w:pPr>
        <w:jc w:val="both"/>
        <w:rPr>
          <w:sz w:val="24"/>
          <w:szCs w:val="24"/>
        </w:rPr>
      </w:pP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lastRenderedPageBreak/>
        <w:t>Приложение 3</w:t>
      </w: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к постановлению Администрации</w:t>
      </w: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городского округа Воскресенск</w:t>
      </w: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Московской области</w:t>
      </w:r>
    </w:p>
    <w:p w:rsidR="001A7721" w:rsidRPr="00297CE8" w:rsidRDefault="001A7721" w:rsidP="001A7721">
      <w:pPr>
        <w:jc w:val="both"/>
        <w:rPr>
          <w:sz w:val="24"/>
          <w:szCs w:val="24"/>
        </w:rPr>
      </w:pPr>
      <w:r w:rsidRPr="00297CE8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C9550D">
        <w:rPr>
          <w:rFonts w:eastAsia="Calibri"/>
          <w:sz w:val="24"/>
          <w:szCs w:val="24"/>
        </w:rPr>
        <w:t xml:space="preserve">            от________</w:t>
      </w:r>
      <w:r w:rsidRPr="00297CE8">
        <w:rPr>
          <w:rFonts w:eastAsia="Calibri"/>
          <w:sz w:val="24"/>
          <w:szCs w:val="24"/>
        </w:rPr>
        <w:t>_______№___________</w:t>
      </w:r>
    </w:p>
    <w:p w:rsidR="001A7721" w:rsidRPr="00297CE8" w:rsidRDefault="001A7721" w:rsidP="001A7721">
      <w:pPr>
        <w:tabs>
          <w:tab w:val="left" w:pos="1500"/>
        </w:tabs>
        <w:jc w:val="right"/>
        <w:rPr>
          <w:sz w:val="24"/>
          <w:szCs w:val="24"/>
        </w:rPr>
      </w:pPr>
    </w:p>
    <w:p w:rsidR="006450CA" w:rsidRPr="006450CA" w:rsidRDefault="006450CA" w:rsidP="006450CA">
      <w:pPr>
        <w:tabs>
          <w:tab w:val="left" w:pos="1500"/>
        </w:tabs>
        <w:jc w:val="right"/>
        <w:rPr>
          <w:sz w:val="24"/>
          <w:szCs w:val="24"/>
        </w:rPr>
      </w:pPr>
      <w:r w:rsidRPr="006450CA">
        <w:rPr>
          <w:sz w:val="24"/>
          <w:szCs w:val="24"/>
        </w:rPr>
        <w:t>Приложение 8</w:t>
      </w:r>
    </w:p>
    <w:p w:rsidR="006450CA" w:rsidRPr="006450CA" w:rsidRDefault="006450CA" w:rsidP="006450CA">
      <w:pPr>
        <w:tabs>
          <w:tab w:val="left" w:pos="1500"/>
        </w:tabs>
        <w:jc w:val="right"/>
        <w:rPr>
          <w:sz w:val="24"/>
          <w:szCs w:val="24"/>
        </w:rPr>
      </w:pPr>
      <w:r w:rsidRPr="006450CA">
        <w:rPr>
          <w:sz w:val="24"/>
          <w:szCs w:val="24"/>
        </w:rPr>
        <w:t>к муниципальной программе</w:t>
      </w:r>
    </w:p>
    <w:p w:rsidR="006450CA" w:rsidRPr="006450CA" w:rsidRDefault="006450CA" w:rsidP="006450CA">
      <w:pPr>
        <w:tabs>
          <w:tab w:val="left" w:pos="1500"/>
        </w:tabs>
        <w:jc w:val="right"/>
        <w:rPr>
          <w:sz w:val="24"/>
          <w:szCs w:val="24"/>
        </w:rPr>
      </w:pPr>
      <w:r w:rsidRPr="006450CA">
        <w:rPr>
          <w:sz w:val="24"/>
          <w:szCs w:val="24"/>
        </w:rPr>
        <w:t>«Развитие институтов гражданского общества, повышение эффективности</w:t>
      </w:r>
    </w:p>
    <w:p w:rsidR="006450CA" w:rsidRPr="006450CA" w:rsidRDefault="006450CA" w:rsidP="006450CA">
      <w:pPr>
        <w:tabs>
          <w:tab w:val="left" w:pos="1500"/>
        </w:tabs>
        <w:jc w:val="right"/>
        <w:rPr>
          <w:sz w:val="24"/>
          <w:szCs w:val="24"/>
        </w:rPr>
      </w:pPr>
      <w:r w:rsidRPr="006450CA">
        <w:rPr>
          <w:sz w:val="24"/>
          <w:szCs w:val="24"/>
        </w:rPr>
        <w:t xml:space="preserve"> местного самоуправления и реализации молодежной политики»</w:t>
      </w:r>
    </w:p>
    <w:p w:rsidR="006450CA" w:rsidRPr="006450CA" w:rsidRDefault="006450CA" w:rsidP="006450CA">
      <w:pPr>
        <w:ind w:right="397" w:firstLine="11340"/>
        <w:rPr>
          <w:sz w:val="24"/>
          <w:szCs w:val="24"/>
        </w:rPr>
      </w:pPr>
    </w:p>
    <w:p w:rsidR="006450CA" w:rsidRPr="006450CA" w:rsidRDefault="006450CA" w:rsidP="006450CA">
      <w:pPr>
        <w:tabs>
          <w:tab w:val="left" w:pos="1500"/>
        </w:tabs>
        <w:jc w:val="center"/>
        <w:rPr>
          <w:sz w:val="24"/>
          <w:szCs w:val="24"/>
        </w:rPr>
      </w:pPr>
      <w:r w:rsidRPr="006450CA">
        <w:rPr>
          <w:sz w:val="24"/>
          <w:szCs w:val="24"/>
        </w:rPr>
        <w:t xml:space="preserve">Подпрограмма </w:t>
      </w:r>
      <w:r w:rsidRPr="006450CA">
        <w:rPr>
          <w:sz w:val="24"/>
          <w:szCs w:val="24"/>
          <w:lang w:val="en-US"/>
        </w:rPr>
        <w:t>III</w:t>
      </w:r>
      <w:r w:rsidRPr="006450CA">
        <w:rPr>
          <w:sz w:val="24"/>
          <w:szCs w:val="24"/>
        </w:rPr>
        <w:t xml:space="preserve"> «Эффективное местное самоуправление Московской области»</w:t>
      </w:r>
    </w:p>
    <w:p w:rsidR="006450CA" w:rsidRPr="006450CA" w:rsidRDefault="006450CA" w:rsidP="006450CA">
      <w:pPr>
        <w:tabs>
          <w:tab w:val="left" w:pos="1500"/>
          <w:tab w:val="left" w:pos="8047"/>
        </w:tabs>
        <w:rPr>
          <w:sz w:val="24"/>
          <w:szCs w:val="24"/>
        </w:rPr>
      </w:pPr>
      <w:r w:rsidRPr="006450CA">
        <w:rPr>
          <w:sz w:val="24"/>
          <w:szCs w:val="24"/>
        </w:rPr>
        <w:tab/>
      </w:r>
      <w:r w:rsidRPr="006450CA">
        <w:rPr>
          <w:sz w:val="24"/>
          <w:szCs w:val="24"/>
        </w:rPr>
        <w:tab/>
      </w:r>
    </w:p>
    <w:p w:rsidR="006450CA" w:rsidRPr="00403F32" w:rsidRDefault="006450CA" w:rsidP="006450CA">
      <w:pPr>
        <w:tabs>
          <w:tab w:val="left" w:pos="1500"/>
        </w:tabs>
        <w:ind w:left="720"/>
        <w:contextualSpacing/>
        <w:jc w:val="center"/>
        <w:rPr>
          <w:rFonts w:eastAsia="Calibri"/>
          <w:sz w:val="24"/>
          <w:szCs w:val="24"/>
          <w:u w:color="2A6EC3"/>
          <w:lang w:eastAsia="en-US"/>
        </w:rPr>
      </w:pPr>
      <w:r w:rsidRPr="006450CA">
        <w:rPr>
          <w:rFonts w:eastAsia="Calibri"/>
          <w:sz w:val="24"/>
          <w:szCs w:val="24"/>
          <w:u w:color="2A6EC3"/>
          <w:lang w:eastAsia="en-US"/>
        </w:rPr>
        <w:t xml:space="preserve">Паспорт подпрограммы </w:t>
      </w:r>
      <w:r w:rsidRPr="006450CA">
        <w:rPr>
          <w:rFonts w:eastAsia="Calibri"/>
          <w:sz w:val="24"/>
          <w:szCs w:val="24"/>
          <w:u w:color="2A6EC3"/>
          <w:lang w:val="en-US" w:eastAsia="en-US"/>
        </w:rPr>
        <w:t>III</w:t>
      </w:r>
      <w:r w:rsidRPr="006450CA">
        <w:rPr>
          <w:rFonts w:eastAsia="Calibri"/>
          <w:sz w:val="24"/>
          <w:szCs w:val="24"/>
          <w:u w:color="2A6EC3"/>
          <w:lang w:eastAsia="en-US"/>
        </w:rPr>
        <w:t xml:space="preserve"> </w:t>
      </w:r>
      <w:r w:rsidRPr="006450CA">
        <w:rPr>
          <w:rFonts w:eastAsia="Calibri"/>
          <w:sz w:val="24"/>
          <w:szCs w:val="24"/>
          <w:lang w:eastAsia="en-US"/>
        </w:rPr>
        <w:t>«Эффективное местное самоуправление Московской области</w:t>
      </w:r>
      <w:r w:rsidRPr="006450CA">
        <w:rPr>
          <w:rFonts w:eastAsia="Calibri"/>
          <w:sz w:val="24"/>
          <w:szCs w:val="24"/>
          <w:u w:color="2A6EC3"/>
          <w:lang w:eastAsia="en-US"/>
        </w:rPr>
        <w:t>»</w:t>
      </w:r>
    </w:p>
    <w:p w:rsidR="006450CA" w:rsidRPr="00403F32" w:rsidRDefault="006450CA" w:rsidP="006450CA">
      <w:pPr>
        <w:tabs>
          <w:tab w:val="left" w:pos="1500"/>
        </w:tabs>
        <w:ind w:left="720"/>
        <w:contextualSpacing/>
        <w:jc w:val="center"/>
        <w:rPr>
          <w:rFonts w:eastAsia="Calibri"/>
          <w:sz w:val="24"/>
          <w:szCs w:val="24"/>
          <w:u w:color="2A6EC3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2073"/>
        <w:gridCol w:w="2463"/>
        <w:gridCol w:w="1477"/>
        <w:gridCol w:w="1305"/>
        <w:gridCol w:w="1038"/>
        <w:gridCol w:w="1173"/>
        <w:gridCol w:w="1191"/>
        <w:gridCol w:w="1145"/>
        <w:gridCol w:w="1201"/>
      </w:tblGrid>
      <w:tr w:rsidR="006450CA" w:rsidRPr="00403F32" w:rsidTr="003C1841">
        <w:trPr>
          <w:trHeight w:val="397"/>
        </w:trPr>
        <w:tc>
          <w:tcPr>
            <w:tcW w:w="745" w:type="pct"/>
            <w:shd w:val="clear" w:color="auto" w:fill="auto"/>
          </w:tcPr>
          <w:p w:rsidR="0001714D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 xml:space="preserve">Муниципальный заказчик </w:t>
            </w:r>
          </w:p>
          <w:p w:rsidR="006450CA" w:rsidRPr="00403F32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подпр</w:t>
            </w:r>
            <w:r w:rsidRPr="00403F32">
              <w:rPr>
                <w:sz w:val="24"/>
                <w:szCs w:val="24"/>
              </w:rPr>
              <w:t>о</w:t>
            </w:r>
            <w:r w:rsidRPr="00403F32">
              <w:rPr>
                <w:sz w:val="24"/>
                <w:szCs w:val="24"/>
              </w:rPr>
              <w:t>граммы</w:t>
            </w:r>
          </w:p>
        </w:tc>
        <w:tc>
          <w:tcPr>
            <w:tcW w:w="4255" w:type="pct"/>
            <w:gridSpan w:val="9"/>
          </w:tcPr>
          <w:p w:rsidR="006450CA" w:rsidRPr="00403F32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Администрации городского округа Воскресенск</w:t>
            </w:r>
          </w:p>
        </w:tc>
      </w:tr>
      <w:tr w:rsidR="006450CA" w:rsidRPr="00403F32" w:rsidTr="003C1841">
        <w:trPr>
          <w:trHeight w:val="20"/>
        </w:trPr>
        <w:tc>
          <w:tcPr>
            <w:tcW w:w="745" w:type="pct"/>
            <w:vMerge w:val="restart"/>
            <w:shd w:val="clear" w:color="auto" w:fill="auto"/>
          </w:tcPr>
          <w:p w:rsidR="0001714D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 xml:space="preserve">Источник </w:t>
            </w:r>
          </w:p>
          <w:p w:rsidR="0001714D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финанс</w:t>
            </w:r>
            <w:r w:rsidRPr="00403F32">
              <w:rPr>
                <w:sz w:val="24"/>
                <w:szCs w:val="24"/>
              </w:rPr>
              <w:t>и</w:t>
            </w:r>
            <w:r w:rsidRPr="00403F32">
              <w:rPr>
                <w:sz w:val="24"/>
                <w:szCs w:val="24"/>
              </w:rPr>
              <w:t>рования подпр</w:t>
            </w:r>
            <w:r w:rsidRPr="00403F32">
              <w:rPr>
                <w:sz w:val="24"/>
                <w:szCs w:val="24"/>
              </w:rPr>
              <w:t>о</w:t>
            </w:r>
            <w:r w:rsidRPr="00403F32">
              <w:rPr>
                <w:sz w:val="24"/>
                <w:szCs w:val="24"/>
              </w:rPr>
              <w:t>граммы по годам реализации и главным</w:t>
            </w:r>
          </w:p>
          <w:p w:rsidR="0001714D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распор</w:t>
            </w:r>
            <w:r w:rsidRPr="00403F32">
              <w:rPr>
                <w:sz w:val="24"/>
                <w:szCs w:val="24"/>
              </w:rPr>
              <w:t>я</w:t>
            </w:r>
            <w:r w:rsidRPr="00403F32">
              <w:rPr>
                <w:sz w:val="24"/>
                <w:szCs w:val="24"/>
              </w:rPr>
              <w:t xml:space="preserve">дителем бюджетных средств, в том </w:t>
            </w:r>
          </w:p>
          <w:p w:rsidR="006450CA" w:rsidRPr="00403F32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чи</w:t>
            </w:r>
            <w:r w:rsidRPr="00403F32">
              <w:rPr>
                <w:sz w:val="24"/>
                <w:szCs w:val="24"/>
              </w:rPr>
              <w:t>с</w:t>
            </w:r>
            <w:r w:rsidRPr="00403F32">
              <w:rPr>
                <w:sz w:val="24"/>
                <w:szCs w:val="24"/>
              </w:rPr>
              <w:t>ле по годам:</w:t>
            </w:r>
          </w:p>
        </w:tc>
        <w:tc>
          <w:tcPr>
            <w:tcW w:w="675" w:type="pct"/>
            <w:vMerge w:val="restart"/>
          </w:tcPr>
          <w:p w:rsidR="0001714D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 xml:space="preserve">Главный </w:t>
            </w:r>
          </w:p>
          <w:p w:rsidR="006450CA" w:rsidRPr="00403F32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расп</w:t>
            </w:r>
            <w:r w:rsidRPr="00403F32">
              <w:rPr>
                <w:sz w:val="24"/>
                <w:szCs w:val="24"/>
              </w:rPr>
              <w:t>о</w:t>
            </w:r>
            <w:r w:rsidRPr="00403F32">
              <w:rPr>
                <w:sz w:val="24"/>
                <w:szCs w:val="24"/>
              </w:rPr>
              <w:t>рядитель бюджетных средств</w:t>
            </w:r>
          </w:p>
        </w:tc>
        <w:tc>
          <w:tcPr>
            <w:tcW w:w="802" w:type="pct"/>
            <w:vMerge w:val="restart"/>
          </w:tcPr>
          <w:p w:rsidR="0001714D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Источник</w:t>
            </w:r>
          </w:p>
          <w:p w:rsidR="006450CA" w:rsidRPr="00403F32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финанс</w:t>
            </w:r>
            <w:r w:rsidRPr="00403F32">
              <w:rPr>
                <w:sz w:val="24"/>
                <w:szCs w:val="24"/>
              </w:rPr>
              <w:t>и</w:t>
            </w:r>
            <w:r w:rsidRPr="00403F32">
              <w:rPr>
                <w:sz w:val="24"/>
                <w:szCs w:val="24"/>
              </w:rPr>
              <w:t>рования</w:t>
            </w:r>
          </w:p>
        </w:tc>
        <w:tc>
          <w:tcPr>
            <w:tcW w:w="2778" w:type="pct"/>
            <w:gridSpan w:val="7"/>
          </w:tcPr>
          <w:p w:rsidR="006450CA" w:rsidRPr="00403F32" w:rsidRDefault="006450CA" w:rsidP="003C1841">
            <w:pPr>
              <w:jc w:val="center"/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Расходы (тыс. рублей)</w:t>
            </w:r>
          </w:p>
        </w:tc>
      </w:tr>
      <w:tr w:rsidR="006450CA" w:rsidRPr="00403F32" w:rsidTr="003C1841">
        <w:trPr>
          <w:trHeight w:val="170"/>
        </w:trPr>
        <w:tc>
          <w:tcPr>
            <w:tcW w:w="745" w:type="pct"/>
            <w:vMerge/>
            <w:shd w:val="clear" w:color="auto" w:fill="auto"/>
          </w:tcPr>
          <w:p w:rsidR="006450CA" w:rsidRPr="00403F32" w:rsidRDefault="006450CA" w:rsidP="003C1841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6450CA" w:rsidRPr="00403F32" w:rsidRDefault="006450CA" w:rsidP="003C1841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</w:tcPr>
          <w:p w:rsidR="006450CA" w:rsidRPr="00403F32" w:rsidRDefault="006450CA" w:rsidP="003C184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6450CA" w:rsidRPr="00403F32" w:rsidRDefault="006450CA" w:rsidP="003C1841">
            <w:pPr>
              <w:jc w:val="center"/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2020</w:t>
            </w:r>
          </w:p>
        </w:tc>
        <w:tc>
          <w:tcPr>
            <w:tcW w:w="425" w:type="pct"/>
            <w:shd w:val="clear" w:color="auto" w:fill="auto"/>
          </w:tcPr>
          <w:p w:rsidR="006450CA" w:rsidRPr="00403F32" w:rsidRDefault="006450CA" w:rsidP="003C1841">
            <w:pPr>
              <w:jc w:val="center"/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2021</w:t>
            </w:r>
          </w:p>
        </w:tc>
        <w:tc>
          <w:tcPr>
            <w:tcW w:w="338" w:type="pct"/>
            <w:shd w:val="clear" w:color="auto" w:fill="auto"/>
          </w:tcPr>
          <w:p w:rsidR="006450CA" w:rsidRPr="00403F32" w:rsidRDefault="006450CA" w:rsidP="003C1841">
            <w:pPr>
              <w:jc w:val="center"/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2022</w:t>
            </w:r>
          </w:p>
        </w:tc>
        <w:tc>
          <w:tcPr>
            <w:tcW w:w="382" w:type="pct"/>
            <w:shd w:val="clear" w:color="auto" w:fill="auto"/>
          </w:tcPr>
          <w:p w:rsidR="006450CA" w:rsidRPr="00403F32" w:rsidRDefault="006450CA" w:rsidP="003C1841">
            <w:pPr>
              <w:jc w:val="center"/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2023</w:t>
            </w:r>
          </w:p>
        </w:tc>
        <w:tc>
          <w:tcPr>
            <w:tcW w:w="388" w:type="pct"/>
            <w:shd w:val="clear" w:color="auto" w:fill="auto"/>
          </w:tcPr>
          <w:p w:rsidR="006450CA" w:rsidRPr="00403F32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2024</w:t>
            </w:r>
          </w:p>
        </w:tc>
        <w:tc>
          <w:tcPr>
            <w:tcW w:w="373" w:type="pct"/>
          </w:tcPr>
          <w:p w:rsidR="006450CA" w:rsidRPr="00403F32" w:rsidRDefault="006450CA" w:rsidP="003C1841">
            <w:pPr>
              <w:jc w:val="center"/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:rsidR="006450CA" w:rsidRPr="00403F32" w:rsidRDefault="006450CA" w:rsidP="003C1841">
            <w:pPr>
              <w:jc w:val="center"/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Итого</w:t>
            </w:r>
          </w:p>
        </w:tc>
      </w:tr>
      <w:tr w:rsidR="006450CA" w:rsidRPr="00403F32" w:rsidTr="003C1841">
        <w:tc>
          <w:tcPr>
            <w:tcW w:w="745" w:type="pct"/>
            <w:vMerge/>
            <w:shd w:val="clear" w:color="auto" w:fill="auto"/>
          </w:tcPr>
          <w:p w:rsidR="006450CA" w:rsidRPr="00403F32" w:rsidRDefault="006450CA" w:rsidP="003C1841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 w:val="restart"/>
          </w:tcPr>
          <w:p w:rsidR="0001714D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 xml:space="preserve">Администрация городского </w:t>
            </w:r>
          </w:p>
          <w:p w:rsidR="0001714D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 xml:space="preserve">округа </w:t>
            </w:r>
          </w:p>
          <w:p w:rsidR="0001714D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 xml:space="preserve">Воскресенск Московской </w:t>
            </w:r>
          </w:p>
          <w:p w:rsidR="006450CA" w:rsidRPr="00403F32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о</w:t>
            </w:r>
            <w:r w:rsidRPr="00403F32">
              <w:rPr>
                <w:sz w:val="24"/>
                <w:szCs w:val="24"/>
              </w:rPr>
              <w:t>б</w:t>
            </w:r>
            <w:r w:rsidRPr="00403F32">
              <w:rPr>
                <w:sz w:val="24"/>
                <w:szCs w:val="24"/>
              </w:rPr>
              <w:t>ласти</w:t>
            </w:r>
          </w:p>
        </w:tc>
        <w:tc>
          <w:tcPr>
            <w:tcW w:w="802" w:type="pct"/>
          </w:tcPr>
          <w:p w:rsidR="006450CA" w:rsidRPr="00403F32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6450CA" w:rsidRDefault="006450CA" w:rsidP="003C1841">
            <w:pPr>
              <w:jc w:val="center"/>
              <w:rPr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3 900,00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6450CA" w:rsidRDefault="006450CA" w:rsidP="003C1841">
            <w:pPr>
              <w:jc w:val="center"/>
              <w:rPr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22 632,00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6450CA" w:rsidRDefault="006450CA" w:rsidP="003C1841">
            <w:pPr>
              <w:jc w:val="center"/>
              <w:rPr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6450CA" w:rsidRDefault="006450CA" w:rsidP="003C1841">
            <w:pPr>
              <w:jc w:val="center"/>
              <w:rPr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50CA" w:rsidRPr="006450CA" w:rsidRDefault="006450CA" w:rsidP="003C1841">
            <w:pPr>
              <w:jc w:val="center"/>
              <w:rPr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3" w:type="pct"/>
            <w:vAlign w:val="center"/>
          </w:tcPr>
          <w:p w:rsidR="006450CA" w:rsidRPr="006450CA" w:rsidRDefault="006450CA" w:rsidP="003C1841">
            <w:pPr>
              <w:jc w:val="center"/>
              <w:rPr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450CA" w:rsidRPr="006450CA" w:rsidRDefault="006450CA" w:rsidP="003C1841">
            <w:pPr>
              <w:jc w:val="center"/>
              <w:rPr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26 532,00</w:t>
            </w:r>
          </w:p>
        </w:tc>
      </w:tr>
      <w:tr w:rsidR="006450CA" w:rsidRPr="00403F32" w:rsidTr="003C1841">
        <w:tc>
          <w:tcPr>
            <w:tcW w:w="745" w:type="pct"/>
            <w:vMerge/>
            <w:shd w:val="clear" w:color="auto" w:fill="auto"/>
          </w:tcPr>
          <w:p w:rsidR="006450CA" w:rsidRPr="00403F32" w:rsidRDefault="006450CA" w:rsidP="003C1841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6450CA" w:rsidRPr="00403F32" w:rsidRDefault="006450CA" w:rsidP="003C1841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01714D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 xml:space="preserve">Средства </w:t>
            </w:r>
          </w:p>
          <w:p w:rsidR="0001714D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 xml:space="preserve">федерального </w:t>
            </w:r>
          </w:p>
          <w:p w:rsidR="006450CA" w:rsidRPr="00403F32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бю</w:t>
            </w:r>
            <w:r w:rsidRPr="00403F32">
              <w:rPr>
                <w:sz w:val="24"/>
                <w:szCs w:val="24"/>
              </w:rPr>
              <w:t>д</w:t>
            </w:r>
            <w:r w:rsidRPr="00403F32"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481" w:type="pct"/>
            <w:vAlign w:val="center"/>
          </w:tcPr>
          <w:p w:rsidR="006450CA" w:rsidRPr="006450CA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450CA" w:rsidRPr="006450CA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6450CA" w:rsidRPr="006450CA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450CA" w:rsidRPr="006450CA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450CA" w:rsidRPr="006450CA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3" w:type="pct"/>
            <w:vAlign w:val="center"/>
          </w:tcPr>
          <w:p w:rsidR="006450CA" w:rsidRPr="006450CA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450CA" w:rsidRPr="006450CA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</w:tr>
      <w:tr w:rsidR="006450CA" w:rsidRPr="00403F32" w:rsidTr="003C1841">
        <w:tc>
          <w:tcPr>
            <w:tcW w:w="745" w:type="pct"/>
            <w:vMerge/>
            <w:shd w:val="clear" w:color="auto" w:fill="auto"/>
          </w:tcPr>
          <w:p w:rsidR="006450CA" w:rsidRPr="00403F32" w:rsidRDefault="006450CA" w:rsidP="003C1841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6450CA" w:rsidRPr="00403F32" w:rsidRDefault="006450CA" w:rsidP="003C1841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6450CA" w:rsidRPr="00403F32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6450CA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3 705,00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6450CA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21 491,00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6450CA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6450CA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50CA" w:rsidRPr="006450CA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3" w:type="pct"/>
            <w:vAlign w:val="center"/>
          </w:tcPr>
          <w:p w:rsidR="006450CA" w:rsidRPr="006450CA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450CA" w:rsidRPr="006450CA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25 196,00</w:t>
            </w:r>
          </w:p>
        </w:tc>
      </w:tr>
      <w:tr w:rsidR="006450CA" w:rsidRPr="00403F32" w:rsidTr="003C1841">
        <w:tc>
          <w:tcPr>
            <w:tcW w:w="745" w:type="pct"/>
            <w:vMerge/>
            <w:shd w:val="clear" w:color="auto" w:fill="auto"/>
          </w:tcPr>
          <w:p w:rsidR="006450CA" w:rsidRPr="00403F32" w:rsidRDefault="006450CA" w:rsidP="003C1841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6450CA" w:rsidRPr="00403F32" w:rsidRDefault="006450CA" w:rsidP="003C1841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6450CA" w:rsidRPr="00403F32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Средства бюджета городского округа Воскресенск</w:t>
            </w:r>
          </w:p>
        </w:tc>
        <w:tc>
          <w:tcPr>
            <w:tcW w:w="481" w:type="pct"/>
            <w:vAlign w:val="center"/>
          </w:tcPr>
          <w:p w:rsidR="006450CA" w:rsidRPr="006450CA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195,00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450CA" w:rsidRPr="006450CA" w:rsidRDefault="006450CA" w:rsidP="003C1841">
            <w:pPr>
              <w:ind w:right="-57"/>
              <w:jc w:val="center"/>
              <w:rPr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1 141,00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6450CA" w:rsidRPr="006450CA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450CA" w:rsidRPr="006450CA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450CA" w:rsidRPr="006450CA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3" w:type="pct"/>
            <w:vAlign w:val="center"/>
          </w:tcPr>
          <w:p w:rsidR="006450CA" w:rsidRPr="006450CA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450CA" w:rsidRPr="006450CA" w:rsidRDefault="006450CA" w:rsidP="003C1841">
            <w:pPr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1 336,00</w:t>
            </w:r>
          </w:p>
        </w:tc>
      </w:tr>
      <w:tr w:rsidR="006450CA" w:rsidRPr="00403F32" w:rsidTr="003C1841">
        <w:tc>
          <w:tcPr>
            <w:tcW w:w="745" w:type="pct"/>
            <w:vMerge/>
            <w:shd w:val="clear" w:color="auto" w:fill="auto"/>
          </w:tcPr>
          <w:p w:rsidR="006450CA" w:rsidRPr="00403F32" w:rsidRDefault="006450CA" w:rsidP="003C1841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6450CA" w:rsidRPr="00403F32" w:rsidRDefault="006450CA" w:rsidP="003C1841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01714D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 xml:space="preserve">Внебюджетные </w:t>
            </w:r>
          </w:p>
          <w:p w:rsidR="006450CA" w:rsidRPr="00403F32" w:rsidRDefault="006450CA" w:rsidP="003C1841">
            <w:pPr>
              <w:rPr>
                <w:sz w:val="24"/>
                <w:szCs w:val="24"/>
              </w:rPr>
            </w:pPr>
            <w:r w:rsidRPr="00403F32">
              <w:rPr>
                <w:sz w:val="24"/>
                <w:szCs w:val="24"/>
              </w:rPr>
              <w:t>и</w:t>
            </w:r>
            <w:r w:rsidRPr="00403F32">
              <w:rPr>
                <w:sz w:val="24"/>
                <w:szCs w:val="24"/>
              </w:rPr>
              <w:t>с</w:t>
            </w:r>
            <w:r w:rsidRPr="00403F32">
              <w:rPr>
                <w:sz w:val="24"/>
                <w:szCs w:val="24"/>
              </w:rPr>
              <w:t>точники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6450CA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6450CA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6450CA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CA" w:rsidRPr="006450CA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50CA" w:rsidRPr="006450CA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3" w:type="pct"/>
            <w:vAlign w:val="center"/>
          </w:tcPr>
          <w:p w:rsidR="006450CA" w:rsidRPr="006450CA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450CA" w:rsidRPr="006450CA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</w:tr>
    </w:tbl>
    <w:p w:rsidR="006450CA" w:rsidRDefault="006450CA" w:rsidP="00541908">
      <w:pPr>
        <w:jc w:val="both"/>
        <w:rPr>
          <w:rFonts w:eastAsia="Calibri"/>
          <w:sz w:val="24"/>
          <w:szCs w:val="24"/>
          <w:lang w:eastAsia="en-US"/>
        </w:rPr>
      </w:pPr>
    </w:p>
    <w:p w:rsidR="0001714D" w:rsidRPr="0001714D" w:rsidRDefault="0001714D" w:rsidP="00541908">
      <w:pPr>
        <w:jc w:val="both"/>
        <w:rPr>
          <w:sz w:val="24"/>
          <w:szCs w:val="24"/>
        </w:rPr>
      </w:pPr>
    </w:p>
    <w:p w:rsidR="006450CA" w:rsidRPr="006450CA" w:rsidRDefault="006450CA" w:rsidP="00541908">
      <w:pPr>
        <w:jc w:val="both"/>
        <w:rPr>
          <w:sz w:val="24"/>
          <w:szCs w:val="24"/>
          <w:lang w:val="en-US"/>
        </w:rPr>
      </w:pP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lastRenderedPageBreak/>
        <w:t>Приложение 4</w:t>
      </w: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к постановлению Администрации</w:t>
      </w: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городского округа Воскресенск</w:t>
      </w: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Московской области</w:t>
      </w:r>
    </w:p>
    <w:p w:rsidR="001A7721" w:rsidRPr="00297CE8" w:rsidRDefault="001A7721" w:rsidP="001A7721">
      <w:pPr>
        <w:jc w:val="both"/>
        <w:rPr>
          <w:sz w:val="24"/>
          <w:szCs w:val="24"/>
        </w:rPr>
      </w:pPr>
      <w:r w:rsidRPr="00297CE8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C9550D">
        <w:rPr>
          <w:rFonts w:eastAsia="Calibri"/>
          <w:sz w:val="24"/>
          <w:szCs w:val="24"/>
        </w:rPr>
        <w:t xml:space="preserve">                    от_________</w:t>
      </w:r>
      <w:r w:rsidRPr="00297CE8">
        <w:rPr>
          <w:rFonts w:eastAsia="Calibri"/>
          <w:sz w:val="24"/>
          <w:szCs w:val="24"/>
        </w:rPr>
        <w:t>______№___________</w:t>
      </w:r>
    </w:p>
    <w:p w:rsidR="001A7721" w:rsidRPr="00297CE8" w:rsidRDefault="001A7721" w:rsidP="001A7721">
      <w:pPr>
        <w:widowControl w:val="0"/>
        <w:autoSpaceDE w:val="0"/>
        <w:autoSpaceDN w:val="0"/>
        <w:adjustRightInd w:val="0"/>
        <w:ind w:left="7092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6450CA" w:rsidRPr="006450CA" w:rsidRDefault="006450CA" w:rsidP="006450CA">
      <w:pPr>
        <w:widowControl w:val="0"/>
        <w:autoSpaceDE w:val="0"/>
        <w:autoSpaceDN w:val="0"/>
        <w:adjustRightInd w:val="0"/>
        <w:ind w:left="7092"/>
        <w:contextualSpacing/>
        <w:jc w:val="right"/>
        <w:rPr>
          <w:rFonts w:eastAsia="Calibri"/>
          <w:sz w:val="24"/>
          <w:szCs w:val="24"/>
          <w:lang w:eastAsia="en-US"/>
        </w:rPr>
      </w:pPr>
      <w:r w:rsidRPr="006450CA">
        <w:rPr>
          <w:rFonts w:eastAsia="Calibri"/>
          <w:sz w:val="24"/>
          <w:szCs w:val="24"/>
          <w:lang w:eastAsia="en-US"/>
        </w:rPr>
        <w:t>Приложение 1</w:t>
      </w:r>
    </w:p>
    <w:p w:rsidR="006450CA" w:rsidRPr="006450CA" w:rsidRDefault="006450CA" w:rsidP="006450CA">
      <w:pPr>
        <w:widowControl w:val="0"/>
        <w:autoSpaceDE w:val="0"/>
        <w:autoSpaceDN w:val="0"/>
        <w:adjustRightInd w:val="0"/>
        <w:ind w:left="5676" w:firstLine="696"/>
        <w:contextualSpacing/>
        <w:jc w:val="right"/>
        <w:rPr>
          <w:rFonts w:eastAsia="Calibri"/>
          <w:sz w:val="24"/>
          <w:szCs w:val="24"/>
          <w:lang w:eastAsia="en-US"/>
        </w:rPr>
      </w:pPr>
      <w:r w:rsidRPr="006450CA">
        <w:rPr>
          <w:rFonts w:eastAsia="Calibri"/>
          <w:sz w:val="24"/>
          <w:szCs w:val="24"/>
          <w:lang w:eastAsia="en-US"/>
        </w:rPr>
        <w:t xml:space="preserve">к подпрограмме </w:t>
      </w:r>
      <w:r w:rsidRPr="006450CA">
        <w:rPr>
          <w:rFonts w:eastAsia="Calibri"/>
          <w:sz w:val="24"/>
          <w:szCs w:val="24"/>
          <w:lang w:val="en-US" w:eastAsia="en-US"/>
        </w:rPr>
        <w:t>III</w:t>
      </w:r>
    </w:p>
    <w:p w:rsidR="006450CA" w:rsidRPr="006450CA" w:rsidRDefault="006450CA" w:rsidP="006450CA">
      <w:pPr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6450CA">
        <w:rPr>
          <w:rFonts w:eastAsia="Calibri"/>
          <w:sz w:val="24"/>
          <w:szCs w:val="24"/>
          <w:lang w:eastAsia="en-US"/>
        </w:rPr>
        <w:t>«Эффективное местное самоуправление Московской области»</w:t>
      </w:r>
    </w:p>
    <w:p w:rsidR="006450CA" w:rsidRPr="006450CA" w:rsidRDefault="006450CA" w:rsidP="006450CA">
      <w:pPr>
        <w:tabs>
          <w:tab w:val="left" w:pos="1500"/>
        </w:tabs>
        <w:jc w:val="center"/>
        <w:rPr>
          <w:sz w:val="24"/>
          <w:szCs w:val="24"/>
        </w:rPr>
      </w:pPr>
    </w:p>
    <w:p w:rsidR="006450CA" w:rsidRPr="006450CA" w:rsidRDefault="006450CA" w:rsidP="006450CA">
      <w:pPr>
        <w:ind w:left="72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6450CA">
        <w:rPr>
          <w:rFonts w:eastAsia="Calibri"/>
          <w:sz w:val="24"/>
          <w:szCs w:val="24"/>
          <w:lang w:eastAsia="en-US"/>
        </w:rPr>
        <w:t xml:space="preserve">Перечень мероприятий подпрограммы </w:t>
      </w:r>
      <w:r w:rsidRPr="006450CA">
        <w:rPr>
          <w:rFonts w:eastAsia="Calibri"/>
          <w:sz w:val="24"/>
          <w:szCs w:val="24"/>
          <w:lang w:val="en-US" w:eastAsia="en-US"/>
        </w:rPr>
        <w:t>III</w:t>
      </w:r>
      <w:r w:rsidRPr="006450CA">
        <w:rPr>
          <w:rFonts w:eastAsia="Calibri"/>
          <w:sz w:val="24"/>
          <w:szCs w:val="24"/>
          <w:lang w:eastAsia="en-US"/>
        </w:rPr>
        <w:t xml:space="preserve"> «Эффективное местное самоуправление Московской области»</w:t>
      </w:r>
    </w:p>
    <w:p w:rsidR="006450CA" w:rsidRPr="006450CA" w:rsidRDefault="006450CA" w:rsidP="006450CA">
      <w:pPr>
        <w:ind w:left="720"/>
        <w:contextualSpacing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6"/>
        <w:gridCol w:w="849"/>
        <w:gridCol w:w="1842"/>
        <w:gridCol w:w="1137"/>
        <w:gridCol w:w="1133"/>
        <w:gridCol w:w="1271"/>
        <w:gridCol w:w="709"/>
        <w:gridCol w:w="709"/>
        <w:gridCol w:w="709"/>
        <w:gridCol w:w="715"/>
        <w:gridCol w:w="1821"/>
        <w:gridCol w:w="1720"/>
      </w:tblGrid>
      <w:tr w:rsidR="006450CA" w:rsidRPr="006450CA" w:rsidTr="003C1841">
        <w:trPr>
          <w:trHeight w:val="397"/>
        </w:trPr>
        <w:tc>
          <w:tcPr>
            <w:tcW w:w="175" w:type="pct"/>
            <w:vMerge w:val="restart"/>
            <w:shd w:val="clear" w:color="auto" w:fill="auto"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№ </w:t>
            </w:r>
          </w:p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п/п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Мероприятия по </w:t>
            </w:r>
          </w:p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р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ализации</w:t>
            </w:r>
          </w:p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78" w:type="pct"/>
            <w:vMerge w:val="restart"/>
            <w:vAlign w:val="center"/>
          </w:tcPr>
          <w:p w:rsidR="006450CA" w:rsidRPr="00C9550D" w:rsidRDefault="006450CA" w:rsidP="003C184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Срок испо</w:t>
            </w:r>
            <w:r w:rsidRPr="00C9550D">
              <w:rPr>
                <w:sz w:val="24"/>
                <w:szCs w:val="24"/>
              </w:rPr>
              <w:t>л</w:t>
            </w:r>
            <w:r w:rsidRPr="00C9550D">
              <w:rPr>
                <w:sz w:val="24"/>
                <w:szCs w:val="24"/>
              </w:rPr>
              <w:t>нения мер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при</w:t>
            </w:r>
            <w:r w:rsidRPr="00C9550D">
              <w:rPr>
                <w:sz w:val="24"/>
                <w:szCs w:val="24"/>
              </w:rPr>
              <w:t>я</w:t>
            </w:r>
            <w:r w:rsidRPr="00C9550D">
              <w:rPr>
                <w:sz w:val="24"/>
                <w:szCs w:val="24"/>
              </w:rPr>
              <w:t>тия (г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ды)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Источники </w:t>
            </w:r>
          </w:p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финансиров</w:t>
            </w:r>
            <w:r w:rsidRPr="00C9550D">
              <w:rPr>
                <w:sz w:val="24"/>
                <w:szCs w:val="24"/>
              </w:rPr>
              <w:t>а</w:t>
            </w:r>
            <w:r w:rsidRPr="00C9550D">
              <w:rPr>
                <w:sz w:val="24"/>
                <w:szCs w:val="24"/>
              </w:rPr>
              <w:t>ния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Всего </w:t>
            </w:r>
          </w:p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(тыс. руб.)</w:t>
            </w:r>
          </w:p>
        </w:tc>
        <w:tc>
          <w:tcPr>
            <w:tcW w:w="1717" w:type="pct"/>
            <w:gridSpan w:val="6"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Объемы финансирования по годам реализации (тыс.руб.)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Ответственный </w:t>
            </w:r>
          </w:p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за выполнение </w:t>
            </w:r>
          </w:p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мероприятия </w:t>
            </w:r>
          </w:p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по</w:t>
            </w:r>
            <w:r w:rsidRPr="00C9550D">
              <w:rPr>
                <w:sz w:val="24"/>
                <w:szCs w:val="24"/>
              </w:rPr>
              <w:t>д</w:t>
            </w:r>
            <w:r w:rsidRPr="00C9550D">
              <w:rPr>
                <w:sz w:val="24"/>
                <w:szCs w:val="24"/>
              </w:rPr>
              <w:t>программы</w:t>
            </w:r>
          </w:p>
        </w:tc>
        <w:tc>
          <w:tcPr>
            <w:tcW w:w="563" w:type="pct"/>
            <w:vMerge w:val="restart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Результаты выполнения м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роприятия по</w:t>
            </w:r>
            <w:r w:rsidRPr="00C9550D">
              <w:rPr>
                <w:sz w:val="24"/>
                <w:szCs w:val="24"/>
              </w:rPr>
              <w:t>д</w:t>
            </w:r>
            <w:r w:rsidRPr="00C9550D">
              <w:rPr>
                <w:sz w:val="24"/>
                <w:szCs w:val="24"/>
              </w:rPr>
              <w:t>программы</w:t>
            </w:r>
          </w:p>
        </w:tc>
      </w:tr>
      <w:tr w:rsidR="006450CA" w:rsidRPr="006450CA" w:rsidTr="003C1841">
        <w:trPr>
          <w:trHeight w:val="283"/>
        </w:trPr>
        <w:tc>
          <w:tcPr>
            <w:tcW w:w="175" w:type="pct"/>
            <w:vMerge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6450CA" w:rsidRPr="00C9550D" w:rsidRDefault="006450CA" w:rsidP="003C184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6450CA" w:rsidRPr="00C9550D" w:rsidRDefault="006450CA" w:rsidP="003C184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2020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2021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2022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2023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2024</w:t>
            </w:r>
          </w:p>
        </w:tc>
        <w:tc>
          <w:tcPr>
            <w:tcW w:w="234" w:type="pct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2025</w:t>
            </w:r>
          </w:p>
        </w:tc>
        <w:tc>
          <w:tcPr>
            <w:tcW w:w="596" w:type="pct"/>
            <w:vMerge/>
            <w:vAlign w:val="center"/>
            <w:hideMark/>
          </w:tcPr>
          <w:p w:rsidR="006450CA" w:rsidRPr="00C9550D" w:rsidRDefault="006450CA" w:rsidP="003C184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6450CA" w:rsidRPr="00C9550D" w:rsidRDefault="006450CA" w:rsidP="003C184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450CA" w:rsidRPr="006450CA" w:rsidTr="003C1841">
        <w:trPr>
          <w:trHeight w:val="170"/>
        </w:trPr>
        <w:tc>
          <w:tcPr>
            <w:tcW w:w="175" w:type="pct"/>
            <w:shd w:val="clear" w:color="auto" w:fill="auto"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3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11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12</w:t>
            </w:r>
          </w:p>
        </w:tc>
        <w:tc>
          <w:tcPr>
            <w:tcW w:w="563" w:type="pct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13</w:t>
            </w:r>
          </w:p>
        </w:tc>
      </w:tr>
      <w:tr w:rsidR="006450CA" w:rsidRPr="006450CA" w:rsidTr="003C1841">
        <w:trPr>
          <w:trHeight w:val="283"/>
        </w:trPr>
        <w:tc>
          <w:tcPr>
            <w:tcW w:w="175" w:type="pct"/>
            <w:vMerge w:val="restart"/>
            <w:shd w:val="clear" w:color="auto" w:fill="auto"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01714D" w:rsidRDefault="006450CA" w:rsidP="003C1841">
            <w:pPr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Основное </w:t>
            </w:r>
          </w:p>
          <w:p w:rsidR="006450CA" w:rsidRPr="00C9550D" w:rsidRDefault="006450CA" w:rsidP="003C1841">
            <w:pPr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мер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 xml:space="preserve">приятие 07 </w:t>
            </w:r>
          </w:p>
          <w:p w:rsidR="0001714D" w:rsidRDefault="006450CA" w:rsidP="003C1841">
            <w:pPr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«Реализация практик</w:t>
            </w:r>
          </w:p>
          <w:p w:rsidR="0001714D" w:rsidRDefault="006450CA" w:rsidP="003C1841">
            <w:pPr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иници</w:t>
            </w:r>
            <w:r w:rsidRPr="00C9550D">
              <w:rPr>
                <w:sz w:val="24"/>
                <w:szCs w:val="24"/>
              </w:rPr>
              <w:t>а</w:t>
            </w:r>
            <w:r w:rsidRPr="00C9550D">
              <w:rPr>
                <w:sz w:val="24"/>
                <w:szCs w:val="24"/>
              </w:rPr>
              <w:t>тивного бюдж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тирования на территории муниц</w:t>
            </w:r>
            <w:r w:rsidRPr="00C9550D">
              <w:rPr>
                <w:sz w:val="24"/>
                <w:szCs w:val="24"/>
              </w:rPr>
              <w:t>и</w:t>
            </w:r>
            <w:r w:rsidRPr="00C9550D">
              <w:rPr>
                <w:sz w:val="24"/>
                <w:szCs w:val="24"/>
              </w:rPr>
              <w:t xml:space="preserve">пальных образований </w:t>
            </w:r>
          </w:p>
          <w:p w:rsidR="0001714D" w:rsidRDefault="006450CA" w:rsidP="003C1841">
            <w:pPr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Московской </w:t>
            </w:r>
          </w:p>
          <w:p w:rsidR="006450CA" w:rsidRPr="00C9550D" w:rsidRDefault="006450CA" w:rsidP="003C1841">
            <w:pPr>
              <w:rPr>
                <w:bCs/>
                <w:spacing w:val="-2"/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обл</w:t>
            </w:r>
            <w:r w:rsidRPr="00C9550D">
              <w:rPr>
                <w:sz w:val="24"/>
                <w:szCs w:val="24"/>
              </w:rPr>
              <w:t>а</w:t>
            </w:r>
            <w:r w:rsidRPr="00C9550D">
              <w:rPr>
                <w:sz w:val="24"/>
                <w:szCs w:val="24"/>
              </w:rPr>
              <w:t>сти»</w:t>
            </w:r>
          </w:p>
        </w:tc>
        <w:tc>
          <w:tcPr>
            <w:tcW w:w="278" w:type="pct"/>
            <w:vMerge w:val="restart"/>
          </w:tcPr>
          <w:p w:rsidR="006450CA" w:rsidRPr="00C9550D" w:rsidRDefault="006450CA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ind w:left="-57" w:right="-57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26 532,</w:t>
            </w:r>
          </w:p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3 900,00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noProof/>
                <w:sz w:val="24"/>
                <w:szCs w:val="24"/>
              </w:rPr>
            </w:pPr>
            <w:r w:rsidRPr="00C9550D">
              <w:rPr>
                <w:noProof/>
                <w:sz w:val="24"/>
                <w:szCs w:val="24"/>
              </w:rPr>
              <w:t>22 632,00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4" w:type="pct"/>
            <w:vAlign w:val="center"/>
          </w:tcPr>
          <w:p w:rsidR="006450CA" w:rsidRPr="00C9550D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</w:tcPr>
          <w:p w:rsidR="006450CA" w:rsidRPr="00C9550D" w:rsidRDefault="006450CA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6450CA" w:rsidRPr="006450CA" w:rsidTr="003C1841">
        <w:trPr>
          <w:trHeight w:val="340"/>
        </w:trPr>
        <w:tc>
          <w:tcPr>
            <w:tcW w:w="175" w:type="pct"/>
            <w:vMerge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6450CA" w:rsidRPr="00C9550D" w:rsidRDefault="006450CA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6450CA" w:rsidRPr="00C9550D" w:rsidRDefault="006450CA" w:rsidP="003C184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hideMark/>
          </w:tcPr>
          <w:p w:rsidR="0001714D" w:rsidRDefault="006450CA" w:rsidP="003C1841">
            <w:pPr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Средства </w:t>
            </w:r>
          </w:p>
          <w:p w:rsidR="006450CA" w:rsidRPr="00C9550D" w:rsidRDefault="006450CA" w:rsidP="003C1841">
            <w:pPr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фед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рального бю</w:t>
            </w:r>
            <w:r w:rsidRPr="00C9550D">
              <w:rPr>
                <w:sz w:val="24"/>
                <w:szCs w:val="24"/>
              </w:rPr>
              <w:t>д</w:t>
            </w:r>
            <w:r w:rsidRPr="00C9550D"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4" w:type="pct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6450CA" w:rsidRPr="00C9550D" w:rsidRDefault="006450CA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6450CA" w:rsidRPr="006450CA" w:rsidTr="003C1841">
        <w:trPr>
          <w:trHeight w:val="510"/>
        </w:trPr>
        <w:tc>
          <w:tcPr>
            <w:tcW w:w="175" w:type="pct"/>
            <w:vMerge/>
          </w:tcPr>
          <w:p w:rsidR="006450CA" w:rsidRPr="00C9550D" w:rsidRDefault="006450CA" w:rsidP="003C184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6450CA" w:rsidRPr="00C9550D" w:rsidRDefault="006450CA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6450CA" w:rsidRPr="00C9550D" w:rsidRDefault="006450CA" w:rsidP="003C184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01714D" w:rsidRDefault="006450CA" w:rsidP="003C1841">
            <w:pPr>
              <w:ind w:left="-57" w:right="-113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Средства </w:t>
            </w:r>
          </w:p>
          <w:p w:rsidR="0001714D" w:rsidRDefault="006450CA" w:rsidP="003C1841">
            <w:pPr>
              <w:ind w:left="-57" w:right="-113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бюджета </w:t>
            </w:r>
          </w:p>
          <w:p w:rsidR="0001714D" w:rsidRDefault="006450CA" w:rsidP="003C1841">
            <w:pPr>
              <w:ind w:left="-57" w:right="-113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Московской </w:t>
            </w:r>
          </w:p>
          <w:p w:rsidR="006450CA" w:rsidRPr="00C9550D" w:rsidRDefault="006450CA" w:rsidP="003C1841">
            <w:pPr>
              <w:ind w:left="-57" w:right="-113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б</w:t>
            </w:r>
            <w:r w:rsidRPr="00C9550D">
              <w:rPr>
                <w:sz w:val="24"/>
                <w:szCs w:val="24"/>
              </w:rPr>
              <w:t>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25 196,</w:t>
            </w:r>
          </w:p>
          <w:p w:rsidR="006450CA" w:rsidRPr="00C9550D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3 705,00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21 491,00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4" w:type="pct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6450CA" w:rsidRPr="00C9550D" w:rsidRDefault="006450CA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6450CA" w:rsidRPr="006450CA" w:rsidTr="003C1841">
        <w:trPr>
          <w:trHeight w:val="510"/>
        </w:trPr>
        <w:tc>
          <w:tcPr>
            <w:tcW w:w="175" w:type="pct"/>
            <w:vMerge/>
          </w:tcPr>
          <w:p w:rsidR="006450CA" w:rsidRPr="00C9550D" w:rsidRDefault="006450CA" w:rsidP="003C184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6450CA" w:rsidRPr="00C9550D" w:rsidRDefault="006450CA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6450CA" w:rsidRPr="00C9550D" w:rsidRDefault="006450CA" w:rsidP="003C184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01714D" w:rsidRDefault="006450CA" w:rsidP="003C1841">
            <w:pPr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Средства </w:t>
            </w:r>
          </w:p>
          <w:p w:rsidR="0001714D" w:rsidRDefault="006450CA" w:rsidP="003C1841">
            <w:pPr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бюджета </w:t>
            </w:r>
          </w:p>
          <w:p w:rsidR="0001714D" w:rsidRDefault="006450CA" w:rsidP="003C1841">
            <w:pPr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городского округа </w:t>
            </w:r>
          </w:p>
          <w:p w:rsidR="006450CA" w:rsidRPr="00C9550D" w:rsidRDefault="006450CA" w:rsidP="003C1841">
            <w:pPr>
              <w:ind w:left="-57" w:right="-57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Воскр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сенск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noProof/>
                <w:sz w:val="24"/>
                <w:szCs w:val="24"/>
              </w:rPr>
              <w:t>1 336,00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195,00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noProof/>
                <w:sz w:val="24"/>
                <w:szCs w:val="24"/>
              </w:rPr>
              <w:t>1 141,00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450CA" w:rsidRPr="00C9550D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4" w:type="pct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6450CA" w:rsidRPr="00C9550D" w:rsidRDefault="006450CA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6450CA" w:rsidRPr="006450CA" w:rsidTr="003C1841">
        <w:trPr>
          <w:trHeight w:val="510"/>
        </w:trPr>
        <w:tc>
          <w:tcPr>
            <w:tcW w:w="175" w:type="pct"/>
            <w:vMerge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6450CA" w:rsidRPr="00C9550D" w:rsidRDefault="006450CA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6450CA" w:rsidRPr="00C9550D" w:rsidRDefault="006450CA" w:rsidP="003C184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ind w:left="-57" w:right="-113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Внебюдже</w:t>
            </w:r>
            <w:r w:rsidRPr="00C9550D">
              <w:rPr>
                <w:sz w:val="24"/>
                <w:szCs w:val="24"/>
              </w:rPr>
              <w:t>т</w:t>
            </w:r>
            <w:r w:rsidRPr="00C9550D">
              <w:rPr>
                <w:sz w:val="24"/>
                <w:szCs w:val="24"/>
              </w:rPr>
              <w:t>ные источн</w:t>
            </w:r>
            <w:r w:rsidRPr="00C9550D">
              <w:rPr>
                <w:sz w:val="24"/>
                <w:szCs w:val="24"/>
              </w:rPr>
              <w:t>и</w:t>
            </w:r>
            <w:r w:rsidRPr="00C9550D">
              <w:rPr>
                <w:sz w:val="24"/>
                <w:szCs w:val="24"/>
              </w:rPr>
              <w:t>ки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450CA" w:rsidRPr="00C9550D" w:rsidRDefault="006450CA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4" w:type="pct"/>
            <w:vAlign w:val="center"/>
          </w:tcPr>
          <w:p w:rsidR="006450CA" w:rsidRPr="00C9550D" w:rsidRDefault="006450CA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6450CA" w:rsidRPr="00C9550D" w:rsidRDefault="006450CA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6450CA" w:rsidRPr="00C9550D" w:rsidRDefault="006450CA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1A1918" w:rsidRPr="006450CA" w:rsidTr="0001714D">
        <w:trPr>
          <w:trHeight w:val="569"/>
        </w:trPr>
        <w:tc>
          <w:tcPr>
            <w:tcW w:w="175" w:type="pct"/>
            <w:vMerge w:val="restart"/>
          </w:tcPr>
          <w:p w:rsidR="001A1918" w:rsidRPr="00C9550D" w:rsidRDefault="001A1918" w:rsidP="003C184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96" w:type="pct"/>
            <w:vMerge w:val="restart"/>
          </w:tcPr>
          <w:p w:rsidR="0001714D" w:rsidRDefault="001A1918" w:rsidP="003C18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 xml:space="preserve">Мероприятие 07.01 </w:t>
            </w:r>
            <w:r w:rsidRPr="00C9550D">
              <w:rPr>
                <w:sz w:val="24"/>
                <w:szCs w:val="24"/>
              </w:rPr>
              <w:br/>
              <w:t xml:space="preserve">«Реализация </w:t>
            </w:r>
          </w:p>
          <w:p w:rsidR="0001714D" w:rsidRDefault="001A1918" w:rsidP="003C18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пр</w:t>
            </w:r>
            <w:r w:rsidRPr="00C9550D">
              <w:rPr>
                <w:sz w:val="24"/>
                <w:szCs w:val="24"/>
              </w:rPr>
              <w:t>о</w:t>
            </w:r>
            <w:r w:rsidRPr="00C9550D">
              <w:rPr>
                <w:sz w:val="24"/>
                <w:szCs w:val="24"/>
              </w:rPr>
              <w:t>ектов граждан, сфо</w:t>
            </w:r>
            <w:r w:rsidRPr="00C9550D">
              <w:rPr>
                <w:sz w:val="24"/>
                <w:szCs w:val="24"/>
              </w:rPr>
              <w:t>р</w:t>
            </w:r>
            <w:r w:rsidRPr="00C9550D">
              <w:rPr>
                <w:sz w:val="24"/>
                <w:szCs w:val="24"/>
              </w:rPr>
              <w:t>мированных в ра</w:t>
            </w:r>
            <w:r w:rsidRPr="00C9550D">
              <w:rPr>
                <w:sz w:val="24"/>
                <w:szCs w:val="24"/>
              </w:rPr>
              <w:t>м</w:t>
            </w:r>
            <w:r w:rsidRPr="00C9550D">
              <w:rPr>
                <w:sz w:val="24"/>
                <w:szCs w:val="24"/>
              </w:rPr>
              <w:t>ках практик иниц</w:t>
            </w:r>
            <w:r w:rsidRPr="00C9550D">
              <w:rPr>
                <w:sz w:val="24"/>
                <w:szCs w:val="24"/>
              </w:rPr>
              <w:t>и</w:t>
            </w:r>
            <w:r w:rsidRPr="00C9550D">
              <w:rPr>
                <w:sz w:val="24"/>
                <w:szCs w:val="24"/>
              </w:rPr>
              <w:t>ативного бюджет</w:t>
            </w:r>
            <w:r w:rsidRPr="00C9550D">
              <w:rPr>
                <w:sz w:val="24"/>
                <w:szCs w:val="24"/>
              </w:rPr>
              <w:t>и</w:t>
            </w:r>
            <w:r w:rsidRPr="00C9550D">
              <w:rPr>
                <w:sz w:val="24"/>
                <w:szCs w:val="24"/>
              </w:rPr>
              <w:t xml:space="preserve">рования за счет средств местного </w:t>
            </w:r>
          </w:p>
          <w:p w:rsidR="001A1918" w:rsidRPr="00C9550D" w:rsidRDefault="001A1918" w:rsidP="003C18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бюдж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та»</w:t>
            </w:r>
          </w:p>
          <w:p w:rsidR="001A1918" w:rsidRPr="00C9550D" w:rsidRDefault="001A1918" w:rsidP="003C1841">
            <w:pPr>
              <w:rPr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</w:tcPr>
          <w:p w:rsidR="001A1918" w:rsidRPr="00C9550D" w:rsidRDefault="001A1918" w:rsidP="003C1841">
            <w:pPr>
              <w:ind w:left="-57" w:right="-57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A1918" w:rsidRPr="00C9550D" w:rsidRDefault="001A1918" w:rsidP="003C1841">
            <w:pPr>
              <w:ind w:left="-57" w:right="-57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A1918" w:rsidRPr="00C9550D" w:rsidRDefault="001A1918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26 532,</w:t>
            </w:r>
          </w:p>
          <w:p w:rsidR="001A1918" w:rsidRPr="00C9550D" w:rsidRDefault="001A1918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A1918" w:rsidRPr="00C9550D" w:rsidRDefault="001A1918" w:rsidP="003C1841">
            <w:pPr>
              <w:jc w:val="center"/>
              <w:rPr>
                <w:bCs/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3 900,</w:t>
            </w:r>
          </w:p>
          <w:p w:rsidR="001A1918" w:rsidRPr="00C9550D" w:rsidRDefault="001A1918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A1918" w:rsidRPr="00C9550D" w:rsidRDefault="001A1918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noProof/>
                <w:sz w:val="24"/>
                <w:szCs w:val="24"/>
              </w:rPr>
              <w:t>22 632,00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A1918" w:rsidRPr="00C9550D" w:rsidRDefault="001A1918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A1918" w:rsidRPr="00C9550D" w:rsidRDefault="001A1918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A1918" w:rsidRPr="00C9550D" w:rsidRDefault="001A1918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4" w:type="pct"/>
            <w:vAlign w:val="center"/>
          </w:tcPr>
          <w:p w:rsidR="001A1918" w:rsidRPr="00C9550D" w:rsidRDefault="001A1918" w:rsidP="003C1841">
            <w:pPr>
              <w:jc w:val="center"/>
              <w:rPr>
                <w:sz w:val="24"/>
                <w:szCs w:val="24"/>
              </w:rPr>
            </w:pPr>
            <w:r w:rsidRPr="00C9550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1A1918" w:rsidRPr="00C9550D" w:rsidRDefault="001A1918" w:rsidP="003C1841">
            <w:pPr>
              <w:rPr>
                <w:spacing w:val="-6"/>
                <w:sz w:val="24"/>
                <w:szCs w:val="24"/>
              </w:rPr>
            </w:pPr>
            <w:r w:rsidRPr="00C9550D">
              <w:rPr>
                <w:spacing w:val="-6"/>
                <w:sz w:val="24"/>
                <w:szCs w:val="24"/>
              </w:rPr>
              <w:t>Управление по физической культуре, спо</w:t>
            </w:r>
            <w:r w:rsidRPr="00C9550D">
              <w:rPr>
                <w:spacing w:val="-6"/>
                <w:sz w:val="24"/>
                <w:szCs w:val="24"/>
              </w:rPr>
              <w:t>р</w:t>
            </w:r>
            <w:r w:rsidRPr="00C9550D">
              <w:rPr>
                <w:spacing w:val="-6"/>
                <w:sz w:val="24"/>
                <w:szCs w:val="24"/>
              </w:rPr>
              <w:t>ту и работе с молодежью Админ</w:t>
            </w:r>
            <w:r w:rsidRPr="00C9550D">
              <w:rPr>
                <w:spacing w:val="-6"/>
                <w:sz w:val="24"/>
                <w:szCs w:val="24"/>
              </w:rPr>
              <w:t>и</w:t>
            </w:r>
            <w:r w:rsidRPr="00C9550D">
              <w:rPr>
                <w:spacing w:val="-6"/>
                <w:sz w:val="24"/>
                <w:szCs w:val="24"/>
              </w:rPr>
              <w:t>страции городского округа Воскр</w:t>
            </w:r>
            <w:r w:rsidRPr="00C9550D">
              <w:rPr>
                <w:spacing w:val="-6"/>
                <w:sz w:val="24"/>
                <w:szCs w:val="24"/>
              </w:rPr>
              <w:t>е</w:t>
            </w:r>
            <w:r w:rsidRPr="00C9550D">
              <w:rPr>
                <w:spacing w:val="-6"/>
                <w:sz w:val="24"/>
                <w:szCs w:val="24"/>
              </w:rPr>
              <w:t>сенск, управл</w:t>
            </w:r>
            <w:r w:rsidRPr="00C9550D">
              <w:rPr>
                <w:spacing w:val="-6"/>
                <w:sz w:val="24"/>
                <w:szCs w:val="24"/>
              </w:rPr>
              <w:t>е</w:t>
            </w:r>
            <w:r w:rsidRPr="00C9550D">
              <w:rPr>
                <w:spacing w:val="-6"/>
                <w:sz w:val="24"/>
                <w:szCs w:val="24"/>
              </w:rPr>
              <w:t>ние обр</w:t>
            </w:r>
            <w:r w:rsidRPr="00C9550D">
              <w:rPr>
                <w:spacing w:val="-6"/>
                <w:sz w:val="24"/>
                <w:szCs w:val="24"/>
              </w:rPr>
              <w:t>а</w:t>
            </w:r>
            <w:r w:rsidRPr="00C9550D">
              <w:rPr>
                <w:spacing w:val="-6"/>
                <w:sz w:val="24"/>
                <w:szCs w:val="24"/>
              </w:rPr>
              <w:t>зования Админ</w:t>
            </w:r>
            <w:r w:rsidRPr="00C9550D">
              <w:rPr>
                <w:spacing w:val="-6"/>
                <w:sz w:val="24"/>
                <w:szCs w:val="24"/>
              </w:rPr>
              <w:t>и</w:t>
            </w:r>
            <w:r w:rsidRPr="00C9550D">
              <w:rPr>
                <w:spacing w:val="-6"/>
                <w:sz w:val="24"/>
                <w:szCs w:val="24"/>
              </w:rPr>
              <w:t>страции городского округа Воскр</w:t>
            </w:r>
            <w:r w:rsidRPr="00C9550D">
              <w:rPr>
                <w:spacing w:val="-6"/>
                <w:sz w:val="24"/>
                <w:szCs w:val="24"/>
              </w:rPr>
              <w:t>е</w:t>
            </w:r>
            <w:r w:rsidRPr="00C9550D">
              <w:rPr>
                <w:spacing w:val="-6"/>
                <w:sz w:val="24"/>
                <w:szCs w:val="24"/>
              </w:rPr>
              <w:t>сенск,</w:t>
            </w:r>
          </w:p>
          <w:p w:rsidR="001A1918" w:rsidRPr="00C9550D" w:rsidRDefault="001A1918" w:rsidP="003C1841">
            <w:pPr>
              <w:rPr>
                <w:sz w:val="24"/>
                <w:szCs w:val="24"/>
              </w:rPr>
            </w:pPr>
            <w:r w:rsidRPr="00C9550D">
              <w:rPr>
                <w:spacing w:val="-6"/>
                <w:sz w:val="24"/>
                <w:szCs w:val="24"/>
              </w:rPr>
              <w:t>управление культуры А</w:t>
            </w:r>
            <w:r w:rsidRPr="00C9550D">
              <w:rPr>
                <w:spacing w:val="-6"/>
                <w:sz w:val="24"/>
                <w:szCs w:val="24"/>
              </w:rPr>
              <w:t>д</w:t>
            </w:r>
            <w:r w:rsidRPr="00C9550D">
              <w:rPr>
                <w:spacing w:val="-6"/>
                <w:sz w:val="24"/>
                <w:szCs w:val="24"/>
              </w:rPr>
              <w:t>мин</w:t>
            </w:r>
            <w:r w:rsidRPr="00C9550D">
              <w:rPr>
                <w:spacing w:val="-6"/>
                <w:sz w:val="24"/>
                <w:szCs w:val="24"/>
              </w:rPr>
              <w:t>и</w:t>
            </w:r>
            <w:r w:rsidRPr="00C9550D">
              <w:rPr>
                <w:spacing w:val="-6"/>
                <w:sz w:val="24"/>
                <w:szCs w:val="24"/>
              </w:rPr>
              <w:t>страции городского округа Воскр</w:t>
            </w:r>
            <w:r w:rsidRPr="00C9550D">
              <w:rPr>
                <w:spacing w:val="-6"/>
                <w:sz w:val="24"/>
                <w:szCs w:val="24"/>
              </w:rPr>
              <w:t>е</w:t>
            </w:r>
            <w:r w:rsidRPr="00C9550D">
              <w:rPr>
                <w:spacing w:val="-6"/>
                <w:sz w:val="24"/>
                <w:szCs w:val="24"/>
              </w:rPr>
              <w:t>сенск, управл</w:t>
            </w:r>
            <w:r w:rsidRPr="00C9550D">
              <w:rPr>
                <w:spacing w:val="-6"/>
                <w:sz w:val="24"/>
                <w:szCs w:val="24"/>
              </w:rPr>
              <w:t>е</w:t>
            </w:r>
            <w:r w:rsidRPr="00C9550D">
              <w:rPr>
                <w:spacing w:val="-6"/>
                <w:sz w:val="24"/>
                <w:szCs w:val="24"/>
              </w:rPr>
              <w:t>ние ра</w:t>
            </w:r>
            <w:r w:rsidRPr="00C9550D">
              <w:rPr>
                <w:spacing w:val="-6"/>
                <w:sz w:val="24"/>
                <w:szCs w:val="24"/>
              </w:rPr>
              <w:t>з</w:t>
            </w:r>
            <w:r w:rsidRPr="00C9550D">
              <w:rPr>
                <w:spacing w:val="-6"/>
                <w:sz w:val="24"/>
                <w:szCs w:val="24"/>
              </w:rPr>
              <w:t>вития городской и</w:t>
            </w:r>
            <w:r w:rsidRPr="00C9550D">
              <w:rPr>
                <w:spacing w:val="-6"/>
                <w:sz w:val="24"/>
                <w:szCs w:val="24"/>
              </w:rPr>
              <w:t>н</w:t>
            </w:r>
            <w:r w:rsidRPr="00C9550D">
              <w:rPr>
                <w:spacing w:val="-6"/>
                <w:sz w:val="24"/>
                <w:szCs w:val="24"/>
              </w:rPr>
              <w:t>фраструктуры А</w:t>
            </w:r>
            <w:r w:rsidRPr="00C9550D">
              <w:rPr>
                <w:spacing w:val="-6"/>
                <w:sz w:val="24"/>
                <w:szCs w:val="24"/>
              </w:rPr>
              <w:t>д</w:t>
            </w:r>
            <w:r w:rsidRPr="00C9550D">
              <w:rPr>
                <w:spacing w:val="-6"/>
                <w:sz w:val="24"/>
                <w:szCs w:val="24"/>
              </w:rPr>
              <w:t>министрации городского округа Воскр</w:t>
            </w:r>
            <w:r w:rsidRPr="00C9550D">
              <w:rPr>
                <w:spacing w:val="-6"/>
                <w:sz w:val="24"/>
                <w:szCs w:val="24"/>
              </w:rPr>
              <w:t>е</w:t>
            </w:r>
            <w:r w:rsidRPr="00C9550D">
              <w:rPr>
                <w:spacing w:val="-6"/>
                <w:sz w:val="24"/>
                <w:szCs w:val="24"/>
              </w:rPr>
              <w:t>сенск</w:t>
            </w:r>
          </w:p>
        </w:tc>
        <w:tc>
          <w:tcPr>
            <w:tcW w:w="563" w:type="pct"/>
            <w:vMerge w:val="restart"/>
          </w:tcPr>
          <w:p w:rsidR="001A1918" w:rsidRPr="00C9550D" w:rsidRDefault="001A1918" w:rsidP="003C1841">
            <w:pPr>
              <w:ind w:left="-57" w:right="-57"/>
              <w:rPr>
                <w:bCs/>
                <w:sz w:val="24"/>
                <w:szCs w:val="24"/>
              </w:rPr>
            </w:pPr>
            <w:r w:rsidRPr="00C9550D">
              <w:rPr>
                <w:sz w:val="24"/>
                <w:szCs w:val="24"/>
              </w:rPr>
              <w:t>Реализация 12 проектов гра</w:t>
            </w:r>
            <w:r w:rsidRPr="00C9550D">
              <w:rPr>
                <w:sz w:val="24"/>
                <w:szCs w:val="24"/>
              </w:rPr>
              <w:t>ж</w:t>
            </w:r>
            <w:r w:rsidRPr="00C9550D">
              <w:rPr>
                <w:sz w:val="24"/>
                <w:szCs w:val="24"/>
              </w:rPr>
              <w:t>дан в рамках применения практик ин</w:t>
            </w:r>
            <w:r w:rsidRPr="00C9550D">
              <w:rPr>
                <w:sz w:val="24"/>
                <w:szCs w:val="24"/>
              </w:rPr>
              <w:t>и</w:t>
            </w:r>
            <w:r w:rsidRPr="00C9550D">
              <w:rPr>
                <w:sz w:val="24"/>
                <w:szCs w:val="24"/>
              </w:rPr>
              <w:t>циативного бюджетиров</w:t>
            </w:r>
            <w:r w:rsidRPr="00C9550D">
              <w:rPr>
                <w:sz w:val="24"/>
                <w:szCs w:val="24"/>
              </w:rPr>
              <w:t>а</w:t>
            </w:r>
            <w:r w:rsidR="00E1684B">
              <w:rPr>
                <w:sz w:val="24"/>
                <w:szCs w:val="24"/>
              </w:rPr>
              <w:t>ния в 2020 году и 19</w:t>
            </w:r>
            <w:r w:rsidRPr="00C9550D">
              <w:rPr>
                <w:sz w:val="24"/>
                <w:szCs w:val="24"/>
              </w:rPr>
              <w:t xml:space="preserve"> проектов граждан в ра</w:t>
            </w:r>
            <w:r w:rsidRPr="00C9550D">
              <w:rPr>
                <w:sz w:val="24"/>
                <w:szCs w:val="24"/>
              </w:rPr>
              <w:t>м</w:t>
            </w:r>
            <w:r w:rsidRPr="00C9550D">
              <w:rPr>
                <w:sz w:val="24"/>
                <w:szCs w:val="24"/>
              </w:rPr>
              <w:t>ках примен</w:t>
            </w:r>
            <w:r w:rsidRPr="00C9550D">
              <w:rPr>
                <w:sz w:val="24"/>
                <w:szCs w:val="24"/>
              </w:rPr>
              <w:t>е</w:t>
            </w:r>
            <w:r w:rsidRPr="00C9550D">
              <w:rPr>
                <w:sz w:val="24"/>
                <w:szCs w:val="24"/>
              </w:rPr>
              <w:t>ния практик иници</w:t>
            </w:r>
            <w:r w:rsidRPr="00C9550D">
              <w:rPr>
                <w:sz w:val="24"/>
                <w:szCs w:val="24"/>
              </w:rPr>
              <w:t>а</w:t>
            </w:r>
            <w:r w:rsidRPr="00C9550D">
              <w:rPr>
                <w:sz w:val="24"/>
                <w:szCs w:val="24"/>
              </w:rPr>
              <w:t>тивного бюджетиров</w:t>
            </w:r>
            <w:r w:rsidRPr="00C9550D">
              <w:rPr>
                <w:sz w:val="24"/>
                <w:szCs w:val="24"/>
              </w:rPr>
              <w:t>а</w:t>
            </w:r>
            <w:r w:rsidRPr="00C9550D">
              <w:rPr>
                <w:sz w:val="24"/>
                <w:szCs w:val="24"/>
              </w:rPr>
              <w:t>ния в 2021 году</w:t>
            </w:r>
          </w:p>
        </w:tc>
      </w:tr>
      <w:tr w:rsidR="001A1918" w:rsidRPr="006450CA" w:rsidTr="003C1841">
        <w:trPr>
          <w:trHeight w:val="510"/>
        </w:trPr>
        <w:tc>
          <w:tcPr>
            <w:tcW w:w="175" w:type="pct"/>
            <w:vMerge/>
          </w:tcPr>
          <w:p w:rsidR="001A1918" w:rsidRPr="006450CA" w:rsidRDefault="001A1918" w:rsidP="003C184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1A1918" w:rsidRPr="006450CA" w:rsidRDefault="001A1918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1A1918" w:rsidRPr="006450CA" w:rsidRDefault="001A1918" w:rsidP="003C184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01714D" w:rsidRDefault="001A1918" w:rsidP="003C1841">
            <w:pPr>
              <w:ind w:left="-57" w:right="-57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 xml:space="preserve">Средства </w:t>
            </w:r>
          </w:p>
          <w:p w:rsidR="001A1918" w:rsidRPr="006450CA" w:rsidRDefault="001A1918" w:rsidP="003C1841">
            <w:pPr>
              <w:ind w:left="-57" w:right="-57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фед</w:t>
            </w:r>
            <w:r w:rsidRPr="006450CA">
              <w:rPr>
                <w:sz w:val="24"/>
                <w:szCs w:val="24"/>
              </w:rPr>
              <w:t>е</w:t>
            </w:r>
            <w:r w:rsidRPr="006450CA">
              <w:rPr>
                <w:sz w:val="24"/>
                <w:szCs w:val="24"/>
              </w:rPr>
              <w:t>рального бю</w:t>
            </w:r>
            <w:r w:rsidRPr="006450CA">
              <w:rPr>
                <w:sz w:val="24"/>
                <w:szCs w:val="24"/>
              </w:rPr>
              <w:t>д</w:t>
            </w:r>
            <w:r w:rsidRPr="006450CA"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A1918" w:rsidRPr="006450CA" w:rsidRDefault="001A1918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A1918" w:rsidRPr="006450CA" w:rsidRDefault="001A1918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4" w:type="pct"/>
            <w:vAlign w:val="center"/>
          </w:tcPr>
          <w:p w:rsidR="001A1918" w:rsidRPr="006450CA" w:rsidRDefault="001A1918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1A1918" w:rsidRPr="006450CA" w:rsidRDefault="001A1918" w:rsidP="003C1841">
            <w:pPr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1A1918" w:rsidRPr="006450CA" w:rsidRDefault="001A1918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1A1918" w:rsidRPr="006450CA" w:rsidTr="003C1841">
        <w:trPr>
          <w:trHeight w:val="510"/>
        </w:trPr>
        <w:tc>
          <w:tcPr>
            <w:tcW w:w="175" w:type="pct"/>
            <w:vMerge/>
          </w:tcPr>
          <w:p w:rsidR="001A1918" w:rsidRPr="006450CA" w:rsidRDefault="001A1918" w:rsidP="003C184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1A1918" w:rsidRPr="006450CA" w:rsidRDefault="001A1918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1A1918" w:rsidRPr="006450CA" w:rsidRDefault="001A1918" w:rsidP="003C184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01714D" w:rsidRDefault="001A1918" w:rsidP="003C1841">
            <w:pPr>
              <w:ind w:left="-57" w:right="-113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 xml:space="preserve">Средства </w:t>
            </w:r>
          </w:p>
          <w:p w:rsidR="0001714D" w:rsidRDefault="001A1918" w:rsidP="003C1841">
            <w:pPr>
              <w:ind w:left="-57" w:right="-113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 xml:space="preserve">бюджета </w:t>
            </w:r>
          </w:p>
          <w:p w:rsidR="0001714D" w:rsidRDefault="001A1918" w:rsidP="003C1841">
            <w:pPr>
              <w:ind w:left="-57" w:right="-113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 xml:space="preserve">Московской </w:t>
            </w:r>
          </w:p>
          <w:p w:rsidR="001A1918" w:rsidRPr="006450CA" w:rsidRDefault="001A1918" w:rsidP="003C1841">
            <w:pPr>
              <w:ind w:left="-57" w:right="-113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о</w:t>
            </w:r>
            <w:r w:rsidRPr="006450CA">
              <w:rPr>
                <w:sz w:val="24"/>
                <w:szCs w:val="24"/>
              </w:rPr>
              <w:t>б</w:t>
            </w:r>
            <w:r w:rsidRPr="006450CA">
              <w:rPr>
                <w:sz w:val="24"/>
                <w:szCs w:val="24"/>
              </w:rPr>
              <w:t>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25 196,</w:t>
            </w:r>
          </w:p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3 705,</w:t>
            </w:r>
          </w:p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A1918" w:rsidRPr="006450CA" w:rsidRDefault="001A1918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21 491,00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A1918" w:rsidRPr="006450CA" w:rsidRDefault="001A1918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4" w:type="pct"/>
            <w:vAlign w:val="center"/>
          </w:tcPr>
          <w:p w:rsidR="001A1918" w:rsidRPr="006450CA" w:rsidRDefault="001A1918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1A1918" w:rsidRPr="006450CA" w:rsidRDefault="001A1918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1A1918" w:rsidRPr="006450CA" w:rsidRDefault="001A1918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1A1918" w:rsidRPr="006450CA" w:rsidTr="003C1841">
        <w:trPr>
          <w:trHeight w:val="510"/>
        </w:trPr>
        <w:tc>
          <w:tcPr>
            <w:tcW w:w="175" w:type="pct"/>
            <w:vMerge/>
          </w:tcPr>
          <w:p w:rsidR="001A1918" w:rsidRPr="006450CA" w:rsidRDefault="001A1918" w:rsidP="003C184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1A1918" w:rsidRPr="006450CA" w:rsidRDefault="001A1918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1A1918" w:rsidRPr="006450CA" w:rsidRDefault="001A1918" w:rsidP="003C184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01714D" w:rsidRDefault="001A1918" w:rsidP="003C1841">
            <w:pPr>
              <w:ind w:left="-57" w:right="-57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 xml:space="preserve">Средства </w:t>
            </w:r>
          </w:p>
          <w:p w:rsidR="0001714D" w:rsidRDefault="001A1918" w:rsidP="003C1841">
            <w:pPr>
              <w:ind w:left="-57" w:right="-57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 xml:space="preserve">бюджета </w:t>
            </w:r>
          </w:p>
          <w:p w:rsidR="0001714D" w:rsidRDefault="001A1918" w:rsidP="003C1841">
            <w:pPr>
              <w:ind w:left="-57" w:right="-57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 xml:space="preserve">городского округа </w:t>
            </w:r>
          </w:p>
          <w:p w:rsidR="001A1918" w:rsidRPr="006450CA" w:rsidRDefault="001A1918" w:rsidP="003C1841">
            <w:pPr>
              <w:ind w:left="-57" w:right="-57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Воскр</w:t>
            </w:r>
            <w:r w:rsidRPr="006450CA">
              <w:rPr>
                <w:sz w:val="24"/>
                <w:szCs w:val="24"/>
              </w:rPr>
              <w:t>е</w:t>
            </w:r>
            <w:r w:rsidRPr="006450CA">
              <w:rPr>
                <w:sz w:val="24"/>
                <w:szCs w:val="24"/>
              </w:rPr>
              <w:t>сенск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noProof/>
                <w:sz w:val="24"/>
                <w:szCs w:val="24"/>
              </w:rPr>
              <w:t>1 336,00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</w:p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</w:p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</w:p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195,00</w:t>
            </w:r>
          </w:p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</w:p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</w:p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A1918" w:rsidRPr="006450CA" w:rsidRDefault="001A1918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noProof/>
                <w:sz w:val="24"/>
                <w:szCs w:val="24"/>
              </w:rPr>
              <w:t>1 141,00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A1918" w:rsidRPr="006450CA" w:rsidRDefault="001A1918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4" w:type="pct"/>
            <w:vAlign w:val="center"/>
          </w:tcPr>
          <w:p w:rsidR="001A1918" w:rsidRPr="006450CA" w:rsidRDefault="001A1918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1A1918" w:rsidRPr="006450CA" w:rsidRDefault="001A1918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1A1918" w:rsidRPr="006450CA" w:rsidRDefault="001A1918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1A1918" w:rsidRPr="00403F32" w:rsidTr="00A9030C">
        <w:trPr>
          <w:trHeight w:val="2561"/>
        </w:trPr>
        <w:tc>
          <w:tcPr>
            <w:tcW w:w="175" w:type="pct"/>
            <w:vMerge/>
          </w:tcPr>
          <w:p w:rsidR="001A1918" w:rsidRPr="006450CA" w:rsidRDefault="001A1918" w:rsidP="003C184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1A1918" w:rsidRPr="006450CA" w:rsidRDefault="001A1918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1A1918" w:rsidRPr="006450CA" w:rsidRDefault="001A1918" w:rsidP="003C184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1A1918" w:rsidRPr="006450CA" w:rsidRDefault="001A1918" w:rsidP="003C1841">
            <w:pPr>
              <w:ind w:left="-57" w:right="-113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Внебюдже</w:t>
            </w:r>
            <w:r w:rsidRPr="006450CA">
              <w:rPr>
                <w:sz w:val="24"/>
                <w:szCs w:val="24"/>
              </w:rPr>
              <w:t>т</w:t>
            </w:r>
            <w:r w:rsidRPr="006450CA">
              <w:rPr>
                <w:sz w:val="24"/>
                <w:szCs w:val="24"/>
              </w:rPr>
              <w:t>ные источн</w:t>
            </w:r>
            <w:r w:rsidRPr="006450CA">
              <w:rPr>
                <w:sz w:val="24"/>
                <w:szCs w:val="24"/>
              </w:rPr>
              <w:t>и</w:t>
            </w:r>
            <w:r w:rsidRPr="006450CA">
              <w:rPr>
                <w:sz w:val="24"/>
                <w:szCs w:val="24"/>
              </w:rPr>
              <w:t>ки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A1918" w:rsidRPr="006450CA" w:rsidRDefault="001A1918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A1918" w:rsidRPr="006450CA" w:rsidRDefault="001A1918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A1918" w:rsidRPr="006450CA" w:rsidRDefault="001A1918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A1918" w:rsidRPr="006450CA" w:rsidRDefault="001A1918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A1918" w:rsidRPr="006450CA" w:rsidRDefault="001A1918" w:rsidP="003C1841">
            <w:pPr>
              <w:jc w:val="center"/>
              <w:rPr>
                <w:bCs/>
                <w:sz w:val="24"/>
                <w:szCs w:val="24"/>
              </w:rPr>
            </w:pPr>
            <w:r w:rsidRPr="00645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34" w:type="pct"/>
            <w:vAlign w:val="center"/>
          </w:tcPr>
          <w:p w:rsidR="001A1918" w:rsidRPr="00403F32" w:rsidRDefault="001A1918" w:rsidP="003C184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450CA">
              <w:rPr>
                <w:sz w:val="24"/>
                <w:szCs w:val="24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1A1918" w:rsidRPr="00403F32" w:rsidRDefault="001A1918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1A1918" w:rsidRPr="00403F32" w:rsidRDefault="001A1918" w:rsidP="003C1841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</w:tbl>
    <w:p w:rsidR="006450CA" w:rsidRPr="00403F32" w:rsidRDefault="006450CA" w:rsidP="006450CA">
      <w:pPr>
        <w:widowControl w:val="0"/>
        <w:autoSpaceDE w:val="0"/>
        <w:autoSpaceDN w:val="0"/>
        <w:adjustRightInd w:val="0"/>
        <w:ind w:left="7092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6450CA" w:rsidRPr="00403F32" w:rsidRDefault="006450CA" w:rsidP="006450CA">
      <w:pPr>
        <w:widowControl w:val="0"/>
        <w:autoSpaceDE w:val="0"/>
        <w:autoSpaceDN w:val="0"/>
        <w:adjustRightInd w:val="0"/>
        <w:contextualSpacing/>
        <w:rPr>
          <w:rFonts w:eastAsia="Calibri"/>
          <w:sz w:val="24"/>
          <w:szCs w:val="24"/>
          <w:lang w:eastAsia="en-US"/>
        </w:rPr>
      </w:pPr>
    </w:p>
    <w:p w:rsidR="006450CA" w:rsidRPr="00403F32" w:rsidRDefault="006450CA" w:rsidP="006450CA">
      <w:pPr>
        <w:widowControl w:val="0"/>
        <w:autoSpaceDE w:val="0"/>
        <w:autoSpaceDN w:val="0"/>
        <w:adjustRightInd w:val="0"/>
        <w:contextualSpacing/>
        <w:rPr>
          <w:rFonts w:eastAsia="Calibri"/>
          <w:sz w:val="24"/>
          <w:szCs w:val="24"/>
          <w:lang w:eastAsia="en-US"/>
        </w:rPr>
      </w:pPr>
    </w:p>
    <w:p w:rsidR="006450CA" w:rsidRDefault="006450CA" w:rsidP="006450CA">
      <w:pPr>
        <w:widowControl w:val="0"/>
        <w:autoSpaceDE w:val="0"/>
        <w:autoSpaceDN w:val="0"/>
        <w:adjustRightInd w:val="0"/>
        <w:contextualSpacing/>
        <w:rPr>
          <w:rFonts w:eastAsia="Calibri"/>
          <w:sz w:val="24"/>
          <w:szCs w:val="24"/>
          <w:lang w:eastAsia="en-US"/>
        </w:rPr>
      </w:pPr>
    </w:p>
    <w:p w:rsidR="006450CA" w:rsidRDefault="006450CA" w:rsidP="006450CA">
      <w:pPr>
        <w:widowControl w:val="0"/>
        <w:autoSpaceDE w:val="0"/>
        <w:autoSpaceDN w:val="0"/>
        <w:adjustRightInd w:val="0"/>
        <w:contextualSpacing/>
        <w:rPr>
          <w:rFonts w:eastAsia="Calibri"/>
          <w:sz w:val="24"/>
          <w:szCs w:val="24"/>
          <w:lang w:eastAsia="en-US"/>
        </w:rPr>
      </w:pPr>
    </w:p>
    <w:p w:rsidR="006450CA" w:rsidRDefault="006450CA" w:rsidP="006450CA">
      <w:pPr>
        <w:widowControl w:val="0"/>
        <w:autoSpaceDE w:val="0"/>
        <w:autoSpaceDN w:val="0"/>
        <w:adjustRightInd w:val="0"/>
        <w:contextualSpacing/>
        <w:rPr>
          <w:rFonts w:eastAsia="Calibri"/>
          <w:sz w:val="24"/>
          <w:szCs w:val="24"/>
          <w:lang w:eastAsia="en-US"/>
        </w:rPr>
      </w:pPr>
    </w:p>
    <w:p w:rsidR="006450CA" w:rsidRDefault="006450CA" w:rsidP="00541908">
      <w:pPr>
        <w:jc w:val="both"/>
        <w:rPr>
          <w:sz w:val="24"/>
          <w:szCs w:val="24"/>
        </w:rPr>
      </w:pPr>
    </w:p>
    <w:p w:rsidR="00C9550D" w:rsidRPr="00C9550D" w:rsidRDefault="00C9550D" w:rsidP="00541908">
      <w:pPr>
        <w:jc w:val="both"/>
        <w:rPr>
          <w:sz w:val="24"/>
          <w:szCs w:val="24"/>
        </w:rPr>
      </w:pPr>
    </w:p>
    <w:p w:rsidR="006450CA" w:rsidRPr="006450CA" w:rsidRDefault="006450CA" w:rsidP="00541908">
      <w:pPr>
        <w:jc w:val="both"/>
        <w:rPr>
          <w:sz w:val="24"/>
          <w:szCs w:val="24"/>
          <w:lang w:val="en-US"/>
        </w:rPr>
      </w:pP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lastRenderedPageBreak/>
        <w:t>Приложение 5</w:t>
      </w: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к постановлению Администрации</w:t>
      </w: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городского округа Воскресенск</w:t>
      </w: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Московской области</w:t>
      </w:r>
    </w:p>
    <w:p w:rsidR="001A7721" w:rsidRPr="00297CE8" w:rsidRDefault="001A7721" w:rsidP="001A7721">
      <w:pPr>
        <w:jc w:val="both"/>
        <w:rPr>
          <w:sz w:val="24"/>
          <w:szCs w:val="24"/>
        </w:rPr>
      </w:pPr>
      <w:r w:rsidRPr="00297CE8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C9550D">
        <w:rPr>
          <w:rFonts w:eastAsia="Calibri"/>
          <w:sz w:val="24"/>
          <w:szCs w:val="24"/>
        </w:rPr>
        <w:t xml:space="preserve">                     от________</w:t>
      </w:r>
      <w:r w:rsidRPr="00297CE8">
        <w:rPr>
          <w:rFonts w:eastAsia="Calibri"/>
          <w:sz w:val="24"/>
          <w:szCs w:val="24"/>
        </w:rPr>
        <w:t>_______№___________</w:t>
      </w:r>
    </w:p>
    <w:p w:rsidR="001A7721" w:rsidRPr="00297CE8" w:rsidRDefault="001A7721" w:rsidP="001A7721">
      <w:pPr>
        <w:widowControl w:val="0"/>
        <w:autoSpaceDE w:val="0"/>
        <w:autoSpaceDN w:val="0"/>
        <w:adjustRightInd w:val="0"/>
        <w:ind w:left="7092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6450CA" w:rsidRPr="006450CA" w:rsidRDefault="006450CA" w:rsidP="006450CA">
      <w:pPr>
        <w:widowControl w:val="0"/>
        <w:autoSpaceDE w:val="0"/>
        <w:autoSpaceDN w:val="0"/>
        <w:adjustRightInd w:val="0"/>
        <w:ind w:left="7092"/>
        <w:contextualSpacing/>
        <w:jc w:val="right"/>
        <w:rPr>
          <w:rFonts w:eastAsia="Calibri"/>
          <w:sz w:val="24"/>
          <w:szCs w:val="24"/>
          <w:lang w:eastAsia="en-US"/>
        </w:rPr>
      </w:pPr>
      <w:r w:rsidRPr="006450CA">
        <w:rPr>
          <w:rFonts w:eastAsia="Calibri"/>
          <w:sz w:val="24"/>
          <w:szCs w:val="24"/>
          <w:lang w:eastAsia="en-US"/>
        </w:rPr>
        <w:t>Приложение 2</w:t>
      </w:r>
    </w:p>
    <w:p w:rsidR="006450CA" w:rsidRPr="006450CA" w:rsidRDefault="006450CA" w:rsidP="006450CA">
      <w:pPr>
        <w:widowControl w:val="0"/>
        <w:autoSpaceDE w:val="0"/>
        <w:autoSpaceDN w:val="0"/>
        <w:adjustRightInd w:val="0"/>
        <w:ind w:left="5676" w:firstLine="696"/>
        <w:contextualSpacing/>
        <w:jc w:val="right"/>
        <w:rPr>
          <w:rFonts w:eastAsia="Calibri"/>
          <w:sz w:val="24"/>
          <w:szCs w:val="24"/>
          <w:lang w:eastAsia="en-US"/>
        </w:rPr>
      </w:pPr>
      <w:r w:rsidRPr="006450CA">
        <w:rPr>
          <w:rFonts w:eastAsia="Calibri"/>
          <w:sz w:val="24"/>
          <w:szCs w:val="24"/>
          <w:lang w:eastAsia="en-US"/>
        </w:rPr>
        <w:t xml:space="preserve">к подпрограмме </w:t>
      </w:r>
      <w:r w:rsidRPr="006450CA">
        <w:rPr>
          <w:rFonts w:eastAsia="Calibri"/>
          <w:sz w:val="24"/>
          <w:szCs w:val="24"/>
          <w:lang w:val="en-US" w:eastAsia="en-US"/>
        </w:rPr>
        <w:t>III</w:t>
      </w:r>
    </w:p>
    <w:p w:rsidR="006450CA" w:rsidRPr="006450CA" w:rsidRDefault="006450CA" w:rsidP="006450CA">
      <w:pPr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6450CA">
        <w:rPr>
          <w:rFonts w:eastAsia="Calibri"/>
          <w:sz w:val="24"/>
          <w:szCs w:val="24"/>
          <w:lang w:eastAsia="en-US"/>
        </w:rPr>
        <w:t>«Эффективное местное самоуправление Московской области»</w:t>
      </w:r>
    </w:p>
    <w:p w:rsidR="006450CA" w:rsidRPr="006450CA" w:rsidRDefault="006450CA" w:rsidP="006450CA">
      <w:pPr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6450CA" w:rsidRPr="00403F32" w:rsidRDefault="006450CA" w:rsidP="006450CA">
      <w:pPr>
        <w:jc w:val="center"/>
        <w:rPr>
          <w:sz w:val="24"/>
          <w:szCs w:val="24"/>
        </w:rPr>
      </w:pPr>
      <w:r w:rsidRPr="006450CA">
        <w:rPr>
          <w:sz w:val="24"/>
          <w:szCs w:val="24"/>
        </w:rPr>
        <w:t>Перечень проектов, реализуемых в рамках мероприятия 07. 01. «Реализация проектов граждан, сформированных в рамках практик инициативного бюджетирования»</w:t>
      </w:r>
      <w:r w:rsidRPr="006450CA">
        <w:t xml:space="preserve"> </w:t>
      </w:r>
      <w:r w:rsidRPr="006450CA">
        <w:rPr>
          <w:sz w:val="24"/>
          <w:szCs w:val="24"/>
        </w:rPr>
        <w:t xml:space="preserve">основного мероприятия 07. Реализация практик инициативного бюджетирования на территории муниципальных образований Московской области подпрограммы </w:t>
      </w:r>
      <w:r w:rsidRPr="006450CA">
        <w:rPr>
          <w:sz w:val="24"/>
          <w:szCs w:val="24"/>
          <w:lang w:val="en-US"/>
        </w:rPr>
        <w:t>III</w:t>
      </w:r>
      <w:r w:rsidRPr="006450CA">
        <w:rPr>
          <w:sz w:val="24"/>
          <w:szCs w:val="24"/>
        </w:rPr>
        <w:t xml:space="preserve"> «Эффективное местное самоуправление Московской области»</w:t>
      </w:r>
    </w:p>
    <w:p w:rsidR="006450CA" w:rsidRDefault="006450CA" w:rsidP="006450CA">
      <w:pPr>
        <w:tabs>
          <w:tab w:val="left" w:pos="1500"/>
        </w:tabs>
        <w:rPr>
          <w:sz w:val="24"/>
          <w:szCs w:val="24"/>
        </w:rPr>
      </w:pPr>
    </w:p>
    <w:tbl>
      <w:tblPr>
        <w:tblW w:w="14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32"/>
        <w:gridCol w:w="1027"/>
        <w:gridCol w:w="18"/>
        <w:gridCol w:w="4580"/>
        <w:gridCol w:w="28"/>
        <w:gridCol w:w="2743"/>
        <w:gridCol w:w="18"/>
        <w:gridCol w:w="1967"/>
        <w:gridCol w:w="18"/>
        <w:gridCol w:w="2532"/>
        <w:gridCol w:w="18"/>
        <w:gridCol w:w="1570"/>
        <w:gridCol w:w="13"/>
      </w:tblGrid>
      <w:tr w:rsidR="006450CA" w:rsidRPr="000A60C7" w:rsidTr="001A1918">
        <w:trPr>
          <w:gridBefore w:val="1"/>
          <w:gridAfter w:val="1"/>
          <w:wBefore w:w="9" w:type="dxa"/>
          <w:wAfter w:w="13" w:type="dxa"/>
          <w:trHeight w:val="624"/>
          <w:tblHeader/>
          <w:jc w:val="center"/>
        </w:trPr>
        <w:tc>
          <w:tcPr>
            <w:tcW w:w="105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A1918" w:rsidRPr="000A60C7" w:rsidRDefault="001A1918" w:rsidP="001A1918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  <w:p w:rsidR="006450CA" w:rsidRPr="000A60C7" w:rsidRDefault="006450CA" w:rsidP="001A191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277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Стоимость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(=</w:t>
            </w:r>
            <w:r w:rsidRPr="000A60C7">
              <w:rPr>
                <w:sz w:val="24"/>
                <w:szCs w:val="24"/>
              </w:rPr>
              <w:t>ст.4+ст.5+ст.6)</w:t>
            </w:r>
            <w:r w:rsidRPr="000A60C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41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в том числе</w:t>
            </w:r>
          </w:p>
        </w:tc>
      </w:tr>
      <w:tr w:rsidR="006450CA" w:rsidRPr="000A60C7" w:rsidTr="001A1918">
        <w:trPr>
          <w:gridAfter w:val="1"/>
          <w:wAfter w:w="13" w:type="dxa"/>
          <w:trHeight w:val="850"/>
          <w:tblHeader/>
          <w:jc w:val="center"/>
        </w:trPr>
        <w:tc>
          <w:tcPr>
            <w:tcW w:w="1068" w:type="dxa"/>
            <w:gridSpan w:val="3"/>
            <w:tcBorders>
              <w:top w:val="nil"/>
            </w:tcBorders>
            <w:shd w:val="clear" w:color="auto" w:fill="auto"/>
          </w:tcPr>
          <w:p w:rsidR="001A1918" w:rsidRPr="000A60C7" w:rsidRDefault="001A1918" w:rsidP="001A1918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60C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A60C7">
              <w:rPr>
                <w:sz w:val="24"/>
                <w:szCs w:val="24"/>
              </w:rPr>
              <w:t>п/п</w:t>
            </w:r>
          </w:p>
        </w:tc>
        <w:tc>
          <w:tcPr>
            <w:tcW w:w="4598" w:type="dxa"/>
            <w:gridSpan w:val="2"/>
            <w:vMerge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vMerge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Субсидия из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бюджета Московской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о</w:t>
            </w:r>
            <w:r w:rsidRPr="000A60C7">
              <w:rPr>
                <w:sz w:val="24"/>
                <w:szCs w:val="24"/>
              </w:rPr>
              <w:t>б</w:t>
            </w:r>
            <w:r w:rsidRPr="000A60C7">
              <w:rPr>
                <w:sz w:val="24"/>
                <w:szCs w:val="24"/>
              </w:rPr>
              <w:t>ласти</w:t>
            </w:r>
            <w:r w:rsidRPr="000A60C7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Средства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местного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бю</w:t>
            </w:r>
            <w:r w:rsidRPr="000A60C7">
              <w:rPr>
                <w:sz w:val="24"/>
                <w:szCs w:val="24"/>
              </w:rPr>
              <w:t>д</w:t>
            </w:r>
            <w:r w:rsidRPr="000A60C7">
              <w:rPr>
                <w:sz w:val="24"/>
                <w:szCs w:val="24"/>
              </w:rPr>
              <w:t>жета</w:t>
            </w:r>
            <w:r w:rsidRPr="000A60C7">
              <w:rPr>
                <w:sz w:val="24"/>
                <w:szCs w:val="24"/>
              </w:rPr>
              <w:br/>
              <w:t>(тыс. руб.)</w:t>
            </w:r>
          </w:p>
        </w:tc>
      </w:tr>
      <w:tr w:rsidR="006450CA" w:rsidRPr="000A60C7" w:rsidTr="001A1918">
        <w:trPr>
          <w:gridBefore w:val="2"/>
          <w:wBefore w:w="41" w:type="dxa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1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2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6</w:t>
            </w:r>
          </w:p>
        </w:tc>
      </w:tr>
      <w:tr w:rsidR="006450CA" w:rsidRPr="000A60C7" w:rsidTr="001A1918">
        <w:trPr>
          <w:gridBefore w:val="2"/>
          <w:wBefore w:w="41" w:type="dxa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Текущий ремонт по замене части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ограждения здания муниципального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общеобразовательного учреждения «Москворецкая гимназия»,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расположе</w:t>
            </w:r>
            <w:r w:rsidRPr="000A60C7">
              <w:rPr>
                <w:sz w:val="24"/>
                <w:szCs w:val="24"/>
              </w:rPr>
              <w:t>н</w:t>
            </w:r>
            <w:r w:rsidRPr="000A60C7">
              <w:rPr>
                <w:sz w:val="24"/>
                <w:szCs w:val="24"/>
              </w:rPr>
              <w:t>ного по адресу: Московская область, г. Воскресенск, ул. То</w:t>
            </w:r>
            <w:r w:rsidRPr="000A60C7">
              <w:rPr>
                <w:sz w:val="24"/>
                <w:szCs w:val="24"/>
              </w:rPr>
              <w:t>л</w:t>
            </w:r>
            <w:r w:rsidRPr="000A60C7">
              <w:rPr>
                <w:sz w:val="24"/>
                <w:szCs w:val="24"/>
              </w:rPr>
              <w:t>стого, зд.1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Московская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область, 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городской округ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Во</w:t>
            </w:r>
            <w:r w:rsidRPr="000A60C7">
              <w:rPr>
                <w:sz w:val="24"/>
                <w:szCs w:val="24"/>
              </w:rPr>
              <w:t>с</w:t>
            </w:r>
            <w:r w:rsidRPr="000A60C7">
              <w:rPr>
                <w:sz w:val="24"/>
                <w:szCs w:val="24"/>
              </w:rPr>
              <w:t>кре</w:t>
            </w:r>
            <w:r>
              <w:rPr>
                <w:sz w:val="24"/>
                <w:szCs w:val="24"/>
              </w:rPr>
              <w:t>сенск</w:t>
            </w:r>
            <w:r w:rsidRPr="000A60C7">
              <w:rPr>
                <w:sz w:val="24"/>
                <w:szCs w:val="24"/>
              </w:rPr>
              <w:t xml:space="preserve">,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ул. То</w:t>
            </w:r>
            <w:r w:rsidRPr="000A60C7">
              <w:rPr>
                <w:sz w:val="24"/>
                <w:szCs w:val="24"/>
              </w:rPr>
              <w:t>л</w:t>
            </w:r>
            <w:r w:rsidRPr="000A60C7">
              <w:rPr>
                <w:sz w:val="24"/>
                <w:szCs w:val="24"/>
              </w:rPr>
              <w:t>стого, зд.1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250,0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237,0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13,00</w:t>
            </w:r>
          </w:p>
        </w:tc>
      </w:tr>
      <w:tr w:rsidR="006450CA" w:rsidRPr="000A60C7" w:rsidTr="001A1918">
        <w:trPr>
          <w:gridBefore w:val="2"/>
          <w:wBefore w:w="41" w:type="dxa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Проведение капитального ремонта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ступеней крыльца двух центральных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входов в здание муниципального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общеобразовательного учреждения «Москворецкая гимназия» по адресу Московская о</w:t>
            </w:r>
            <w:r w:rsidRPr="000A60C7">
              <w:rPr>
                <w:sz w:val="24"/>
                <w:szCs w:val="24"/>
              </w:rPr>
              <w:t>б</w:t>
            </w:r>
            <w:r w:rsidRPr="000A60C7">
              <w:rPr>
                <w:sz w:val="24"/>
                <w:szCs w:val="24"/>
              </w:rPr>
              <w:t xml:space="preserve">ласть, г. Воскресенск,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ул. То</w:t>
            </w:r>
            <w:r w:rsidRPr="000A60C7">
              <w:rPr>
                <w:sz w:val="24"/>
                <w:szCs w:val="24"/>
              </w:rPr>
              <w:t>л</w:t>
            </w:r>
            <w:r w:rsidRPr="000A60C7">
              <w:rPr>
                <w:sz w:val="24"/>
                <w:szCs w:val="24"/>
              </w:rPr>
              <w:t>стого, зд. 1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Московская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область,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городской округ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Во</w:t>
            </w:r>
            <w:r w:rsidRPr="000A60C7">
              <w:rPr>
                <w:sz w:val="24"/>
                <w:szCs w:val="24"/>
              </w:rPr>
              <w:t>с</w:t>
            </w:r>
            <w:r w:rsidRPr="000A60C7">
              <w:rPr>
                <w:sz w:val="24"/>
                <w:szCs w:val="24"/>
              </w:rPr>
              <w:t xml:space="preserve">кресенск, 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ул. Толст</w:t>
            </w:r>
            <w:r w:rsidRPr="000A60C7">
              <w:rPr>
                <w:sz w:val="24"/>
                <w:szCs w:val="24"/>
              </w:rPr>
              <w:t>о</w:t>
            </w:r>
            <w:r w:rsidRPr="000A60C7">
              <w:rPr>
                <w:sz w:val="24"/>
                <w:szCs w:val="24"/>
              </w:rPr>
              <w:t>го, зд. 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500,0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475,0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25,00</w:t>
            </w:r>
          </w:p>
        </w:tc>
      </w:tr>
      <w:tr w:rsidR="006450CA" w:rsidRPr="000A60C7" w:rsidTr="001A1918">
        <w:trPr>
          <w:gridBefore w:val="2"/>
          <w:wBefore w:w="41" w:type="dxa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Обустройство игровых площадок на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те</w:t>
            </w:r>
            <w:r w:rsidRPr="000A60C7">
              <w:rPr>
                <w:sz w:val="24"/>
                <w:szCs w:val="24"/>
              </w:rPr>
              <w:t>р</w:t>
            </w:r>
            <w:r w:rsidRPr="000A60C7">
              <w:rPr>
                <w:sz w:val="24"/>
                <w:szCs w:val="24"/>
              </w:rPr>
              <w:t xml:space="preserve">ритории муниципального автономного </w:t>
            </w:r>
            <w:r w:rsidRPr="000A60C7">
              <w:rPr>
                <w:sz w:val="24"/>
                <w:szCs w:val="24"/>
              </w:rPr>
              <w:lastRenderedPageBreak/>
              <w:t xml:space="preserve">дошкольного образовательного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учреждения центр развития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ребенка – де</w:t>
            </w:r>
            <w:r w:rsidRPr="000A60C7">
              <w:rPr>
                <w:sz w:val="24"/>
                <w:szCs w:val="24"/>
              </w:rPr>
              <w:t>т</w:t>
            </w:r>
            <w:r w:rsidRPr="000A60C7">
              <w:rPr>
                <w:sz w:val="24"/>
                <w:szCs w:val="24"/>
              </w:rPr>
              <w:t>ский сад № 40 «Журавлик»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lastRenderedPageBreak/>
              <w:t xml:space="preserve">Московская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область, 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lastRenderedPageBreak/>
              <w:t xml:space="preserve">городской округ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Во</w:t>
            </w:r>
            <w:r w:rsidRPr="000A60C7">
              <w:rPr>
                <w:sz w:val="24"/>
                <w:szCs w:val="24"/>
              </w:rPr>
              <w:t>с</w:t>
            </w:r>
            <w:r w:rsidRPr="000A60C7">
              <w:rPr>
                <w:sz w:val="24"/>
                <w:szCs w:val="24"/>
              </w:rPr>
              <w:t>кре</w:t>
            </w:r>
            <w:r>
              <w:rPr>
                <w:sz w:val="24"/>
                <w:szCs w:val="24"/>
              </w:rPr>
              <w:t>сенск,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ул. З</w:t>
            </w:r>
            <w:r w:rsidRPr="000A60C7">
              <w:rPr>
                <w:sz w:val="24"/>
                <w:szCs w:val="24"/>
              </w:rPr>
              <w:t>е</w:t>
            </w:r>
            <w:r w:rsidRPr="000A60C7">
              <w:rPr>
                <w:sz w:val="24"/>
                <w:szCs w:val="24"/>
              </w:rPr>
              <w:t xml:space="preserve">линского,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д. 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lastRenderedPageBreak/>
              <w:t>670,0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636,0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34,00</w:t>
            </w:r>
          </w:p>
        </w:tc>
      </w:tr>
      <w:tr w:rsidR="006450CA" w:rsidRPr="000A60C7" w:rsidTr="001A1918">
        <w:trPr>
          <w:gridBefore w:val="2"/>
          <w:wBefore w:w="41" w:type="dxa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Приобретение мебели для </w:t>
            </w:r>
          </w:p>
          <w:p w:rsidR="0001714D" w:rsidRDefault="006450CA" w:rsidP="0001714D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муниципальн</w:t>
            </w:r>
            <w:r w:rsidRPr="000A60C7">
              <w:rPr>
                <w:sz w:val="24"/>
                <w:szCs w:val="24"/>
              </w:rPr>
              <w:t>о</w:t>
            </w:r>
            <w:r w:rsidRPr="000A60C7">
              <w:rPr>
                <w:sz w:val="24"/>
                <w:szCs w:val="24"/>
              </w:rPr>
              <w:t xml:space="preserve">го общеобразовательного учреждения «Средняя </w:t>
            </w:r>
          </w:p>
          <w:p w:rsidR="006450CA" w:rsidRPr="000A60C7" w:rsidRDefault="006450CA" w:rsidP="0001714D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общеобразовател</w:t>
            </w:r>
            <w:r w:rsidRPr="000A60C7">
              <w:rPr>
                <w:sz w:val="24"/>
                <w:szCs w:val="24"/>
              </w:rPr>
              <w:t>ь</w:t>
            </w:r>
            <w:r w:rsidRPr="000A60C7">
              <w:rPr>
                <w:sz w:val="24"/>
                <w:szCs w:val="24"/>
              </w:rPr>
              <w:t>ная школа № 26»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Московская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область, 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городской округ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Воскре</w:t>
            </w:r>
            <w:r>
              <w:rPr>
                <w:sz w:val="24"/>
                <w:szCs w:val="24"/>
              </w:rPr>
              <w:t>сенск</w:t>
            </w:r>
            <w:r w:rsidRPr="000A60C7">
              <w:rPr>
                <w:sz w:val="24"/>
                <w:szCs w:val="24"/>
              </w:rPr>
              <w:t>,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 пер. Зел</w:t>
            </w:r>
            <w:r w:rsidRPr="000A60C7">
              <w:rPr>
                <w:sz w:val="24"/>
                <w:szCs w:val="24"/>
              </w:rPr>
              <w:t>е</w:t>
            </w:r>
            <w:r w:rsidRPr="000A60C7">
              <w:rPr>
                <w:sz w:val="24"/>
                <w:szCs w:val="24"/>
              </w:rPr>
              <w:t>ный, д. 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100,0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95,0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5,00</w:t>
            </w:r>
          </w:p>
        </w:tc>
      </w:tr>
      <w:tr w:rsidR="006450CA" w:rsidRPr="000A60C7" w:rsidTr="001A1918">
        <w:trPr>
          <w:gridBefore w:val="2"/>
          <w:wBefore w:w="41" w:type="dxa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Приобретение мультимедийных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проекторов для муниципального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общеобразовательного учреждения «Средняя общеобразовател</w:t>
            </w:r>
            <w:r w:rsidRPr="000A60C7">
              <w:rPr>
                <w:sz w:val="24"/>
                <w:szCs w:val="24"/>
              </w:rPr>
              <w:t>ь</w:t>
            </w:r>
            <w:r w:rsidRPr="000A60C7">
              <w:rPr>
                <w:sz w:val="24"/>
                <w:szCs w:val="24"/>
              </w:rPr>
              <w:t xml:space="preserve">ная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школа № 20»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Московская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область, 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городской округ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Воскресенск,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ул. Ма</w:t>
            </w:r>
            <w:r w:rsidRPr="000A60C7">
              <w:rPr>
                <w:sz w:val="24"/>
                <w:szCs w:val="24"/>
              </w:rPr>
              <w:t>р</w:t>
            </w:r>
            <w:r w:rsidRPr="000A60C7">
              <w:rPr>
                <w:sz w:val="24"/>
                <w:szCs w:val="24"/>
              </w:rPr>
              <w:t>кина, д. 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150,0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142,0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8,00</w:t>
            </w:r>
          </w:p>
        </w:tc>
      </w:tr>
      <w:tr w:rsidR="006450CA" w:rsidRPr="000A60C7" w:rsidTr="001A1918">
        <w:trPr>
          <w:gridBefore w:val="2"/>
          <w:wBefore w:w="41" w:type="dxa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Приобретение и установка спортивного оборудования для проведения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реорганизации инфраструктуры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при</w:t>
            </w:r>
            <w:r w:rsidRPr="000A60C7">
              <w:rPr>
                <w:sz w:val="24"/>
                <w:szCs w:val="24"/>
              </w:rPr>
              <w:t>ш</w:t>
            </w:r>
            <w:r w:rsidRPr="000A60C7">
              <w:rPr>
                <w:sz w:val="24"/>
                <w:szCs w:val="24"/>
              </w:rPr>
              <w:t xml:space="preserve">кольного стадиона муниципального общеобразовательного учреждения «Средняя общеобразовательная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шк</w:t>
            </w:r>
            <w:r w:rsidRPr="000A60C7">
              <w:rPr>
                <w:sz w:val="24"/>
                <w:szCs w:val="24"/>
              </w:rPr>
              <w:t>о</w:t>
            </w:r>
            <w:r w:rsidRPr="000A60C7">
              <w:rPr>
                <w:sz w:val="24"/>
                <w:szCs w:val="24"/>
              </w:rPr>
              <w:t>ла № 9»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Московская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область, 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городской округ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Воскресенск,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ул. Б</w:t>
            </w:r>
            <w:r w:rsidRPr="000A60C7">
              <w:rPr>
                <w:sz w:val="24"/>
                <w:szCs w:val="24"/>
              </w:rPr>
              <w:t>ы</w:t>
            </w:r>
            <w:r w:rsidRPr="000A60C7">
              <w:rPr>
                <w:sz w:val="24"/>
                <w:szCs w:val="24"/>
              </w:rPr>
              <w:t>ковского,</w:t>
            </w:r>
            <w:r>
              <w:rPr>
                <w:sz w:val="24"/>
                <w:szCs w:val="24"/>
              </w:rPr>
              <w:t xml:space="preserve"> </w:t>
            </w:r>
            <w:r w:rsidRPr="000A60C7">
              <w:rPr>
                <w:sz w:val="24"/>
                <w:szCs w:val="24"/>
              </w:rPr>
              <w:t>д. 23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470,0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446,0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24,00</w:t>
            </w:r>
          </w:p>
        </w:tc>
      </w:tr>
      <w:tr w:rsidR="006450CA" w:rsidRPr="000A60C7" w:rsidTr="001A1918">
        <w:trPr>
          <w:gridBefore w:val="2"/>
          <w:wBefore w:w="41" w:type="dxa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Приобретение мебели для музея боевой и трудовой славы муниципального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общеобразовательного учреждения «Средняя общео</w:t>
            </w:r>
            <w:r w:rsidRPr="000A60C7">
              <w:rPr>
                <w:sz w:val="24"/>
                <w:szCs w:val="24"/>
              </w:rPr>
              <w:t>б</w:t>
            </w:r>
            <w:r w:rsidRPr="000A60C7">
              <w:rPr>
                <w:sz w:val="24"/>
                <w:szCs w:val="24"/>
              </w:rPr>
              <w:t>разовательная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 школа № 9»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Московская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область, 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городской округ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Во</w:t>
            </w:r>
            <w:r w:rsidRPr="000A60C7">
              <w:rPr>
                <w:sz w:val="24"/>
                <w:szCs w:val="24"/>
              </w:rPr>
              <w:t>с</w:t>
            </w:r>
            <w:r w:rsidRPr="000A60C7">
              <w:rPr>
                <w:sz w:val="24"/>
                <w:szCs w:val="24"/>
              </w:rPr>
              <w:t xml:space="preserve">кресенск,,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ул. Б</w:t>
            </w:r>
            <w:r w:rsidRPr="000A60C7">
              <w:rPr>
                <w:sz w:val="24"/>
                <w:szCs w:val="24"/>
              </w:rPr>
              <w:t>ы</w:t>
            </w:r>
            <w:r w:rsidRPr="000A60C7">
              <w:rPr>
                <w:sz w:val="24"/>
                <w:szCs w:val="24"/>
              </w:rPr>
              <w:t>ковского, д. 23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300,0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285,0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15,00</w:t>
            </w:r>
          </w:p>
        </w:tc>
      </w:tr>
      <w:tr w:rsidR="006450CA" w:rsidRPr="000A60C7" w:rsidTr="0001714D">
        <w:trPr>
          <w:gridBefore w:val="2"/>
          <w:wBefore w:w="41" w:type="dxa"/>
          <w:trHeight w:val="793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Приобретение школьной мебели для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м</w:t>
            </w:r>
            <w:r w:rsidRPr="000A60C7">
              <w:rPr>
                <w:sz w:val="24"/>
                <w:szCs w:val="24"/>
              </w:rPr>
              <w:t>у</w:t>
            </w:r>
            <w:r w:rsidRPr="000A60C7">
              <w:rPr>
                <w:sz w:val="24"/>
                <w:szCs w:val="24"/>
              </w:rPr>
              <w:t xml:space="preserve">ниципального  общеобразовательного учреждения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lastRenderedPageBreak/>
              <w:t>«Средняя общеобразовател</w:t>
            </w:r>
            <w:r w:rsidRPr="000A60C7">
              <w:rPr>
                <w:sz w:val="24"/>
                <w:szCs w:val="24"/>
              </w:rPr>
              <w:t>ь</w:t>
            </w:r>
            <w:r w:rsidRPr="000A60C7">
              <w:rPr>
                <w:sz w:val="24"/>
                <w:szCs w:val="24"/>
              </w:rPr>
              <w:t>ная школа  имени Героя России летчика-испытателя Сергея Ры</w:t>
            </w:r>
            <w:r w:rsidRPr="000A60C7">
              <w:rPr>
                <w:sz w:val="24"/>
                <w:szCs w:val="24"/>
              </w:rPr>
              <w:t>б</w:t>
            </w:r>
            <w:r w:rsidRPr="000A60C7">
              <w:rPr>
                <w:sz w:val="24"/>
                <w:szCs w:val="24"/>
              </w:rPr>
              <w:t>никова»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lastRenderedPageBreak/>
              <w:t xml:space="preserve">Московская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область, 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городской округ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lastRenderedPageBreak/>
              <w:t xml:space="preserve">Воскресенск,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д. Чемодурово,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ул. Центральная,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зд</w:t>
            </w:r>
            <w:r w:rsidRPr="000A60C7">
              <w:rPr>
                <w:sz w:val="24"/>
                <w:szCs w:val="24"/>
              </w:rPr>
              <w:t>а</w:t>
            </w:r>
            <w:r w:rsidRPr="000A60C7">
              <w:rPr>
                <w:sz w:val="24"/>
                <w:szCs w:val="24"/>
              </w:rPr>
              <w:t>ние 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lastRenderedPageBreak/>
              <w:t>200,0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190,0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10,00</w:t>
            </w:r>
          </w:p>
        </w:tc>
      </w:tr>
      <w:tr w:rsidR="006450CA" w:rsidRPr="000A60C7" w:rsidTr="001A1918">
        <w:trPr>
          <w:gridBefore w:val="2"/>
          <w:wBefore w:w="41" w:type="dxa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4E7FBF" w:rsidRDefault="006450CA" w:rsidP="003C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Приобретение оргтехники и звукового оборудования для муниципального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учреждения «Дом культуры «Гарм</w:t>
            </w:r>
            <w:r w:rsidRPr="000A60C7">
              <w:rPr>
                <w:sz w:val="24"/>
                <w:szCs w:val="24"/>
              </w:rPr>
              <w:t>о</w:t>
            </w:r>
            <w:r w:rsidRPr="000A60C7">
              <w:rPr>
                <w:sz w:val="24"/>
                <w:szCs w:val="24"/>
              </w:rPr>
              <w:t>ния»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Московская о</w:t>
            </w:r>
            <w:r w:rsidRPr="000A60C7">
              <w:rPr>
                <w:sz w:val="24"/>
                <w:szCs w:val="24"/>
              </w:rPr>
              <w:t>б</w:t>
            </w:r>
            <w:r w:rsidRPr="000A60C7">
              <w:rPr>
                <w:sz w:val="24"/>
                <w:szCs w:val="24"/>
              </w:rPr>
              <w:t xml:space="preserve">ласть,  городской округ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Воскресенск,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г. Белоозерский,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ул. Мол</w:t>
            </w:r>
            <w:r w:rsidRPr="000A60C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дежная,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дом 34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500,0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475,0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25,00</w:t>
            </w:r>
          </w:p>
        </w:tc>
      </w:tr>
      <w:tr w:rsidR="006450CA" w:rsidRPr="000A60C7" w:rsidTr="001A1918">
        <w:trPr>
          <w:gridBefore w:val="2"/>
          <w:wBefore w:w="41" w:type="dxa"/>
          <w:trHeight w:val="1944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Выполнение работ по устройству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стаци</w:t>
            </w:r>
            <w:r w:rsidRPr="000A60C7">
              <w:rPr>
                <w:sz w:val="24"/>
                <w:szCs w:val="24"/>
              </w:rPr>
              <w:t>о</w:t>
            </w:r>
            <w:r w:rsidRPr="000A60C7">
              <w:rPr>
                <w:sz w:val="24"/>
                <w:szCs w:val="24"/>
              </w:rPr>
              <w:t xml:space="preserve">нарной крытой уличной сцены для структурного подразделения "Дом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культуры д. Чемодурово"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муниципального учреждения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«Воскресе</w:t>
            </w:r>
            <w:r w:rsidRPr="000A60C7">
              <w:rPr>
                <w:sz w:val="24"/>
                <w:szCs w:val="24"/>
              </w:rPr>
              <w:t>н</w:t>
            </w:r>
            <w:r w:rsidRPr="000A60C7">
              <w:rPr>
                <w:sz w:val="24"/>
                <w:szCs w:val="24"/>
              </w:rPr>
              <w:t xml:space="preserve">ский координационно-методический центр культуры и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творч</w:t>
            </w:r>
            <w:r w:rsidRPr="000A60C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«Истоки»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Московская о</w:t>
            </w:r>
            <w:r w:rsidRPr="000A60C7">
              <w:rPr>
                <w:sz w:val="24"/>
                <w:szCs w:val="24"/>
              </w:rPr>
              <w:t>б</w:t>
            </w:r>
            <w:r w:rsidRPr="000A60C7">
              <w:rPr>
                <w:sz w:val="24"/>
                <w:szCs w:val="24"/>
              </w:rPr>
              <w:t xml:space="preserve">ласть,  городской округ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Воскресенск,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д. Чемодурово,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ул. Централ</w:t>
            </w:r>
            <w:r w:rsidRPr="000A60C7">
              <w:rPr>
                <w:sz w:val="24"/>
                <w:szCs w:val="24"/>
              </w:rPr>
              <w:t>ь</w:t>
            </w:r>
            <w:r w:rsidRPr="000A60C7">
              <w:rPr>
                <w:sz w:val="24"/>
                <w:szCs w:val="24"/>
              </w:rPr>
              <w:t>ная, д.13 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1 000,0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950,0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50,00</w:t>
            </w:r>
          </w:p>
        </w:tc>
      </w:tr>
      <w:tr w:rsidR="006450CA" w:rsidRPr="000A60C7" w:rsidTr="001A1918">
        <w:trPr>
          <w:gridBefore w:val="2"/>
          <w:wBefore w:w="41" w:type="dxa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Приобретение оборудования и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выполн</w:t>
            </w:r>
            <w:r w:rsidRPr="000A60C7">
              <w:rPr>
                <w:sz w:val="24"/>
                <w:szCs w:val="24"/>
              </w:rPr>
              <w:t>е</w:t>
            </w:r>
            <w:r w:rsidRPr="000A60C7">
              <w:rPr>
                <w:sz w:val="24"/>
                <w:szCs w:val="24"/>
              </w:rPr>
              <w:t>ние работ по ремонту помещения в здании м</w:t>
            </w:r>
            <w:r w:rsidRPr="000A60C7">
              <w:rPr>
                <w:sz w:val="24"/>
                <w:szCs w:val="24"/>
              </w:rPr>
              <w:t>у</w:t>
            </w:r>
            <w:r w:rsidRPr="000A60C7">
              <w:rPr>
                <w:sz w:val="24"/>
                <w:szCs w:val="24"/>
              </w:rPr>
              <w:t>ниципального автономного учреждения «Центр культуры, спорта и работы с м</w:t>
            </w:r>
            <w:r w:rsidRPr="000A60C7">
              <w:rPr>
                <w:sz w:val="24"/>
                <w:szCs w:val="24"/>
              </w:rPr>
              <w:t>о</w:t>
            </w:r>
            <w:r w:rsidRPr="000A60C7">
              <w:rPr>
                <w:sz w:val="24"/>
                <w:szCs w:val="24"/>
              </w:rPr>
              <w:t>лодежью «Радость» по адресу: Московская область, городской округ Воскр</w:t>
            </w:r>
            <w:r w:rsidRPr="000A60C7">
              <w:rPr>
                <w:sz w:val="24"/>
                <w:szCs w:val="24"/>
              </w:rPr>
              <w:t>е</w:t>
            </w:r>
            <w:r w:rsidRPr="000A60C7">
              <w:rPr>
                <w:sz w:val="24"/>
                <w:szCs w:val="24"/>
              </w:rPr>
              <w:t>сенск, поселок Виноградово, ул.</w:t>
            </w:r>
            <w:r w:rsidR="00030499">
              <w:rPr>
                <w:sz w:val="24"/>
                <w:szCs w:val="24"/>
              </w:rPr>
              <w:t xml:space="preserve"> </w:t>
            </w:r>
            <w:r w:rsidRPr="000A60C7">
              <w:rPr>
                <w:sz w:val="24"/>
                <w:szCs w:val="24"/>
              </w:rPr>
              <w:t xml:space="preserve">Коммунистическая д.1А для создания </w:t>
            </w:r>
          </w:p>
          <w:p w:rsidR="001A1918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молоде</w:t>
            </w:r>
            <w:r w:rsidRPr="000A60C7">
              <w:rPr>
                <w:sz w:val="24"/>
                <w:szCs w:val="24"/>
              </w:rPr>
              <w:t>ж</w:t>
            </w:r>
            <w:r w:rsidRPr="000A60C7">
              <w:rPr>
                <w:sz w:val="24"/>
                <w:szCs w:val="24"/>
              </w:rPr>
              <w:t xml:space="preserve">ного Арт-пространства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«Радость своб</w:t>
            </w:r>
            <w:r w:rsidRPr="000A60C7">
              <w:rPr>
                <w:sz w:val="24"/>
                <w:szCs w:val="24"/>
              </w:rPr>
              <w:t>о</w:t>
            </w:r>
            <w:r w:rsidRPr="000A60C7">
              <w:rPr>
                <w:sz w:val="24"/>
                <w:szCs w:val="24"/>
              </w:rPr>
              <w:t>ды»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Московская о</w:t>
            </w:r>
            <w:r w:rsidRPr="000A60C7">
              <w:rPr>
                <w:sz w:val="24"/>
                <w:szCs w:val="24"/>
              </w:rPr>
              <w:t>б</w:t>
            </w:r>
            <w:r w:rsidRPr="000A60C7">
              <w:rPr>
                <w:sz w:val="24"/>
                <w:szCs w:val="24"/>
              </w:rPr>
              <w:t xml:space="preserve">ласть,  городской округ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Воскресенск,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0A60C7">
              <w:rPr>
                <w:sz w:val="24"/>
                <w:szCs w:val="24"/>
              </w:rPr>
              <w:t>В</w:t>
            </w:r>
            <w:r w:rsidRPr="000A60C7">
              <w:rPr>
                <w:sz w:val="24"/>
                <w:szCs w:val="24"/>
              </w:rPr>
              <w:t>и</w:t>
            </w:r>
            <w:r w:rsidRPr="000A60C7">
              <w:rPr>
                <w:sz w:val="24"/>
                <w:szCs w:val="24"/>
              </w:rPr>
              <w:t xml:space="preserve">ноградово,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A60C7">
              <w:rPr>
                <w:sz w:val="24"/>
                <w:szCs w:val="24"/>
              </w:rPr>
              <w:t>Коммунистическая д.1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1 000,0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950,0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50,00</w:t>
            </w:r>
          </w:p>
        </w:tc>
      </w:tr>
      <w:tr w:rsidR="006450CA" w:rsidRPr="000A60C7" w:rsidTr="001A1918">
        <w:trPr>
          <w:gridBefore w:val="2"/>
          <w:wBefore w:w="41" w:type="dxa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Приобретение библиотечной мебели для зоны обслуживания пользователей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lastRenderedPageBreak/>
              <w:t xml:space="preserve">структурного подразделения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«Центральная дет</w:t>
            </w:r>
            <w:r w:rsidR="0001714D">
              <w:rPr>
                <w:sz w:val="24"/>
                <w:szCs w:val="24"/>
              </w:rPr>
              <w:t xml:space="preserve">ская библиотека»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М</w:t>
            </w:r>
            <w:r w:rsidRPr="000A60C7">
              <w:rPr>
                <w:sz w:val="24"/>
                <w:szCs w:val="24"/>
              </w:rPr>
              <w:t>у</w:t>
            </w:r>
            <w:r w:rsidRPr="000A60C7">
              <w:rPr>
                <w:sz w:val="24"/>
                <w:szCs w:val="24"/>
              </w:rPr>
              <w:t xml:space="preserve">ниципального учреждения культуры «Воскресенская централизованная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би</w:t>
            </w:r>
            <w:r w:rsidRPr="000A60C7">
              <w:rPr>
                <w:sz w:val="24"/>
                <w:szCs w:val="24"/>
              </w:rPr>
              <w:t>б</w:t>
            </w:r>
            <w:r w:rsidRPr="000A60C7">
              <w:rPr>
                <w:sz w:val="24"/>
                <w:szCs w:val="24"/>
              </w:rPr>
              <w:t xml:space="preserve">лиотечная система» 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lastRenderedPageBreak/>
              <w:t>Московская о</w:t>
            </w:r>
            <w:r w:rsidRPr="000A60C7">
              <w:rPr>
                <w:sz w:val="24"/>
                <w:szCs w:val="24"/>
              </w:rPr>
              <w:t>б</w:t>
            </w:r>
            <w:r w:rsidRPr="000A60C7">
              <w:rPr>
                <w:sz w:val="24"/>
                <w:szCs w:val="24"/>
              </w:rPr>
              <w:t xml:space="preserve">ласть,  </w:t>
            </w:r>
            <w:r w:rsidRPr="000A60C7">
              <w:rPr>
                <w:sz w:val="24"/>
                <w:szCs w:val="24"/>
              </w:rPr>
              <w:br/>
              <w:t xml:space="preserve">городской округ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lastRenderedPageBreak/>
              <w:t>Во</w:t>
            </w:r>
            <w:r w:rsidRPr="000A60C7">
              <w:rPr>
                <w:sz w:val="24"/>
                <w:szCs w:val="24"/>
              </w:rPr>
              <w:t>с</w:t>
            </w:r>
            <w:r w:rsidRPr="000A60C7">
              <w:rPr>
                <w:sz w:val="24"/>
                <w:szCs w:val="24"/>
              </w:rPr>
              <w:t>кресенск,</w:t>
            </w:r>
            <w:r w:rsidRPr="000A60C7">
              <w:rPr>
                <w:sz w:val="24"/>
                <w:szCs w:val="24"/>
              </w:rPr>
              <w:br/>
              <w:t>ул. Пионерская, д.7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lastRenderedPageBreak/>
              <w:t>286,0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271,0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15,00</w:t>
            </w:r>
          </w:p>
        </w:tc>
      </w:tr>
      <w:tr w:rsidR="006450CA" w:rsidRPr="000A60C7" w:rsidTr="001A1918">
        <w:trPr>
          <w:gridBefore w:val="2"/>
          <w:wBefore w:w="41" w:type="dxa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Капитальный ремонт покрытия кровли зд</w:t>
            </w:r>
            <w:r w:rsidRPr="000A60C7">
              <w:rPr>
                <w:sz w:val="24"/>
                <w:szCs w:val="24"/>
              </w:rPr>
              <w:t>а</w:t>
            </w:r>
            <w:r w:rsidRPr="000A60C7">
              <w:rPr>
                <w:sz w:val="24"/>
                <w:szCs w:val="24"/>
              </w:rPr>
              <w:t xml:space="preserve">ния структурного подразделения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"Дом культуры "Красный холм"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муниципального учреждения "</w:t>
            </w:r>
          </w:p>
          <w:p w:rsidR="001A1918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Дом кул</w:t>
            </w:r>
            <w:r w:rsidRPr="000A60C7">
              <w:rPr>
                <w:sz w:val="24"/>
                <w:szCs w:val="24"/>
              </w:rPr>
              <w:t>ь</w:t>
            </w:r>
            <w:r w:rsidRPr="000A60C7">
              <w:rPr>
                <w:sz w:val="24"/>
                <w:szCs w:val="24"/>
              </w:rPr>
              <w:t xml:space="preserve">туры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"Гарм</w:t>
            </w:r>
            <w:r w:rsidRPr="000A60C7">
              <w:rPr>
                <w:sz w:val="24"/>
                <w:szCs w:val="24"/>
              </w:rPr>
              <w:t>о</w:t>
            </w:r>
            <w:r w:rsidRPr="000A60C7">
              <w:rPr>
                <w:sz w:val="24"/>
                <w:szCs w:val="24"/>
              </w:rPr>
              <w:t>ния"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Московская о</w:t>
            </w:r>
            <w:r w:rsidRPr="000A60C7">
              <w:rPr>
                <w:sz w:val="24"/>
                <w:szCs w:val="24"/>
              </w:rPr>
              <w:t>б</w:t>
            </w:r>
            <w:r w:rsidRPr="000A60C7">
              <w:rPr>
                <w:sz w:val="24"/>
                <w:szCs w:val="24"/>
              </w:rPr>
              <w:t xml:space="preserve">ласть, городской округ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Во</w:t>
            </w:r>
            <w:r w:rsidRPr="000A60C7">
              <w:rPr>
                <w:sz w:val="24"/>
                <w:szCs w:val="24"/>
              </w:rPr>
              <w:t>с</w:t>
            </w:r>
            <w:r w:rsidRPr="000A60C7">
              <w:rPr>
                <w:sz w:val="24"/>
                <w:szCs w:val="24"/>
              </w:rPr>
              <w:t>кресенск,</w:t>
            </w:r>
            <w:r w:rsidRPr="000A60C7">
              <w:rPr>
                <w:sz w:val="24"/>
                <w:szCs w:val="24"/>
              </w:rPr>
              <w:br/>
              <w:t xml:space="preserve">г. Белоозерский, </w:t>
            </w:r>
            <w:r w:rsidRPr="000A60C7">
              <w:rPr>
                <w:sz w:val="24"/>
                <w:szCs w:val="24"/>
              </w:rPr>
              <w:br/>
              <w:t>ул. 50 лет О</w:t>
            </w:r>
            <w:r w:rsidRPr="000A60C7">
              <w:rPr>
                <w:sz w:val="24"/>
                <w:szCs w:val="24"/>
              </w:rPr>
              <w:t>к</w:t>
            </w:r>
            <w:r w:rsidRPr="000A60C7">
              <w:rPr>
                <w:sz w:val="24"/>
                <w:szCs w:val="24"/>
              </w:rPr>
              <w:t>тября, д.6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8 040,0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7 638,0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402,00</w:t>
            </w:r>
          </w:p>
        </w:tc>
      </w:tr>
      <w:tr w:rsidR="006450CA" w:rsidRPr="000A60C7" w:rsidTr="001A1918">
        <w:trPr>
          <w:gridBefore w:val="2"/>
          <w:wBefore w:w="41" w:type="dxa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Выполнение работ по текущему ремонту цоколя и отмостки здания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муниципальн</w:t>
            </w:r>
            <w:r w:rsidRPr="000A60C7">
              <w:rPr>
                <w:sz w:val="24"/>
                <w:szCs w:val="24"/>
              </w:rPr>
              <w:t>о</w:t>
            </w:r>
            <w:r w:rsidRPr="000A60C7">
              <w:rPr>
                <w:sz w:val="24"/>
                <w:szCs w:val="24"/>
              </w:rPr>
              <w:t xml:space="preserve">го бюджетного учреждения «Спортивная школа олимпийского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резе</w:t>
            </w:r>
            <w:r w:rsidRPr="000A60C7">
              <w:rPr>
                <w:sz w:val="24"/>
                <w:szCs w:val="24"/>
              </w:rPr>
              <w:t>р</w:t>
            </w:r>
            <w:r w:rsidRPr="000A60C7">
              <w:rPr>
                <w:sz w:val="24"/>
                <w:szCs w:val="24"/>
              </w:rPr>
              <w:t>ва «Химик»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Московская о</w:t>
            </w:r>
            <w:r w:rsidRPr="000A60C7">
              <w:rPr>
                <w:sz w:val="24"/>
                <w:szCs w:val="24"/>
              </w:rPr>
              <w:t>б</w:t>
            </w:r>
            <w:r w:rsidRPr="000A60C7">
              <w:rPr>
                <w:sz w:val="24"/>
                <w:szCs w:val="24"/>
              </w:rPr>
              <w:t xml:space="preserve">ласть,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 городской округ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Во</w:t>
            </w:r>
            <w:r w:rsidRPr="000A60C7">
              <w:rPr>
                <w:sz w:val="24"/>
                <w:szCs w:val="24"/>
              </w:rPr>
              <w:t>с</w:t>
            </w:r>
            <w:r w:rsidRPr="000A60C7">
              <w:rPr>
                <w:sz w:val="24"/>
                <w:szCs w:val="24"/>
              </w:rPr>
              <w:t>кресенск,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ул. П</w:t>
            </w:r>
            <w:r w:rsidRPr="000A60C7">
              <w:rPr>
                <w:sz w:val="24"/>
                <w:szCs w:val="24"/>
              </w:rPr>
              <w:t>о</w:t>
            </w:r>
            <w:r w:rsidRPr="000A60C7">
              <w:rPr>
                <w:sz w:val="24"/>
                <w:szCs w:val="24"/>
              </w:rPr>
              <w:t>беды, д. 32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250,0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237,0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13,00</w:t>
            </w:r>
          </w:p>
        </w:tc>
      </w:tr>
      <w:tr w:rsidR="006450CA" w:rsidRPr="000A60C7" w:rsidTr="001A1918">
        <w:trPr>
          <w:gridBefore w:val="2"/>
          <w:wBefore w:w="41" w:type="dxa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Выполнение работ по замене части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периметрального ограждения и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устро</w:t>
            </w:r>
            <w:r w:rsidRPr="000A60C7">
              <w:rPr>
                <w:sz w:val="24"/>
                <w:szCs w:val="24"/>
              </w:rPr>
              <w:t>й</w:t>
            </w:r>
            <w:r w:rsidRPr="000A60C7">
              <w:rPr>
                <w:sz w:val="24"/>
                <w:szCs w:val="24"/>
              </w:rPr>
              <w:t xml:space="preserve">ство контейнерной площадки на территории  Муниципального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бюджетного учреждения «Спортивная школа олимпийского резерва «Х</w:t>
            </w:r>
            <w:r w:rsidRPr="000A60C7">
              <w:rPr>
                <w:sz w:val="24"/>
                <w:szCs w:val="24"/>
              </w:rPr>
              <w:t>и</w:t>
            </w:r>
            <w:r w:rsidRPr="000A60C7">
              <w:rPr>
                <w:sz w:val="24"/>
                <w:szCs w:val="24"/>
              </w:rPr>
              <w:t>мик»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Московская о</w:t>
            </w:r>
            <w:r w:rsidRPr="000A60C7">
              <w:rPr>
                <w:sz w:val="24"/>
                <w:szCs w:val="24"/>
              </w:rPr>
              <w:t>б</w:t>
            </w:r>
            <w:r w:rsidRPr="000A60C7">
              <w:rPr>
                <w:sz w:val="24"/>
                <w:szCs w:val="24"/>
              </w:rPr>
              <w:t xml:space="preserve">ласть,  </w:t>
            </w:r>
            <w:r w:rsidRPr="000A60C7">
              <w:rPr>
                <w:sz w:val="24"/>
                <w:szCs w:val="24"/>
              </w:rPr>
              <w:br/>
              <w:t xml:space="preserve">городской округ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Во</w:t>
            </w:r>
            <w:r w:rsidRPr="000A60C7">
              <w:rPr>
                <w:sz w:val="24"/>
                <w:szCs w:val="24"/>
              </w:rPr>
              <w:t>с</w:t>
            </w:r>
            <w:r w:rsidR="00030499">
              <w:rPr>
                <w:sz w:val="24"/>
                <w:szCs w:val="24"/>
              </w:rPr>
              <w:t>кресенск,</w:t>
            </w:r>
            <w:r w:rsidR="00030499">
              <w:rPr>
                <w:sz w:val="24"/>
                <w:szCs w:val="24"/>
              </w:rPr>
              <w:br/>
              <w:t xml:space="preserve">ул. Победы, </w:t>
            </w:r>
            <w:r w:rsidR="00030499">
              <w:rPr>
                <w:sz w:val="24"/>
                <w:szCs w:val="24"/>
              </w:rPr>
              <w:br/>
              <w:t>д.</w:t>
            </w:r>
            <w:r w:rsidRPr="000A60C7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1 000,0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950,0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50,00</w:t>
            </w:r>
          </w:p>
        </w:tc>
      </w:tr>
      <w:tr w:rsidR="006450CA" w:rsidRPr="000A60C7" w:rsidTr="001A1918">
        <w:trPr>
          <w:gridBefore w:val="2"/>
          <w:wBefore w:w="41" w:type="dxa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Монтаж и установка очистного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сооруж</w:t>
            </w:r>
            <w:r w:rsidRPr="000A60C7">
              <w:rPr>
                <w:sz w:val="24"/>
                <w:szCs w:val="24"/>
              </w:rPr>
              <w:t>е</w:t>
            </w:r>
            <w:r w:rsidRPr="000A60C7">
              <w:rPr>
                <w:sz w:val="24"/>
                <w:szCs w:val="24"/>
              </w:rPr>
              <w:t xml:space="preserve">ния (автономного септика) для отведения и переработки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канализационных стоков здания </w:t>
            </w:r>
          </w:p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муниципального учреждения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«Спорти</w:t>
            </w:r>
            <w:r w:rsidRPr="000A60C7">
              <w:rPr>
                <w:sz w:val="24"/>
                <w:szCs w:val="24"/>
              </w:rPr>
              <w:t>в</w:t>
            </w:r>
            <w:r w:rsidRPr="000A60C7">
              <w:rPr>
                <w:sz w:val="24"/>
                <w:szCs w:val="24"/>
              </w:rPr>
              <w:t>ный клуб инвалидов «Лидер»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Московская о</w:t>
            </w:r>
            <w:r w:rsidRPr="000A60C7">
              <w:rPr>
                <w:sz w:val="24"/>
                <w:szCs w:val="24"/>
              </w:rPr>
              <w:t>б</w:t>
            </w:r>
            <w:r w:rsidRPr="000A60C7">
              <w:rPr>
                <w:sz w:val="24"/>
                <w:szCs w:val="24"/>
              </w:rPr>
              <w:t xml:space="preserve">ласть,  </w:t>
            </w:r>
            <w:r w:rsidRPr="000A60C7">
              <w:rPr>
                <w:sz w:val="24"/>
                <w:szCs w:val="24"/>
              </w:rPr>
              <w:br/>
              <w:t xml:space="preserve">городской округ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Во</w:t>
            </w:r>
            <w:r w:rsidRPr="000A60C7">
              <w:rPr>
                <w:sz w:val="24"/>
                <w:szCs w:val="24"/>
              </w:rPr>
              <w:t>с</w:t>
            </w:r>
            <w:r w:rsidRPr="000A60C7">
              <w:rPr>
                <w:sz w:val="24"/>
                <w:szCs w:val="24"/>
              </w:rPr>
              <w:t>кресенск,</w:t>
            </w:r>
            <w:r w:rsidRPr="000A60C7">
              <w:rPr>
                <w:sz w:val="24"/>
                <w:szCs w:val="24"/>
              </w:rPr>
              <w:br/>
              <w:t>ул. Федотовская, д.63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861,0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812,0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49,00</w:t>
            </w:r>
          </w:p>
        </w:tc>
      </w:tr>
      <w:tr w:rsidR="006450CA" w:rsidRPr="000A60C7" w:rsidTr="001A1918">
        <w:trPr>
          <w:gridBefore w:val="2"/>
          <w:wBefore w:w="41" w:type="dxa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Капитальный ремонт системы отопления, канализации и электросети здания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lastRenderedPageBreak/>
              <w:t>мун</w:t>
            </w:r>
            <w:r w:rsidRPr="000A60C7">
              <w:rPr>
                <w:sz w:val="24"/>
                <w:szCs w:val="24"/>
              </w:rPr>
              <w:t>и</w:t>
            </w:r>
            <w:r w:rsidRPr="000A60C7">
              <w:rPr>
                <w:sz w:val="24"/>
                <w:szCs w:val="24"/>
              </w:rPr>
              <w:t>ципального бюджетного учреждения «Подростково-молодёжный клуб «Новое пок</w:t>
            </w:r>
            <w:r w:rsidRPr="000A60C7">
              <w:rPr>
                <w:sz w:val="24"/>
                <w:szCs w:val="24"/>
              </w:rPr>
              <w:t>о</w:t>
            </w:r>
            <w:r w:rsidRPr="000A60C7">
              <w:rPr>
                <w:sz w:val="24"/>
                <w:szCs w:val="24"/>
              </w:rPr>
              <w:t>ление», расположенного по адресу: Московская область, городской округ Воскр</w:t>
            </w:r>
            <w:r w:rsidRPr="000A60C7">
              <w:rPr>
                <w:sz w:val="24"/>
                <w:szCs w:val="24"/>
              </w:rPr>
              <w:t>е</w:t>
            </w:r>
            <w:r w:rsidRPr="000A60C7">
              <w:rPr>
                <w:sz w:val="24"/>
                <w:szCs w:val="24"/>
              </w:rPr>
              <w:t>сенск, рабочий поселок Хорлово, пр</w:t>
            </w:r>
            <w:r w:rsidRPr="000A60C7">
              <w:rPr>
                <w:sz w:val="24"/>
                <w:szCs w:val="24"/>
              </w:rPr>
              <w:t>о</w:t>
            </w:r>
            <w:r w:rsidRPr="000A60C7">
              <w:rPr>
                <w:sz w:val="24"/>
                <w:szCs w:val="24"/>
              </w:rPr>
              <w:t>езд Парковый, д.12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lastRenderedPageBreak/>
              <w:t>Московская о</w:t>
            </w:r>
            <w:r w:rsidRPr="000A60C7">
              <w:rPr>
                <w:sz w:val="24"/>
                <w:szCs w:val="24"/>
              </w:rPr>
              <w:t>б</w:t>
            </w:r>
            <w:r w:rsidRPr="000A60C7">
              <w:rPr>
                <w:sz w:val="24"/>
                <w:szCs w:val="24"/>
              </w:rPr>
              <w:t xml:space="preserve">ласть,  городской округ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lastRenderedPageBreak/>
              <w:t xml:space="preserve">Воскресенск, рабочий поселок Хорлово,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Проезд Па</w:t>
            </w:r>
            <w:r w:rsidRPr="000A60C7">
              <w:rPr>
                <w:sz w:val="24"/>
                <w:szCs w:val="24"/>
              </w:rPr>
              <w:t>р</w:t>
            </w:r>
            <w:r w:rsidRPr="000A60C7">
              <w:rPr>
                <w:sz w:val="24"/>
                <w:szCs w:val="24"/>
              </w:rPr>
              <w:t>ковый, д.12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lastRenderedPageBreak/>
              <w:t>3 000,0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2 850,0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150,00</w:t>
            </w:r>
          </w:p>
        </w:tc>
      </w:tr>
      <w:tr w:rsidR="006450CA" w:rsidRPr="000A60C7" w:rsidTr="001A1918">
        <w:trPr>
          <w:gridBefore w:val="2"/>
          <w:wBefore w:w="41" w:type="dxa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01714D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Приобретение газонокосилочного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обор</w:t>
            </w:r>
            <w:r w:rsidRPr="000A60C7">
              <w:rPr>
                <w:sz w:val="24"/>
                <w:szCs w:val="24"/>
              </w:rPr>
              <w:t>у</w:t>
            </w:r>
            <w:r w:rsidRPr="000A60C7">
              <w:rPr>
                <w:sz w:val="24"/>
                <w:szCs w:val="24"/>
              </w:rPr>
              <w:t>дования для нужд муниципального учрежд</w:t>
            </w:r>
            <w:r w:rsidRPr="000A60C7">
              <w:rPr>
                <w:sz w:val="24"/>
                <w:szCs w:val="24"/>
              </w:rPr>
              <w:t>е</w:t>
            </w:r>
            <w:r w:rsidRPr="000A60C7">
              <w:rPr>
                <w:sz w:val="24"/>
                <w:szCs w:val="24"/>
              </w:rPr>
              <w:t>ния Спорткомплекс «Горняк»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Московская о</w:t>
            </w:r>
            <w:r w:rsidRPr="000A60C7">
              <w:rPr>
                <w:sz w:val="24"/>
                <w:szCs w:val="24"/>
              </w:rPr>
              <w:t>б</w:t>
            </w:r>
            <w:r w:rsidRPr="000A60C7">
              <w:rPr>
                <w:sz w:val="24"/>
                <w:szCs w:val="24"/>
              </w:rPr>
              <w:t xml:space="preserve">ласть,  городской округ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Воскресенск, 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ул. Ко</w:t>
            </w:r>
            <w:r w:rsidRPr="000A60C7">
              <w:rPr>
                <w:sz w:val="24"/>
                <w:szCs w:val="24"/>
              </w:rPr>
              <w:t>м</w:t>
            </w:r>
            <w:r w:rsidRPr="000A60C7">
              <w:rPr>
                <w:sz w:val="24"/>
                <w:szCs w:val="24"/>
              </w:rPr>
              <w:t xml:space="preserve">сомольская,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д. 23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400,0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380,0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20,00</w:t>
            </w:r>
          </w:p>
        </w:tc>
      </w:tr>
      <w:tr w:rsidR="006450CA" w:rsidRPr="000A60C7" w:rsidTr="001A1918">
        <w:trPr>
          <w:gridBefore w:val="2"/>
          <w:wBefore w:w="41" w:type="dxa"/>
          <w:jc w:val="center"/>
        </w:trPr>
        <w:tc>
          <w:tcPr>
            <w:tcW w:w="104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030499" w:rsidRDefault="006450CA" w:rsidP="0003049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Выполнение работ по благоустройству пруда в микрорайоне Фетровая фабрика (кадастр</w:t>
            </w:r>
            <w:r w:rsidRPr="000A60C7">
              <w:rPr>
                <w:sz w:val="24"/>
                <w:szCs w:val="24"/>
              </w:rPr>
              <w:t>о</w:t>
            </w:r>
            <w:r w:rsidRPr="000A60C7">
              <w:rPr>
                <w:sz w:val="24"/>
                <w:szCs w:val="24"/>
              </w:rPr>
              <w:t xml:space="preserve">вый номер: 50:29:0071607:855) по адресу: Московская область, </w:t>
            </w:r>
          </w:p>
          <w:p w:rsidR="00030499" w:rsidRDefault="00030499" w:rsidP="0003049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городской округ </w:t>
            </w:r>
          </w:p>
          <w:p w:rsidR="006450CA" w:rsidRPr="000A60C7" w:rsidRDefault="0001714D" w:rsidP="0003049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Воскресенск, </w:t>
            </w:r>
            <w:r w:rsidR="006450CA" w:rsidRPr="000A60C7">
              <w:rPr>
                <w:sz w:val="24"/>
                <w:szCs w:val="24"/>
              </w:rPr>
              <w:t>ул.</w:t>
            </w:r>
            <w:r w:rsidR="006450CA">
              <w:rPr>
                <w:sz w:val="24"/>
                <w:szCs w:val="24"/>
              </w:rPr>
              <w:t xml:space="preserve"> </w:t>
            </w:r>
            <w:r w:rsidR="006450CA" w:rsidRPr="000A60C7">
              <w:rPr>
                <w:sz w:val="24"/>
                <w:szCs w:val="24"/>
              </w:rPr>
              <w:t>Б</w:t>
            </w:r>
            <w:r w:rsidR="006450CA" w:rsidRPr="000A60C7">
              <w:rPr>
                <w:sz w:val="24"/>
                <w:szCs w:val="24"/>
              </w:rPr>
              <w:t>ы</w:t>
            </w:r>
            <w:r w:rsidR="006450CA" w:rsidRPr="000A60C7">
              <w:rPr>
                <w:sz w:val="24"/>
                <w:szCs w:val="24"/>
              </w:rPr>
              <w:t>ковского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Московская о</w:t>
            </w:r>
            <w:r w:rsidRPr="000A60C7">
              <w:rPr>
                <w:sz w:val="24"/>
                <w:szCs w:val="24"/>
              </w:rPr>
              <w:t>б</w:t>
            </w:r>
            <w:r w:rsidRPr="000A60C7">
              <w:rPr>
                <w:sz w:val="24"/>
                <w:szCs w:val="24"/>
              </w:rPr>
              <w:t xml:space="preserve">ласть, городской округ </w:t>
            </w:r>
          </w:p>
          <w:p w:rsidR="006450CA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 xml:space="preserve">Воскресенск,  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A60C7">
              <w:rPr>
                <w:sz w:val="24"/>
                <w:szCs w:val="24"/>
              </w:rPr>
              <w:t>Б</w:t>
            </w:r>
            <w:r w:rsidRPr="000A60C7">
              <w:rPr>
                <w:sz w:val="24"/>
                <w:szCs w:val="24"/>
              </w:rPr>
              <w:t>ы</w:t>
            </w:r>
            <w:r w:rsidRPr="000A60C7">
              <w:rPr>
                <w:sz w:val="24"/>
                <w:szCs w:val="24"/>
              </w:rPr>
              <w:t>ковского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3 655,0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3 472,0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0A60C7">
              <w:rPr>
                <w:sz w:val="24"/>
                <w:szCs w:val="24"/>
              </w:rPr>
              <w:t>183,00</w:t>
            </w:r>
          </w:p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</w:tc>
      </w:tr>
      <w:tr w:rsidR="006450CA" w:rsidRPr="000A60C7" w:rsidTr="001A1918">
        <w:trPr>
          <w:gridBefore w:val="2"/>
          <w:wBefore w:w="41" w:type="dxa"/>
          <w:trHeight w:val="70"/>
          <w:jc w:val="center"/>
        </w:trPr>
        <w:tc>
          <w:tcPr>
            <w:tcW w:w="5653" w:type="dxa"/>
            <w:gridSpan w:val="4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b/>
                <w:sz w:val="24"/>
                <w:szCs w:val="24"/>
              </w:rPr>
            </w:pPr>
            <w:r w:rsidRPr="000A60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A60C7">
              <w:rPr>
                <w:b/>
                <w:bCs/>
                <w:sz w:val="24"/>
                <w:szCs w:val="24"/>
              </w:rPr>
              <w:t>22 632,0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A60C7">
              <w:rPr>
                <w:b/>
                <w:bCs/>
                <w:sz w:val="24"/>
                <w:szCs w:val="24"/>
              </w:rPr>
              <w:t>21 491,0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6450CA" w:rsidRPr="000A60C7" w:rsidRDefault="006450CA" w:rsidP="003C1841">
            <w:pPr>
              <w:tabs>
                <w:tab w:val="left" w:pos="15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A60C7">
              <w:rPr>
                <w:b/>
                <w:sz w:val="24"/>
                <w:szCs w:val="24"/>
              </w:rPr>
              <w:t>1 141,00</w:t>
            </w:r>
          </w:p>
        </w:tc>
      </w:tr>
    </w:tbl>
    <w:p w:rsidR="006450CA" w:rsidRPr="000A60C7" w:rsidRDefault="006450CA" w:rsidP="006450CA">
      <w:pPr>
        <w:tabs>
          <w:tab w:val="left" w:pos="1500"/>
        </w:tabs>
        <w:jc w:val="center"/>
        <w:rPr>
          <w:sz w:val="24"/>
          <w:szCs w:val="24"/>
        </w:rPr>
      </w:pPr>
    </w:p>
    <w:p w:rsidR="006450CA" w:rsidRDefault="006450CA" w:rsidP="006450CA">
      <w:pPr>
        <w:tabs>
          <w:tab w:val="left" w:pos="1500"/>
        </w:tabs>
        <w:jc w:val="center"/>
        <w:rPr>
          <w:sz w:val="24"/>
          <w:szCs w:val="24"/>
        </w:rPr>
      </w:pPr>
    </w:p>
    <w:p w:rsidR="006450CA" w:rsidRDefault="006450CA" w:rsidP="006450CA">
      <w:pPr>
        <w:tabs>
          <w:tab w:val="left" w:pos="1500"/>
        </w:tabs>
        <w:jc w:val="center"/>
        <w:rPr>
          <w:sz w:val="24"/>
          <w:szCs w:val="24"/>
        </w:rPr>
      </w:pPr>
    </w:p>
    <w:p w:rsidR="006450CA" w:rsidRDefault="006450CA" w:rsidP="006450CA">
      <w:pPr>
        <w:tabs>
          <w:tab w:val="left" w:pos="1500"/>
        </w:tabs>
        <w:jc w:val="center"/>
        <w:rPr>
          <w:sz w:val="24"/>
          <w:szCs w:val="24"/>
        </w:rPr>
      </w:pPr>
    </w:p>
    <w:p w:rsidR="006450CA" w:rsidRDefault="006450CA" w:rsidP="006450CA">
      <w:pPr>
        <w:tabs>
          <w:tab w:val="left" w:pos="1500"/>
        </w:tabs>
        <w:jc w:val="center"/>
        <w:rPr>
          <w:sz w:val="24"/>
          <w:szCs w:val="24"/>
        </w:rPr>
      </w:pPr>
    </w:p>
    <w:p w:rsidR="006450CA" w:rsidRDefault="006450CA" w:rsidP="006450CA">
      <w:pPr>
        <w:tabs>
          <w:tab w:val="left" w:pos="1500"/>
        </w:tabs>
        <w:jc w:val="center"/>
        <w:rPr>
          <w:sz w:val="24"/>
          <w:szCs w:val="24"/>
        </w:rPr>
      </w:pPr>
    </w:p>
    <w:p w:rsidR="006450CA" w:rsidRDefault="006450CA" w:rsidP="006450CA">
      <w:pPr>
        <w:tabs>
          <w:tab w:val="left" w:pos="1500"/>
        </w:tabs>
        <w:jc w:val="center"/>
        <w:rPr>
          <w:sz w:val="24"/>
          <w:szCs w:val="24"/>
        </w:rPr>
      </w:pPr>
    </w:p>
    <w:p w:rsidR="001A7721" w:rsidRPr="00297CE8" w:rsidRDefault="001A7721" w:rsidP="006450CA">
      <w:pPr>
        <w:widowControl w:val="0"/>
        <w:autoSpaceDE w:val="0"/>
        <w:autoSpaceDN w:val="0"/>
        <w:adjustRightInd w:val="0"/>
        <w:ind w:left="7092"/>
        <w:contextualSpacing/>
        <w:jc w:val="right"/>
        <w:rPr>
          <w:sz w:val="24"/>
          <w:szCs w:val="24"/>
        </w:rPr>
      </w:pPr>
    </w:p>
    <w:sectPr w:rsidR="001A7721" w:rsidRPr="00297CE8" w:rsidSect="00683792">
      <w:pgSz w:w="16838" w:h="11906" w:orient="landscape" w:code="9"/>
      <w:pgMar w:top="1134" w:right="567" w:bottom="567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93" w:rsidRDefault="003D3293">
      <w:r>
        <w:separator/>
      </w:r>
    </w:p>
  </w:endnote>
  <w:endnote w:type="continuationSeparator" w:id="0">
    <w:p w:rsidR="003D3293" w:rsidRDefault="003D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93" w:rsidRDefault="003D3293">
      <w:r>
        <w:separator/>
      </w:r>
    </w:p>
  </w:footnote>
  <w:footnote w:type="continuationSeparator" w:id="0">
    <w:p w:rsidR="003D3293" w:rsidRDefault="003D3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604"/>
    <w:multiLevelType w:val="multilevel"/>
    <w:tmpl w:val="7108B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45744E"/>
    <w:multiLevelType w:val="hybridMultilevel"/>
    <w:tmpl w:val="7012D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066076"/>
    <w:multiLevelType w:val="hybridMultilevel"/>
    <w:tmpl w:val="8DAE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3B5D"/>
    <w:multiLevelType w:val="multilevel"/>
    <w:tmpl w:val="24F2A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2DFE171B"/>
    <w:multiLevelType w:val="hybridMultilevel"/>
    <w:tmpl w:val="15FE181A"/>
    <w:lvl w:ilvl="0" w:tplc="2BFA7A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5E0C"/>
    <w:multiLevelType w:val="hybridMultilevel"/>
    <w:tmpl w:val="369E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878C2"/>
    <w:multiLevelType w:val="hybridMultilevel"/>
    <w:tmpl w:val="53EA8C7C"/>
    <w:lvl w:ilvl="0" w:tplc="6BC83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6BB2A48"/>
    <w:multiLevelType w:val="hybridMultilevel"/>
    <w:tmpl w:val="B184B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63AD7"/>
    <w:multiLevelType w:val="multilevel"/>
    <w:tmpl w:val="24F2A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50686B0C"/>
    <w:multiLevelType w:val="hybridMultilevel"/>
    <w:tmpl w:val="66C2965C"/>
    <w:lvl w:ilvl="0" w:tplc="408A5C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6640F27"/>
    <w:multiLevelType w:val="hybridMultilevel"/>
    <w:tmpl w:val="E702B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1A1D18"/>
    <w:multiLevelType w:val="hybridMultilevel"/>
    <w:tmpl w:val="D8F6DE48"/>
    <w:lvl w:ilvl="0" w:tplc="E57A26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C6E07"/>
    <w:multiLevelType w:val="hybridMultilevel"/>
    <w:tmpl w:val="035A12CE"/>
    <w:lvl w:ilvl="0" w:tplc="E490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4120"/>
    <w:rsid w:val="000041DA"/>
    <w:rsid w:val="00012E51"/>
    <w:rsid w:val="0001714D"/>
    <w:rsid w:val="000175F6"/>
    <w:rsid w:val="00020FB7"/>
    <w:rsid w:val="00021789"/>
    <w:rsid w:val="0002264A"/>
    <w:rsid w:val="0002281D"/>
    <w:rsid w:val="00022F58"/>
    <w:rsid w:val="0002517D"/>
    <w:rsid w:val="0002553B"/>
    <w:rsid w:val="00025CF3"/>
    <w:rsid w:val="0002786B"/>
    <w:rsid w:val="00030499"/>
    <w:rsid w:val="0003111E"/>
    <w:rsid w:val="000321EA"/>
    <w:rsid w:val="000334BF"/>
    <w:rsid w:val="00035050"/>
    <w:rsid w:val="00035AF1"/>
    <w:rsid w:val="00040328"/>
    <w:rsid w:val="000422C1"/>
    <w:rsid w:val="0004307C"/>
    <w:rsid w:val="0004363B"/>
    <w:rsid w:val="0004786F"/>
    <w:rsid w:val="0005099D"/>
    <w:rsid w:val="0005146F"/>
    <w:rsid w:val="00052F4F"/>
    <w:rsid w:val="00053A0E"/>
    <w:rsid w:val="000579A3"/>
    <w:rsid w:val="00064139"/>
    <w:rsid w:val="0006500D"/>
    <w:rsid w:val="00066862"/>
    <w:rsid w:val="0006762E"/>
    <w:rsid w:val="00072F70"/>
    <w:rsid w:val="0007350E"/>
    <w:rsid w:val="00077C1E"/>
    <w:rsid w:val="00077C3C"/>
    <w:rsid w:val="000819FD"/>
    <w:rsid w:val="00087002"/>
    <w:rsid w:val="00087136"/>
    <w:rsid w:val="00095170"/>
    <w:rsid w:val="000A020D"/>
    <w:rsid w:val="000A032A"/>
    <w:rsid w:val="000A50BD"/>
    <w:rsid w:val="000A5518"/>
    <w:rsid w:val="000A75D2"/>
    <w:rsid w:val="000A794A"/>
    <w:rsid w:val="000B09BB"/>
    <w:rsid w:val="000B212A"/>
    <w:rsid w:val="000B2771"/>
    <w:rsid w:val="000B32AE"/>
    <w:rsid w:val="000B570B"/>
    <w:rsid w:val="000B641D"/>
    <w:rsid w:val="000B6E94"/>
    <w:rsid w:val="000C0BA1"/>
    <w:rsid w:val="000C0FBB"/>
    <w:rsid w:val="000C1DFF"/>
    <w:rsid w:val="000C2F43"/>
    <w:rsid w:val="000C4F82"/>
    <w:rsid w:val="000C59F0"/>
    <w:rsid w:val="000C5EC4"/>
    <w:rsid w:val="000C63D1"/>
    <w:rsid w:val="000C74E2"/>
    <w:rsid w:val="000C758B"/>
    <w:rsid w:val="000C76E9"/>
    <w:rsid w:val="000D0BD0"/>
    <w:rsid w:val="000D0F9F"/>
    <w:rsid w:val="000D54A5"/>
    <w:rsid w:val="000D562B"/>
    <w:rsid w:val="000D7A25"/>
    <w:rsid w:val="000E133B"/>
    <w:rsid w:val="000E329E"/>
    <w:rsid w:val="000E3F53"/>
    <w:rsid w:val="000E6CCA"/>
    <w:rsid w:val="000E6D40"/>
    <w:rsid w:val="000E742C"/>
    <w:rsid w:val="000E7929"/>
    <w:rsid w:val="000F5B6A"/>
    <w:rsid w:val="00101606"/>
    <w:rsid w:val="0010195A"/>
    <w:rsid w:val="00102500"/>
    <w:rsid w:val="00105B91"/>
    <w:rsid w:val="0010683F"/>
    <w:rsid w:val="001104D3"/>
    <w:rsid w:val="0011224A"/>
    <w:rsid w:val="001126D5"/>
    <w:rsid w:val="00114F23"/>
    <w:rsid w:val="001203D3"/>
    <w:rsid w:val="00122595"/>
    <w:rsid w:val="001227EB"/>
    <w:rsid w:val="001239D1"/>
    <w:rsid w:val="00124936"/>
    <w:rsid w:val="00126287"/>
    <w:rsid w:val="00130B5F"/>
    <w:rsid w:val="00130ED1"/>
    <w:rsid w:val="00132C19"/>
    <w:rsid w:val="001342D6"/>
    <w:rsid w:val="001344F2"/>
    <w:rsid w:val="00137624"/>
    <w:rsid w:val="0014061B"/>
    <w:rsid w:val="0014152D"/>
    <w:rsid w:val="00141CD8"/>
    <w:rsid w:val="0014366A"/>
    <w:rsid w:val="00144734"/>
    <w:rsid w:val="0014593D"/>
    <w:rsid w:val="00146F81"/>
    <w:rsid w:val="0014785A"/>
    <w:rsid w:val="001540C0"/>
    <w:rsid w:val="00157FFB"/>
    <w:rsid w:val="00160065"/>
    <w:rsid w:val="00161B46"/>
    <w:rsid w:val="00162B39"/>
    <w:rsid w:val="0016460C"/>
    <w:rsid w:val="001672A1"/>
    <w:rsid w:val="00167ECE"/>
    <w:rsid w:val="00170232"/>
    <w:rsid w:val="00170F05"/>
    <w:rsid w:val="00170F40"/>
    <w:rsid w:val="00173B15"/>
    <w:rsid w:val="001748A2"/>
    <w:rsid w:val="0017539B"/>
    <w:rsid w:val="001771B4"/>
    <w:rsid w:val="00182088"/>
    <w:rsid w:val="00182630"/>
    <w:rsid w:val="001828CB"/>
    <w:rsid w:val="00190361"/>
    <w:rsid w:val="001921EC"/>
    <w:rsid w:val="0019602D"/>
    <w:rsid w:val="00197100"/>
    <w:rsid w:val="001978E4"/>
    <w:rsid w:val="001A147E"/>
    <w:rsid w:val="001A1918"/>
    <w:rsid w:val="001A6BDE"/>
    <w:rsid w:val="001A7721"/>
    <w:rsid w:val="001B5D53"/>
    <w:rsid w:val="001C0D70"/>
    <w:rsid w:val="001C4A46"/>
    <w:rsid w:val="001C63D0"/>
    <w:rsid w:val="001D3A52"/>
    <w:rsid w:val="001D5BCF"/>
    <w:rsid w:val="001D5E18"/>
    <w:rsid w:val="001D6041"/>
    <w:rsid w:val="001D7809"/>
    <w:rsid w:val="001D796A"/>
    <w:rsid w:val="001E0639"/>
    <w:rsid w:val="001E11C6"/>
    <w:rsid w:val="001E72C5"/>
    <w:rsid w:val="001E7758"/>
    <w:rsid w:val="001E7D47"/>
    <w:rsid w:val="001F0F28"/>
    <w:rsid w:val="001F3763"/>
    <w:rsid w:val="002019E4"/>
    <w:rsid w:val="00201FE3"/>
    <w:rsid w:val="0020525F"/>
    <w:rsid w:val="00205735"/>
    <w:rsid w:val="00205AC9"/>
    <w:rsid w:val="00205FBD"/>
    <w:rsid w:val="00210F45"/>
    <w:rsid w:val="002111F7"/>
    <w:rsid w:val="00212F97"/>
    <w:rsid w:val="002159C5"/>
    <w:rsid w:val="00217347"/>
    <w:rsid w:val="00220A45"/>
    <w:rsid w:val="002211B1"/>
    <w:rsid w:val="002231DF"/>
    <w:rsid w:val="00224FC7"/>
    <w:rsid w:val="002257D0"/>
    <w:rsid w:val="002279C5"/>
    <w:rsid w:val="002364BE"/>
    <w:rsid w:val="0023794B"/>
    <w:rsid w:val="002453AE"/>
    <w:rsid w:val="00245D24"/>
    <w:rsid w:val="00247F71"/>
    <w:rsid w:val="00250A8A"/>
    <w:rsid w:val="00254023"/>
    <w:rsid w:val="00256A8F"/>
    <w:rsid w:val="00257739"/>
    <w:rsid w:val="00260074"/>
    <w:rsid w:val="00260EAB"/>
    <w:rsid w:val="002629C1"/>
    <w:rsid w:val="00263735"/>
    <w:rsid w:val="00264171"/>
    <w:rsid w:val="0026524D"/>
    <w:rsid w:val="00265426"/>
    <w:rsid w:val="00267D06"/>
    <w:rsid w:val="00271345"/>
    <w:rsid w:val="00271F2B"/>
    <w:rsid w:val="00275B5C"/>
    <w:rsid w:val="00275CD2"/>
    <w:rsid w:val="0027699B"/>
    <w:rsid w:val="00280EE2"/>
    <w:rsid w:val="002836A9"/>
    <w:rsid w:val="00290D93"/>
    <w:rsid w:val="00291C0D"/>
    <w:rsid w:val="002955D6"/>
    <w:rsid w:val="00295E92"/>
    <w:rsid w:val="002969C8"/>
    <w:rsid w:val="00297CE8"/>
    <w:rsid w:val="002A09A1"/>
    <w:rsid w:val="002A09F6"/>
    <w:rsid w:val="002A157D"/>
    <w:rsid w:val="002A2250"/>
    <w:rsid w:val="002A2792"/>
    <w:rsid w:val="002A43B8"/>
    <w:rsid w:val="002A4E96"/>
    <w:rsid w:val="002A52C9"/>
    <w:rsid w:val="002A619F"/>
    <w:rsid w:val="002A626D"/>
    <w:rsid w:val="002B331A"/>
    <w:rsid w:val="002B3A2E"/>
    <w:rsid w:val="002B3F53"/>
    <w:rsid w:val="002B7F70"/>
    <w:rsid w:val="002C00F8"/>
    <w:rsid w:val="002C21DC"/>
    <w:rsid w:val="002C700E"/>
    <w:rsid w:val="002D011E"/>
    <w:rsid w:val="002D0DD9"/>
    <w:rsid w:val="002D1417"/>
    <w:rsid w:val="002D3CA4"/>
    <w:rsid w:val="002D3FF3"/>
    <w:rsid w:val="002D4C8B"/>
    <w:rsid w:val="002D4EDD"/>
    <w:rsid w:val="002D7141"/>
    <w:rsid w:val="002D7522"/>
    <w:rsid w:val="002E3E27"/>
    <w:rsid w:val="002E4F47"/>
    <w:rsid w:val="002E7665"/>
    <w:rsid w:val="002F00E6"/>
    <w:rsid w:val="002F2260"/>
    <w:rsid w:val="002F4896"/>
    <w:rsid w:val="0030353E"/>
    <w:rsid w:val="00304C77"/>
    <w:rsid w:val="003056BE"/>
    <w:rsid w:val="00306407"/>
    <w:rsid w:val="00307D82"/>
    <w:rsid w:val="003111E5"/>
    <w:rsid w:val="00312910"/>
    <w:rsid w:val="00312E3A"/>
    <w:rsid w:val="00314831"/>
    <w:rsid w:val="00316AE6"/>
    <w:rsid w:val="00320481"/>
    <w:rsid w:val="00324D7A"/>
    <w:rsid w:val="00327AFA"/>
    <w:rsid w:val="00327D9E"/>
    <w:rsid w:val="003309E1"/>
    <w:rsid w:val="00330D27"/>
    <w:rsid w:val="00335304"/>
    <w:rsid w:val="00335CA0"/>
    <w:rsid w:val="00340924"/>
    <w:rsid w:val="00342A01"/>
    <w:rsid w:val="00344170"/>
    <w:rsid w:val="00344C80"/>
    <w:rsid w:val="003463A0"/>
    <w:rsid w:val="00346E9E"/>
    <w:rsid w:val="0035277D"/>
    <w:rsid w:val="00353A9A"/>
    <w:rsid w:val="0035540D"/>
    <w:rsid w:val="003557AA"/>
    <w:rsid w:val="00355DA2"/>
    <w:rsid w:val="0036060D"/>
    <w:rsid w:val="0036196A"/>
    <w:rsid w:val="00361A72"/>
    <w:rsid w:val="00362D28"/>
    <w:rsid w:val="00363DA5"/>
    <w:rsid w:val="00365F0B"/>
    <w:rsid w:val="003732E1"/>
    <w:rsid w:val="00374CD0"/>
    <w:rsid w:val="00375A61"/>
    <w:rsid w:val="003761EB"/>
    <w:rsid w:val="003870ED"/>
    <w:rsid w:val="00387937"/>
    <w:rsid w:val="00387A36"/>
    <w:rsid w:val="00393191"/>
    <w:rsid w:val="003950D1"/>
    <w:rsid w:val="00395A97"/>
    <w:rsid w:val="00396D21"/>
    <w:rsid w:val="003A0338"/>
    <w:rsid w:val="003A0D19"/>
    <w:rsid w:val="003A2764"/>
    <w:rsid w:val="003A2B46"/>
    <w:rsid w:val="003A3E4C"/>
    <w:rsid w:val="003A5EB2"/>
    <w:rsid w:val="003A62C9"/>
    <w:rsid w:val="003A6BB9"/>
    <w:rsid w:val="003A728C"/>
    <w:rsid w:val="003B2ED1"/>
    <w:rsid w:val="003B52BB"/>
    <w:rsid w:val="003B56ED"/>
    <w:rsid w:val="003B6A91"/>
    <w:rsid w:val="003C0A11"/>
    <w:rsid w:val="003C1841"/>
    <w:rsid w:val="003C3048"/>
    <w:rsid w:val="003C39AA"/>
    <w:rsid w:val="003C7DB2"/>
    <w:rsid w:val="003D2042"/>
    <w:rsid w:val="003D24E9"/>
    <w:rsid w:val="003D28E0"/>
    <w:rsid w:val="003D3293"/>
    <w:rsid w:val="003D3F10"/>
    <w:rsid w:val="003D7887"/>
    <w:rsid w:val="003E1BBF"/>
    <w:rsid w:val="003E2C5E"/>
    <w:rsid w:val="003E3CC9"/>
    <w:rsid w:val="003E5224"/>
    <w:rsid w:val="003F1821"/>
    <w:rsid w:val="003F220D"/>
    <w:rsid w:val="003F28AD"/>
    <w:rsid w:val="003F4AFE"/>
    <w:rsid w:val="003F586A"/>
    <w:rsid w:val="004033FD"/>
    <w:rsid w:val="00405FF2"/>
    <w:rsid w:val="004159E7"/>
    <w:rsid w:val="00416134"/>
    <w:rsid w:val="00417CE6"/>
    <w:rsid w:val="00417FAC"/>
    <w:rsid w:val="004212A9"/>
    <w:rsid w:val="00422A41"/>
    <w:rsid w:val="00426472"/>
    <w:rsid w:val="00427B21"/>
    <w:rsid w:val="00432825"/>
    <w:rsid w:val="00434D2F"/>
    <w:rsid w:val="00436137"/>
    <w:rsid w:val="00440298"/>
    <w:rsid w:val="00442521"/>
    <w:rsid w:val="00443C61"/>
    <w:rsid w:val="00447378"/>
    <w:rsid w:val="004526DE"/>
    <w:rsid w:val="00454F70"/>
    <w:rsid w:val="00456958"/>
    <w:rsid w:val="0045705A"/>
    <w:rsid w:val="00460157"/>
    <w:rsid w:val="00462720"/>
    <w:rsid w:val="00462FD4"/>
    <w:rsid w:val="00466132"/>
    <w:rsid w:val="00475316"/>
    <w:rsid w:val="0047609B"/>
    <w:rsid w:val="00477CD4"/>
    <w:rsid w:val="004809D7"/>
    <w:rsid w:val="0048246C"/>
    <w:rsid w:val="00482BD5"/>
    <w:rsid w:val="004841C0"/>
    <w:rsid w:val="00484EF0"/>
    <w:rsid w:val="0048552C"/>
    <w:rsid w:val="004936F6"/>
    <w:rsid w:val="004939E4"/>
    <w:rsid w:val="004A0959"/>
    <w:rsid w:val="004A41A8"/>
    <w:rsid w:val="004A527E"/>
    <w:rsid w:val="004A78DB"/>
    <w:rsid w:val="004B242C"/>
    <w:rsid w:val="004B6098"/>
    <w:rsid w:val="004B7FB0"/>
    <w:rsid w:val="004C00FF"/>
    <w:rsid w:val="004C136F"/>
    <w:rsid w:val="004C2D30"/>
    <w:rsid w:val="004C58A4"/>
    <w:rsid w:val="004C7ADA"/>
    <w:rsid w:val="004C7BFC"/>
    <w:rsid w:val="004D09ED"/>
    <w:rsid w:val="004D2E03"/>
    <w:rsid w:val="004D42E8"/>
    <w:rsid w:val="004D6179"/>
    <w:rsid w:val="004E0B20"/>
    <w:rsid w:val="004E17BB"/>
    <w:rsid w:val="004E3450"/>
    <w:rsid w:val="004E35DF"/>
    <w:rsid w:val="004E4F31"/>
    <w:rsid w:val="004E6120"/>
    <w:rsid w:val="004F2CBC"/>
    <w:rsid w:val="004F4DCB"/>
    <w:rsid w:val="004F581D"/>
    <w:rsid w:val="004F636E"/>
    <w:rsid w:val="005006AD"/>
    <w:rsid w:val="00501E17"/>
    <w:rsid w:val="00502691"/>
    <w:rsid w:val="00502D86"/>
    <w:rsid w:val="005067D0"/>
    <w:rsid w:val="00506E35"/>
    <w:rsid w:val="00507587"/>
    <w:rsid w:val="00511D8B"/>
    <w:rsid w:val="0051233C"/>
    <w:rsid w:val="00512C0D"/>
    <w:rsid w:val="00514A8E"/>
    <w:rsid w:val="00514B95"/>
    <w:rsid w:val="00515F69"/>
    <w:rsid w:val="005162F2"/>
    <w:rsid w:val="00517042"/>
    <w:rsid w:val="005201C3"/>
    <w:rsid w:val="005214A7"/>
    <w:rsid w:val="00522731"/>
    <w:rsid w:val="00523620"/>
    <w:rsid w:val="005249FA"/>
    <w:rsid w:val="00525E34"/>
    <w:rsid w:val="00531814"/>
    <w:rsid w:val="00532F5F"/>
    <w:rsid w:val="005365C8"/>
    <w:rsid w:val="0053771C"/>
    <w:rsid w:val="005416C9"/>
    <w:rsid w:val="00541908"/>
    <w:rsid w:val="00542F61"/>
    <w:rsid w:val="0054322F"/>
    <w:rsid w:val="00543305"/>
    <w:rsid w:val="00543C8B"/>
    <w:rsid w:val="00545948"/>
    <w:rsid w:val="00547147"/>
    <w:rsid w:val="00551882"/>
    <w:rsid w:val="00560045"/>
    <w:rsid w:val="00561C0C"/>
    <w:rsid w:val="0056772A"/>
    <w:rsid w:val="00572C55"/>
    <w:rsid w:val="00574271"/>
    <w:rsid w:val="00574321"/>
    <w:rsid w:val="005805AD"/>
    <w:rsid w:val="005819DF"/>
    <w:rsid w:val="005856B2"/>
    <w:rsid w:val="00594D7A"/>
    <w:rsid w:val="00596A26"/>
    <w:rsid w:val="005A0A03"/>
    <w:rsid w:val="005A3D11"/>
    <w:rsid w:val="005A46BF"/>
    <w:rsid w:val="005A4948"/>
    <w:rsid w:val="005A7C65"/>
    <w:rsid w:val="005B097F"/>
    <w:rsid w:val="005B1731"/>
    <w:rsid w:val="005B3D55"/>
    <w:rsid w:val="005B4644"/>
    <w:rsid w:val="005C03AB"/>
    <w:rsid w:val="005C1369"/>
    <w:rsid w:val="005C19D7"/>
    <w:rsid w:val="005C5613"/>
    <w:rsid w:val="005C6112"/>
    <w:rsid w:val="005D01A4"/>
    <w:rsid w:val="005D047B"/>
    <w:rsid w:val="005D34E7"/>
    <w:rsid w:val="005D44F4"/>
    <w:rsid w:val="005D4502"/>
    <w:rsid w:val="005D564D"/>
    <w:rsid w:val="005D5ACE"/>
    <w:rsid w:val="005D6321"/>
    <w:rsid w:val="005E07EB"/>
    <w:rsid w:val="005E3A10"/>
    <w:rsid w:val="005E50C0"/>
    <w:rsid w:val="005E51FF"/>
    <w:rsid w:val="005E73B6"/>
    <w:rsid w:val="005F4094"/>
    <w:rsid w:val="005F40D7"/>
    <w:rsid w:val="005F5418"/>
    <w:rsid w:val="005F55ED"/>
    <w:rsid w:val="005F6DF2"/>
    <w:rsid w:val="005F7538"/>
    <w:rsid w:val="005F7D70"/>
    <w:rsid w:val="006017DB"/>
    <w:rsid w:val="0060258A"/>
    <w:rsid w:val="0060269A"/>
    <w:rsid w:val="006044BC"/>
    <w:rsid w:val="0061353D"/>
    <w:rsid w:val="00617087"/>
    <w:rsid w:val="00617130"/>
    <w:rsid w:val="00622897"/>
    <w:rsid w:val="006351D6"/>
    <w:rsid w:val="00635344"/>
    <w:rsid w:val="00636202"/>
    <w:rsid w:val="006407E1"/>
    <w:rsid w:val="0064107D"/>
    <w:rsid w:val="00641DD8"/>
    <w:rsid w:val="00643C0E"/>
    <w:rsid w:val="006448C9"/>
    <w:rsid w:val="006450CA"/>
    <w:rsid w:val="0064566D"/>
    <w:rsid w:val="006462A8"/>
    <w:rsid w:val="006504CF"/>
    <w:rsid w:val="006504E2"/>
    <w:rsid w:val="00653D61"/>
    <w:rsid w:val="00653E7E"/>
    <w:rsid w:val="006552EA"/>
    <w:rsid w:val="00661798"/>
    <w:rsid w:val="006639F4"/>
    <w:rsid w:val="00664016"/>
    <w:rsid w:val="0066556B"/>
    <w:rsid w:val="00667509"/>
    <w:rsid w:val="0067033C"/>
    <w:rsid w:val="00671C4D"/>
    <w:rsid w:val="006728E3"/>
    <w:rsid w:val="00672BD6"/>
    <w:rsid w:val="00672DEF"/>
    <w:rsid w:val="00673352"/>
    <w:rsid w:val="0067368D"/>
    <w:rsid w:val="00674049"/>
    <w:rsid w:val="0067445E"/>
    <w:rsid w:val="00676680"/>
    <w:rsid w:val="00677492"/>
    <w:rsid w:val="00681825"/>
    <w:rsid w:val="00683792"/>
    <w:rsid w:val="00684EC6"/>
    <w:rsid w:val="00693FCA"/>
    <w:rsid w:val="006970EE"/>
    <w:rsid w:val="006A3B46"/>
    <w:rsid w:val="006A5832"/>
    <w:rsid w:val="006A76B9"/>
    <w:rsid w:val="006B00F0"/>
    <w:rsid w:val="006B35EA"/>
    <w:rsid w:val="006B3B2A"/>
    <w:rsid w:val="006B3D4C"/>
    <w:rsid w:val="006B4BA7"/>
    <w:rsid w:val="006B5624"/>
    <w:rsid w:val="006B65D3"/>
    <w:rsid w:val="006C0CF7"/>
    <w:rsid w:val="006C13AE"/>
    <w:rsid w:val="006C1C3B"/>
    <w:rsid w:val="006C317C"/>
    <w:rsid w:val="006C47FB"/>
    <w:rsid w:val="006C7603"/>
    <w:rsid w:val="006D1805"/>
    <w:rsid w:val="006D1DDF"/>
    <w:rsid w:val="006D53A6"/>
    <w:rsid w:val="006E038C"/>
    <w:rsid w:val="006E18DF"/>
    <w:rsid w:val="006E48BE"/>
    <w:rsid w:val="006E5C13"/>
    <w:rsid w:val="006E7A55"/>
    <w:rsid w:val="006F36C4"/>
    <w:rsid w:val="006F786F"/>
    <w:rsid w:val="00704C2C"/>
    <w:rsid w:val="007074F2"/>
    <w:rsid w:val="00711285"/>
    <w:rsid w:val="00711AE0"/>
    <w:rsid w:val="0071267C"/>
    <w:rsid w:val="007161E2"/>
    <w:rsid w:val="00717A46"/>
    <w:rsid w:val="00722348"/>
    <w:rsid w:val="00730769"/>
    <w:rsid w:val="00731C46"/>
    <w:rsid w:val="00735E12"/>
    <w:rsid w:val="00736ED5"/>
    <w:rsid w:val="00737290"/>
    <w:rsid w:val="00741F47"/>
    <w:rsid w:val="0074238E"/>
    <w:rsid w:val="007456AB"/>
    <w:rsid w:val="0075513C"/>
    <w:rsid w:val="0075662C"/>
    <w:rsid w:val="00760639"/>
    <w:rsid w:val="00760DB4"/>
    <w:rsid w:val="00761D3A"/>
    <w:rsid w:val="00763506"/>
    <w:rsid w:val="00763DAE"/>
    <w:rsid w:val="00764D02"/>
    <w:rsid w:val="00766127"/>
    <w:rsid w:val="007678AD"/>
    <w:rsid w:val="00771790"/>
    <w:rsid w:val="00772B3C"/>
    <w:rsid w:val="00772DD8"/>
    <w:rsid w:val="00780D21"/>
    <w:rsid w:val="007815F6"/>
    <w:rsid w:val="00781955"/>
    <w:rsid w:val="00782122"/>
    <w:rsid w:val="00782A9F"/>
    <w:rsid w:val="007906EE"/>
    <w:rsid w:val="00792B64"/>
    <w:rsid w:val="007930DF"/>
    <w:rsid w:val="007931AD"/>
    <w:rsid w:val="00794675"/>
    <w:rsid w:val="00795A07"/>
    <w:rsid w:val="007978C1"/>
    <w:rsid w:val="00797D33"/>
    <w:rsid w:val="007A15C5"/>
    <w:rsid w:val="007A274F"/>
    <w:rsid w:val="007A2E4C"/>
    <w:rsid w:val="007A694F"/>
    <w:rsid w:val="007A73DF"/>
    <w:rsid w:val="007A7B82"/>
    <w:rsid w:val="007B332B"/>
    <w:rsid w:val="007C3BC1"/>
    <w:rsid w:val="007C3DA6"/>
    <w:rsid w:val="007C7552"/>
    <w:rsid w:val="007E5B88"/>
    <w:rsid w:val="007E620C"/>
    <w:rsid w:val="007F079F"/>
    <w:rsid w:val="007F3C04"/>
    <w:rsid w:val="007F3E04"/>
    <w:rsid w:val="007F6640"/>
    <w:rsid w:val="007F7CA7"/>
    <w:rsid w:val="0080059C"/>
    <w:rsid w:val="00800831"/>
    <w:rsid w:val="00800FA8"/>
    <w:rsid w:val="0080137C"/>
    <w:rsid w:val="00801C71"/>
    <w:rsid w:val="00801E22"/>
    <w:rsid w:val="00804EE3"/>
    <w:rsid w:val="00810005"/>
    <w:rsid w:val="008157FB"/>
    <w:rsid w:val="008159F1"/>
    <w:rsid w:val="00815A5F"/>
    <w:rsid w:val="00816B4C"/>
    <w:rsid w:val="00816DA1"/>
    <w:rsid w:val="00820809"/>
    <w:rsid w:val="00821D74"/>
    <w:rsid w:val="00822AFC"/>
    <w:rsid w:val="0082526D"/>
    <w:rsid w:val="00826BA4"/>
    <w:rsid w:val="00827986"/>
    <w:rsid w:val="00827B03"/>
    <w:rsid w:val="00827D3F"/>
    <w:rsid w:val="00830CE0"/>
    <w:rsid w:val="008321B8"/>
    <w:rsid w:val="0083305B"/>
    <w:rsid w:val="00835491"/>
    <w:rsid w:val="00837E20"/>
    <w:rsid w:val="008457B2"/>
    <w:rsid w:val="008462B8"/>
    <w:rsid w:val="00846634"/>
    <w:rsid w:val="00846655"/>
    <w:rsid w:val="008521F4"/>
    <w:rsid w:val="0085342D"/>
    <w:rsid w:val="00853D62"/>
    <w:rsid w:val="0085409F"/>
    <w:rsid w:val="00854AD7"/>
    <w:rsid w:val="00856D8B"/>
    <w:rsid w:val="008574CE"/>
    <w:rsid w:val="00857BDD"/>
    <w:rsid w:val="00861ACE"/>
    <w:rsid w:val="008658B0"/>
    <w:rsid w:val="0087067E"/>
    <w:rsid w:val="008721B6"/>
    <w:rsid w:val="0087251C"/>
    <w:rsid w:val="00872A36"/>
    <w:rsid w:val="008733D0"/>
    <w:rsid w:val="00875C46"/>
    <w:rsid w:val="00876D6C"/>
    <w:rsid w:val="00881964"/>
    <w:rsid w:val="008831EA"/>
    <w:rsid w:val="00886827"/>
    <w:rsid w:val="00886A2B"/>
    <w:rsid w:val="00887810"/>
    <w:rsid w:val="008906C1"/>
    <w:rsid w:val="00890D33"/>
    <w:rsid w:val="008956B6"/>
    <w:rsid w:val="0089576F"/>
    <w:rsid w:val="00895FF1"/>
    <w:rsid w:val="008A031A"/>
    <w:rsid w:val="008A2CDC"/>
    <w:rsid w:val="008A301A"/>
    <w:rsid w:val="008A613F"/>
    <w:rsid w:val="008B3185"/>
    <w:rsid w:val="008B3DB3"/>
    <w:rsid w:val="008C09CF"/>
    <w:rsid w:val="008C0F28"/>
    <w:rsid w:val="008C188A"/>
    <w:rsid w:val="008C3640"/>
    <w:rsid w:val="008C4704"/>
    <w:rsid w:val="008C5327"/>
    <w:rsid w:val="008C7DD1"/>
    <w:rsid w:val="008D055F"/>
    <w:rsid w:val="008D06C5"/>
    <w:rsid w:val="008D2BE0"/>
    <w:rsid w:val="008D3588"/>
    <w:rsid w:val="008D431C"/>
    <w:rsid w:val="008D55A0"/>
    <w:rsid w:val="008D73D7"/>
    <w:rsid w:val="008E102B"/>
    <w:rsid w:val="008E2E6A"/>
    <w:rsid w:val="008E3A6D"/>
    <w:rsid w:val="008E4E19"/>
    <w:rsid w:val="008E77B3"/>
    <w:rsid w:val="008E7A1A"/>
    <w:rsid w:val="008E7A91"/>
    <w:rsid w:val="008F416D"/>
    <w:rsid w:val="008F635D"/>
    <w:rsid w:val="008F799E"/>
    <w:rsid w:val="009034D5"/>
    <w:rsid w:val="009048BC"/>
    <w:rsid w:val="00905155"/>
    <w:rsid w:val="0090522B"/>
    <w:rsid w:val="00907468"/>
    <w:rsid w:val="00907A85"/>
    <w:rsid w:val="00911F10"/>
    <w:rsid w:val="00915512"/>
    <w:rsid w:val="00917C72"/>
    <w:rsid w:val="00921013"/>
    <w:rsid w:val="0092131F"/>
    <w:rsid w:val="00923B3D"/>
    <w:rsid w:val="00924B01"/>
    <w:rsid w:val="0092699D"/>
    <w:rsid w:val="00927830"/>
    <w:rsid w:val="00932694"/>
    <w:rsid w:val="00932C93"/>
    <w:rsid w:val="00934631"/>
    <w:rsid w:val="00936D17"/>
    <w:rsid w:val="009465A7"/>
    <w:rsid w:val="00947C2C"/>
    <w:rsid w:val="00950994"/>
    <w:rsid w:val="00953D49"/>
    <w:rsid w:val="00961D22"/>
    <w:rsid w:val="00961D48"/>
    <w:rsid w:val="00963155"/>
    <w:rsid w:val="00966D4C"/>
    <w:rsid w:val="00967124"/>
    <w:rsid w:val="009672F9"/>
    <w:rsid w:val="00973A89"/>
    <w:rsid w:val="009742EB"/>
    <w:rsid w:val="00983F44"/>
    <w:rsid w:val="0098612D"/>
    <w:rsid w:val="00987ACF"/>
    <w:rsid w:val="00992952"/>
    <w:rsid w:val="009939BD"/>
    <w:rsid w:val="009942C0"/>
    <w:rsid w:val="0099452B"/>
    <w:rsid w:val="0099532A"/>
    <w:rsid w:val="009A059C"/>
    <w:rsid w:val="009A195E"/>
    <w:rsid w:val="009A372B"/>
    <w:rsid w:val="009B2E4C"/>
    <w:rsid w:val="009B3D47"/>
    <w:rsid w:val="009B5D9D"/>
    <w:rsid w:val="009B6348"/>
    <w:rsid w:val="009C0902"/>
    <w:rsid w:val="009C167B"/>
    <w:rsid w:val="009C23F5"/>
    <w:rsid w:val="009C4BF3"/>
    <w:rsid w:val="009D2C96"/>
    <w:rsid w:val="009D4DE1"/>
    <w:rsid w:val="009D5205"/>
    <w:rsid w:val="009D57C0"/>
    <w:rsid w:val="009D6198"/>
    <w:rsid w:val="009D77AE"/>
    <w:rsid w:val="009E00FA"/>
    <w:rsid w:val="009E1C00"/>
    <w:rsid w:val="009E1C7A"/>
    <w:rsid w:val="009E2494"/>
    <w:rsid w:val="009E3D16"/>
    <w:rsid w:val="009E6F71"/>
    <w:rsid w:val="009F065D"/>
    <w:rsid w:val="009F27A4"/>
    <w:rsid w:val="009F2CA4"/>
    <w:rsid w:val="009F31DB"/>
    <w:rsid w:val="009F63DE"/>
    <w:rsid w:val="00A00B02"/>
    <w:rsid w:val="00A02292"/>
    <w:rsid w:val="00A04D56"/>
    <w:rsid w:val="00A067AD"/>
    <w:rsid w:val="00A12641"/>
    <w:rsid w:val="00A12A78"/>
    <w:rsid w:val="00A12FA8"/>
    <w:rsid w:val="00A14420"/>
    <w:rsid w:val="00A1656B"/>
    <w:rsid w:val="00A16747"/>
    <w:rsid w:val="00A20684"/>
    <w:rsid w:val="00A21F3C"/>
    <w:rsid w:val="00A23A46"/>
    <w:rsid w:val="00A244A9"/>
    <w:rsid w:val="00A3020A"/>
    <w:rsid w:val="00A32100"/>
    <w:rsid w:val="00A331A0"/>
    <w:rsid w:val="00A35FE3"/>
    <w:rsid w:val="00A379E7"/>
    <w:rsid w:val="00A4008C"/>
    <w:rsid w:val="00A40F03"/>
    <w:rsid w:val="00A41910"/>
    <w:rsid w:val="00A41AC1"/>
    <w:rsid w:val="00A457F9"/>
    <w:rsid w:val="00A458FF"/>
    <w:rsid w:val="00A47276"/>
    <w:rsid w:val="00A50F31"/>
    <w:rsid w:val="00A514A4"/>
    <w:rsid w:val="00A52F91"/>
    <w:rsid w:val="00A542CC"/>
    <w:rsid w:val="00A5432F"/>
    <w:rsid w:val="00A56952"/>
    <w:rsid w:val="00A57D29"/>
    <w:rsid w:val="00A62BE8"/>
    <w:rsid w:val="00A63004"/>
    <w:rsid w:val="00A63DDF"/>
    <w:rsid w:val="00A64794"/>
    <w:rsid w:val="00A64CE7"/>
    <w:rsid w:val="00A67EBB"/>
    <w:rsid w:val="00A7200C"/>
    <w:rsid w:val="00A73FCF"/>
    <w:rsid w:val="00A74ADC"/>
    <w:rsid w:val="00A768E4"/>
    <w:rsid w:val="00A76E30"/>
    <w:rsid w:val="00A76EC5"/>
    <w:rsid w:val="00A805BE"/>
    <w:rsid w:val="00A824F3"/>
    <w:rsid w:val="00A82635"/>
    <w:rsid w:val="00A83777"/>
    <w:rsid w:val="00A86677"/>
    <w:rsid w:val="00A9030C"/>
    <w:rsid w:val="00A9174D"/>
    <w:rsid w:val="00A9203B"/>
    <w:rsid w:val="00A9290C"/>
    <w:rsid w:val="00A9348C"/>
    <w:rsid w:val="00A939AB"/>
    <w:rsid w:val="00A94608"/>
    <w:rsid w:val="00A9575C"/>
    <w:rsid w:val="00A96C6C"/>
    <w:rsid w:val="00AA0A8D"/>
    <w:rsid w:val="00AA107C"/>
    <w:rsid w:val="00AB1E97"/>
    <w:rsid w:val="00AB2DC1"/>
    <w:rsid w:val="00AB3C72"/>
    <w:rsid w:val="00AB72D8"/>
    <w:rsid w:val="00AC12E1"/>
    <w:rsid w:val="00AC1F75"/>
    <w:rsid w:val="00AC5118"/>
    <w:rsid w:val="00AC6C46"/>
    <w:rsid w:val="00AD0295"/>
    <w:rsid w:val="00AD0B90"/>
    <w:rsid w:val="00AD0D1C"/>
    <w:rsid w:val="00AD112B"/>
    <w:rsid w:val="00AD1BEA"/>
    <w:rsid w:val="00AD1CBB"/>
    <w:rsid w:val="00AD7CBB"/>
    <w:rsid w:val="00AE12B5"/>
    <w:rsid w:val="00AE247B"/>
    <w:rsid w:val="00AE32D2"/>
    <w:rsid w:val="00AE41BB"/>
    <w:rsid w:val="00AE576E"/>
    <w:rsid w:val="00AE7BAC"/>
    <w:rsid w:val="00AF3BAE"/>
    <w:rsid w:val="00AF402A"/>
    <w:rsid w:val="00B007CE"/>
    <w:rsid w:val="00B00EE5"/>
    <w:rsid w:val="00B01DBA"/>
    <w:rsid w:val="00B0247D"/>
    <w:rsid w:val="00B03112"/>
    <w:rsid w:val="00B0757D"/>
    <w:rsid w:val="00B102FF"/>
    <w:rsid w:val="00B10B61"/>
    <w:rsid w:val="00B11E44"/>
    <w:rsid w:val="00B16295"/>
    <w:rsid w:val="00B2143C"/>
    <w:rsid w:val="00B2200C"/>
    <w:rsid w:val="00B2272E"/>
    <w:rsid w:val="00B229D0"/>
    <w:rsid w:val="00B24BB7"/>
    <w:rsid w:val="00B25987"/>
    <w:rsid w:val="00B27499"/>
    <w:rsid w:val="00B27A51"/>
    <w:rsid w:val="00B27C9F"/>
    <w:rsid w:val="00B33F4C"/>
    <w:rsid w:val="00B356D4"/>
    <w:rsid w:val="00B361FD"/>
    <w:rsid w:val="00B37505"/>
    <w:rsid w:val="00B37FE5"/>
    <w:rsid w:val="00B44703"/>
    <w:rsid w:val="00B457FF"/>
    <w:rsid w:val="00B466EC"/>
    <w:rsid w:val="00B50F70"/>
    <w:rsid w:val="00B5226B"/>
    <w:rsid w:val="00B53DA4"/>
    <w:rsid w:val="00B557AB"/>
    <w:rsid w:val="00B5725D"/>
    <w:rsid w:val="00B62C19"/>
    <w:rsid w:val="00B64182"/>
    <w:rsid w:val="00B64AC6"/>
    <w:rsid w:val="00B658DC"/>
    <w:rsid w:val="00B66960"/>
    <w:rsid w:val="00B712D2"/>
    <w:rsid w:val="00B77EC2"/>
    <w:rsid w:val="00B815C0"/>
    <w:rsid w:val="00B82B53"/>
    <w:rsid w:val="00B86F7F"/>
    <w:rsid w:val="00B900C3"/>
    <w:rsid w:val="00B90540"/>
    <w:rsid w:val="00B936F0"/>
    <w:rsid w:val="00B937BB"/>
    <w:rsid w:val="00B96990"/>
    <w:rsid w:val="00BB0DB5"/>
    <w:rsid w:val="00BB4652"/>
    <w:rsid w:val="00BB681C"/>
    <w:rsid w:val="00BB6B0F"/>
    <w:rsid w:val="00BB75D0"/>
    <w:rsid w:val="00BC2C07"/>
    <w:rsid w:val="00BC3F74"/>
    <w:rsid w:val="00BC73F9"/>
    <w:rsid w:val="00BD048E"/>
    <w:rsid w:val="00BD0B98"/>
    <w:rsid w:val="00BD1E13"/>
    <w:rsid w:val="00BD2042"/>
    <w:rsid w:val="00BD28BD"/>
    <w:rsid w:val="00BD4FA0"/>
    <w:rsid w:val="00BD5D7A"/>
    <w:rsid w:val="00BE0AB7"/>
    <w:rsid w:val="00BE1027"/>
    <w:rsid w:val="00BE13C2"/>
    <w:rsid w:val="00BE1C58"/>
    <w:rsid w:val="00BE2AF5"/>
    <w:rsid w:val="00BE3BFB"/>
    <w:rsid w:val="00BE691E"/>
    <w:rsid w:val="00BF018A"/>
    <w:rsid w:val="00BF0318"/>
    <w:rsid w:val="00BF074D"/>
    <w:rsid w:val="00BF148E"/>
    <w:rsid w:val="00BF65CC"/>
    <w:rsid w:val="00BF697C"/>
    <w:rsid w:val="00C020EC"/>
    <w:rsid w:val="00C0448F"/>
    <w:rsid w:val="00C04D7B"/>
    <w:rsid w:val="00C06218"/>
    <w:rsid w:val="00C06F85"/>
    <w:rsid w:val="00C10A81"/>
    <w:rsid w:val="00C10FC7"/>
    <w:rsid w:val="00C1345E"/>
    <w:rsid w:val="00C14BAF"/>
    <w:rsid w:val="00C164D0"/>
    <w:rsid w:val="00C20CB5"/>
    <w:rsid w:val="00C21637"/>
    <w:rsid w:val="00C21A92"/>
    <w:rsid w:val="00C227FD"/>
    <w:rsid w:val="00C24CC4"/>
    <w:rsid w:val="00C27324"/>
    <w:rsid w:val="00C275C5"/>
    <w:rsid w:val="00C303EC"/>
    <w:rsid w:val="00C31900"/>
    <w:rsid w:val="00C31983"/>
    <w:rsid w:val="00C32158"/>
    <w:rsid w:val="00C32F14"/>
    <w:rsid w:val="00C34287"/>
    <w:rsid w:val="00C35807"/>
    <w:rsid w:val="00C410DC"/>
    <w:rsid w:val="00C42DF6"/>
    <w:rsid w:val="00C44179"/>
    <w:rsid w:val="00C52009"/>
    <w:rsid w:val="00C5307F"/>
    <w:rsid w:val="00C53431"/>
    <w:rsid w:val="00C6206D"/>
    <w:rsid w:val="00C63E19"/>
    <w:rsid w:val="00C6628E"/>
    <w:rsid w:val="00C669EB"/>
    <w:rsid w:val="00C66E72"/>
    <w:rsid w:val="00C7143D"/>
    <w:rsid w:val="00C71A19"/>
    <w:rsid w:val="00C738C9"/>
    <w:rsid w:val="00C7418B"/>
    <w:rsid w:val="00C7504F"/>
    <w:rsid w:val="00C7783C"/>
    <w:rsid w:val="00C77992"/>
    <w:rsid w:val="00C80A73"/>
    <w:rsid w:val="00C817E4"/>
    <w:rsid w:val="00C821B0"/>
    <w:rsid w:val="00C82B66"/>
    <w:rsid w:val="00C82E98"/>
    <w:rsid w:val="00C8568E"/>
    <w:rsid w:val="00C85DA4"/>
    <w:rsid w:val="00C8604C"/>
    <w:rsid w:val="00C91B07"/>
    <w:rsid w:val="00C9550D"/>
    <w:rsid w:val="00CA3A66"/>
    <w:rsid w:val="00CB0604"/>
    <w:rsid w:val="00CC1382"/>
    <w:rsid w:val="00CC16EB"/>
    <w:rsid w:val="00CC4716"/>
    <w:rsid w:val="00CC64EB"/>
    <w:rsid w:val="00CC7098"/>
    <w:rsid w:val="00CC7A47"/>
    <w:rsid w:val="00CD3A5E"/>
    <w:rsid w:val="00CD5AC3"/>
    <w:rsid w:val="00CD6709"/>
    <w:rsid w:val="00CD7EC9"/>
    <w:rsid w:val="00CE23D3"/>
    <w:rsid w:val="00CE494F"/>
    <w:rsid w:val="00CF0A51"/>
    <w:rsid w:val="00CF182C"/>
    <w:rsid w:val="00CF1F65"/>
    <w:rsid w:val="00CF2BF2"/>
    <w:rsid w:val="00CF2C57"/>
    <w:rsid w:val="00CF3A5F"/>
    <w:rsid w:val="00CF48DF"/>
    <w:rsid w:val="00CF5B4D"/>
    <w:rsid w:val="00D024AE"/>
    <w:rsid w:val="00D05863"/>
    <w:rsid w:val="00D10F94"/>
    <w:rsid w:val="00D11C1D"/>
    <w:rsid w:val="00D12AF5"/>
    <w:rsid w:val="00D14BC2"/>
    <w:rsid w:val="00D15131"/>
    <w:rsid w:val="00D154AE"/>
    <w:rsid w:val="00D1566B"/>
    <w:rsid w:val="00D16E26"/>
    <w:rsid w:val="00D201CC"/>
    <w:rsid w:val="00D20B9F"/>
    <w:rsid w:val="00D2249C"/>
    <w:rsid w:val="00D22FA5"/>
    <w:rsid w:val="00D26226"/>
    <w:rsid w:val="00D264BA"/>
    <w:rsid w:val="00D27BAF"/>
    <w:rsid w:val="00D33A72"/>
    <w:rsid w:val="00D34A04"/>
    <w:rsid w:val="00D3555F"/>
    <w:rsid w:val="00D45C91"/>
    <w:rsid w:val="00D4769A"/>
    <w:rsid w:val="00D50A50"/>
    <w:rsid w:val="00D53EE0"/>
    <w:rsid w:val="00D552A9"/>
    <w:rsid w:val="00D578B2"/>
    <w:rsid w:val="00D616BA"/>
    <w:rsid w:val="00D63F34"/>
    <w:rsid w:val="00D6558C"/>
    <w:rsid w:val="00D6582C"/>
    <w:rsid w:val="00D65838"/>
    <w:rsid w:val="00D65915"/>
    <w:rsid w:val="00D66CD9"/>
    <w:rsid w:val="00D67259"/>
    <w:rsid w:val="00D67511"/>
    <w:rsid w:val="00D767D4"/>
    <w:rsid w:val="00D77D41"/>
    <w:rsid w:val="00D81C4E"/>
    <w:rsid w:val="00D85139"/>
    <w:rsid w:val="00D8686C"/>
    <w:rsid w:val="00D9025D"/>
    <w:rsid w:val="00D90CF2"/>
    <w:rsid w:val="00D9432D"/>
    <w:rsid w:val="00D94564"/>
    <w:rsid w:val="00D95483"/>
    <w:rsid w:val="00D966F3"/>
    <w:rsid w:val="00D9706E"/>
    <w:rsid w:val="00D97307"/>
    <w:rsid w:val="00DA2616"/>
    <w:rsid w:val="00DA5FCE"/>
    <w:rsid w:val="00DA7276"/>
    <w:rsid w:val="00DB0540"/>
    <w:rsid w:val="00DB12C2"/>
    <w:rsid w:val="00DB49F4"/>
    <w:rsid w:val="00DB4DA8"/>
    <w:rsid w:val="00DB5FEF"/>
    <w:rsid w:val="00DB6247"/>
    <w:rsid w:val="00DB6523"/>
    <w:rsid w:val="00DB6849"/>
    <w:rsid w:val="00DC216B"/>
    <w:rsid w:val="00DC7ECB"/>
    <w:rsid w:val="00DD0DDE"/>
    <w:rsid w:val="00DD25BF"/>
    <w:rsid w:val="00DD4815"/>
    <w:rsid w:val="00DD5275"/>
    <w:rsid w:val="00DE13B4"/>
    <w:rsid w:val="00DE2AB3"/>
    <w:rsid w:val="00DE37DE"/>
    <w:rsid w:val="00DE524F"/>
    <w:rsid w:val="00DE621E"/>
    <w:rsid w:val="00DE6680"/>
    <w:rsid w:val="00DF1799"/>
    <w:rsid w:val="00DF18FB"/>
    <w:rsid w:val="00DF3685"/>
    <w:rsid w:val="00E020F2"/>
    <w:rsid w:val="00E034FA"/>
    <w:rsid w:val="00E03DCD"/>
    <w:rsid w:val="00E044EB"/>
    <w:rsid w:val="00E053F0"/>
    <w:rsid w:val="00E05E17"/>
    <w:rsid w:val="00E124AA"/>
    <w:rsid w:val="00E13E0C"/>
    <w:rsid w:val="00E1418F"/>
    <w:rsid w:val="00E14D1E"/>
    <w:rsid w:val="00E15C64"/>
    <w:rsid w:val="00E161E7"/>
    <w:rsid w:val="00E16490"/>
    <w:rsid w:val="00E1684B"/>
    <w:rsid w:val="00E17C2B"/>
    <w:rsid w:val="00E21342"/>
    <w:rsid w:val="00E215A0"/>
    <w:rsid w:val="00E216F9"/>
    <w:rsid w:val="00E23389"/>
    <w:rsid w:val="00E2399E"/>
    <w:rsid w:val="00E25748"/>
    <w:rsid w:val="00E25D82"/>
    <w:rsid w:val="00E30D4D"/>
    <w:rsid w:val="00E30FFC"/>
    <w:rsid w:val="00E317F3"/>
    <w:rsid w:val="00E32673"/>
    <w:rsid w:val="00E36135"/>
    <w:rsid w:val="00E37F8D"/>
    <w:rsid w:val="00E437AE"/>
    <w:rsid w:val="00E46A3E"/>
    <w:rsid w:val="00E47537"/>
    <w:rsid w:val="00E47D82"/>
    <w:rsid w:val="00E500AB"/>
    <w:rsid w:val="00E50B35"/>
    <w:rsid w:val="00E51EDC"/>
    <w:rsid w:val="00E52C7C"/>
    <w:rsid w:val="00E643E5"/>
    <w:rsid w:val="00E64E58"/>
    <w:rsid w:val="00E703FD"/>
    <w:rsid w:val="00E718AC"/>
    <w:rsid w:val="00E72BEB"/>
    <w:rsid w:val="00E736B8"/>
    <w:rsid w:val="00E748A5"/>
    <w:rsid w:val="00E76728"/>
    <w:rsid w:val="00E771FC"/>
    <w:rsid w:val="00E8063A"/>
    <w:rsid w:val="00E82819"/>
    <w:rsid w:val="00E8656E"/>
    <w:rsid w:val="00E86F9B"/>
    <w:rsid w:val="00E9073F"/>
    <w:rsid w:val="00E91316"/>
    <w:rsid w:val="00E93847"/>
    <w:rsid w:val="00E94BD9"/>
    <w:rsid w:val="00EA2A10"/>
    <w:rsid w:val="00EA5E68"/>
    <w:rsid w:val="00EA6DF8"/>
    <w:rsid w:val="00EA78DD"/>
    <w:rsid w:val="00EB0639"/>
    <w:rsid w:val="00EB11A7"/>
    <w:rsid w:val="00EB2683"/>
    <w:rsid w:val="00EB67CC"/>
    <w:rsid w:val="00EC3AC2"/>
    <w:rsid w:val="00EC4E0E"/>
    <w:rsid w:val="00EC6931"/>
    <w:rsid w:val="00ED1FC6"/>
    <w:rsid w:val="00ED2E7F"/>
    <w:rsid w:val="00ED43EB"/>
    <w:rsid w:val="00ED538A"/>
    <w:rsid w:val="00EE11F5"/>
    <w:rsid w:val="00EE265C"/>
    <w:rsid w:val="00EE2ED5"/>
    <w:rsid w:val="00EE472D"/>
    <w:rsid w:val="00EE6875"/>
    <w:rsid w:val="00EF1AD4"/>
    <w:rsid w:val="00EF3A7A"/>
    <w:rsid w:val="00EF6D8C"/>
    <w:rsid w:val="00EF6DAF"/>
    <w:rsid w:val="00EF7F7A"/>
    <w:rsid w:val="00F0020E"/>
    <w:rsid w:val="00F114D1"/>
    <w:rsid w:val="00F13C01"/>
    <w:rsid w:val="00F16F9D"/>
    <w:rsid w:val="00F20274"/>
    <w:rsid w:val="00F2050C"/>
    <w:rsid w:val="00F2273C"/>
    <w:rsid w:val="00F22907"/>
    <w:rsid w:val="00F23250"/>
    <w:rsid w:val="00F23825"/>
    <w:rsid w:val="00F23F2D"/>
    <w:rsid w:val="00F27417"/>
    <w:rsid w:val="00F27CC3"/>
    <w:rsid w:val="00F31232"/>
    <w:rsid w:val="00F32B59"/>
    <w:rsid w:val="00F3567C"/>
    <w:rsid w:val="00F35AA4"/>
    <w:rsid w:val="00F35D04"/>
    <w:rsid w:val="00F36185"/>
    <w:rsid w:val="00F37297"/>
    <w:rsid w:val="00F4161E"/>
    <w:rsid w:val="00F43C68"/>
    <w:rsid w:val="00F44724"/>
    <w:rsid w:val="00F453D7"/>
    <w:rsid w:val="00F45A16"/>
    <w:rsid w:val="00F50417"/>
    <w:rsid w:val="00F528E0"/>
    <w:rsid w:val="00F53FF4"/>
    <w:rsid w:val="00F57C72"/>
    <w:rsid w:val="00F65411"/>
    <w:rsid w:val="00F67AAE"/>
    <w:rsid w:val="00F70651"/>
    <w:rsid w:val="00F70C4B"/>
    <w:rsid w:val="00F72E60"/>
    <w:rsid w:val="00F73C4D"/>
    <w:rsid w:val="00F74FCF"/>
    <w:rsid w:val="00F75BEF"/>
    <w:rsid w:val="00F76FE1"/>
    <w:rsid w:val="00F81535"/>
    <w:rsid w:val="00F8312A"/>
    <w:rsid w:val="00F83C95"/>
    <w:rsid w:val="00F86618"/>
    <w:rsid w:val="00F91E9C"/>
    <w:rsid w:val="00F922A8"/>
    <w:rsid w:val="00F9360E"/>
    <w:rsid w:val="00F93878"/>
    <w:rsid w:val="00F946A3"/>
    <w:rsid w:val="00F96735"/>
    <w:rsid w:val="00FA03FA"/>
    <w:rsid w:val="00FA0AB6"/>
    <w:rsid w:val="00FA2755"/>
    <w:rsid w:val="00FA5068"/>
    <w:rsid w:val="00FA6155"/>
    <w:rsid w:val="00FA75DA"/>
    <w:rsid w:val="00FA7F7C"/>
    <w:rsid w:val="00FB3561"/>
    <w:rsid w:val="00FB7083"/>
    <w:rsid w:val="00FC007E"/>
    <w:rsid w:val="00FC06FD"/>
    <w:rsid w:val="00FC0C10"/>
    <w:rsid w:val="00FC12D4"/>
    <w:rsid w:val="00FC2000"/>
    <w:rsid w:val="00FC2C09"/>
    <w:rsid w:val="00FC33F3"/>
    <w:rsid w:val="00FC68BB"/>
    <w:rsid w:val="00FD24A0"/>
    <w:rsid w:val="00FD3674"/>
    <w:rsid w:val="00FD7095"/>
    <w:rsid w:val="00FE14BA"/>
    <w:rsid w:val="00FE46F9"/>
    <w:rsid w:val="00FE4B82"/>
    <w:rsid w:val="00FE69FB"/>
    <w:rsid w:val="00FE74F8"/>
    <w:rsid w:val="00FE7992"/>
    <w:rsid w:val="00FF05DC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FE927-35BD-4266-B8EC-3272F100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92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aliases w:val="Заголовок, Знак2,Знак2"/>
    <w:basedOn w:val="a"/>
    <w:link w:val="a4"/>
    <w:uiPriority w:val="10"/>
    <w:qFormat/>
    <w:pPr>
      <w:jc w:val="center"/>
    </w:pPr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styleId="a9">
    <w:name w:val="Subtitle"/>
    <w:basedOn w:val="a"/>
    <w:link w:val="aa"/>
    <w:qFormat/>
    <w:pPr>
      <w:ind w:firstLine="284"/>
      <w:jc w:val="center"/>
    </w:pPr>
    <w:rPr>
      <w:b/>
      <w:sz w:val="36"/>
    </w:rPr>
  </w:style>
  <w:style w:type="paragraph" w:styleId="ab">
    <w:name w:val="Body Text"/>
    <w:basedOn w:val="a"/>
    <w:link w:val="ac"/>
    <w:rsid w:val="00E215A0"/>
    <w:pPr>
      <w:jc w:val="both"/>
    </w:pPr>
    <w:rPr>
      <w:sz w:val="24"/>
      <w:szCs w:val="24"/>
    </w:rPr>
  </w:style>
  <w:style w:type="table" w:styleId="ad">
    <w:name w:val="Table Grid"/>
    <w:basedOn w:val="a1"/>
    <w:uiPriority w:val="39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semiHidden/>
    <w:rsid w:val="00E9131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60DB4"/>
    <w:pPr>
      <w:spacing w:after="120" w:line="480" w:lineRule="auto"/>
    </w:pPr>
  </w:style>
  <w:style w:type="paragraph" w:customStyle="1" w:styleId="ConsPlusNormal">
    <w:name w:val="ConsPlusNormal"/>
    <w:rsid w:val="002E4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A9575C"/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E8656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80D21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C00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Название Знак"/>
    <w:link w:val="a3"/>
    <w:rsid w:val="000334BF"/>
    <w:rPr>
      <w:b/>
      <w:sz w:val="28"/>
    </w:rPr>
  </w:style>
  <w:style w:type="paragraph" w:styleId="af1">
    <w:name w:val="No Spacing"/>
    <w:link w:val="af2"/>
    <w:uiPriority w:val="99"/>
    <w:qFormat/>
    <w:rsid w:val="000334BF"/>
  </w:style>
  <w:style w:type="character" w:customStyle="1" w:styleId="af2">
    <w:name w:val="Без интервала Знак"/>
    <w:link w:val="af1"/>
    <w:uiPriority w:val="99"/>
    <w:rsid w:val="000334BF"/>
  </w:style>
  <w:style w:type="paragraph" w:styleId="af3">
    <w:name w:val="List Paragraph"/>
    <w:aliases w:val="Маркер"/>
    <w:basedOn w:val="a"/>
    <w:uiPriority w:val="34"/>
    <w:qFormat/>
    <w:rsid w:val="000334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rsid w:val="00160065"/>
  </w:style>
  <w:style w:type="character" w:customStyle="1" w:styleId="spellingerror">
    <w:name w:val="spellingerror"/>
    <w:rsid w:val="00160065"/>
  </w:style>
  <w:style w:type="character" w:customStyle="1" w:styleId="contextualspellingandgrammarerror">
    <w:name w:val="contextualspellingandgrammarerror"/>
    <w:rsid w:val="00160065"/>
  </w:style>
  <w:style w:type="character" w:customStyle="1" w:styleId="eop">
    <w:name w:val="eop"/>
    <w:rsid w:val="00160065"/>
  </w:style>
  <w:style w:type="character" w:customStyle="1" w:styleId="af4">
    <w:name w:val="Заголовок Знак"/>
    <w:aliases w:val=" Знак2 Знак,Знак2 Знак"/>
    <w:uiPriority w:val="10"/>
    <w:rsid w:val="008C47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Обычный1"/>
    <w:rsid w:val="008C4704"/>
    <w:rPr>
      <w:sz w:val="24"/>
    </w:rPr>
  </w:style>
  <w:style w:type="character" w:customStyle="1" w:styleId="2105pt">
    <w:name w:val="Основной текст (2) + 10;5 pt"/>
    <w:rsid w:val="006C3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rsid w:val="006C3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Hyperlink"/>
    <w:uiPriority w:val="99"/>
    <w:unhideWhenUsed/>
    <w:rsid w:val="00210F45"/>
    <w:rPr>
      <w:color w:val="0000FF"/>
      <w:u w:val="single"/>
    </w:rPr>
  </w:style>
  <w:style w:type="paragraph" w:styleId="af6">
    <w:name w:val="footnote text"/>
    <w:basedOn w:val="a"/>
    <w:link w:val="af7"/>
    <w:uiPriority w:val="99"/>
    <w:unhideWhenUsed/>
    <w:rsid w:val="00A939AB"/>
    <w:rPr>
      <w:rFonts w:eastAsia="Calibri"/>
      <w:lang w:eastAsia="en-US"/>
    </w:rPr>
  </w:style>
  <w:style w:type="character" w:customStyle="1" w:styleId="af7">
    <w:name w:val="Текст сноски Знак"/>
    <w:link w:val="af6"/>
    <w:uiPriority w:val="99"/>
    <w:rsid w:val="00A939AB"/>
    <w:rPr>
      <w:rFonts w:eastAsia="Calibri"/>
      <w:lang w:eastAsia="en-US"/>
    </w:rPr>
  </w:style>
  <w:style w:type="character" w:styleId="af8">
    <w:name w:val="footnote reference"/>
    <w:uiPriority w:val="99"/>
    <w:unhideWhenUsed/>
    <w:rsid w:val="00A939AB"/>
    <w:rPr>
      <w:vertAlign w:val="superscript"/>
    </w:rPr>
  </w:style>
  <w:style w:type="character" w:customStyle="1" w:styleId="a8">
    <w:name w:val="Нижний колонтитул Знак"/>
    <w:link w:val="a7"/>
    <w:rsid w:val="00A939AB"/>
  </w:style>
  <w:style w:type="character" w:customStyle="1" w:styleId="af">
    <w:name w:val="Текст выноски Знак"/>
    <w:link w:val="ae"/>
    <w:semiHidden/>
    <w:rsid w:val="00A93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939AB"/>
    <w:rPr>
      <w:b/>
      <w:sz w:val="36"/>
    </w:rPr>
  </w:style>
  <w:style w:type="character" w:customStyle="1" w:styleId="20">
    <w:name w:val="Заголовок 2 Знак"/>
    <w:link w:val="2"/>
    <w:rsid w:val="00A939AB"/>
    <w:rPr>
      <w:sz w:val="24"/>
    </w:rPr>
  </w:style>
  <w:style w:type="character" w:customStyle="1" w:styleId="a6">
    <w:name w:val="Верхний колонтитул Знак"/>
    <w:link w:val="a5"/>
    <w:rsid w:val="00A939AB"/>
  </w:style>
  <w:style w:type="character" w:customStyle="1" w:styleId="aa">
    <w:name w:val="Подзаголовок Знак"/>
    <w:link w:val="a9"/>
    <w:rsid w:val="00A939AB"/>
    <w:rPr>
      <w:b/>
      <w:sz w:val="36"/>
    </w:rPr>
  </w:style>
  <w:style w:type="character" w:customStyle="1" w:styleId="ac">
    <w:name w:val="Основной текст Знак"/>
    <w:link w:val="ab"/>
    <w:rsid w:val="00A939AB"/>
    <w:rPr>
      <w:sz w:val="24"/>
      <w:szCs w:val="24"/>
    </w:rPr>
  </w:style>
  <w:style w:type="character" w:customStyle="1" w:styleId="22">
    <w:name w:val="Основной текст 2 Знак"/>
    <w:link w:val="21"/>
    <w:rsid w:val="00A939AB"/>
  </w:style>
  <w:style w:type="character" w:customStyle="1" w:styleId="13">
    <w:name w:val="Название Знак1"/>
    <w:uiPriority w:val="10"/>
    <w:rsid w:val="00A939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32F5-77FB-4F12-93B8-20C55B14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3687</Words>
  <Characters>21017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cp:lastModifiedBy>Ермак Алексей Иванович</cp:lastModifiedBy>
  <cp:revision>2</cp:revision>
  <cp:lastPrinted>2021-07-29T08:09:00Z</cp:lastPrinted>
  <dcterms:created xsi:type="dcterms:W3CDTF">2021-08-20T08:50:00Z</dcterms:created>
  <dcterms:modified xsi:type="dcterms:W3CDTF">2021-08-20T08:50:00Z</dcterms:modified>
</cp:coreProperties>
</file>