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F0" w:rsidRPr="00E92C55" w:rsidRDefault="00746EF0" w:rsidP="00C44C4F">
      <w:pPr>
        <w:pStyle w:val="ac"/>
        <w:rPr>
          <w:sz w:val="24"/>
          <w:szCs w:val="24"/>
        </w:rPr>
      </w:pPr>
      <w:r w:rsidRPr="00E92C55">
        <w:rPr>
          <w:noProof/>
          <w:sz w:val="24"/>
          <w:szCs w:val="24"/>
        </w:rPr>
        <w:drawing>
          <wp:inline distT="0" distB="0" distL="0" distR="0" wp14:anchorId="183AEA31" wp14:editId="273706AF">
            <wp:extent cx="742950" cy="8858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p w:rsidR="00746EF0" w:rsidRPr="00E92C55" w:rsidRDefault="00746EF0" w:rsidP="00C44C4F">
      <w:pPr>
        <w:pStyle w:val="ac"/>
        <w:rPr>
          <w:sz w:val="16"/>
          <w:szCs w:val="16"/>
        </w:rPr>
      </w:pPr>
    </w:p>
    <w:p w:rsidR="00584140" w:rsidRPr="00E92C55" w:rsidRDefault="00584140" w:rsidP="00C44C4F">
      <w:pPr>
        <w:pStyle w:val="ac"/>
        <w:rPr>
          <w:sz w:val="16"/>
          <w:szCs w:val="16"/>
        </w:rPr>
      </w:pPr>
    </w:p>
    <w:p w:rsidR="0018277E" w:rsidRPr="00E92C55" w:rsidRDefault="00746EF0" w:rsidP="00C44C4F">
      <w:pPr>
        <w:pStyle w:val="ac"/>
        <w:rPr>
          <w:rFonts w:eastAsia="Times New Roman"/>
          <w:sz w:val="36"/>
          <w:szCs w:val="36"/>
        </w:rPr>
      </w:pPr>
      <w:r w:rsidRPr="00E92C55">
        <w:rPr>
          <w:sz w:val="36"/>
          <w:szCs w:val="36"/>
        </w:rPr>
        <w:t xml:space="preserve"> </w:t>
      </w:r>
      <w:r w:rsidR="0018277E" w:rsidRPr="00E92C55">
        <w:rPr>
          <w:sz w:val="36"/>
          <w:szCs w:val="36"/>
        </w:rPr>
        <w:t>Администрация</w:t>
      </w:r>
    </w:p>
    <w:p w:rsidR="00AD599D" w:rsidRPr="00E92C55" w:rsidRDefault="0018277E" w:rsidP="00C44C4F">
      <w:pPr>
        <w:pStyle w:val="ac"/>
        <w:rPr>
          <w:sz w:val="36"/>
          <w:szCs w:val="36"/>
        </w:rPr>
      </w:pPr>
      <w:r w:rsidRPr="00E92C55">
        <w:rPr>
          <w:sz w:val="36"/>
          <w:szCs w:val="36"/>
        </w:rPr>
        <w:t>городского округа Воскресенск</w:t>
      </w:r>
    </w:p>
    <w:p w:rsidR="0018277E" w:rsidRPr="00E92C55" w:rsidRDefault="0018277E" w:rsidP="00C44C4F">
      <w:pPr>
        <w:pStyle w:val="ac"/>
        <w:rPr>
          <w:sz w:val="36"/>
          <w:szCs w:val="36"/>
        </w:rPr>
      </w:pPr>
      <w:r w:rsidRPr="00E92C55">
        <w:rPr>
          <w:sz w:val="36"/>
          <w:szCs w:val="36"/>
        </w:rPr>
        <w:t>Московской области</w:t>
      </w:r>
    </w:p>
    <w:p w:rsidR="0018277E" w:rsidRPr="00E92C55" w:rsidRDefault="0018277E" w:rsidP="00C44C4F">
      <w:pPr>
        <w:pStyle w:val="ac"/>
        <w:jc w:val="left"/>
        <w:rPr>
          <w:b w:val="0"/>
          <w:sz w:val="24"/>
          <w:szCs w:val="24"/>
        </w:rPr>
      </w:pPr>
    </w:p>
    <w:p w:rsidR="0018277E" w:rsidRPr="00E92C55" w:rsidRDefault="00A61240" w:rsidP="00C44C4F">
      <w:pPr>
        <w:pStyle w:val="ac"/>
        <w:spacing w:line="360" w:lineRule="auto"/>
        <w:rPr>
          <w:bCs/>
          <w:sz w:val="36"/>
        </w:rPr>
      </w:pPr>
      <w:r w:rsidRPr="00E92C55">
        <w:rPr>
          <w:bCs/>
          <w:sz w:val="36"/>
        </w:rPr>
        <w:t>П О С Т А Н О В Л Е Н И Е</w:t>
      </w:r>
    </w:p>
    <w:p w:rsidR="0018277E" w:rsidRPr="00E92C55" w:rsidRDefault="0018277E" w:rsidP="00C44C4F">
      <w:pPr>
        <w:jc w:val="center"/>
        <w:rPr>
          <w:rFonts w:ascii="Times New Roman" w:hAnsi="Times New Roman" w:cs="Times New Roman"/>
          <w:color w:val="auto"/>
          <w:sz w:val="22"/>
        </w:rPr>
      </w:pPr>
      <w:r w:rsidRPr="00E92C55">
        <w:rPr>
          <w:rFonts w:ascii="Times New Roman" w:hAnsi="Times New Roman" w:cs="Times New Roman"/>
          <w:color w:val="auto"/>
        </w:rPr>
        <w:t>__________________ № ________________</w:t>
      </w:r>
    </w:p>
    <w:p w:rsidR="00746EF0" w:rsidRPr="00E92C55" w:rsidRDefault="00746EF0" w:rsidP="00C44C4F">
      <w:pPr>
        <w:pStyle w:val="ac"/>
        <w:rPr>
          <w:rFonts w:eastAsia="Arial Unicode MS"/>
          <w:b w:val="0"/>
          <w:bCs/>
          <w:sz w:val="24"/>
          <w:szCs w:val="24"/>
        </w:rPr>
      </w:pPr>
    </w:p>
    <w:p w:rsidR="00894C62" w:rsidRPr="00E92C55" w:rsidRDefault="00894C62" w:rsidP="00C44C4F">
      <w:pPr>
        <w:pStyle w:val="ac"/>
        <w:rPr>
          <w:rFonts w:eastAsia="Arial Unicode MS"/>
          <w:b w:val="0"/>
          <w:bCs/>
          <w:sz w:val="24"/>
          <w:szCs w:val="24"/>
        </w:rPr>
      </w:pPr>
    </w:p>
    <w:p w:rsidR="00584140" w:rsidRPr="00E92C55" w:rsidRDefault="00584140" w:rsidP="00C44C4F">
      <w:pPr>
        <w:pStyle w:val="ac"/>
        <w:rPr>
          <w:rFonts w:eastAsia="Arial Unicode MS"/>
          <w:b w:val="0"/>
          <w:bCs/>
          <w:sz w:val="24"/>
          <w:szCs w:val="24"/>
        </w:rPr>
      </w:pPr>
    </w:p>
    <w:p w:rsidR="00B82D0F" w:rsidRPr="00E92C55" w:rsidRDefault="00B82D0F" w:rsidP="00C44C4F">
      <w:pPr>
        <w:autoSpaceDE w:val="0"/>
        <w:jc w:val="center"/>
        <w:rPr>
          <w:rFonts w:ascii="Times New Roman" w:hAnsi="Times New Roman" w:cs="Times New Roman"/>
          <w:b/>
          <w:color w:val="auto"/>
        </w:rPr>
      </w:pPr>
      <w:r w:rsidRPr="00E92C55">
        <w:rPr>
          <w:rFonts w:ascii="Times New Roman" w:hAnsi="Times New Roman" w:cs="Times New Roman"/>
          <w:b/>
          <w:color w:val="auto"/>
        </w:rPr>
        <w:t xml:space="preserve">О внесении изменений в муниципальную программу «Спорт», </w:t>
      </w:r>
    </w:p>
    <w:p w:rsidR="00B82D0F" w:rsidRPr="00E92C55" w:rsidRDefault="00B82D0F" w:rsidP="00C44C4F">
      <w:pPr>
        <w:autoSpaceDE w:val="0"/>
        <w:jc w:val="center"/>
        <w:rPr>
          <w:rFonts w:ascii="Times New Roman" w:hAnsi="Times New Roman" w:cs="Times New Roman"/>
          <w:b/>
          <w:color w:val="auto"/>
        </w:rPr>
      </w:pPr>
      <w:r w:rsidRPr="00E92C55">
        <w:rPr>
          <w:rFonts w:ascii="Times New Roman" w:hAnsi="Times New Roman" w:cs="Times New Roman"/>
          <w:b/>
          <w:color w:val="auto"/>
        </w:rPr>
        <w:t xml:space="preserve">утверждённую постановлением Администрации городского округа Воскресенск </w:t>
      </w:r>
    </w:p>
    <w:p w:rsidR="00802227" w:rsidRPr="00E92C55" w:rsidRDefault="00B82D0F" w:rsidP="00C44C4F">
      <w:pPr>
        <w:autoSpaceDE w:val="0"/>
        <w:jc w:val="center"/>
        <w:rPr>
          <w:rFonts w:ascii="Times New Roman" w:hAnsi="Times New Roman" w:cs="Times New Roman"/>
          <w:b/>
          <w:color w:val="auto"/>
        </w:rPr>
      </w:pPr>
      <w:r w:rsidRPr="00E92C55">
        <w:rPr>
          <w:rFonts w:ascii="Times New Roman" w:hAnsi="Times New Roman" w:cs="Times New Roman"/>
          <w:b/>
          <w:color w:val="auto"/>
        </w:rPr>
        <w:t xml:space="preserve">Московской области от 09.12.2022 № 6446 (с изменениями </w:t>
      </w:r>
    </w:p>
    <w:p w:rsidR="00802227" w:rsidRPr="00E92C55" w:rsidRDefault="00B82D0F" w:rsidP="00C44C4F">
      <w:pPr>
        <w:autoSpaceDE w:val="0"/>
        <w:jc w:val="center"/>
        <w:rPr>
          <w:rFonts w:ascii="Times New Roman" w:hAnsi="Times New Roman" w:cs="Times New Roman"/>
          <w:b/>
          <w:color w:val="auto"/>
        </w:rPr>
      </w:pPr>
      <w:r w:rsidRPr="00E92C55">
        <w:rPr>
          <w:rFonts w:ascii="Times New Roman" w:hAnsi="Times New Roman" w:cs="Times New Roman"/>
          <w:b/>
          <w:color w:val="auto"/>
        </w:rPr>
        <w:t>от 17.02.2023 № 784, от 24.04.2023 № 2170, от 22.06.2023 № 3370</w:t>
      </w:r>
      <w:r w:rsidR="000D5074" w:rsidRPr="00E92C55">
        <w:rPr>
          <w:rFonts w:ascii="Times New Roman" w:hAnsi="Times New Roman" w:cs="Times New Roman"/>
          <w:b/>
          <w:color w:val="auto"/>
        </w:rPr>
        <w:t xml:space="preserve">, </w:t>
      </w:r>
    </w:p>
    <w:p w:rsidR="00CC649E" w:rsidRPr="00E92C55" w:rsidRDefault="000D5074" w:rsidP="00C44C4F">
      <w:pPr>
        <w:autoSpaceDE w:val="0"/>
        <w:jc w:val="center"/>
        <w:rPr>
          <w:rFonts w:ascii="Times New Roman" w:hAnsi="Times New Roman" w:cs="Times New Roman"/>
          <w:b/>
          <w:color w:val="auto"/>
        </w:rPr>
      </w:pPr>
      <w:r w:rsidRPr="00E92C55">
        <w:rPr>
          <w:rFonts w:ascii="Times New Roman" w:hAnsi="Times New Roman" w:cs="Times New Roman"/>
          <w:b/>
          <w:color w:val="auto"/>
        </w:rPr>
        <w:t>от 19.09.2023 № 5346</w:t>
      </w:r>
      <w:r w:rsidR="00B82D0F" w:rsidRPr="00E92C55">
        <w:rPr>
          <w:rFonts w:ascii="Times New Roman" w:hAnsi="Times New Roman" w:cs="Times New Roman"/>
          <w:b/>
          <w:color w:val="auto"/>
        </w:rPr>
        <w:t>, от 02.10.2023 № 5692</w:t>
      </w:r>
      <w:r w:rsidR="00F66CC5" w:rsidRPr="00E92C55">
        <w:rPr>
          <w:rFonts w:ascii="Times New Roman" w:hAnsi="Times New Roman" w:cs="Times New Roman"/>
          <w:b/>
          <w:color w:val="auto"/>
        </w:rPr>
        <w:t>, от 19.01.2024 № 150</w:t>
      </w:r>
      <w:r w:rsidR="00FF7A78" w:rsidRPr="00E92C55">
        <w:rPr>
          <w:rFonts w:ascii="Times New Roman" w:hAnsi="Times New Roman" w:cs="Times New Roman"/>
          <w:b/>
          <w:color w:val="auto"/>
        </w:rPr>
        <w:t>, от</w:t>
      </w:r>
      <w:r w:rsidR="00CE0227" w:rsidRPr="00E92C55">
        <w:rPr>
          <w:rFonts w:ascii="Times New Roman" w:hAnsi="Times New Roman" w:cs="Times New Roman"/>
          <w:b/>
          <w:color w:val="auto"/>
        </w:rPr>
        <w:t xml:space="preserve"> 07.02.2024</w:t>
      </w:r>
      <w:r w:rsidR="00FF7A78" w:rsidRPr="00E92C55">
        <w:rPr>
          <w:rFonts w:ascii="Times New Roman" w:hAnsi="Times New Roman" w:cs="Times New Roman"/>
          <w:b/>
          <w:color w:val="auto"/>
        </w:rPr>
        <w:t xml:space="preserve"> № </w:t>
      </w:r>
      <w:r w:rsidR="00CE0227" w:rsidRPr="00E92C55">
        <w:rPr>
          <w:rFonts w:ascii="Times New Roman" w:hAnsi="Times New Roman" w:cs="Times New Roman"/>
          <w:b/>
          <w:color w:val="auto"/>
        </w:rPr>
        <w:t>539</w:t>
      </w:r>
      <w:r w:rsidR="00696C22" w:rsidRPr="00E92C55">
        <w:rPr>
          <w:rFonts w:ascii="Times New Roman" w:hAnsi="Times New Roman" w:cs="Times New Roman"/>
          <w:b/>
          <w:color w:val="auto"/>
        </w:rPr>
        <w:t xml:space="preserve">, </w:t>
      </w:r>
    </w:p>
    <w:p w:rsidR="00AD599D" w:rsidRPr="00E92C55" w:rsidRDefault="00696C22" w:rsidP="00C44C4F">
      <w:pPr>
        <w:autoSpaceDE w:val="0"/>
        <w:jc w:val="center"/>
        <w:rPr>
          <w:rFonts w:ascii="Times New Roman" w:hAnsi="Times New Roman" w:cs="Times New Roman"/>
          <w:b/>
          <w:color w:val="auto"/>
        </w:rPr>
      </w:pPr>
      <w:r w:rsidRPr="00E92C55">
        <w:rPr>
          <w:rFonts w:ascii="Times New Roman" w:hAnsi="Times New Roman" w:cs="Times New Roman"/>
          <w:b/>
          <w:color w:val="auto"/>
        </w:rPr>
        <w:t>от 14.02.2024 № 693</w:t>
      </w:r>
      <w:r w:rsidR="000D5074" w:rsidRPr="00E92C55">
        <w:rPr>
          <w:rFonts w:ascii="Times New Roman" w:hAnsi="Times New Roman" w:cs="Times New Roman"/>
          <w:b/>
          <w:color w:val="auto"/>
        </w:rPr>
        <w:t>)</w:t>
      </w:r>
    </w:p>
    <w:p w:rsidR="001F4B8A" w:rsidRPr="00E92C55" w:rsidRDefault="001F4B8A" w:rsidP="00C44C4F">
      <w:pPr>
        <w:autoSpaceDE w:val="0"/>
        <w:jc w:val="center"/>
        <w:rPr>
          <w:rFonts w:ascii="Times New Roman" w:hAnsi="Times New Roman" w:cs="Times New Roman"/>
          <w:b/>
          <w:color w:val="auto"/>
        </w:rPr>
      </w:pPr>
    </w:p>
    <w:p w:rsidR="001F4B8A" w:rsidRPr="00E92C55" w:rsidRDefault="001F4B8A" w:rsidP="00C44C4F">
      <w:pPr>
        <w:autoSpaceDE w:val="0"/>
        <w:jc w:val="center"/>
        <w:rPr>
          <w:rFonts w:ascii="Times New Roman" w:hAnsi="Times New Roman" w:cs="Times New Roman"/>
          <w:b/>
          <w:color w:val="auto"/>
        </w:rPr>
      </w:pPr>
    </w:p>
    <w:p w:rsidR="008B0B84" w:rsidRPr="00E92C55" w:rsidRDefault="008B0B84" w:rsidP="00696C22">
      <w:pPr>
        <w:widowControl/>
        <w:ind w:firstLine="709"/>
        <w:jc w:val="both"/>
        <w:rPr>
          <w:rFonts w:ascii="Times New Roman" w:eastAsia="Calibri" w:hAnsi="Times New Roman" w:cs="Times New Roman"/>
          <w:color w:val="auto"/>
          <w:lang w:eastAsia="en-US"/>
        </w:rPr>
      </w:pPr>
      <w:r w:rsidRPr="00E92C55">
        <w:rPr>
          <w:rFonts w:ascii="Times New Roman" w:eastAsia="Calibri" w:hAnsi="Times New Roman" w:cs="Times New Roman"/>
          <w:color w:val="auto"/>
          <w:lang w:eastAsia="en-US"/>
        </w:rPr>
        <w:t xml:space="preserve">Руководствуясь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городского округа Воскресенск Московской области от 22.11.2022 № 6092 (с изменением                       от 20.01.2023 № 219, от 07.04.2023 № 1835, от 23.06.2023 № 3381, от 21.08.2023 № 4689,                          от 10.01.2024 № 11), </w:t>
      </w:r>
      <w:r w:rsidR="00696C22" w:rsidRPr="00E92C55">
        <w:rPr>
          <w:rFonts w:ascii="Times New Roman" w:eastAsia="Calibri" w:hAnsi="Times New Roman" w:cs="Times New Roman"/>
          <w:color w:val="auto"/>
          <w:lang w:eastAsia="en-US"/>
        </w:rPr>
        <w:t>на основании необходимости изменения перечня мероприятий и объёмов их финансирования в связи с предоставлением из федерального бюджета и бюджета Московской области средств на их реализацию, в соответствие с принятием решения о необходимости изменения объёмов финансирования мероприятий в порядке, установленном законодательством Российской Федерации</w:t>
      </w:r>
      <w:r w:rsidR="005871F1" w:rsidRPr="00E92C55">
        <w:rPr>
          <w:rFonts w:ascii="Times New Roman" w:eastAsia="Calibri" w:hAnsi="Times New Roman" w:cs="Times New Roman"/>
          <w:color w:val="auto"/>
          <w:lang w:eastAsia="en-US"/>
        </w:rPr>
        <w:t xml:space="preserve"> и в связи с </w:t>
      </w:r>
      <w:r w:rsidR="00696C22" w:rsidRPr="00E92C55">
        <w:rPr>
          <w:rFonts w:ascii="Times New Roman" w:eastAsia="Calibri" w:hAnsi="Times New Roman" w:cs="Times New Roman"/>
          <w:color w:val="auto"/>
          <w:lang w:eastAsia="en-US"/>
        </w:rPr>
        <w:t>изменением показателей реализации муниципальной программы</w:t>
      </w:r>
    </w:p>
    <w:p w:rsidR="00864DD5" w:rsidRPr="00E92C55" w:rsidRDefault="00864DD5" w:rsidP="00C44C4F">
      <w:pPr>
        <w:widowControl/>
        <w:tabs>
          <w:tab w:val="left" w:pos="1134"/>
        </w:tabs>
        <w:ind w:firstLine="709"/>
        <w:jc w:val="both"/>
        <w:rPr>
          <w:rFonts w:ascii="Times New Roman" w:eastAsia="Calibri" w:hAnsi="Times New Roman" w:cs="Times New Roman"/>
          <w:color w:val="auto"/>
          <w:szCs w:val="22"/>
          <w:lang w:eastAsia="en-US"/>
        </w:rPr>
      </w:pPr>
    </w:p>
    <w:p w:rsidR="00812247" w:rsidRPr="00E92C55" w:rsidRDefault="00812247" w:rsidP="00C44C4F">
      <w:pPr>
        <w:widowControl/>
        <w:spacing w:line="259" w:lineRule="auto"/>
        <w:jc w:val="center"/>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ПОСТАНОВЛЯЮ:</w:t>
      </w:r>
    </w:p>
    <w:p w:rsidR="00D0470B" w:rsidRPr="00E92C55" w:rsidRDefault="00D0470B" w:rsidP="00C44C4F">
      <w:pPr>
        <w:widowControl/>
        <w:ind w:firstLine="709"/>
        <w:jc w:val="both"/>
        <w:rPr>
          <w:rFonts w:ascii="Times New Roman" w:eastAsia="Calibri" w:hAnsi="Times New Roman" w:cs="Times New Roman"/>
          <w:color w:val="auto"/>
          <w:szCs w:val="22"/>
          <w:lang w:eastAsia="en-US"/>
        </w:rPr>
      </w:pPr>
    </w:p>
    <w:p w:rsidR="00864DD5" w:rsidRPr="00E92C55" w:rsidRDefault="00864DD5" w:rsidP="008B0B84">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 xml:space="preserve">1. Внести в муниципальную программу «Спорт», утвержденную постановлением Администрации городского округа Воскресенск </w:t>
      </w:r>
      <w:r w:rsidR="003A6B07" w:rsidRPr="00E92C55">
        <w:rPr>
          <w:rFonts w:ascii="Times New Roman" w:eastAsia="Calibri" w:hAnsi="Times New Roman" w:cs="Times New Roman"/>
          <w:color w:val="auto"/>
          <w:szCs w:val="22"/>
          <w:lang w:eastAsia="en-US"/>
        </w:rPr>
        <w:t>М</w:t>
      </w:r>
      <w:r w:rsidRPr="00E92C55">
        <w:rPr>
          <w:rFonts w:ascii="Times New Roman" w:eastAsia="Calibri" w:hAnsi="Times New Roman" w:cs="Times New Roman"/>
          <w:color w:val="auto"/>
          <w:szCs w:val="22"/>
          <w:lang w:eastAsia="en-US"/>
        </w:rPr>
        <w:t xml:space="preserve">осковской области от 09.12.2022 № 6446 </w:t>
      </w:r>
      <w:r w:rsidR="008D1475" w:rsidRPr="00E92C55">
        <w:rPr>
          <w:rFonts w:ascii="Times New Roman" w:eastAsia="Calibri" w:hAnsi="Times New Roman" w:cs="Times New Roman"/>
          <w:color w:val="auto"/>
          <w:szCs w:val="22"/>
          <w:lang w:eastAsia="en-US"/>
        </w:rPr>
        <w:t xml:space="preserve">                 </w:t>
      </w:r>
      <w:r w:rsidRPr="00E92C55">
        <w:rPr>
          <w:rFonts w:ascii="Times New Roman" w:eastAsia="Calibri" w:hAnsi="Times New Roman" w:cs="Times New Roman"/>
          <w:color w:val="auto"/>
          <w:szCs w:val="22"/>
          <w:lang w:eastAsia="en-US"/>
        </w:rPr>
        <w:t>(с изменениями от 17.02.2023 № 784, от 24.04.2023 № 2170, от 22.06.2023 № 3370</w:t>
      </w:r>
      <w:r w:rsidR="00B82D0F" w:rsidRPr="00E92C55">
        <w:rPr>
          <w:rFonts w:ascii="Times New Roman" w:eastAsia="Calibri" w:hAnsi="Times New Roman" w:cs="Times New Roman"/>
          <w:color w:val="auto"/>
          <w:szCs w:val="22"/>
          <w:lang w:eastAsia="en-US"/>
        </w:rPr>
        <w:t>, от 19.09.2023</w:t>
      </w:r>
      <w:r w:rsidR="008D1475" w:rsidRPr="00E92C55">
        <w:rPr>
          <w:rFonts w:ascii="Times New Roman" w:eastAsia="Calibri" w:hAnsi="Times New Roman" w:cs="Times New Roman"/>
          <w:color w:val="auto"/>
          <w:szCs w:val="22"/>
          <w:lang w:eastAsia="en-US"/>
        </w:rPr>
        <w:t xml:space="preserve">           </w:t>
      </w:r>
      <w:r w:rsidR="00B82D0F" w:rsidRPr="00E92C55">
        <w:rPr>
          <w:rFonts w:ascii="Times New Roman" w:eastAsia="Calibri" w:hAnsi="Times New Roman" w:cs="Times New Roman"/>
          <w:color w:val="auto"/>
          <w:szCs w:val="22"/>
          <w:lang w:eastAsia="en-US"/>
        </w:rPr>
        <w:t>№ 5356, от 02.10.2023 № 5692</w:t>
      </w:r>
      <w:r w:rsidR="00F66CC5" w:rsidRPr="00E92C55">
        <w:rPr>
          <w:rFonts w:ascii="Times New Roman" w:eastAsia="Calibri" w:hAnsi="Times New Roman" w:cs="Times New Roman"/>
          <w:color w:val="auto"/>
          <w:szCs w:val="22"/>
          <w:lang w:eastAsia="en-US"/>
        </w:rPr>
        <w:t>,</w:t>
      </w:r>
      <w:r w:rsidR="00F66CC5" w:rsidRPr="00E92C55">
        <w:rPr>
          <w:color w:val="auto"/>
        </w:rPr>
        <w:t xml:space="preserve"> </w:t>
      </w:r>
      <w:r w:rsidR="00F66CC5" w:rsidRPr="00E92C55">
        <w:rPr>
          <w:rFonts w:ascii="Times New Roman" w:eastAsia="Calibri" w:hAnsi="Times New Roman" w:cs="Times New Roman"/>
          <w:color w:val="auto"/>
          <w:szCs w:val="22"/>
          <w:lang w:eastAsia="en-US"/>
        </w:rPr>
        <w:t>от 19.01.2024 № 150</w:t>
      </w:r>
      <w:r w:rsidR="00FF7A78" w:rsidRPr="00E92C55">
        <w:rPr>
          <w:rFonts w:ascii="Times New Roman" w:eastAsia="Calibri" w:hAnsi="Times New Roman" w:cs="Times New Roman"/>
          <w:color w:val="auto"/>
          <w:szCs w:val="22"/>
          <w:lang w:eastAsia="en-US"/>
        </w:rPr>
        <w:t xml:space="preserve">, от </w:t>
      </w:r>
      <w:r w:rsidR="00CE0227" w:rsidRPr="00E92C55">
        <w:rPr>
          <w:rFonts w:ascii="Times New Roman" w:eastAsia="Calibri" w:hAnsi="Times New Roman" w:cs="Times New Roman"/>
          <w:color w:val="auto"/>
          <w:szCs w:val="22"/>
          <w:lang w:eastAsia="en-US"/>
        </w:rPr>
        <w:t xml:space="preserve">07.02.2024 </w:t>
      </w:r>
      <w:r w:rsidR="00FF7A78" w:rsidRPr="00E92C55">
        <w:rPr>
          <w:rFonts w:ascii="Times New Roman" w:eastAsia="Calibri" w:hAnsi="Times New Roman" w:cs="Times New Roman"/>
          <w:color w:val="auto"/>
          <w:szCs w:val="22"/>
          <w:lang w:eastAsia="en-US"/>
        </w:rPr>
        <w:t>№</w:t>
      </w:r>
      <w:r w:rsidR="00CE0227" w:rsidRPr="00E92C55">
        <w:rPr>
          <w:rFonts w:ascii="Times New Roman" w:eastAsia="Calibri" w:hAnsi="Times New Roman" w:cs="Times New Roman"/>
          <w:color w:val="auto"/>
          <w:szCs w:val="22"/>
          <w:lang w:eastAsia="en-US"/>
        </w:rPr>
        <w:t xml:space="preserve"> 539</w:t>
      </w:r>
      <w:r w:rsidR="00696C22" w:rsidRPr="00E92C55">
        <w:rPr>
          <w:rFonts w:ascii="Times New Roman" w:eastAsia="Calibri" w:hAnsi="Times New Roman" w:cs="Times New Roman"/>
          <w:color w:val="auto"/>
          <w:szCs w:val="22"/>
          <w:lang w:eastAsia="en-US"/>
        </w:rPr>
        <w:t>, от 14.02.2024 №</w:t>
      </w:r>
      <w:r w:rsidR="003522DC" w:rsidRPr="00E92C55">
        <w:rPr>
          <w:rFonts w:ascii="Times New Roman" w:eastAsia="Calibri" w:hAnsi="Times New Roman" w:cs="Times New Roman"/>
          <w:color w:val="auto"/>
          <w:szCs w:val="22"/>
          <w:lang w:eastAsia="en-US"/>
        </w:rPr>
        <w:t xml:space="preserve"> </w:t>
      </w:r>
      <w:r w:rsidR="00696C22" w:rsidRPr="00E92C55">
        <w:rPr>
          <w:rFonts w:ascii="Times New Roman" w:eastAsia="Calibri" w:hAnsi="Times New Roman" w:cs="Times New Roman"/>
          <w:color w:val="auto"/>
          <w:szCs w:val="22"/>
          <w:lang w:eastAsia="en-US"/>
        </w:rPr>
        <w:t>693</w:t>
      </w:r>
      <w:r w:rsidRPr="00E92C55">
        <w:rPr>
          <w:rFonts w:ascii="Times New Roman" w:eastAsia="Calibri" w:hAnsi="Times New Roman" w:cs="Times New Roman"/>
          <w:color w:val="auto"/>
          <w:szCs w:val="22"/>
          <w:lang w:eastAsia="en-US"/>
        </w:rPr>
        <w:t>), следующие изменения:</w:t>
      </w:r>
    </w:p>
    <w:p w:rsidR="00864DD5" w:rsidRPr="00E92C55" w:rsidRDefault="00864DD5" w:rsidP="008B0B84">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1.1. Раздел 1 «Паспорт муниципальной программы «Спорт» изложить в редакции согласно приложению 1 к настоящему постановлению;</w:t>
      </w:r>
    </w:p>
    <w:p w:rsidR="00F66CC5" w:rsidRPr="00E92C55" w:rsidRDefault="00F66CC5" w:rsidP="008B0B84">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 xml:space="preserve">1.2. Раздел 6 «Целевые показатели реализации муниципальной программы «Спорт» изложить в редакции согласно приложению </w:t>
      </w:r>
      <w:r w:rsidR="003074D5" w:rsidRPr="00E92C55">
        <w:rPr>
          <w:rFonts w:ascii="Times New Roman" w:eastAsia="Calibri" w:hAnsi="Times New Roman" w:cs="Times New Roman"/>
          <w:color w:val="auto"/>
          <w:szCs w:val="22"/>
          <w:lang w:eastAsia="en-US"/>
        </w:rPr>
        <w:t>2</w:t>
      </w:r>
      <w:r w:rsidRPr="00E92C55">
        <w:rPr>
          <w:rFonts w:ascii="Times New Roman" w:eastAsia="Calibri" w:hAnsi="Times New Roman" w:cs="Times New Roman"/>
          <w:color w:val="auto"/>
          <w:szCs w:val="22"/>
          <w:lang w:eastAsia="en-US"/>
        </w:rPr>
        <w:t xml:space="preserve"> к настоящему постановлению;</w:t>
      </w:r>
    </w:p>
    <w:p w:rsidR="00F66CC5" w:rsidRPr="00E92C55" w:rsidRDefault="00F66CC5" w:rsidP="008B0B84">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1.</w:t>
      </w:r>
      <w:r w:rsidR="003074D5" w:rsidRPr="00E92C55">
        <w:rPr>
          <w:rFonts w:ascii="Times New Roman" w:eastAsia="Calibri" w:hAnsi="Times New Roman" w:cs="Times New Roman"/>
          <w:color w:val="auto"/>
          <w:szCs w:val="22"/>
          <w:lang w:eastAsia="en-US"/>
        </w:rPr>
        <w:t>3</w:t>
      </w:r>
      <w:r w:rsidRPr="00E92C55">
        <w:rPr>
          <w:rFonts w:ascii="Times New Roman" w:eastAsia="Calibri" w:hAnsi="Times New Roman" w:cs="Times New Roman"/>
          <w:color w:val="auto"/>
          <w:szCs w:val="22"/>
          <w:lang w:eastAsia="en-US"/>
        </w:rPr>
        <w:t xml:space="preserve">. Раздел </w:t>
      </w:r>
      <w:r w:rsidR="003074D5" w:rsidRPr="00E92C55">
        <w:rPr>
          <w:rFonts w:ascii="Times New Roman" w:eastAsia="Calibri" w:hAnsi="Times New Roman" w:cs="Times New Roman"/>
          <w:color w:val="auto"/>
          <w:szCs w:val="22"/>
          <w:lang w:eastAsia="en-US"/>
        </w:rPr>
        <w:t>8</w:t>
      </w:r>
      <w:r w:rsidRPr="00E92C55">
        <w:rPr>
          <w:rFonts w:ascii="Times New Roman" w:eastAsia="Calibri" w:hAnsi="Times New Roman" w:cs="Times New Roman"/>
          <w:color w:val="auto"/>
          <w:szCs w:val="22"/>
          <w:lang w:eastAsia="en-US"/>
        </w:rPr>
        <w:t xml:space="preserve"> «</w:t>
      </w:r>
      <w:r w:rsidR="003074D5" w:rsidRPr="00E92C55">
        <w:rPr>
          <w:rFonts w:ascii="Times New Roman" w:eastAsia="Calibri" w:hAnsi="Times New Roman" w:cs="Times New Roman"/>
          <w:color w:val="auto"/>
          <w:szCs w:val="22"/>
          <w:lang w:eastAsia="en-US"/>
        </w:rPr>
        <w:t>Методика определения результатов выполнения мероприятий муниципальной программы «Спорт»</w:t>
      </w:r>
      <w:r w:rsidRPr="00E92C55">
        <w:rPr>
          <w:rFonts w:ascii="Times New Roman" w:eastAsia="Calibri" w:hAnsi="Times New Roman" w:cs="Times New Roman"/>
          <w:color w:val="auto"/>
          <w:szCs w:val="22"/>
          <w:lang w:eastAsia="en-US"/>
        </w:rPr>
        <w:t xml:space="preserve">» изложить в редакции согласно приложению </w:t>
      </w:r>
      <w:r w:rsidR="003074D5" w:rsidRPr="00E92C55">
        <w:rPr>
          <w:rFonts w:ascii="Times New Roman" w:eastAsia="Calibri" w:hAnsi="Times New Roman" w:cs="Times New Roman"/>
          <w:color w:val="auto"/>
          <w:szCs w:val="22"/>
          <w:lang w:eastAsia="en-US"/>
        </w:rPr>
        <w:t>3</w:t>
      </w:r>
      <w:r w:rsidRPr="00E92C55">
        <w:rPr>
          <w:rFonts w:ascii="Times New Roman" w:eastAsia="Calibri" w:hAnsi="Times New Roman" w:cs="Times New Roman"/>
          <w:color w:val="auto"/>
          <w:szCs w:val="22"/>
          <w:lang w:eastAsia="en-US"/>
        </w:rPr>
        <w:t xml:space="preserve"> к настоящему постановлению;</w:t>
      </w:r>
    </w:p>
    <w:p w:rsidR="00F66CC5" w:rsidRPr="00E92C55" w:rsidRDefault="00245B6B" w:rsidP="008B0B84">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1.</w:t>
      </w:r>
      <w:r w:rsidR="003074D5" w:rsidRPr="00E92C55">
        <w:rPr>
          <w:rFonts w:ascii="Times New Roman" w:eastAsia="Calibri" w:hAnsi="Times New Roman" w:cs="Times New Roman"/>
          <w:color w:val="auto"/>
          <w:szCs w:val="22"/>
          <w:lang w:eastAsia="en-US"/>
        </w:rPr>
        <w:t>4</w:t>
      </w:r>
      <w:r w:rsidRPr="00E92C55">
        <w:rPr>
          <w:rFonts w:ascii="Times New Roman" w:eastAsia="Calibri" w:hAnsi="Times New Roman" w:cs="Times New Roman"/>
          <w:color w:val="auto"/>
          <w:szCs w:val="22"/>
          <w:lang w:eastAsia="en-US"/>
        </w:rPr>
        <w:t xml:space="preserve">. </w:t>
      </w:r>
      <w:r w:rsidR="00F66CC5" w:rsidRPr="00E92C55">
        <w:rPr>
          <w:rFonts w:ascii="Times New Roman" w:eastAsia="Calibri" w:hAnsi="Times New Roman" w:cs="Times New Roman"/>
          <w:color w:val="auto"/>
          <w:szCs w:val="22"/>
          <w:lang w:eastAsia="en-US"/>
        </w:rPr>
        <w:t xml:space="preserve">Подраздел 9.1 «Перечень мероприятий подпрограммы 1 «Развитие физической культуры и спорта» раздела 9 «Подпрограмма 1 «Развитие физической культуры и спорта» изложить в редакции согласно приложению </w:t>
      </w:r>
      <w:r w:rsidR="003074D5" w:rsidRPr="00E92C55">
        <w:rPr>
          <w:rFonts w:ascii="Times New Roman" w:eastAsia="Calibri" w:hAnsi="Times New Roman" w:cs="Times New Roman"/>
          <w:color w:val="auto"/>
          <w:szCs w:val="22"/>
          <w:lang w:eastAsia="en-US"/>
        </w:rPr>
        <w:t>4</w:t>
      </w:r>
      <w:r w:rsidR="00F66CC5" w:rsidRPr="00E92C55">
        <w:rPr>
          <w:rFonts w:ascii="Times New Roman" w:eastAsia="Calibri" w:hAnsi="Times New Roman" w:cs="Times New Roman"/>
          <w:color w:val="auto"/>
          <w:szCs w:val="22"/>
          <w:lang w:eastAsia="en-US"/>
        </w:rPr>
        <w:t xml:space="preserve"> к настоящему постановлению;</w:t>
      </w:r>
    </w:p>
    <w:p w:rsidR="00526A66" w:rsidRDefault="00245B6B" w:rsidP="008B0B84">
      <w:pPr>
        <w:widowControl/>
        <w:suppressAutoHyphens/>
        <w:ind w:firstLine="709"/>
        <w:jc w:val="both"/>
        <w:rPr>
          <w:rFonts w:ascii="Times New Roman" w:eastAsia="Calibri" w:hAnsi="Times New Roman" w:cs="Times New Roman"/>
          <w:color w:val="auto"/>
          <w:szCs w:val="22"/>
          <w:lang w:eastAsia="en-US"/>
        </w:rPr>
        <w:sectPr w:rsidR="00526A66" w:rsidSect="00526A66">
          <w:headerReference w:type="even" r:id="rId9"/>
          <w:footerReference w:type="even" r:id="rId10"/>
          <w:pgSz w:w="11900" w:h="16840" w:code="9"/>
          <w:pgMar w:top="567" w:right="567" w:bottom="1134" w:left="1134" w:header="113" w:footer="6" w:gutter="0"/>
          <w:cols w:space="720"/>
          <w:noEndnote/>
          <w:titlePg/>
          <w:docGrid w:linePitch="360"/>
        </w:sectPr>
      </w:pPr>
      <w:r w:rsidRPr="00E92C55">
        <w:rPr>
          <w:rFonts w:ascii="Times New Roman" w:eastAsia="Calibri" w:hAnsi="Times New Roman" w:cs="Times New Roman"/>
          <w:color w:val="auto"/>
          <w:szCs w:val="22"/>
          <w:lang w:eastAsia="en-US"/>
        </w:rPr>
        <w:t>1.</w:t>
      </w:r>
      <w:r w:rsidR="003074D5" w:rsidRPr="00E92C55">
        <w:rPr>
          <w:rFonts w:ascii="Times New Roman" w:eastAsia="Calibri" w:hAnsi="Times New Roman" w:cs="Times New Roman"/>
          <w:color w:val="auto"/>
          <w:szCs w:val="22"/>
          <w:lang w:eastAsia="en-US"/>
        </w:rPr>
        <w:t>5</w:t>
      </w:r>
      <w:r w:rsidR="00F66CC5" w:rsidRPr="00E92C55">
        <w:rPr>
          <w:rFonts w:ascii="Times New Roman" w:eastAsia="Calibri" w:hAnsi="Times New Roman" w:cs="Times New Roman"/>
          <w:color w:val="auto"/>
          <w:szCs w:val="22"/>
          <w:lang w:eastAsia="en-US"/>
        </w:rPr>
        <w:t xml:space="preserve">. </w:t>
      </w:r>
      <w:r w:rsidR="00802227" w:rsidRPr="00E92C55">
        <w:rPr>
          <w:rFonts w:ascii="Times New Roman" w:eastAsia="Calibri" w:hAnsi="Times New Roman" w:cs="Times New Roman"/>
          <w:color w:val="auto"/>
          <w:szCs w:val="22"/>
          <w:lang w:eastAsia="en-US"/>
        </w:rPr>
        <w:t xml:space="preserve">Подраздел 9.2 «Адресный перечень объектов строительства (реконструкции) муниципальной собственности городского округа Воскресенск Московской области, </w:t>
      </w:r>
    </w:p>
    <w:p w:rsidR="00F66CC5" w:rsidRPr="00E92C55" w:rsidRDefault="00802227" w:rsidP="00E6280D">
      <w:pPr>
        <w:widowControl/>
        <w:suppressAutoHyphens/>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 xml:space="preserve">финансирование которых предусмотрено мероприятием P5.01. «Подготовка основания, приобретение и установка плоскостных спортивных сооружений» Подпрограммы 1 «Развитие физической культуры и спорта» муниципальной программы «Спорт» раздела 9 «Подпрограмма 1 «Развитие физической культуры и спорта» изложить в редакции согласно приложению </w:t>
      </w:r>
      <w:r w:rsidR="003074D5" w:rsidRPr="00E92C55">
        <w:rPr>
          <w:rFonts w:ascii="Times New Roman" w:eastAsia="Calibri" w:hAnsi="Times New Roman" w:cs="Times New Roman"/>
          <w:color w:val="auto"/>
          <w:szCs w:val="22"/>
          <w:lang w:eastAsia="en-US"/>
        </w:rPr>
        <w:t>5</w:t>
      </w:r>
      <w:r w:rsidRPr="00E92C55">
        <w:rPr>
          <w:rFonts w:ascii="Times New Roman" w:eastAsia="Calibri" w:hAnsi="Times New Roman" w:cs="Times New Roman"/>
          <w:color w:val="auto"/>
          <w:szCs w:val="22"/>
          <w:lang w:eastAsia="en-US"/>
        </w:rPr>
        <w:t xml:space="preserve"> к настоящему постановлению;</w:t>
      </w:r>
    </w:p>
    <w:p w:rsidR="003074D5" w:rsidRPr="00E92C55" w:rsidRDefault="003074D5" w:rsidP="003074D5">
      <w:pPr>
        <w:widowControl/>
        <w:suppressAutoHyphens/>
        <w:ind w:firstLine="709"/>
        <w:jc w:val="both"/>
        <w:rPr>
          <w:rFonts w:ascii="Times New Roman" w:eastAsia="Calibri" w:hAnsi="Times New Roman" w:cs="Times New Roman"/>
          <w:bCs/>
          <w:color w:val="auto"/>
          <w:szCs w:val="22"/>
          <w:lang w:eastAsia="en-US"/>
        </w:rPr>
      </w:pPr>
      <w:r w:rsidRPr="00E92C55">
        <w:rPr>
          <w:rFonts w:ascii="Times New Roman" w:eastAsia="Calibri" w:hAnsi="Times New Roman" w:cs="Times New Roman"/>
          <w:color w:val="auto"/>
          <w:szCs w:val="22"/>
          <w:lang w:eastAsia="en-US"/>
        </w:rPr>
        <w:t>1.6. Подраздел 9.3 «</w:t>
      </w:r>
      <w:r w:rsidRPr="00E92C55">
        <w:rPr>
          <w:rFonts w:ascii="Times New Roman" w:eastAsia="Calibri" w:hAnsi="Times New Roman" w:cs="Times New Roman"/>
          <w:bCs/>
          <w:color w:val="auto"/>
          <w:szCs w:val="22"/>
          <w:lang w:eastAsia="en-US"/>
        </w:rPr>
        <w:t>Адресный перечень текущего ремонта, обустройства и технического переоснащения, благоустройства территорий объектов спорта городского округа Воскресенск Московской области, финансирование которых предусмотрено мероприятием 01.03 «Капитальный ремонт, текущий ремонт, обустройство и техническое переоснащение, благоустройство территорий объектов спорта Подпрограммы 1 «Развитие физической культуры и спорта» муниципальной программы «Спорт»</w:t>
      </w:r>
      <w:r w:rsidRPr="00E92C55">
        <w:rPr>
          <w:rFonts w:ascii="Times New Roman" w:eastAsia="Calibri" w:hAnsi="Times New Roman" w:cs="Times New Roman"/>
          <w:color w:val="auto"/>
          <w:szCs w:val="22"/>
          <w:lang w:eastAsia="en-US"/>
        </w:rPr>
        <w:t xml:space="preserve"> </w:t>
      </w:r>
      <w:r w:rsidRPr="00E92C55">
        <w:rPr>
          <w:rFonts w:ascii="Times New Roman" w:eastAsia="Calibri" w:hAnsi="Times New Roman" w:cs="Times New Roman"/>
          <w:bCs/>
          <w:color w:val="auto"/>
          <w:szCs w:val="22"/>
          <w:lang w:eastAsia="en-US"/>
        </w:rPr>
        <w:t>изложить в редакции согласно приложению 6 к настоящему постановлению;</w:t>
      </w:r>
    </w:p>
    <w:p w:rsidR="00802227" w:rsidRPr="00E92C55" w:rsidRDefault="00245B6B" w:rsidP="00881410">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1.</w:t>
      </w:r>
      <w:r w:rsidR="003074D5" w:rsidRPr="00E92C55">
        <w:rPr>
          <w:rFonts w:ascii="Times New Roman" w:eastAsia="Calibri" w:hAnsi="Times New Roman" w:cs="Times New Roman"/>
          <w:color w:val="auto"/>
          <w:szCs w:val="22"/>
          <w:lang w:eastAsia="en-US"/>
        </w:rPr>
        <w:t>7</w:t>
      </w:r>
      <w:r w:rsidRPr="00E92C55">
        <w:rPr>
          <w:rFonts w:ascii="Times New Roman" w:eastAsia="Calibri" w:hAnsi="Times New Roman" w:cs="Times New Roman"/>
          <w:color w:val="auto"/>
          <w:szCs w:val="22"/>
          <w:lang w:eastAsia="en-US"/>
        </w:rPr>
        <w:t>.</w:t>
      </w:r>
      <w:r w:rsidR="00802227" w:rsidRPr="00E92C55">
        <w:rPr>
          <w:rFonts w:ascii="Times New Roman" w:eastAsia="Calibri" w:hAnsi="Times New Roman" w:cs="Times New Roman"/>
          <w:color w:val="auto"/>
          <w:szCs w:val="22"/>
          <w:lang w:eastAsia="en-US"/>
        </w:rPr>
        <w:t xml:space="preserve"> Подраздел </w:t>
      </w:r>
      <w:r w:rsidR="00881410" w:rsidRPr="00E92C55">
        <w:rPr>
          <w:rFonts w:ascii="Times New Roman" w:eastAsia="Calibri" w:hAnsi="Times New Roman" w:cs="Times New Roman"/>
          <w:color w:val="auto"/>
          <w:szCs w:val="22"/>
          <w:lang w:eastAsia="en-US"/>
        </w:rPr>
        <w:t xml:space="preserve">9.4 «Адресный перечень работ, проводимых на объектах спорта городского округа Воскресенск Московской области, финансирование которых предусмотрено мероприятием 01.06 «Подготовка основания, приобретение и установка плоскостных спортивных сооружений за счет средств местного бюджета» Подпрограммы 1 «Развитие физической культуры и спорта» муниципальной программы «Спорт» </w:t>
      </w:r>
      <w:r w:rsidR="00802227" w:rsidRPr="00E92C55">
        <w:rPr>
          <w:rFonts w:ascii="Times New Roman" w:eastAsia="Calibri" w:hAnsi="Times New Roman" w:cs="Times New Roman"/>
          <w:color w:val="auto"/>
          <w:szCs w:val="22"/>
          <w:lang w:eastAsia="en-US"/>
        </w:rPr>
        <w:t xml:space="preserve">раздела 9 «Подпрограмма 1 «Развитие физической культуры и спорта» изложить </w:t>
      </w:r>
      <w:r w:rsidRPr="00E92C55">
        <w:rPr>
          <w:rFonts w:ascii="Times New Roman" w:eastAsia="Calibri" w:hAnsi="Times New Roman" w:cs="Times New Roman"/>
          <w:color w:val="auto"/>
          <w:szCs w:val="22"/>
          <w:lang w:eastAsia="en-US"/>
        </w:rPr>
        <w:t xml:space="preserve">в редакции согласно приложению </w:t>
      </w:r>
      <w:r w:rsidR="003074D5" w:rsidRPr="00E92C55">
        <w:rPr>
          <w:rFonts w:ascii="Times New Roman" w:eastAsia="Calibri" w:hAnsi="Times New Roman" w:cs="Times New Roman"/>
          <w:color w:val="auto"/>
          <w:szCs w:val="22"/>
          <w:lang w:eastAsia="en-US"/>
        </w:rPr>
        <w:t>7</w:t>
      </w:r>
      <w:r w:rsidR="00802227" w:rsidRPr="00E92C55">
        <w:rPr>
          <w:rFonts w:ascii="Times New Roman" w:eastAsia="Calibri" w:hAnsi="Times New Roman" w:cs="Times New Roman"/>
          <w:color w:val="auto"/>
          <w:szCs w:val="22"/>
          <w:lang w:eastAsia="en-US"/>
        </w:rPr>
        <w:t xml:space="preserve"> к настоящему постановлению;</w:t>
      </w:r>
    </w:p>
    <w:p w:rsidR="00AE1B96" w:rsidRPr="00E92C55" w:rsidRDefault="00AE1B96" w:rsidP="00AE1B96">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1.8. Дополнить раздел 9 подразделом 9.5 «Адресный перечень капитального ремонта объектов спорта городского округа Воскресенск Московской области, финансирование которых предусмотрено мероприятием 01.03 «Капитальный ремонт, текущий ремонт, обустройство и техническое переоснащение, благоустройство территорий объектов спорта Подпрограммы 1 «Развитие физической культуры и спорта» муниципальной программы «Спорт» раздела 9 «Подпрограмма 1 «Развитие физической культуры и спорта» согласно приложению 8 к настоящему постановлению;</w:t>
      </w:r>
    </w:p>
    <w:p w:rsidR="00802227" w:rsidRPr="00E92C55" w:rsidRDefault="00245B6B" w:rsidP="008B0B84">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1.</w:t>
      </w:r>
      <w:r w:rsidR="001B3503" w:rsidRPr="00E92C55">
        <w:rPr>
          <w:rFonts w:ascii="Times New Roman" w:eastAsia="Calibri" w:hAnsi="Times New Roman" w:cs="Times New Roman"/>
          <w:color w:val="auto"/>
          <w:szCs w:val="22"/>
          <w:lang w:eastAsia="en-US"/>
        </w:rPr>
        <w:t>9</w:t>
      </w:r>
      <w:r w:rsidR="00802227" w:rsidRPr="00E92C55">
        <w:rPr>
          <w:rFonts w:ascii="Times New Roman" w:eastAsia="Calibri" w:hAnsi="Times New Roman" w:cs="Times New Roman"/>
          <w:color w:val="auto"/>
          <w:szCs w:val="22"/>
          <w:lang w:eastAsia="en-US"/>
        </w:rPr>
        <w:t xml:space="preserve">. Подраздел 10.1 «Перечень мероприятий подпрограммы 2 «Подготовка спортивного резерва» раздела 10 «Подпрограмма 2 «Подготовка спортивного резерва» изложить в редакции согласно приложению </w:t>
      </w:r>
      <w:r w:rsidR="001B3503" w:rsidRPr="00E92C55">
        <w:rPr>
          <w:rFonts w:ascii="Times New Roman" w:eastAsia="Calibri" w:hAnsi="Times New Roman" w:cs="Times New Roman"/>
          <w:color w:val="auto"/>
          <w:szCs w:val="22"/>
          <w:lang w:eastAsia="en-US"/>
        </w:rPr>
        <w:t>9</w:t>
      </w:r>
      <w:r w:rsidR="00802227" w:rsidRPr="00E92C55">
        <w:rPr>
          <w:rFonts w:ascii="Times New Roman" w:eastAsia="Calibri" w:hAnsi="Times New Roman" w:cs="Times New Roman"/>
          <w:color w:val="auto"/>
          <w:szCs w:val="22"/>
          <w:lang w:eastAsia="en-US"/>
        </w:rPr>
        <w:t xml:space="preserve"> к настоящему постановлению;</w:t>
      </w:r>
    </w:p>
    <w:p w:rsidR="003074D5" w:rsidRPr="00E92C55" w:rsidRDefault="00CC649E" w:rsidP="003074D5">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1.</w:t>
      </w:r>
      <w:r w:rsidR="001B3503" w:rsidRPr="00E92C55">
        <w:rPr>
          <w:rFonts w:ascii="Times New Roman" w:eastAsia="Calibri" w:hAnsi="Times New Roman" w:cs="Times New Roman"/>
          <w:color w:val="auto"/>
          <w:szCs w:val="22"/>
          <w:lang w:eastAsia="en-US"/>
        </w:rPr>
        <w:t>10</w:t>
      </w:r>
      <w:r w:rsidR="003074D5" w:rsidRPr="00E92C55">
        <w:rPr>
          <w:rFonts w:ascii="Times New Roman" w:eastAsia="Calibri" w:hAnsi="Times New Roman" w:cs="Times New Roman"/>
          <w:color w:val="auto"/>
          <w:szCs w:val="22"/>
          <w:lang w:eastAsia="en-US"/>
        </w:rPr>
        <w:t xml:space="preserve">. Дополнить раздел 10 подразделом 10.2 «Адресный перечень объектов муниципальной собственности, имущества, предназначенного для решения вопросов местного значения городского округа Воскресенск Московской области, на которые предоставляется субсидия из бюджета Московской области бюджетам муниципальных образований Московской области, финансирование которых предусмотрено мероприятием P5.02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подпрограммы 2 «Подготовка спортивного резерва» муниципальной программы «Спорт» согласно приложению </w:t>
      </w:r>
      <w:r w:rsidR="001B3503" w:rsidRPr="00E92C55">
        <w:rPr>
          <w:rFonts w:ascii="Times New Roman" w:eastAsia="Calibri" w:hAnsi="Times New Roman" w:cs="Times New Roman"/>
          <w:color w:val="auto"/>
          <w:szCs w:val="22"/>
          <w:lang w:eastAsia="en-US"/>
        </w:rPr>
        <w:t>10</w:t>
      </w:r>
      <w:r w:rsidRPr="00E92C55">
        <w:rPr>
          <w:rFonts w:ascii="Times New Roman" w:eastAsia="Calibri" w:hAnsi="Times New Roman" w:cs="Times New Roman"/>
          <w:color w:val="auto"/>
          <w:szCs w:val="22"/>
          <w:lang w:eastAsia="en-US"/>
        </w:rPr>
        <w:t xml:space="preserve"> к настоящему постановлению.</w:t>
      </w:r>
    </w:p>
    <w:p w:rsidR="00864DD5" w:rsidRPr="00E92C55" w:rsidRDefault="00864DD5" w:rsidP="008B0B84">
      <w:pPr>
        <w:widowControl/>
        <w:suppressAutoHyphens/>
        <w:ind w:firstLine="709"/>
        <w:jc w:val="both"/>
        <w:rPr>
          <w:rFonts w:ascii="Times New Roman" w:eastAsia="Calibri" w:hAnsi="Times New Roman" w:cs="Times New Roman"/>
          <w:color w:val="auto"/>
          <w:lang w:eastAsia="en-US"/>
        </w:rPr>
      </w:pPr>
      <w:r w:rsidRPr="00E92C55">
        <w:rPr>
          <w:rFonts w:ascii="Times New Roman" w:eastAsia="Calibri" w:hAnsi="Times New Roman" w:cs="Times New Roman"/>
          <w:color w:val="auto"/>
          <w:lang w:eastAsia="en-US"/>
        </w:rPr>
        <w:t>2. Опубликовать настоящее постановление в периодическом печатном издании «</w:t>
      </w:r>
      <w:r w:rsidR="008C22BB" w:rsidRPr="00E92C55">
        <w:rPr>
          <w:rFonts w:ascii="Times New Roman" w:eastAsia="Calibri" w:hAnsi="Times New Roman" w:cs="Times New Roman"/>
          <w:color w:val="auto"/>
          <w:lang w:eastAsia="en-US"/>
        </w:rPr>
        <w:t>Фактор-инфо</w:t>
      </w:r>
      <w:r w:rsidRPr="00E92C55">
        <w:rPr>
          <w:rFonts w:ascii="Times New Roman" w:eastAsia="Calibri" w:hAnsi="Times New Roman" w:cs="Times New Roman"/>
          <w:color w:val="auto"/>
          <w:lang w:eastAsia="en-US"/>
        </w:rPr>
        <w:t>» и разместить на официальном сайте городского округа Воскресенск.</w:t>
      </w:r>
    </w:p>
    <w:p w:rsidR="00864DD5" w:rsidRPr="00E92C55" w:rsidRDefault="00864DD5" w:rsidP="008B0B84">
      <w:pPr>
        <w:widowControl/>
        <w:suppressAutoHyphens/>
        <w:ind w:firstLine="709"/>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lang w:eastAsia="en-US"/>
        </w:rPr>
        <w:t>3. Контроль за исполнением настоящего постановления возложить на заместителя Главы городского округа Воскресенск Коротееву О.С</w:t>
      </w:r>
      <w:r w:rsidRPr="00E92C55">
        <w:rPr>
          <w:rFonts w:ascii="Times New Roman" w:eastAsia="Calibri" w:hAnsi="Times New Roman" w:cs="Times New Roman"/>
          <w:color w:val="auto"/>
          <w:szCs w:val="22"/>
          <w:lang w:eastAsia="en-US"/>
        </w:rPr>
        <w:t>.</w:t>
      </w:r>
    </w:p>
    <w:p w:rsidR="00864DD5" w:rsidRPr="00E92C55" w:rsidRDefault="00864DD5" w:rsidP="00C44C4F">
      <w:pPr>
        <w:widowControl/>
        <w:suppressAutoHyphens/>
        <w:ind w:firstLine="709"/>
        <w:jc w:val="both"/>
        <w:rPr>
          <w:rFonts w:ascii="Times New Roman" w:eastAsia="Calibri" w:hAnsi="Times New Roman" w:cs="Times New Roman"/>
          <w:color w:val="auto"/>
          <w:szCs w:val="22"/>
          <w:lang w:eastAsia="en-US"/>
        </w:rPr>
      </w:pPr>
    </w:p>
    <w:p w:rsidR="00864DD5" w:rsidRPr="00E92C55" w:rsidRDefault="00864DD5" w:rsidP="00C44C4F">
      <w:pPr>
        <w:widowControl/>
        <w:suppressAutoHyphens/>
        <w:ind w:firstLine="709"/>
        <w:jc w:val="both"/>
        <w:rPr>
          <w:rFonts w:ascii="Times New Roman" w:eastAsia="Calibri" w:hAnsi="Times New Roman" w:cs="Times New Roman"/>
          <w:color w:val="auto"/>
          <w:szCs w:val="22"/>
          <w:lang w:eastAsia="en-US"/>
        </w:rPr>
      </w:pPr>
    </w:p>
    <w:p w:rsidR="00CE0227" w:rsidRPr="00E92C55" w:rsidRDefault="00CE0227" w:rsidP="00C44C4F">
      <w:pPr>
        <w:widowControl/>
        <w:suppressAutoHyphens/>
        <w:ind w:firstLine="709"/>
        <w:jc w:val="both"/>
        <w:rPr>
          <w:rFonts w:ascii="Times New Roman" w:eastAsia="Calibri" w:hAnsi="Times New Roman" w:cs="Times New Roman"/>
          <w:color w:val="auto"/>
          <w:szCs w:val="22"/>
          <w:lang w:eastAsia="en-US"/>
        </w:rPr>
      </w:pPr>
    </w:p>
    <w:p w:rsidR="00864DD5" w:rsidRPr="00E92C55" w:rsidRDefault="00864DD5" w:rsidP="00C01AAC">
      <w:pPr>
        <w:widowControl/>
        <w:jc w:val="both"/>
        <w:rPr>
          <w:rFonts w:ascii="Times New Roman" w:eastAsia="Calibri" w:hAnsi="Times New Roman" w:cs="Times New Roman"/>
          <w:color w:val="auto"/>
          <w:szCs w:val="22"/>
          <w:lang w:eastAsia="en-US"/>
        </w:rPr>
      </w:pPr>
      <w:r w:rsidRPr="00E92C55">
        <w:rPr>
          <w:rFonts w:ascii="Times New Roman" w:eastAsia="Calibri" w:hAnsi="Times New Roman" w:cs="Times New Roman"/>
          <w:color w:val="auto"/>
          <w:szCs w:val="22"/>
          <w:lang w:eastAsia="en-US"/>
        </w:rPr>
        <w:t xml:space="preserve">Глава городского округа Воскресенск              </w:t>
      </w:r>
      <w:r w:rsidR="00B82D0F" w:rsidRPr="00E92C55">
        <w:rPr>
          <w:rFonts w:ascii="Times New Roman" w:eastAsia="Calibri" w:hAnsi="Times New Roman" w:cs="Times New Roman"/>
          <w:color w:val="auto"/>
          <w:szCs w:val="22"/>
          <w:lang w:eastAsia="en-US"/>
        </w:rPr>
        <w:t xml:space="preserve">         </w:t>
      </w:r>
      <w:r w:rsidRPr="00E92C55">
        <w:rPr>
          <w:rFonts w:ascii="Times New Roman" w:eastAsia="Calibri" w:hAnsi="Times New Roman" w:cs="Times New Roman"/>
          <w:color w:val="auto"/>
          <w:szCs w:val="22"/>
          <w:lang w:eastAsia="en-US"/>
        </w:rPr>
        <w:t xml:space="preserve">                                                           А.В. Малкин</w:t>
      </w:r>
    </w:p>
    <w:p w:rsidR="00891FD5" w:rsidRPr="00E92C55" w:rsidRDefault="00891FD5" w:rsidP="00C44C4F">
      <w:pPr>
        <w:widowControl/>
        <w:ind w:firstLine="709"/>
        <w:jc w:val="both"/>
        <w:rPr>
          <w:rFonts w:ascii="Times New Roman" w:eastAsia="Calibri" w:hAnsi="Times New Roman" w:cs="Times New Roman"/>
          <w:color w:val="auto"/>
          <w:szCs w:val="22"/>
          <w:lang w:eastAsia="en-US"/>
        </w:rPr>
        <w:sectPr w:rsidR="00891FD5" w:rsidRPr="00E92C55" w:rsidSect="00526A66">
          <w:pgSz w:w="11900" w:h="16840" w:code="9"/>
          <w:pgMar w:top="1134" w:right="567" w:bottom="1134" w:left="1134" w:header="113" w:footer="6" w:gutter="0"/>
          <w:cols w:space="720"/>
          <w:noEndnote/>
          <w:titlePg/>
          <w:docGrid w:linePitch="360"/>
        </w:sectPr>
      </w:pPr>
    </w:p>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E92C55" w:rsidRPr="00E92C55" w:rsidTr="00135565">
        <w:trPr>
          <w:trHeight w:val="1700"/>
        </w:trPr>
        <w:tc>
          <w:tcPr>
            <w:tcW w:w="4437" w:type="dxa"/>
          </w:tcPr>
          <w:p w:rsidR="00864DD5" w:rsidRPr="00E92C55" w:rsidRDefault="00864DD5"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lastRenderedPageBreak/>
              <w:t xml:space="preserve">Приложение 1  </w:t>
            </w:r>
          </w:p>
          <w:p w:rsidR="00864DD5" w:rsidRPr="00E92C55" w:rsidRDefault="00864DD5"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864DD5" w:rsidRPr="00E92C55" w:rsidRDefault="00864DD5"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864DD5" w:rsidRPr="00E92C55" w:rsidRDefault="00864DD5"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864DD5" w:rsidRPr="00E92C55" w:rsidRDefault="00864DD5"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864DD5" w:rsidRPr="00E92C55" w:rsidRDefault="00864DD5" w:rsidP="00C44C4F">
            <w:pPr>
              <w:autoSpaceDE w:val="0"/>
              <w:autoSpaceDN w:val="0"/>
              <w:adjustRightInd w:val="0"/>
              <w:jc w:val="right"/>
              <w:rPr>
                <w:rFonts w:ascii="Times New Roman" w:eastAsia="Calibri" w:hAnsi="Times New Roman" w:cs="Times New Roman"/>
                <w:color w:val="auto"/>
              </w:rPr>
            </w:pPr>
          </w:p>
        </w:tc>
      </w:tr>
    </w:tbl>
    <w:p w:rsidR="00802227" w:rsidRPr="00E92C55" w:rsidRDefault="00135565" w:rsidP="00135565">
      <w:pPr>
        <w:pStyle w:val="a5"/>
        <w:autoSpaceDE w:val="0"/>
        <w:autoSpaceDN w:val="0"/>
        <w:adjustRightInd w:val="0"/>
        <w:jc w:val="center"/>
        <w:rPr>
          <w:rFonts w:ascii="Times New Roman" w:eastAsia="Calibri" w:hAnsi="Times New Roman" w:cs="Times New Roman"/>
          <w:color w:val="auto"/>
        </w:rPr>
      </w:pPr>
      <w:r w:rsidRPr="00E92C55">
        <w:rPr>
          <w:rFonts w:ascii="Times New Roman" w:eastAsia="Calibri" w:hAnsi="Times New Roman" w:cs="Times New Roman"/>
          <w:color w:val="auto"/>
        </w:rPr>
        <w:t>1.</w:t>
      </w:r>
      <w:r w:rsidR="00802227" w:rsidRPr="00E92C55">
        <w:rPr>
          <w:rFonts w:ascii="Times New Roman" w:eastAsia="Calibri" w:hAnsi="Times New Roman" w:cs="Times New Roman"/>
          <w:color w:val="auto"/>
        </w:rPr>
        <w:t xml:space="preserve">Паспорт муниципальной программы </w:t>
      </w:r>
      <w:r w:rsidR="00802227" w:rsidRPr="00E92C55">
        <w:rPr>
          <w:rFonts w:ascii="Times New Roman" w:eastAsia="Times New Roman" w:hAnsi="Times New Roman" w:cs="Times New Roman"/>
          <w:color w:val="auto"/>
        </w:rPr>
        <w:t>«</w:t>
      </w:r>
      <w:r w:rsidR="00802227" w:rsidRPr="00E92C55">
        <w:rPr>
          <w:rFonts w:ascii="Times New Roman" w:eastAsiaTheme="minorHAnsi" w:hAnsi="Times New Roman" w:cs="Times New Roman"/>
          <w:color w:val="auto"/>
          <w:szCs w:val="22"/>
          <w:lang w:eastAsia="en-US"/>
        </w:rPr>
        <w:t>Спорт</w:t>
      </w:r>
      <w:r w:rsidR="00802227" w:rsidRPr="00E92C55">
        <w:rPr>
          <w:rFonts w:ascii="Times New Roman" w:eastAsia="Times New Roman" w:hAnsi="Times New Roman" w:cs="Times New Roman"/>
          <w:color w:val="auto"/>
        </w:rPr>
        <w:t>»</w:t>
      </w:r>
      <w:r w:rsidR="00802227" w:rsidRPr="00E92C55">
        <w:rPr>
          <w:rFonts w:ascii="Times New Roman" w:eastAsia="Times New Roman" w:hAnsi="Times New Roman" w:cs="Times New Roman"/>
          <w:b/>
          <w:color w:val="auto"/>
        </w:rPr>
        <w:t xml:space="preserve"> </w:t>
      </w:r>
      <w:r w:rsidR="00802227" w:rsidRPr="00E92C55">
        <w:rPr>
          <w:rFonts w:ascii="Times New Roman" w:eastAsia="Calibri" w:hAnsi="Times New Roman" w:cs="Times New Roman"/>
          <w:color w:val="auto"/>
        </w:rPr>
        <w:t>(далее – программа)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268"/>
        <w:gridCol w:w="1842"/>
        <w:gridCol w:w="1701"/>
        <w:gridCol w:w="1701"/>
        <w:gridCol w:w="1701"/>
        <w:gridCol w:w="1562"/>
      </w:tblGrid>
      <w:tr w:rsidR="00E92C55" w:rsidRPr="00E92C55" w:rsidTr="00125199">
        <w:trPr>
          <w:trHeight w:val="200"/>
          <w:jc w:val="center"/>
        </w:trPr>
        <w:tc>
          <w:tcPr>
            <w:tcW w:w="1414" w:type="pct"/>
            <w:shd w:val="clear" w:color="auto" w:fill="auto"/>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Координатор муниципальной программы</w:t>
            </w:r>
          </w:p>
        </w:tc>
        <w:tc>
          <w:tcPr>
            <w:tcW w:w="3586" w:type="pct"/>
            <w:gridSpan w:val="6"/>
            <w:shd w:val="clear" w:color="auto" w:fill="auto"/>
            <w:hideMark/>
          </w:tcPr>
          <w:p w:rsidR="00802227" w:rsidRPr="00E92C55" w:rsidRDefault="00802227" w:rsidP="00C57920">
            <w:pPr>
              <w:ind w:firstLine="15"/>
              <w:rPr>
                <w:rFonts w:ascii="Times New Roman" w:eastAsia="Times New Roman" w:hAnsi="Times New Roman" w:cs="Times New Roman"/>
                <w:color w:val="auto"/>
                <w:sz w:val="22"/>
                <w:szCs w:val="22"/>
              </w:rPr>
            </w:pPr>
            <w:r w:rsidRPr="00E92C55">
              <w:rPr>
                <w:rFonts w:ascii="Times New Roman" w:eastAsiaTheme="minorEastAsia" w:hAnsi="Times New Roman" w:cs="Times New Roman"/>
                <w:color w:val="auto"/>
                <w:sz w:val="22"/>
                <w:szCs w:val="22"/>
              </w:rPr>
              <w:t>Заместитель Главы городского округа Воскресенск, курирующий вопросы социальной сферы</w:t>
            </w:r>
          </w:p>
        </w:tc>
      </w:tr>
      <w:tr w:rsidR="00E92C55" w:rsidRPr="00E92C55" w:rsidTr="00125199">
        <w:trPr>
          <w:trHeight w:val="315"/>
          <w:jc w:val="center"/>
        </w:trPr>
        <w:tc>
          <w:tcPr>
            <w:tcW w:w="1414" w:type="pct"/>
            <w:shd w:val="clear" w:color="auto" w:fill="auto"/>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Муниципальный заказчик программы</w:t>
            </w:r>
          </w:p>
        </w:tc>
        <w:tc>
          <w:tcPr>
            <w:tcW w:w="3586" w:type="pct"/>
            <w:gridSpan w:val="6"/>
            <w:shd w:val="clear" w:color="auto" w:fill="auto"/>
            <w:hideMark/>
          </w:tcPr>
          <w:p w:rsidR="00802227" w:rsidRPr="00E92C55" w:rsidRDefault="00C57920" w:rsidP="00C57920">
            <w:pPr>
              <w:ind w:firstLine="15"/>
              <w:rPr>
                <w:rFonts w:ascii="Times New Roman" w:eastAsia="Times New Roman" w:hAnsi="Times New Roman" w:cs="Times New Roman"/>
                <w:color w:val="auto"/>
                <w:sz w:val="22"/>
                <w:szCs w:val="22"/>
              </w:rPr>
            </w:pPr>
            <w:r w:rsidRPr="00E92C55">
              <w:rPr>
                <w:rFonts w:ascii="Times New Roman" w:eastAsiaTheme="minorEastAsia" w:hAnsi="Times New Roman" w:cs="Times New Roman"/>
                <w:color w:val="auto"/>
                <w:sz w:val="22"/>
                <w:szCs w:val="22"/>
              </w:rPr>
              <w:t>Управление</w:t>
            </w:r>
            <w:r w:rsidR="00802227" w:rsidRPr="00E92C55">
              <w:rPr>
                <w:rFonts w:ascii="Times New Roman" w:eastAsiaTheme="minorEastAsia" w:hAnsi="Times New Roman" w:cs="Times New Roman"/>
                <w:color w:val="auto"/>
                <w:sz w:val="22"/>
                <w:szCs w:val="22"/>
              </w:rPr>
              <w:t xml:space="preserve"> </w:t>
            </w:r>
            <w:r w:rsidRPr="00E92C55">
              <w:rPr>
                <w:rFonts w:ascii="Times New Roman" w:eastAsiaTheme="minorEastAsia" w:hAnsi="Times New Roman" w:cs="Times New Roman"/>
                <w:color w:val="auto"/>
                <w:sz w:val="22"/>
                <w:szCs w:val="22"/>
              </w:rPr>
              <w:t xml:space="preserve">по физической культуре, спорту и работе с молодёжью Администрации городского округа Воскресенск (далее </w:t>
            </w:r>
            <w:r w:rsidR="001032A4" w:rsidRPr="00E92C55">
              <w:rPr>
                <w:rFonts w:ascii="Times New Roman" w:eastAsiaTheme="minorEastAsia" w:hAnsi="Times New Roman" w:cs="Times New Roman"/>
                <w:color w:val="auto"/>
                <w:sz w:val="22"/>
                <w:szCs w:val="22"/>
              </w:rPr>
              <w:t xml:space="preserve">- </w:t>
            </w:r>
            <w:r w:rsidRPr="00E92C55">
              <w:rPr>
                <w:rFonts w:ascii="Times New Roman" w:eastAsiaTheme="minorEastAsia" w:hAnsi="Times New Roman" w:cs="Times New Roman"/>
                <w:color w:val="auto"/>
                <w:sz w:val="22"/>
                <w:szCs w:val="22"/>
              </w:rPr>
              <w:t>Управление)</w:t>
            </w:r>
          </w:p>
        </w:tc>
      </w:tr>
      <w:tr w:rsidR="00E92C55" w:rsidRPr="00E92C55" w:rsidTr="00125199">
        <w:trPr>
          <w:trHeight w:val="183"/>
          <w:jc w:val="center"/>
        </w:trPr>
        <w:tc>
          <w:tcPr>
            <w:tcW w:w="1414" w:type="pct"/>
            <w:vMerge w:val="restart"/>
            <w:shd w:val="clear" w:color="auto" w:fill="auto"/>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Цели муниципальной программы</w:t>
            </w:r>
          </w:p>
        </w:tc>
        <w:tc>
          <w:tcPr>
            <w:tcW w:w="3586" w:type="pct"/>
            <w:gridSpan w:val="6"/>
            <w:shd w:val="clear" w:color="auto" w:fill="auto"/>
            <w:hideMark/>
          </w:tcPr>
          <w:p w:rsidR="00802227" w:rsidRPr="00E92C55" w:rsidRDefault="00802227" w:rsidP="00C44C4F">
            <w:pPr>
              <w:ind w:firstLine="15"/>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Создание в Московской области условий для занятий физической культурой и спортом</w:t>
            </w:r>
          </w:p>
        </w:tc>
      </w:tr>
      <w:tr w:rsidR="00E92C55" w:rsidRPr="00E92C55" w:rsidTr="00125199">
        <w:trPr>
          <w:trHeight w:val="465"/>
          <w:jc w:val="center"/>
        </w:trPr>
        <w:tc>
          <w:tcPr>
            <w:tcW w:w="1414" w:type="pct"/>
            <w:vMerge/>
            <w:shd w:val="clear" w:color="auto" w:fill="auto"/>
            <w:vAlign w:val="center"/>
            <w:hideMark/>
          </w:tcPr>
          <w:p w:rsidR="00802227" w:rsidRPr="00E92C55" w:rsidRDefault="00802227" w:rsidP="00C44C4F">
            <w:pPr>
              <w:ind w:firstLine="89"/>
              <w:rPr>
                <w:rFonts w:ascii="Times New Roman" w:eastAsia="Times New Roman" w:hAnsi="Times New Roman" w:cs="Times New Roman"/>
                <w:color w:val="auto"/>
                <w:sz w:val="22"/>
                <w:szCs w:val="22"/>
              </w:rPr>
            </w:pPr>
          </w:p>
        </w:tc>
        <w:tc>
          <w:tcPr>
            <w:tcW w:w="3586" w:type="pct"/>
            <w:gridSpan w:val="6"/>
            <w:shd w:val="clear" w:color="auto" w:fill="auto"/>
            <w:hideMark/>
          </w:tcPr>
          <w:p w:rsidR="00802227" w:rsidRPr="00E92C55" w:rsidRDefault="00802227" w:rsidP="00C44C4F">
            <w:pPr>
              <w:ind w:firstLine="15"/>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 Совершенствование подготовки спортивного резерва для спортивных сборных команд Московской области, развитие спорта высших достижений</w:t>
            </w:r>
          </w:p>
        </w:tc>
      </w:tr>
      <w:tr w:rsidR="00E92C55" w:rsidRPr="00E92C55" w:rsidTr="00125199">
        <w:trPr>
          <w:trHeight w:val="271"/>
          <w:jc w:val="center"/>
        </w:trPr>
        <w:tc>
          <w:tcPr>
            <w:tcW w:w="1414" w:type="pct"/>
            <w:shd w:val="clear" w:color="auto" w:fill="auto"/>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Перечень подпрограмм</w:t>
            </w:r>
          </w:p>
        </w:tc>
        <w:tc>
          <w:tcPr>
            <w:tcW w:w="3586" w:type="pct"/>
            <w:gridSpan w:val="6"/>
            <w:shd w:val="clear" w:color="auto" w:fill="auto"/>
            <w:hideMark/>
          </w:tcPr>
          <w:p w:rsidR="00802227" w:rsidRPr="00E92C55" w:rsidRDefault="00802227" w:rsidP="00C44C4F">
            <w:pPr>
              <w:ind w:firstLine="15"/>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Муниципальные заказчики подпрограмм</w:t>
            </w:r>
          </w:p>
        </w:tc>
      </w:tr>
      <w:tr w:rsidR="00E92C55" w:rsidRPr="00E92C55" w:rsidTr="00125199">
        <w:trPr>
          <w:trHeight w:val="278"/>
          <w:jc w:val="center"/>
        </w:trPr>
        <w:tc>
          <w:tcPr>
            <w:tcW w:w="1414" w:type="pct"/>
            <w:shd w:val="clear" w:color="auto" w:fill="auto"/>
            <w:vAlign w:val="center"/>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Развитие физической культуры и спорта</w:t>
            </w:r>
          </w:p>
        </w:tc>
        <w:tc>
          <w:tcPr>
            <w:tcW w:w="3586" w:type="pct"/>
            <w:gridSpan w:val="6"/>
            <w:shd w:val="clear" w:color="auto" w:fill="auto"/>
            <w:vAlign w:val="center"/>
          </w:tcPr>
          <w:p w:rsidR="00802227" w:rsidRPr="00E92C55" w:rsidRDefault="00C57920" w:rsidP="00C44C4F">
            <w:pPr>
              <w:ind w:firstLine="15"/>
              <w:rPr>
                <w:rFonts w:ascii="Times New Roman" w:eastAsia="Times New Roman" w:hAnsi="Times New Roman" w:cs="Times New Roman"/>
                <w:color w:val="auto"/>
                <w:sz w:val="22"/>
                <w:szCs w:val="22"/>
              </w:rPr>
            </w:pPr>
            <w:r w:rsidRPr="00E92C55">
              <w:rPr>
                <w:rFonts w:ascii="Times New Roman" w:eastAsiaTheme="minorEastAsia" w:hAnsi="Times New Roman" w:cs="Times New Roman"/>
                <w:color w:val="auto"/>
                <w:sz w:val="22"/>
                <w:szCs w:val="22"/>
              </w:rPr>
              <w:t>Управление</w:t>
            </w:r>
            <w:r w:rsidR="00802227" w:rsidRPr="00E92C55">
              <w:rPr>
                <w:rFonts w:ascii="Times New Roman" w:eastAsiaTheme="minorEastAsia" w:hAnsi="Times New Roman" w:cs="Times New Roman"/>
                <w:color w:val="auto"/>
                <w:sz w:val="22"/>
                <w:szCs w:val="22"/>
              </w:rPr>
              <w:t xml:space="preserve"> </w:t>
            </w:r>
          </w:p>
        </w:tc>
      </w:tr>
      <w:tr w:rsidR="00E92C55" w:rsidRPr="00E92C55" w:rsidTr="00125199">
        <w:trPr>
          <w:trHeight w:val="253"/>
          <w:jc w:val="center"/>
        </w:trPr>
        <w:tc>
          <w:tcPr>
            <w:tcW w:w="1414" w:type="pct"/>
            <w:shd w:val="clear" w:color="auto" w:fill="auto"/>
            <w:vAlign w:val="center"/>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 Подготовка спортивного резерва</w:t>
            </w:r>
          </w:p>
        </w:tc>
        <w:tc>
          <w:tcPr>
            <w:tcW w:w="3586" w:type="pct"/>
            <w:gridSpan w:val="6"/>
            <w:shd w:val="clear" w:color="auto" w:fill="auto"/>
            <w:vAlign w:val="center"/>
            <w:hideMark/>
          </w:tcPr>
          <w:p w:rsidR="00802227" w:rsidRPr="00E92C55" w:rsidRDefault="00C57920" w:rsidP="00C44C4F">
            <w:pPr>
              <w:ind w:firstLine="15"/>
              <w:rPr>
                <w:rFonts w:ascii="Times New Roman" w:eastAsia="Times New Roman" w:hAnsi="Times New Roman" w:cs="Times New Roman"/>
                <w:color w:val="auto"/>
                <w:sz w:val="22"/>
                <w:szCs w:val="22"/>
              </w:rPr>
            </w:pPr>
            <w:r w:rsidRPr="00E92C55">
              <w:rPr>
                <w:rFonts w:ascii="Times New Roman" w:eastAsiaTheme="minorEastAsia" w:hAnsi="Times New Roman" w:cs="Times New Roman"/>
                <w:color w:val="auto"/>
                <w:sz w:val="22"/>
                <w:szCs w:val="22"/>
              </w:rPr>
              <w:t>Управление</w:t>
            </w:r>
            <w:r w:rsidR="00802227" w:rsidRPr="00E92C55">
              <w:rPr>
                <w:rFonts w:ascii="Times New Roman" w:eastAsiaTheme="minorEastAsia" w:hAnsi="Times New Roman" w:cs="Times New Roman"/>
                <w:color w:val="auto"/>
                <w:sz w:val="22"/>
                <w:szCs w:val="22"/>
              </w:rPr>
              <w:t xml:space="preserve"> </w:t>
            </w:r>
          </w:p>
        </w:tc>
      </w:tr>
      <w:tr w:rsidR="00E92C55" w:rsidRPr="00E92C55" w:rsidTr="00125199">
        <w:trPr>
          <w:trHeight w:val="273"/>
          <w:jc w:val="center"/>
        </w:trPr>
        <w:tc>
          <w:tcPr>
            <w:tcW w:w="1414" w:type="pct"/>
            <w:shd w:val="clear" w:color="auto" w:fill="auto"/>
            <w:vAlign w:val="center"/>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 Обеспечивающая подпрограмма</w:t>
            </w:r>
          </w:p>
        </w:tc>
        <w:tc>
          <w:tcPr>
            <w:tcW w:w="3586" w:type="pct"/>
            <w:gridSpan w:val="6"/>
            <w:shd w:val="clear" w:color="auto" w:fill="auto"/>
            <w:vAlign w:val="center"/>
            <w:hideMark/>
          </w:tcPr>
          <w:p w:rsidR="00802227" w:rsidRPr="00E92C55" w:rsidRDefault="00C57920" w:rsidP="00C44C4F">
            <w:pPr>
              <w:ind w:firstLine="15"/>
              <w:rPr>
                <w:rFonts w:ascii="Times New Roman" w:eastAsia="Times New Roman" w:hAnsi="Times New Roman" w:cs="Times New Roman"/>
                <w:color w:val="auto"/>
                <w:sz w:val="22"/>
                <w:szCs w:val="22"/>
              </w:rPr>
            </w:pPr>
            <w:r w:rsidRPr="00E92C55">
              <w:rPr>
                <w:rFonts w:ascii="Times New Roman" w:eastAsiaTheme="minorEastAsia" w:hAnsi="Times New Roman" w:cs="Times New Roman"/>
                <w:color w:val="auto"/>
                <w:sz w:val="22"/>
                <w:szCs w:val="22"/>
              </w:rPr>
              <w:t>Управление</w:t>
            </w:r>
            <w:r w:rsidR="00802227" w:rsidRPr="00E92C55">
              <w:rPr>
                <w:rFonts w:ascii="Times New Roman" w:eastAsiaTheme="minorEastAsia" w:hAnsi="Times New Roman" w:cs="Times New Roman"/>
                <w:color w:val="auto"/>
                <w:sz w:val="22"/>
                <w:szCs w:val="22"/>
              </w:rPr>
              <w:t xml:space="preserve"> </w:t>
            </w:r>
          </w:p>
        </w:tc>
      </w:tr>
      <w:tr w:rsidR="00E92C55" w:rsidRPr="00E92C55" w:rsidTr="00125199">
        <w:trPr>
          <w:trHeight w:val="705"/>
          <w:jc w:val="center"/>
        </w:trPr>
        <w:tc>
          <w:tcPr>
            <w:tcW w:w="1414" w:type="pct"/>
            <w:vMerge w:val="restart"/>
            <w:shd w:val="clear" w:color="auto" w:fill="auto"/>
            <w:hideMark/>
          </w:tcPr>
          <w:p w:rsidR="00802227" w:rsidRPr="00E92C55" w:rsidRDefault="00802227" w:rsidP="00C44C4F">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Краткая характеристика подпрограмм</w:t>
            </w:r>
          </w:p>
        </w:tc>
        <w:tc>
          <w:tcPr>
            <w:tcW w:w="3586" w:type="pct"/>
            <w:gridSpan w:val="6"/>
            <w:shd w:val="clear" w:color="auto" w:fill="auto"/>
            <w:vAlign w:val="center"/>
            <w:hideMark/>
          </w:tcPr>
          <w:p w:rsidR="00802227" w:rsidRPr="00E92C55" w:rsidRDefault="00802227" w:rsidP="00C44C4F">
            <w:pPr>
              <w:tabs>
                <w:tab w:val="left" w:pos="164"/>
              </w:tabs>
              <w:ind w:firstLine="15"/>
              <w:contextualSpacing/>
              <w:jc w:val="both"/>
              <w:rPr>
                <w:rFonts w:ascii="Times New Roman" w:eastAsiaTheme="minorEastAsia" w:hAnsi="Times New Roman" w:cs="Times New Roman"/>
                <w:color w:val="auto"/>
                <w:sz w:val="22"/>
                <w:szCs w:val="22"/>
              </w:rPr>
            </w:pPr>
            <w:r w:rsidRPr="00E92C55">
              <w:rPr>
                <w:rFonts w:ascii="Times New Roman" w:eastAsiaTheme="minorEastAsia" w:hAnsi="Times New Roman" w:cs="Times New Roman"/>
                <w:color w:val="auto"/>
                <w:sz w:val="22"/>
                <w:szCs w:val="22"/>
              </w:rPr>
              <w:t>1. Обеспечение динамичного развития сферы физической культуры и спорта, создание условий для вовлечения жителей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E92C55" w:rsidRPr="00E92C55" w:rsidTr="00125199">
        <w:trPr>
          <w:trHeight w:val="829"/>
          <w:jc w:val="center"/>
        </w:trPr>
        <w:tc>
          <w:tcPr>
            <w:tcW w:w="1414" w:type="pct"/>
            <w:vMerge/>
            <w:shd w:val="clear" w:color="auto" w:fill="auto"/>
            <w:vAlign w:val="center"/>
            <w:hideMark/>
          </w:tcPr>
          <w:p w:rsidR="00802227" w:rsidRPr="00E92C55" w:rsidRDefault="00802227" w:rsidP="00C44C4F">
            <w:pPr>
              <w:ind w:firstLine="89"/>
              <w:rPr>
                <w:rFonts w:ascii="Times New Roman" w:eastAsia="Times New Roman" w:hAnsi="Times New Roman" w:cs="Times New Roman"/>
                <w:color w:val="auto"/>
                <w:sz w:val="22"/>
                <w:szCs w:val="22"/>
              </w:rPr>
            </w:pPr>
          </w:p>
        </w:tc>
        <w:tc>
          <w:tcPr>
            <w:tcW w:w="3586" w:type="pct"/>
            <w:gridSpan w:val="6"/>
            <w:shd w:val="clear" w:color="auto" w:fill="auto"/>
            <w:vAlign w:val="center"/>
            <w:hideMark/>
          </w:tcPr>
          <w:p w:rsidR="00802227" w:rsidRPr="00E92C55" w:rsidRDefault="00802227" w:rsidP="00C44C4F">
            <w:pPr>
              <w:ind w:firstLine="15"/>
              <w:jc w:val="both"/>
              <w:rPr>
                <w:rFonts w:ascii="Times New Roman" w:eastAsiaTheme="minorEastAsia" w:hAnsi="Times New Roman" w:cs="Times New Roman"/>
                <w:color w:val="auto"/>
                <w:sz w:val="22"/>
                <w:szCs w:val="22"/>
              </w:rPr>
            </w:pPr>
            <w:r w:rsidRPr="00E92C55">
              <w:rPr>
                <w:rFonts w:ascii="Times New Roman" w:eastAsiaTheme="minorEastAsia" w:hAnsi="Times New Roman" w:cs="Times New Roman"/>
                <w:color w:val="auto"/>
                <w:sz w:val="22"/>
                <w:szCs w:val="22"/>
              </w:rPr>
              <w:t>2.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 совершенствование системы социальной поддержки спортсменов, тренеров, тренеров-преподавателей и специалистов, работающих в сфере физической культуры и спорта, эффективное использование тренировочных площадок после проведения чемпионата мира по футболу 2018 года в Российской Федерации</w:t>
            </w:r>
          </w:p>
        </w:tc>
      </w:tr>
      <w:tr w:rsidR="00E92C55" w:rsidRPr="00E92C55" w:rsidTr="00125199">
        <w:trPr>
          <w:trHeight w:val="174"/>
          <w:jc w:val="center"/>
        </w:trPr>
        <w:tc>
          <w:tcPr>
            <w:tcW w:w="1414" w:type="pct"/>
            <w:vMerge/>
            <w:shd w:val="clear" w:color="auto" w:fill="auto"/>
            <w:vAlign w:val="center"/>
            <w:hideMark/>
          </w:tcPr>
          <w:p w:rsidR="00802227" w:rsidRPr="00E92C55" w:rsidRDefault="00802227" w:rsidP="00C44C4F">
            <w:pPr>
              <w:ind w:firstLine="89"/>
              <w:rPr>
                <w:rFonts w:ascii="Times New Roman" w:eastAsia="Times New Roman" w:hAnsi="Times New Roman" w:cs="Times New Roman"/>
                <w:color w:val="auto"/>
                <w:sz w:val="22"/>
                <w:szCs w:val="22"/>
              </w:rPr>
            </w:pPr>
          </w:p>
        </w:tc>
        <w:tc>
          <w:tcPr>
            <w:tcW w:w="3586" w:type="pct"/>
            <w:gridSpan w:val="6"/>
            <w:shd w:val="clear" w:color="auto" w:fill="auto"/>
            <w:vAlign w:val="center"/>
            <w:hideMark/>
          </w:tcPr>
          <w:p w:rsidR="00802227" w:rsidRPr="00E92C55" w:rsidRDefault="00802227" w:rsidP="00C44C4F">
            <w:pPr>
              <w:ind w:firstLine="15"/>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r w:rsidRPr="00E92C55">
              <w:rPr>
                <w:rFonts w:ascii="Times New Roman" w:hAnsi="Times New Roman" w:cs="Times New Roman"/>
                <w:color w:val="auto"/>
                <w:sz w:val="22"/>
                <w:szCs w:val="22"/>
              </w:rPr>
              <w:t>. Создание условий для эффективного выполнения функций и полномочий органов местного самоуправления</w:t>
            </w:r>
          </w:p>
        </w:tc>
      </w:tr>
      <w:tr w:rsidR="00E6280D" w:rsidRPr="00E92C55" w:rsidTr="00E6280D">
        <w:trPr>
          <w:trHeight w:val="765"/>
          <w:jc w:val="center"/>
        </w:trPr>
        <w:tc>
          <w:tcPr>
            <w:tcW w:w="1414" w:type="pct"/>
            <w:shd w:val="clear" w:color="auto" w:fill="auto"/>
            <w:hideMark/>
          </w:tcPr>
          <w:p w:rsidR="00802227" w:rsidRPr="00E92C55" w:rsidRDefault="00802227" w:rsidP="00C44C4F">
            <w:pPr>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Источники финансирования муниципальной программы, в том числе по годам реализации программы (тыс. руб.):</w:t>
            </w:r>
          </w:p>
        </w:tc>
        <w:tc>
          <w:tcPr>
            <w:tcW w:w="755" w:type="pct"/>
            <w:shd w:val="clear" w:color="auto" w:fill="auto"/>
            <w:vAlign w:val="center"/>
            <w:hideMark/>
          </w:tcPr>
          <w:p w:rsidR="00802227" w:rsidRPr="00E92C55" w:rsidRDefault="00802227" w:rsidP="00C44C4F">
            <w:pPr>
              <w:ind w:firstLine="1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613" w:type="pct"/>
            <w:shd w:val="clear" w:color="auto" w:fill="auto"/>
            <w:vAlign w:val="center"/>
            <w:hideMark/>
          </w:tcPr>
          <w:p w:rsidR="00802227" w:rsidRPr="00E92C55" w:rsidRDefault="00802227" w:rsidP="00C44C4F">
            <w:pPr>
              <w:ind w:firstLine="48"/>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566" w:type="pct"/>
            <w:shd w:val="clear" w:color="auto" w:fill="auto"/>
            <w:vAlign w:val="center"/>
            <w:hideMark/>
          </w:tcPr>
          <w:p w:rsidR="00802227" w:rsidRPr="00E92C55" w:rsidRDefault="00802227" w:rsidP="00C44C4F">
            <w:pPr>
              <w:ind w:firstLine="9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год</w:t>
            </w:r>
          </w:p>
        </w:tc>
        <w:tc>
          <w:tcPr>
            <w:tcW w:w="566" w:type="pct"/>
            <w:shd w:val="clear" w:color="auto" w:fill="auto"/>
            <w:vAlign w:val="center"/>
            <w:hideMark/>
          </w:tcPr>
          <w:p w:rsidR="00802227" w:rsidRPr="00E92C55" w:rsidRDefault="00802227" w:rsidP="00C44C4F">
            <w:pPr>
              <w:ind w:firstLine="153"/>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566" w:type="pct"/>
            <w:shd w:val="clear" w:color="auto" w:fill="auto"/>
            <w:vAlign w:val="center"/>
            <w:hideMark/>
          </w:tcPr>
          <w:p w:rsidR="00802227" w:rsidRPr="00E92C55" w:rsidRDefault="00802227" w:rsidP="00C44C4F">
            <w:pPr>
              <w:ind w:firstLine="6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520" w:type="pct"/>
            <w:shd w:val="clear" w:color="auto" w:fill="auto"/>
            <w:vAlign w:val="center"/>
            <w:hideMark/>
          </w:tcPr>
          <w:p w:rsidR="00802227" w:rsidRPr="00E92C55" w:rsidRDefault="00802227" w:rsidP="00C44C4F">
            <w:pPr>
              <w:ind w:firstLine="118"/>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r>
      <w:tr w:rsidR="00E6280D" w:rsidRPr="00E92C55" w:rsidTr="00E6280D">
        <w:trPr>
          <w:trHeight w:val="152"/>
          <w:jc w:val="center"/>
        </w:trPr>
        <w:tc>
          <w:tcPr>
            <w:tcW w:w="1414" w:type="pct"/>
            <w:shd w:val="clear" w:color="auto" w:fill="auto"/>
            <w:hideMark/>
          </w:tcPr>
          <w:p w:rsidR="00125199" w:rsidRPr="00E92C55" w:rsidRDefault="00125199" w:rsidP="00125199">
            <w:pPr>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755" w:type="pct"/>
            <w:tcBorders>
              <w:top w:val="nil"/>
              <w:left w:val="single" w:sz="8" w:space="0" w:color="auto"/>
              <w:bottom w:val="single" w:sz="8" w:space="0" w:color="auto"/>
              <w:right w:val="single" w:sz="8" w:space="0" w:color="auto"/>
            </w:tcBorders>
            <w:shd w:val="clear" w:color="auto" w:fill="auto"/>
            <w:vAlign w:val="center"/>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51 298,98</w:t>
            </w:r>
          </w:p>
        </w:tc>
        <w:tc>
          <w:tcPr>
            <w:tcW w:w="613" w:type="pct"/>
            <w:tcBorders>
              <w:top w:val="single" w:sz="8" w:space="0" w:color="auto"/>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4 844,00</w:t>
            </w:r>
          </w:p>
        </w:tc>
        <w:tc>
          <w:tcPr>
            <w:tcW w:w="566" w:type="pct"/>
            <w:tcBorders>
              <w:top w:val="single" w:sz="8" w:space="0" w:color="auto"/>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46 454,98</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520"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r>
      <w:tr w:rsidR="00E6280D" w:rsidRPr="00E92C55" w:rsidTr="00E6280D">
        <w:trPr>
          <w:trHeight w:val="127"/>
          <w:jc w:val="center"/>
        </w:trPr>
        <w:tc>
          <w:tcPr>
            <w:tcW w:w="1414" w:type="pct"/>
            <w:shd w:val="clear" w:color="auto" w:fill="auto"/>
            <w:hideMark/>
          </w:tcPr>
          <w:p w:rsidR="00125199" w:rsidRPr="00E92C55" w:rsidRDefault="00125199" w:rsidP="00125199">
            <w:pPr>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федерального бюджета</w:t>
            </w:r>
          </w:p>
        </w:tc>
        <w:tc>
          <w:tcPr>
            <w:tcW w:w="755" w:type="pct"/>
            <w:tcBorders>
              <w:top w:val="nil"/>
              <w:left w:val="single" w:sz="8" w:space="0" w:color="auto"/>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6 372,22</w:t>
            </w:r>
          </w:p>
        </w:tc>
        <w:tc>
          <w:tcPr>
            <w:tcW w:w="613"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566"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6 372,22</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520"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r>
      <w:tr w:rsidR="00E6280D" w:rsidRPr="00E92C55" w:rsidTr="00E6280D">
        <w:trPr>
          <w:trHeight w:val="201"/>
          <w:jc w:val="center"/>
        </w:trPr>
        <w:tc>
          <w:tcPr>
            <w:tcW w:w="1414" w:type="pct"/>
            <w:shd w:val="clear" w:color="auto" w:fill="auto"/>
            <w:hideMark/>
          </w:tcPr>
          <w:p w:rsidR="00E6280D" w:rsidRDefault="00125199" w:rsidP="0012519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Средства бюджета городского округа </w:t>
            </w:r>
          </w:p>
          <w:p w:rsidR="00125199" w:rsidRPr="00E92C55" w:rsidRDefault="00125199" w:rsidP="0012519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Воскресенск</w:t>
            </w:r>
          </w:p>
        </w:tc>
        <w:tc>
          <w:tcPr>
            <w:tcW w:w="755" w:type="pct"/>
            <w:tcBorders>
              <w:top w:val="nil"/>
              <w:left w:val="single" w:sz="8" w:space="0" w:color="auto"/>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2 568 351,49</w:t>
            </w:r>
          </w:p>
        </w:tc>
        <w:tc>
          <w:tcPr>
            <w:tcW w:w="613"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481 430,59</w:t>
            </w:r>
          </w:p>
        </w:tc>
        <w:tc>
          <w:tcPr>
            <w:tcW w:w="566"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562 808,30</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526 431,40</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538 146,90</w:t>
            </w:r>
          </w:p>
        </w:tc>
        <w:tc>
          <w:tcPr>
            <w:tcW w:w="520"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459 534,30</w:t>
            </w:r>
          </w:p>
        </w:tc>
      </w:tr>
      <w:tr w:rsidR="00E6280D" w:rsidRPr="00E92C55" w:rsidTr="00E6280D">
        <w:trPr>
          <w:trHeight w:val="242"/>
          <w:jc w:val="center"/>
        </w:trPr>
        <w:tc>
          <w:tcPr>
            <w:tcW w:w="1414" w:type="pct"/>
            <w:shd w:val="clear" w:color="auto" w:fill="auto"/>
            <w:hideMark/>
          </w:tcPr>
          <w:p w:rsidR="00125199" w:rsidRPr="00E92C55" w:rsidRDefault="00125199" w:rsidP="0012519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Внебюджетные средства </w:t>
            </w:r>
          </w:p>
        </w:tc>
        <w:tc>
          <w:tcPr>
            <w:tcW w:w="755" w:type="pct"/>
            <w:tcBorders>
              <w:top w:val="nil"/>
              <w:left w:val="single" w:sz="8" w:space="0" w:color="auto"/>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220 667,36</w:t>
            </w:r>
          </w:p>
        </w:tc>
        <w:tc>
          <w:tcPr>
            <w:tcW w:w="613"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42 746,30</w:t>
            </w:r>
          </w:p>
        </w:tc>
        <w:tc>
          <w:tcPr>
            <w:tcW w:w="566"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43 040,30</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44 838,92</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44 838,92</w:t>
            </w:r>
          </w:p>
        </w:tc>
        <w:tc>
          <w:tcPr>
            <w:tcW w:w="520"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45 202,92</w:t>
            </w:r>
          </w:p>
        </w:tc>
      </w:tr>
      <w:tr w:rsidR="00E6280D" w:rsidRPr="00E92C55" w:rsidTr="00E6280D">
        <w:trPr>
          <w:trHeight w:val="289"/>
          <w:jc w:val="center"/>
        </w:trPr>
        <w:tc>
          <w:tcPr>
            <w:tcW w:w="1414" w:type="pct"/>
            <w:shd w:val="clear" w:color="auto" w:fill="auto"/>
            <w:vAlign w:val="center"/>
            <w:hideMark/>
          </w:tcPr>
          <w:p w:rsidR="00125199" w:rsidRPr="00E92C55" w:rsidRDefault="00125199" w:rsidP="00125199">
            <w:pPr>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 в том числе по годам:</w:t>
            </w:r>
          </w:p>
        </w:tc>
        <w:tc>
          <w:tcPr>
            <w:tcW w:w="755" w:type="pct"/>
            <w:tcBorders>
              <w:top w:val="nil"/>
              <w:left w:val="single" w:sz="8" w:space="0" w:color="auto"/>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2 846 690,05</w:t>
            </w:r>
          </w:p>
        </w:tc>
        <w:tc>
          <w:tcPr>
            <w:tcW w:w="613"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529 020,89</w:t>
            </w:r>
          </w:p>
        </w:tc>
        <w:tc>
          <w:tcPr>
            <w:tcW w:w="566" w:type="pct"/>
            <w:tcBorders>
              <w:top w:val="nil"/>
              <w:left w:val="nil"/>
              <w:bottom w:val="single" w:sz="8" w:space="0" w:color="auto"/>
              <w:right w:val="single" w:sz="8"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658 675,80</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571 270,32</w:t>
            </w:r>
          </w:p>
        </w:tc>
        <w:tc>
          <w:tcPr>
            <w:tcW w:w="566"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582 985,82</w:t>
            </w:r>
          </w:p>
        </w:tc>
        <w:tc>
          <w:tcPr>
            <w:tcW w:w="520" w:type="pct"/>
            <w:shd w:val="clear" w:color="auto" w:fill="auto"/>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504 737,22</w:t>
            </w:r>
          </w:p>
        </w:tc>
      </w:tr>
    </w:tbl>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7"/>
      </w:tblGrid>
      <w:tr w:rsidR="00135565" w:rsidRPr="00E92C55" w:rsidTr="00BF0E5A">
        <w:trPr>
          <w:trHeight w:val="1381"/>
        </w:trPr>
        <w:tc>
          <w:tcPr>
            <w:tcW w:w="4437" w:type="dxa"/>
          </w:tcPr>
          <w:p w:rsidR="00135565" w:rsidRPr="00E92C55" w:rsidRDefault="00135565" w:rsidP="00BF0E5A">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2  </w:t>
            </w:r>
          </w:p>
          <w:p w:rsidR="00135565" w:rsidRPr="00E92C55" w:rsidRDefault="00135565" w:rsidP="00BF0E5A">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135565" w:rsidRPr="00E92C55" w:rsidRDefault="00135565" w:rsidP="00BF0E5A">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135565" w:rsidRPr="00E92C55" w:rsidRDefault="00135565" w:rsidP="00BF0E5A">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135565" w:rsidRPr="00E92C55" w:rsidRDefault="00135565" w:rsidP="00BF0E5A">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135565" w:rsidRPr="00E92C55" w:rsidRDefault="00135565" w:rsidP="00BF0E5A">
            <w:pPr>
              <w:autoSpaceDE w:val="0"/>
              <w:autoSpaceDN w:val="0"/>
              <w:adjustRightInd w:val="0"/>
              <w:jc w:val="right"/>
              <w:rPr>
                <w:rFonts w:ascii="Times New Roman" w:eastAsia="Calibri" w:hAnsi="Times New Roman" w:cs="Times New Roman"/>
                <w:color w:val="auto"/>
              </w:rPr>
            </w:pPr>
          </w:p>
        </w:tc>
      </w:tr>
    </w:tbl>
    <w:p w:rsidR="00135565" w:rsidRPr="00E92C55" w:rsidRDefault="00135565" w:rsidP="00C44C4F">
      <w:pPr>
        <w:ind w:firstLine="567"/>
        <w:jc w:val="center"/>
        <w:rPr>
          <w:rFonts w:ascii="Times New Roman" w:hAnsi="Times New Roman" w:cs="Times New Roman"/>
          <w:color w:val="auto"/>
          <w:shd w:val="clear" w:color="auto" w:fill="FFFFFF"/>
        </w:rPr>
      </w:pPr>
    </w:p>
    <w:p w:rsidR="00135565" w:rsidRPr="00E92C55" w:rsidRDefault="00802227" w:rsidP="00135565">
      <w:pPr>
        <w:ind w:firstLine="567"/>
        <w:contextualSpacing/>
        <w:jc w:val="center"/>
        <w:rPr>
          <w:rFonts w:ascii="Times New Roman" w:hAnsi="Times New Roman" w:cs="Times New Roman"/>
          <w:color w:val="auto"/>
          <w:shd w:val="clear" w:color="auto" w:fill="FFFFFF"/>
        </w:rPr>
      </w:pPr>
      <w:r w:rsidRPr="00E92C55">
        <w:rPr>
          <w:rFonts w:ascii="Times New Roman" w:hAnsi="Times New Roman" w:cs="Times New Roman"/>
          <w:color w:val="auto"/>
          <w:shd w:val="clear" w:color="auto" w:fill="FFFFFF"/>
        </w:rPr>
        <w:t xml:space="preserve">6. Целевые показатели реализации муниципальной программы «Спорт» </w:t>
      </w:r>
    </w:p>
    <w:p w:rsidR="00C44C4F" w:rsidRPr="00E92C55" w:rsidRDefault="00C44C4F" w:rsidP="00C44C4F">
      <w:pPr>
        <w:ind w:firstLine="567"/>
        <w:contextualSpacing/>
        <w:jc w:val="center"/>
        <w:rPr>
          <w:rFonts w:ascii="Times New Roman" w:hAnsi="Times New Roman" w:cs="Times New Roman"/>
          <w:color w:val="auto"/>
          <w:shd w:val="clear" w:color="auto" w:fill="FFFFFF"/>
        </w:rPr>
      </w:pPr>
    </w:p>
    <w:tbl>
      <w:tblPr>
        <w:tblW w:w="1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948"/>
        <w:gridCol w:w="2194"/>
        <w:gridCol w:w="992"/>
        <w:gridCol w:w="850"/>
        <w:gridCol w:w="72"/>
        <w:gridCol w:w="779"/>
        <w:gridCol w:w="24"/>
        <w:gridCol w:w="48"/>
        <w:gridCol w:w="778"/>
        <w:gridCol w:w="36"/>
        <w:gridCol w:w="36"/>
        <w:gridCol w:w="827"/>
        <w:gridCol w:w="24"/>
        <w:gridCol w:w="838"/>
        <w:gridCol w:w="13"/>
        <w:gridCol w:w="850"/>
        <w:gridCol w:w="1629"/>
        <w:gridCol w:w="1636"/>
      </w:tblGrid>
      <w:tr w:rsidR="00E92C55" w:rsidRPr="00E92C55" w:rsidTr="00CE0227">
        <w:trPr>
          <w:trHeight w:val="455"/>
          <w:jc w:val="center"/>
        </w:trPr>
        <w:tc>
          <w:tcPr>
            <w:tcW w:w="421" w:type="dxa"/>
            <w:vMerge w:val="restart"/>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п/п</w:t>
            </w:r>
          </w:p>
        </w:tc>
        <w:tc>
          <w:tcPr>
            <w:tcW w:w="2948" w:type="dxa"/>
            <w:vMerge w:val="restart"/>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Наименование целевых показателей</w:t>
            </w:r>
          </w:p>
        </w:tc>
        <w:tc>
          <w:tcPr>
            <w:tcW w:w="2194" w:type="dxa"/>
            <w:vMerge w:val="restart"/>
            <w:shd w:val="clear" w:color="auto" w:fill="auto"/>
          </w:tcPr>
          <w:p w:rsidR="00802227" w:rsidRPr="00E92C55" w:rsidRDefault="00802227" w:rsidP="00C44C4F">
            <w:pPr>
              <w:autoSpaceDE w:val="0"/>
              <w:autoSpaceDN w:val="0"/>
              <w:adjustRightInd w:val="0"/>
              <w:ind w:firstLine="98"/>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Тип показателя</w:t>
            </w:r>
          </w:p>
        </w:tc>
        <w:tc>
          <w:tcPr>
            <w:tcW w:w="992" w:type="dxa"/>
            <w:vMerge w:val="restart"/>
            <w:shd w:val="clear" w:color="auto" w:fill="auto"/>
          </w:tcPr>
          <w:p w:rsidR="00802227" w:rsidRPr="00E92C55" w:rsidRDefault="00802227" w:rsidP="00C44C4F">
            <w:pPr>
              <w:autoSpaceDE w:val="0"/>
              <w:autoSpaceDN w:val="0"/>
              <w:adjustRightInd w:val="0"/>
              <w:ind w:firstLine="3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Единица измерения</w:t>
            </w:r>
            <w:r w:rsidR="00C44C4F" w:rsidRPr="00E92C55">
              <w:rPr>
                <w:rFonts w:ascii="Times New Roman" w:eastAsia="Times New Roman" w:hAnsi="Times New Roman" w:cs="Times New Roman"/>
                <w:color w:val="auto"/>
                <w:sz w:val="22"/>
                <w:szCs w:val="22"/>
              </w:rPr>
              <w:t xml:space="preserve"> </w:t>
            </w:r>
            <w:r w:rsidRPr="00E92C55">
              <w:rPr>
                <w:rFonts w:ascii="Times New Roman" w:eastAsia="Times New Roman" w:hAnsi="Times New Roman" w:cs="Times New Roman"/>
                <w:color w:val="auto"/>
                <w:sz w:val="22"/>
                <w:szCs w:val="22"/>
              </w:rPr>
              <w:t>(по ОКЕИ)</w:t>
            </w:r>
          </w:p>
        </w:tc>
        <w:tc>
          <w:tcPr>
            <w:tcW w:w="922" w:type="dxa"/>
            <w:gridSpan w:val="2"/>
            <w:vMerge w:val="restart"/>
            <w:shd w:val="clear" w:color="auto" w:fill="auto"/>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Базовое значение </w:t>
            </w:r>
          </w:p>
        </w:tc>
        <w:tc>
          <w:tcPr>
            <w:tcW w:w="4253" w:type="dxa"/>
            <w:gridSpan w:val="11"/>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Планируемое значение по годам реализации программы</w:t>
            </w:r>
          </w:p>
        </w:tc>
        <w:tc>
          <w:tcPr>
            <w:tcW w:w="1629" w:type="dxa"/>
            <w:vMerge w:val="restart"/>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Ответственный</w:t>
            </w:r>
            <w:r w:rsidRPr="00E92C55">
              <w:rPr>
                <w:rFonts w:ascii="Times New Roman" w:eastAsia="Times New Roman" w:hAnsi="Times New Roman" w:cs="Times New Roman"/>
                <w:color w:val="auto"/>
                <w:sz w:val="22"/>
                <w:szCs w:val="22"/>
              </w:rPr>
              <w:br/>
              <w:t xml:space="preserve">за достижение показателя </w:t>
            </w:r>
          </w:p>
        </w:tc>
        <w:tc>
          <w:tcPr>
            <w:tcW w:w="1636" w:type="dxa"/>
            <w:vMerge w:val="restart"/>
            <w:shd w:val="clear" w:color="auto" w:fill="auto"/>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Номер подпрограммы, мероприятий, оказывающих влияние на достижение показателя</w:t>
            </w:r>
          </w:p>
        </w:tc>
      </w:tr>
      <w:tr w:rsidR="00E92C55" w:rsidRPr="00E92C55" w:rsidTr="00CE0227">
        <w:trPr>
          <w:trHeight w:val="699"/>
          <w:jc w:val="center"/>
        </w:trPr>
        <w:tc>
          <w:tcPr>
            <w:tcW w:w="421" w:type="dxa"/>
            <w:vMerge/>
            <w:shd w:val="clear" w:color="auto" w:fill="auto"/>
          </w:tcPr>
          <w:p w:rsidR="00802227" w:rsidRPr="00E92C55" w:rsidRDefault="00802227" w:rsidP="00C44C4F">
            <w:pPr>
              <w:rPr>
                <w:rFonts w:ascii="Times New Roman" w:hAnsi="Times New Roman" w:cs="Times New Roman"/>
                <w:color w:val="auto"/>
                <w:sz w:val="22"/>
                <w:szCs w:val="22"/>
              </w:rPr>
            </w:pPr>
          </w:p>
        </w:tc>
        <w:tc>
          <w:tcPr>
            <w:tcW w:w="2948" w:type="dxa"/>
            <w:vMerge/>
            <w:shd w:val="clear" w:color="auto" w:fill="auto"/>
          </w:tcPr>
          <w:p w:rsidR="00802227" w:rsidRPr="00E92C55" w:rsidRDefault="00802227" w:rsidP="00C44C4F">
            <w:pPr>
              <w:rPr>
                <w:rFonts w:ascii="Times New Roman" w:hAnsi="Times New Roman" w:cs="Times New Roman"/>
                <w:color w:val="auto"/>
                <w:sz w:val="22"/>
                <w:szCs w:val="22"/>
              </w:rPr>
            </w:pPr>
          </w:p>
        </w:tc>
        <w:tc>
          <w:tcPr>
            <w:tcW w:w="2194" w:type="dxa"/>
            <w:vMerge/>
            <w:shd w:val="clear" w:color="auto" w:fill="auto"/>
          </w:tcPr>
          <w:p w:rsidR="00802227" w:rsidRPr="00E92C55" w:rsidRDefault="00802227" w:rsidP="00C44C4F">
            <w:pPr>
              <w:ind w:firstLine="98"/>
              <w:rPr>
                <w:rFonts w:ascii="Times New Roman" w:hAnsi="Times New Roman" w:cs="Times New Roman"/>
                <w:color w:val="auto"/>
                <w:sz w:val="22"/>
                <w:szCs w:val="22"/>
              </w:rPr>
            </w:pPr>
          </w:p>
        </w:tc>
        <w:tc>
          <w:tcPr>
            <w:tcW w:w="992" w:type="dxa"/>
            <w:vMerge/>
            <w:shd w:val="clear" w:color="auto" w:fill="auto"/>
          </w:tcPr>
          <w:p w:rsidR="00802227" w:rsidRPr="00E92C55" w:rsidRDefault="00802227" w:rsidP="00C44C4F">
            <w:pPr>
              <w:ind w:firstLine="30"/>
              <w:rPr>
                <w:rFonts w:ascii="Times New Roman" w:hAnsi="Times New Roman" w:cs="Times New Roman"/>
                <w:color w:val="auto"/>
                <w:sz w:val="22"/>
                <w:szCs w:val="22"/>
              </w:rPr>
            </w:pPr>
          </w:p>
        </w:tc>
        <w:tc>
          <w:tcPr>
            <w:tcW w:w="922" w:type="dxa"/>
            <w:gridSpan w:val="2"/>
            <w:vMerge/>
            <w:shd w:val="clear" w:color="auto" w:fill="auto"/>
          </w:tcPr>
          <w:p w:rsidR="00802227" w:rsidRPr="00E92C55" w:rsidRDefault="00802227" w:rsidP="00C44C4F">
            <w:pPr>
              <w:ind w:firstLine="31"/>
              <w:rPr>
                <w:rFonts w:ascii="Times New Roman" w:hAnsi="Times New Roman" w:cs="Times New Roman"/>
                <w:color w:val="auto"/>
                <w:sz w:val="22"/>
                <w:szCs w:val="22"/>
              </w:rPr>
            </w:pPr>
          </w:p>
        </w:tc>
        <w:tc>
          <w:tcPr>
            <w:tcW w:w="851" w:type="dxa"/>
            <w:gridSpan w:val="3"/>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850" w:type="dxa"/>
            <w:gridSpan w:val="3"/>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2024 год </w:t>
            </w:r>
          </w:p>
        </w:tc>
        <w:tc>
          <w:tcPr>
            <w:tcW w:w="851" w:type="dxa"/>
            <w:gridSpan w:val="2"/>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2025 год </w:t>
            </w:r>
          </w:p>
        </w:tc>
        <w:tc>
          <w:tcPr>
            <w:tcW w:w="851" w:type="dxa"/>
            <w:gridSpan w:val="2"/>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shd w:val="clear" w:color="auto" w:fill="auto"/>
          </w:tcPr>
          <w:p w:rsidR="00802227" w:rsidRPr="00E92C55" w:rsidRDefault="00802227" w:rsidP="00C44C4F">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2027 год</w:t>
            </w:r>
          </w:p>
        </w:tc>
        <w:tc>
          <w:tcPr>
            <w:tcW w:w="1629" w:type="dxa"/>
            <w:vMerge/>
            <w:shd w:val="clear" w:color="auto" w:fill="auto"/>
          </w:tcPr>
          <w:p w:rsidR="00802227" w:rsidRPr="00E92C55" w:rsidRDefault="00802227" w:rsidP="00C44C4F">
            <w:pPr>
              <w:ind w:firstLine="567"/>
              <w:rPr>
                <w:rFonts w:ascii="Times New Roman" w:hAnsi="Times New Roman" w:cs="Times New Roman"/>
                <w:color w:val="auto"/>
                <w:sz w:val="22"/>
                <w:szCs w:val="22"/>
              </w:rPr>
            </w:pPr>
          </w:p>
        </w:tc>
        <w:tc>
          <w:tcPr>
            <w:tcW w:w="1636" w:type="dxa"/>
            <w:vMerge/>
            <w:shd w:val="clear" w:color="auto" w:fill="auto"/>
          </w:tcPr>
          <w:p w:rsidR="00802227" w:rsidRPr="00E92C55" w:rsidRDefault="00802227" w:rsidP="00C44C4F">
            <w:pPr>
              <w:ind w:firstLine="567"/>
              <w:rPr>
                <w:rFonts w:ascii="Times New Roman" w:hAnsi="Times New Roman" w:cs="Times New Roman"/>
                <w:color w:val="auto"/>
                <w:sz w:val="22"/>
                <w:szCs w:val="22"/>
              </w:rPr>
            </w:pPr>
          </w:p>
        </w:tc>
      </w:tr>
      <w:tr w:rsidR="00E92C55" w:rsidRPr="00E92C55" w:rsidTr="00CE0227">
        <w:trPr>
          <w:jc w:val="center"/>
        </w:trPr>
        <w:tc>
          <w:tcPr>
            <w:tcW w:w="421" w:type="dxa"/>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948" w:type="dxa"/>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194" w:type="dxa"/>
            <w:shd w:val="clear" w:color="auto" w:fill="auto"/>
          </w:tcPr>
          <w:p w:rsidR="00802227" w:rsidRPr="00E92C55" w:rsidRDefault="00802227" w:rsidP="00C44C4F">
            <w:pPr>
              <w:autoSpaceDE w:val="0"/>
              <w:autoSpaceDN w:val="0"/>
              <w:adjustRightInd w:val="0"/>
              <w:ind w:firstLine="98"/>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992" w:type="dxa"/>
            <w:shd w:val="clear" w:color="auto" w:fill="auto"/>
          </w:tcPr>
          <w:p w:rsidR="00802227" w:rsidRPr="00E92C55" w:rsidRDefault="00802227" w:rsidP="00C44C4F">
            <w:pPr>
              <w:autoSpaceDE w:val="0"/>
              <w:autoSpaceDN w:val="0"/>
              <w:adjustRightInd w:val="0"/>
              <w:ind w:firstLine="3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22" w:type="dxa"/>
            <w:gridSpan w:val="2"/>
            <w:shd w:val="clear" w:color="auto" w:fill="auto"/>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851" w:type="dxa"/>
            <w:gridSpan w:val="3"/>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p>
        </w:tc>
        <w:tc>
          <w:tcPr>
            <w:tcW w:w="850" w:type="dxa"/>
            <w:gridSpan w:val="3"/>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851" w:type="dxa"/>
            <w:gridSpan w:val="2"/>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8</w:t>
            </w:r>
          </w:p>
        </w:tc>
        <w:tc>
          <w:tcPr>
            <w:tcW w:w="851" w:type="dxa"/>
            <w:gridSpan w:val="2"/>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p>
        </w:tc>
        <w:tc>
          <w:tcPr>
            <w:tcW w:w="850" w:type="dxa"/>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w:t>
            </w:r>
          </w:p>
        </w:tc>
        <w:tc>
          <w:tcPr>
            <w:tcW w:w="1629" w:type="dxa"/>
            <w:shd w:val="clear" w:color="auto" w:fill="auto"/>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c>
          <w:tcPr>
            <w:tcW w:w="1636" w:type="dxa"/>
            <w:shd w:val="clear" w:color="auto" w:fill="auto"/>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w:t>
            </w:r>
          </w:p>
        </w:tc>
      </w:tr>
      <w:tr w:rsidR="00E92C55" w:rsidRPr="00E92C55" w:rsidTr="00CE0227">
        <w:trPr>
          <w:jc w:val="center"/>
        </w:trPr>
        <w:tc>
          <w:tcPr>
            <w:tcW w:w="14995" w:type="dxa"/>
            <w:gridSpan w:val="19"/>
            <w:shd w:val="clear" w:color="auto" w:fill="auto"/>
          </w:tcPr>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Создание в Московской области условий для занятий физической культурой и спортом</w:t>
            </w:r>
          </w:p>
        </w:tc>
      </w:tr>
      <w:tr w:rsidR="00E92C55" w:rsidRPr="00E92C55" w:rsidTr="00CE0227">
        <w:trPr>
          <w:jc w:val="center"/>
        </w:trPr>
        <w:tc>
          <w:tcPr>
            <w:tcW w:w="421"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948" w:type="dxa"/>
            <w:shd w:val="clear" w:color="auto" w:fill="auto"/>
          </w:tcPr>
          <w:p w:rsidR="00390BA9" w:rsidRPr="00E92C55" w:rsidRDefault="00802227" w:rsidP="00C44C4F">
            <w:pPr>
              <w:autoSpaceDE w:val="0"/>
              <w:autoSpaceDN w:val="0"/>
              <w:adjustRightInd w:val="0"/>
              <w:rPr>
                <w:rFonts w:ascii="Times New Roman" w:eastAsia="Times New Roman" w:hAnsi="Times New Roman" w:cs="Times New Roman"/>
                <w:color w:val="auto"/>
                <w:sz w:val="22"/>
                <w:szCs w:val="22"/>
                <w:shd w:val="clear" w:color="auto" w:fill="FFFFFF"/>
              </w:rPr>
            </w:pPr>
            <w:r w:rsidRPr="00E92C55">
              <w:rPr>
                <w:rFonts w:ascii="Times New Roman" w:eastAsia="Times New Roman" w:hAnsi="Times New Roman" w:cs="Times New Roman"/>
                <w:color w:val="auto"/>
                <w:sz w:val="22"/>
                <w:szCs w:val="22"/>
                <w:shd w:val="clear" w:color="auto" w:fill="FFFFFF"/>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 в возрасте 3-79 лет</w:t>
            </w:r>
            <w:r w:rsidR="00390BA9" w:rsidRPr="00E92C55">
              <w:rPr>
                <w:rFonts w:ascii="Times New Roman" w:eastAsia="Times New Roman" w:hAnsi="Times New Roman" w:cs="Times New Roman"/>
                <w:color w:val="auto"/>
                <w:sz w:val="22"/>
                <w:szCs w:val="22"/>
                <w:shd w:val="clear" w:color="auto" w:fill="FFFFFF"/>
              </w:rPr>
              <w:t xml:space="preserve"> </w:t>
            </w:r>
          </w:p>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shd w:val="clear" w:color="auto" w:fill="FFFFFF"/>
              </w:rPr>
            </w:pPr>
          </w:p>
        </w:tc>
        <w:tc>
          <w:tcPr>
            <w:tcW w:w="2194"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Указ Президента РФ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00C44C4F" w:rsidRPr="00E92C55">
              <w:rPr>
                <w:rFonts w:ascii="Times New Roman" w:eastAsia="Times New Roman" w:hAnsi="Times New Roman" w:cs="Times New Roman"/>
                <w:color w:val="auto"/>
                <w:sz w:val="22"/>
                <w:szCs w:val="22"/>
              </w:rPr>
              <w:t xml:space="preserve"> </w:t>
            </w:r>
            <w:r w:rsidRPr="00E92C55">
              <w:rPr>
                <w:rFonts w:ascii="Times New Roman" w:eastAsia="Times New Roman" w:hAnsi="Times New Roman" w:cs="Times New Roman"/>
                <w:color w:val="auto"/>
                <w:sz w:val="22"/>
                <w:szCs w:val="22"/>
              </w:rPr>
              <w:t>Приоритетный показатель</w:t>
            </w:r>
          </w:p>
        </w:tc>
        <w:tc>
          <w:tcPr>
            <w:tcW w:w="992" w:type="dxa"/>
            <w:shd w:val="clear" w:color="auto" w:fill="auto"/>
            <w:vAlign w:val="center"/>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процент</w:t>
            </w:r>
          </w:p>
        </w:tc>
        <w:tc>
          <w:tcPr>
            <w:tcW w:w="850"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46,26</w:t>
            </w:r>
          </w:p>
        </w:tc>
        <w:tc>
          <w:tcPr>
            <w:tcW w:w="875" w:type="dxa"/>
            <w:gridSpan w:val="3"/>
            <w:shd w:val="clear" w:color="auto" w:fill="auto"/>
            <w:vAlign w:val="center"/>
          </w:tcPr>
          <w:p w:rsidR="00802227" w:rsidRPr="00E92C55" w:rsidRDefault="006E3D98"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56,26</w:t>
            </w:r>
          </w:p>
        </w:tc>
        <w:tc>
          <w:tcPr>
            <w:tcW w:w="862" w:type="dxa"/>
            <w:gridSpan w:val="3"/>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52,0</w:t>
            </w:r>
          </w:p>
        </w:tc>
        <w:tc>
          <w:tcPr>
            <w:tcW w:w="863" w:type="dxa"/>
            <w:gridSpan w:val="2"/>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53,0</w:t>
            </w:r>
          </w:p>
        </w:tc>
        <w:tc>
          <w:tcPr>
            <w:tcW w:w="862" w:type="dxa"/>
            <w:gridSpan w:val="2"/>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54,0</w:t>
            </w:r>
          </w:p>
        </w:tc>
        <w:tc>
          <w:tcPr>
            <w:tcW w:w="863" w:type="dxa"/>
            <w:gridSpan w:val="2"/>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55,0</w:t>
            </w:r>
          </w:p>
        </w:tc>
        <w:tc>
          <w:tcPr>
            <w:tcW w:w="1629" w:type="dxa"/>
            <w:shd w:val="clear" w:color="auto" w:fill="auto"/>
            <w:vAlign w:val="center"/>
          </w:tcPr>
          <w:p w:rsidR="00802227" w:rsidRPr="00E92C55" w:rsidRDefault="00802227" w:rsidP="00A56BC9">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c>
          <w:tcPr>
            <w:tcW w:w="1636"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1.01.03</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1.01.04</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1.01.06</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1.01.07</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1.02.02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1.P5.01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2.P5.02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3.01.02</w:t>
            </w:r>
          </w:p>
        </w:tc>
      </w:tr>
      <w:tr w:rsidR="00E92C55" w:rsidRPr="00E92C55" w:rsidTr="00CE0227">
        <w:trPr>
          <w:jc w:val="center"/>
        </w:trPr>
        <w:tc>
          <w:tcPr>
            <w:tcW w:w="421"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948"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shd w:val="clear" w:color="auto" w:fill="FFFFFF"/>
              </w:rPr>
              <w:t xml:space="preserve">Уровень обеспеченности </w:t>
            </w:r>
            <w:r w:rsidRPr="00E92C55">
              <w:rPr>
                <w:rFonts w:ascii="Times New Roman" w:eastAsia="Times New Roman" w:hAnsi="Times New Roman" w:cs="Times New Roman"/>
                <w:color w:val="auto"/>
                <w:sz w:val="22"/>
                <w:szCs w:val="22"/>
                <w:shd w:val="clear" w:color="auto" w:fill="FFFFFF"/>
              </w:rPr>
              <w:lastRenderedPageBreak/>
              <w:t>граждан спортивными сооружениями исходя из единовременной пропускной способности объектов спорта</w:t>
            </w:r>
          </w:p>
        </w:tc>
        <w:tc>
          <w:tcPr>
            <w:tcW w:w="2194" w:type="dxa"/>
            <w:shd w:val="clear" w:color="auto" w:fill="auto"/>
            <w:vAlign w:val="center"/>
          </w:tcPr>
          <w:p w:rsidR="00802227" w:rsidRPr="00E92C55" w:rsidRDefault="00802227" w:rsidP="00A9546E">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lastRenderedPageBreak/>
              <w:t xml:space="preserve">Региональный проект «Спорт – норма </w:t>
            </w:r>
            <w:r w:rsidRPr="00E92C55">
              <w:rPr>
                <w:rFonts w:ascii="Times New Roman" w:eastAsia="Times New Roman" w:hAnsi="Times New Roman" w:cs="Times New Roman"/>
                <w:color w:val="auto"/>
                <w:sz w:val="22"/>
                <w:szCs w:val="22"/>
              </w:rPr>
              <w:lastRenderedPageBreak/>
              <w:t>жизни»</w:t>
            </w:r>
          </w:p>
        </w:tc>
        <w:tc>
          <w:tcPr>
            <w:tcW w:w="992" w:type="dxa"/>
            <w:shd w:val="clear" w:color="auto" w:fill="auto"/>
            <w:vAlign w:val="center"/>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lastRenderedPageBreak/>
              <w:t>процент</w:t>
            </w:r>
          </w:p>
        </w:tc>
        <w:tc>
          <w:tcPr>
            <w:tcW w:w="850"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31,5</w:t>
            </w:r>
          </w:p>
        </w:tc>
        <w:tc>
          <w:tcPr>
            <w:tcW w:w="851" w:type="dxa"/>
            <w:gridSpan w:val="2"/>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31,6</w:t>
            </w:r>
          </w:p>
        </w:tc>
        <w:tc>
          <w:tcPr>
            <w:tcW w:w="850" w:type="dxa"/>
            <w:gridSpan w:val="3"/>
            <w:shd w:val="clear" w:color="auto" w:fill="auto"/>
            <w:vAlign w:val="center"/>
          </w:tcPr>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31,7</w:t>
            </w:r>
          </w:p>
        </w:tc>
        <w:tc>
          <w:tcPr>
            <w:tcW w:w="923" w:type="dxa"/>
            <w:gridSpan w:val="4"/>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31,7</w:t>
            </w:r>
          </w:p>
        </w:tc>
        <w:tc>
          <w:tcPr>
            <w:tcW w:w="851" w:type="dxa"/>
            <w:gridSpan w:val="2"/>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31,7</w:t>
            </w:r>
          </w:p>
        </w:tc>
        <w:tc>
          <w:tcPr>
            <w:tcW w:w="850" w:type="dxa"/>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31,7</w:t>
            </w:r>
          </w:p>
        </w:tc>
        <w:tc>
          <w:tcPr>
            <w:tcW w:w="1629" w:type="dxa"/>
            <w:shd w:val="clear" w:color="auto" w:fill="auto"/>
            <w:vAlign w:val="center"/>
          </w:tcPr>
          <w:p w:rsidR="00802227" w:rsidRPr="00E92C55" w:rsidRDefault="00802227" w:rsidP="00A56BC9">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c>
          <w:tcPr>
            <w:tcW w:w="1636"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lastRenderedPageBreak/>
              <w:t>1.01.06</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1.01.07</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1.02.02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1.P5.01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2.P5.02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3.01.02</w:t>
            </w:r>
          </w:p>
        </w:tc>
      </w:tr>
      <w:tr w:rsidR="00E92C55" w:rsidRPr="00E92C55" w:rsidTr="00CE0227">
        <w:trPr>
          <w:jc w:val="center"/>
        </w:trPr>
        <w:tc>
          <w:tcPr>
            <w:tcW w:w="421"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lastRenderedPageBreak/>
              <w:t>3.</w:t>
            </w:r>
          </w:p>
        </w:tc>
        <w:tc>
          <w:tcPr>
            <w:tcW w:w="2948"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Доля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2194" w:type="dxa"/>
            <w:shd w:val="clear" w:color="auto" w:fill="auto"/>
            <w:vAlign w:val="center"/>
          </w:tcPr>
          <w:p w:rsidR="00802227" w:rsidRPr="00E92C55" w:rsidRDefault="00802227" w:rsidP="00A9546E">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Отраслевой показатель</w:t>
            </w:r>
          </w:p>
        </w:tc>
        <w:tc>
          <w:tcPr>
            <w:tcW w:w="992" w:type="dxa"/>
            <w:shd w:val="clear" w:color="auto" w:fill="auto"/>
            <w:vAlign w:val="center"/>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процент</w:t>
            </w:r>
          </w:p>
        </w:tc>
        <w:tc>
          <w:tcPr>
            <w:tcW w:w="850"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69,46</w:t>
            </w:r>
          </w:p>
        </w:tc>
        <w:tc>
          <w:tcPr>
            <w:tcW w:w="851" w:type="dxa"/>
            <w:gridSpan w:val="2"/>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69,96</w:t>
            </w:r>
          </w:p>
        </w:tc>
        <w:tc>
          <w:tcPr>
            <w:tcW w:w="850" w:type="dxa"/>
            <w:gridSpan w:val="3"/>
            <w:shd w:val="clear" w:color="auto" w:fill="auto"/>
            <w:vAlign w:val="center"/>
          </w:tcPr>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70,46</w:t>
            </w:r>
          </w:p>
        </w:tc>
        <w:tc>
          <w:tcPr>
            <w:tcW w:w="923" w:type="dxa"/>
            <w:gridSpan w:val="4"/>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70,96</w:t>
            </w:r>
          </w:p>
        </w:tc>
        <w:tc>
          <w:tcPr>
            <w:tcW w:w="851" w:type="dxa"/>
            <w:gridSpan w:val="2"/>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71,46</w:t>
            </w:r>
          </w:p>
        </w:tc>
        <w:tc>
          <w:tcPr>
            <w:tcW w:w="850" w:type="dxa"/>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71,96</w:t>
            </w:r>
          </w:p>
        </w:tc>
        <w:tc>
          <w:tcPr>
            <w:tcW w:w="1629" w:type="dxa"/>
            <w:shd w:val="clear" w:color="auto" w:fill="auto"/>
            <w:vAlign w:val="center"/>
          </w:tcPr>
          <w:p w:rsidR="00802227" w:rsidRPr="00E92C55" w:rsidRDefault="00802227" w:rsidP="00A56BC9">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c>
          <w:tcPr>
            <w:tcW w:w="1636"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strike/>
                <w:color w:val="auto"/>
                <w:sz w:val="22"/>
                <w:szCs w:val="22"/>
              </w:rPr>
            </w:pPr>
          </w:p>
        </w:tc>
      </w:tr>
      <w:tr w:rsidR="00E92C55" w:rsidRPr="00E92C55" w:rsidTr="00CE0227">
        <w:trPr>
          <w:jc w:val="center"/>
        </w:trPr>
        <w:tc>
          <w:tcPr>
            <w:tcW w:w="421"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2948"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 не имеющего противопоказаний для занятий физической культурой и спортом</w:t>
            </w:r>
          </w:p>
        </w:tc>
        <w:tc>
          <w:tcPr>
            <w:tcW w:w="2194" w:type="dxa"/>
            <w:shd w:val="clear" w:color="auto" w:fill="auto"/>
            <w:vAlign w:val="center"/>
          </w:tcPr>
          <w:p w:rsidR="00802227" w:rsidRPr="00E92C55" w:rsidRDefault="00802227" w:rsidP="00A9546E">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Отраслевой показатель</w:t>
            </w:r>
          </w:p>
        </w:tc>
        <w:tc>
          <w:tcPr>
            <w:tcW w:w="992" w:type="dxa"/>
            <w:shd w:val="clear" w:color="auto" w:fill="auto"/>
            <w:vAlign w:val="center"/>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процент</w:t>
            </w:r>
          </w:p>
        </w:tc>
        <w:tc>
          <w:tcPr>
            <w:tcW w:w="850"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15,5</w:t>
            </w:r>
          </w:p>
        </w:tc>
        <w:tc>
          <w:tcPr>
            <w:tcW w:w="851" w:type="dxa"/>
            <w:gridSpan w:val="2"/>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16,5</w:t>
            </w:r>
          </w:p>
        </w:tc>
        <w:tc>
          <w:tcPr>
            <w:tcW w:w="850" w:type="dxa"/>
            <w:gridSpan w:val="3"/>
            <w:shd w:val="clear" w:color="auto" w:fill="auto"/>
            <w:vAlign w:val="center"/>
          </w:tcPr>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17,0</w:t>
            </w:r>
          </w:p>
        </w:tc>
        <w:tc>
          <w:tcPr>
            <w:tcW w:w="923" w:type="dxa"/>
            <w:gridSpan w:val="4"/>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19,0</w:t>
            </w:r>
          </w:p>
        </w:tc>
        <w:tc>
          <w:tcPr>
            <w:tcW w:w="851" w:type="dxa"/>
            <w:gridSpan w:val="2"/>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19,1</w:t>
            </w:r>
          </w:p>
        </w:tc>
        <w:tc>
          <w:tcPr>
            <w:tcW w:w="850" w:type="dxa"/>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19,2</w:t>
            </w:r>
          </w:p>
        </w:tc>
        <w:tc>
          <w:tcPr>
            <w:tcW w:w="1629" w:type="dxa"/>
            <w:shd w:val="clear" w:color="auto" w:fill="auto"/>
            <w:vAlign w:val="center"/>
          </w:tcPr>
          <w:p w:rsidR="00802227" w:rsidRPr="00E92C55" w:rsidRDefault="00C57920" w:rsidP="00A56BC9">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c>
          <w:tcPr>
            <w:tcW w:w="1636"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1.02.02</w:t>
            </w:r>
          </w:p>
        </w:tc>
      </w:tr>
      <w:tr w:rsidR="00E92C55" w:rsidRPr="00E92C55" w:rsidTr="00CE0227">
        <w:trPr>
          <w:jc w:val="center"/>
        </w:trPr>
        <w:tc>
          <w:tcPr>
            <w:tcW w:w="421"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2948"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2194" w:type="dxa"/>
            <w:shd w:val="clear" w:color="auto" w:fill="auto"/>
            <w:vAlign w:val="center"/>
          </w:tcPr>
          <w:p w:rsidR="00802227" w:rsidRPr="00E92C55" w:rsidRDefault="00802227" w:rsidP="00A9546E">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Отраслевой показатель</w:t>
            </w:r>
          </w:p>
        </w:tc>
        <w:tc>
          <w:tcPr>
            <w:tcW w:w="992" w:type="dxa"/>
            <w:shd w:val="clear" w:color="auto" w:fill="auto"/>
            <w:vAlign w:val="center"/>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процент</w:t>
            </w:r>
          </w:p>
        </w:tc>
        <w:tc>
          <w:tcPr>
            <w:tcW w:w="850"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851" w:type="dxa"/>
            <w:gridSpan w:val="2"/>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850" w:type="dxa"/>
            <w:gridSpan w:val="3"/>
            <w:shd w:val="clear" w:color="auto" w:fill="auto"/>
            <w:vAlign w:val="center"/>
          </w:tcPr>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923" w:type="dxa"/>
            <w:gridSpan w:val="4"/>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851" w:type="dxa"/>
            <w:gridSpan w:val="2"/>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850" w:type="dxa"/>
            <w:shd w:val="clear" w:color="auto" w:fill="auto"/>
            <w:vAlign w:val="center"/>
          </w:tcPr>
          <w:p w:rsidR="00802227" w:rsidRPr="00E92C55" w:rsidRDefault="00802227" w:rsidP="00C44C4F">
            <w:pPr>
              <w:autoSpaceDE w:val="0"/>
              <w:autoSpaceDN w:val="0"/>
              <w:adjustRightInd w:val="0"/>
              <w:ind w:firstLine="10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1629" w:type="dxa"/>
            <w:shd w:val="clear" w:color="auto" w:fill="auto"/>
            <w:vAlign w:val="center"/>
          </w:tcPr>
          <w:p w:rsidR="00802227" w:rsidRPr="00E92C55" w:rsidRDefault="00C57920" w:rsidP="00A56BC9">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c>
          <w:tcPr>
            <w:tcW w:w="1636" w:type="dxa"/>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1.01.03</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1.01.06</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1.01.07</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1.02.02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1.P5.01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2.01.01</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lastRenderedPageBreak/>
              <w:t>2.P5.02</w:t>
            </w:r>
          </w:p>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3.01.02</w:t>
            </w:r>
          </w:p>
        </w:tc>
      </w:tr>
      <w:tr w:rsidR="00E92C55" w:rsidRPr="00E92C55" w:rsidTr="00CE0227">
        <w:trPr>
          <w:jc w:val="center"/>
        </w:trPr>
        <w:tc>
          <w:tcPr>
            <w:tcW w:w="14995" w:type="dxa"/>
            <w:gridSpan w:val="19"/>
            <w:shd w:val="clear" w:color="auto" w:fill="auto"/>
          </w:tcPr>
          <w:p w:rsidR="00802227" w:rsidRPr="00E92C55" w:rsidRDefault="00802227" w:rsidP="00A9546E">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lastRenderedPageBreak/>
              <w:t>Совершенствование подготовки спортивного резерва для спортивных сборных команд Московской области, развитие спорта высших достижений</w:t>
            </w:r>
          </w:p>
        </w:tc>
      </w:tr>
      <w:tr w:rsidR="00C44C4F" w:rsidRPr="00E92C55" w:rsidTr="00CE0227">
        <w:trPr>
          <w:jc w:val="center"/>
        </w:trPr>
        <w:tc>
          <w:tcPr>
            <w:tcW w:w="421"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948" w:type="dxa"/>
            <w:shd w:val="clear" w:color="auto" w:fill="auto"/>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2194" w:type="dxa"/>
            <w:shd w:val="clear" w:color="auto" w:fill="auto"/>
            <w:vAlign w:val="center"/>
          </w:tcPr>
          <w:p w:rsidR="00802227" w:rsidRPr="00E92C55" w:rsidRDefault="00802227" w:rsidP="00A9546E">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Отраслевой показатель</w:t>
            </w:r>
          </w:p>
        </w:tc>
        <w:tc>
          <w:tcPr>
            <w:tcW w:w="992" w:type="dxa"/>
            <w:shd w:val="clear" w:color="auto" w:fill="auto"/>
            <w:vAlign w:val="center"/>
          </w:tcPr>
          <w:p w:rsidR="00802227" w:rsidRPr="00E92C55" w:rsidRDefault="00802227" w:rsidP="00C44C4F">
            <w:pPr>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процент</w:t>
            </w:r>
          </w:p>
        </w:tc>
        <w:tc>
          <w:tcPr>
            <w:tcW w:w="922" w:type="dxa"/>
            <w:gridSpan w:val="2"/>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100</w:t>
            </w:r>
          </w:p>
        </w:tc>
        <w:tc>
          <w:tcPr>
            <w:tcW w:w="851" w:type="dxa"/>
            <w:gridSpan w:val="3"/>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100</w:t>
            </w:r>
          </w:p>
        </w:tc>
        <w:tc>
          <w:tcPr>
            <w:tcW w:w="850" w:type="dxa"/>
            <w:gridSpan w:val="3"/>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100</w:t>
            </w:r>
          </w:p>
        </w:tc>
        <w:tc>
          <w:tcPr>
            <w:tcW w:w="851" w:type="dxa"/>
            <w:gridSpan w:val="2"/>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100</w:t>
            </w:r>
          </w:p>
        </w:tc>
        <w:tc>
          <w:tcPr>
            <w:tcW w:w="851" w:type="dxa"/>
            <w:gridSpan w:val="2"/>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100</w:t>
            </w:r>
          </w:p>
        </w:tc>
        <w:tc>
          <w:tcPr>
            <w:tcW w:w="850" w:type="dxa"/>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eastAsia="en-US"/>
              </w:rPr>
              <w:t>100</w:t>
            </w:r>
          </w:p>
        </w:tc>
        <w:tc>
          <w:tcPr>
            <w:tcW w:w="1629" w:type="dxa"/>
            <w:shd w:val="clear" w:color="auto" w:fill="auto"/>
            <w:vAlign w:val="center"/>
          </w:tcPr>
          <w:p w:rsidR="00802227" w:rsidRPr="00E92C55" w:rsidRDefault="00C57920" w:rsidP="002A10E5">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c>
          <w:tcPr>
            <w:tcW w:w="1636" w:type="dxa"/>
            <w:shd w:val="clear" w:color="auto" w:fill="auto"/>
          </w:tcPr>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1.01.01</w:t>
            </w:r>
          </w:p>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1.P5.01</w:t>
            </w:r>
          </w:p>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2.01.01</w:t>
            </w:r>
          </w:p>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2.01.02</w:t>
            </w:r>
          </w:p>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2.P5.02</w:t>
            </w:r>
          </w:p>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3.01.01</w:t>
            </w:r>
          </w:p>
          <w:p w:rsidR="00802227" w:rsidRPr="00E92C55" w:rsidRDefault="00802227" w:rsidP="00C44C4F">
            <w:pPr>
              <w:autoSpaceDE w:val="0"/>
              <w:autoSpaceDN w:val="0"/>
              <w:adjustRightInd w:val="0"/>
              <w:ind w:firstLine="17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3.01.02</w:t>
            </w:r>
          </w:p>
        </w:tc>
      </w:tr>
    </w:tbl>
    <w:p w:rsidR="00802227" w:rsidRPr="00E92C55" w:rsidRDefault="00802227"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135565" w:rsidRPr="00E92C55" w:rsidRDefault="00135565" w:rsidP="00C44C4F">
      <w:pPr>
        <w:ind w:firstLine="567"/>
        <w:contextualSpacing/>
        <w:jc w:val="center"/>
        <w:rPr>
          <w:rFonts w:ascii="Times New Roman" w:hAnsi="Times New Roman" w:cs="Times New Roman"/>
          <w:b/>
          <w:color w:val="auto"/>
          <w:shd w:val="clear" w:color="auto" w:fill="FFFFFF"/>
        </w:rPr>
      </w:pPr>
    </w:p>
    <w:p w:rsidR="00A53300" w:rsidRPr="00E92C55" w:rsidRDefault="00A53300" w:rsidP="00C44C4F">
      <w:pPr>
        <w:ind w:firstLine="567"/>
        <w:contextualSpacing/>
        <w:jc w:val="center"/>
        <w:rPr>
          <w:rFonts w:ascii="Times New Roman" w:hAnsi="Times New Roman" w:cs="Times New Roman"/>
          <w:b/>
          <w:color w:val="auto"/>
          <w:shd w:val="clear" w:color="auto" w:fill="FFFFFF"/>
        </w:rPr>
      </w:pPr>
    </w:p>
    <w:p w:rsidR="00135565" w:rsidRPr="00E92C55" w:rsidRDefault="00135565" w:rsidP="00C44C4F">
      <w:pPr>
        <w:ind w:firstLine="567"/>
        <w:contextualSpacing/>
        <w:jc w:val="center"/>
        <w:rPr>
          <w:rFonts w:ascii="Times New Roman" w:hAnsi="Times New Roman" w:cs="Times New Roman"/>
          <w:b/>
          <w:color w:val="auto"/>
          <w:shd w:val="clear" w:color="auto" w:fill="FFFFFF"/>
        </w:rPr>
      </w:pPr>
    </w:p>
    <w:p w:rsidR="00135565" w:rsidRPr="00E92C55" w:rsidRDefault="00135565" w:rsidP="00C44C4F">
      <w:pPr>
        <w:ind w:firstLine="567"/>
        <w:contextualSpacing/>
        <w:jc w:val="center"/>
        <w:rPr>
          <w:rFonts w:ascii="Times New Roman" w:hAnsi="Times New Roman" w:cs="Times New Roman"/>
          <w:b/>
          <w:color w:val="auto"/>
          <w:shd w:val="clear" w:color="auto" w:fill="FFFFFF"/>
        </w:rPr>
      </w:pPr>
    </w:p>
    <w:p w:rsidR="00135565" w:rsidRPr="00E92C55" w:rsidRDefault="00135565"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C44C4F" w:rsidRPr="00E92C55" w:rsidRDefault="00C44C4F" w:rsidP="00C44C4F">
      <w:pPr>
        <w:ind w:firstLine="567"/>
        <w:contextualSpacing/>
        <w:jc w:val="center"/>
        <w:rPr>
          <w:rFonts w:ascii="Times New Roman" w:hAnsi="Times New Roman" w:cs="Times New Roman"/>
          <w:b/>
          <w:color w:val="auto"/>
          <w:shd w:val="clear" w:color="auto" w:fill="FFFFFF"/>
        </w:rPr>
      </w:pPr>
    </w:p>
    <w:p w:rsidR="00802227" w:rsidRPr="00E92C55" w:rsidRDefault="00802227" w:rsidP="00C44C4F">
      <w:pPr>
        <w:autoSpaceDE w:val="0"/>
        <w:autoSpaceDN w:val="0"/>
        <w:ind w:firstLine="567"/>
        <w:jc w:val="center"/>
        <w:rPr>
          <w:rFonts w:ascii="Times New Roman" w:eastAsia="Times New Roman" w:hAnsi="Times New Roman" w:cs="Times New Roman"/>
          <w:color w:val="auto"/>
          <w:sz w:val="22"/>
          <w:szCs w:val="22"/>
        </w:rPr>
      </w:pPr>
      <w:bookmarkStart w:id="0" w:name="P760"/>
      <w:bookmarkEnd w:id="0"/>
    </w:p>
    <w:p w:rsidR="00C44C4F" w:rsidRPr="00E92C55" w:rsidRDefault="00C44C4F" w:rsidP="00C44C4F">
      <w:pPr>
        <w:autoSpaceDE w:val="0"/>
        <w:autoSpaceDN w:val="0"/>
        <w:ind w:firstLine="567"/>
        <w:jc w:val="center"/>
        <w:rPr>
          <w:rFonts w:ascii="Times New Roman" w:eastAsia="Times New Roman" w:hAnsi="Times New Roman" w:cs="Times New Roman"/>
          <w:color w:val="auto"/>
          <w:sz w:val="22"/>
          <w:szCs w:val="22"/>
        </w:rPr>
      </w:pPr>
    </w:p>
    <w:p w:rsidR="00C44C4F" w:rsidRPr="00E92C55" w:rsidRDefault="00C44C4F" w:rsidP="00C44C4F">
      <w:pPr>
        <w:autoSpaceDE w:val="0"/>
        <w:autoSpaceDN w:val="0"/>
        <w:ind w:firstLine="567"/>
        <w:jc w:val="center"/>
        <w:rPr>
          <w:rFonts w:ascii="Times New Roman" w:eastAsia="Times New Roman" w:hAnsi="Times New Roman" w:cs="Times New Roman"/>
          <w:color w:val="auto"/>
          <w:sz w:val="22"/>
          <w:szCs w:val="22"/>
        </w:rPr>
      </w:pPr>
    </w:p>
    <w:p w:rsidR="00C44C4F" w:rsidRPr="00E92C55" w:rsidRDefault="00C44C4F" w:rsidP="00C44C4F">
      <w:pPr>
        <w:autoSpaceDE w:val="0"/>
        <w:autoSpaceDN w:val="0"/>
        <w:ind w:firstLine="567"/>
        <w:jc w:val="center"/>
        <w:rPr>
          <w:rFonts w:ascii="Times New Roman" w:eastAsia="Times New Roman" w:hAnsi="Times New Roman" w:cs="Times New Roman"/>
          <w:color w:val="auto"/>
          <w:sz w:val="22"/>
          <w:szCs w:val="22"/>
        </w:rPr>
      </w:pPr>
    </w:p>
    <w:p w:rsidR="00C44C4F" w:rsidRPr="00E92C55" w:rsidRDefault="00C44C4F" w:rsidP="00C44C4F">
      <w:pPr>
        <w:autoSpaceDE w:val="0"/>
        <w:autoSpaceDN w:val="0"/>
        <w:ind w:firstLine="567"/>
        <w:jc w:val="center"/>
        <w:rPr>
          <w:rFonts w:ascii="Times New Roman" w:eastAsia="Times New Roman" w:hAnsi="Times New Roman" w:cs="Times New Roman"/>
          <w:color w:val="auto"/>
          <w:sz w:val="22"/>
          <w:szCs w:val="22"/>
        </w:rPr>
      </w:pPr>
    </w:p>
    <w:p w:rsidR="00C44C4F" w:rsidRPr="00E92C55" w:rsidRDefault="00C44C4F" w:rsidP="00C44C4F">
      <w:pPr>
        <w:autoSpaceDE w:val="0"/>
        <w:autoSpaceDN w:val="0"/>
        <w:ind w:firstLine="567"/>
        <w:jc w:val="center"/>
        <w:rPr>
          <w:rFonts w:ascii="Times New Roman" w:eastAsia="Times New Roman" w:hAnsi="Times New Roman" w:cs="Times New Roman"/>
          <w:color w:val="auto"/>
          <w:sz w:val="22"/>
          <w:szCs w:val="22"/>
        </w:rPr>
      </w:pPr>
    </w:p>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E92C55" w:rsidRPr="00E92C55" w:rsidTr="00691939">
        <w:trPr>
          <w:trHeight w:val="1381"/>
        </w:trPr>
        <w:tc>
          <w:tcPr>
            <w:tcW w:w="4437" w:type="dxa"/>
          </w:tcPr>
          <w:p w:rsidR="00691939" w:rsidRPr="00E92C55" w:rsidRDefault="00691939" w:rsidP="00691939">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w:t>
            </w:r>
            <w:r w:rsidR="001B3503" w:rsidRPr="00E92C55">
              <w:rPr>
                <w:rFonts w:ascii="Times New Roman" w:eastAsia="Calibri" w:hAnsi="Times New Roman" w:cs="Times New Roman"/>
                <w:color w:val="auto"/>
              </w:rPr>
              <w:t>3</w:t>
            </w:r>
            <w:r w:rsidRPr="00E92C55">
              <w:rPr>
                <w:rFonts w:ascii="Times New Roman" w:eastAsia="Calibri" w:hAnsi="Times New Roman" w:cs="Times New Roman"/>
                <w:color w:val="auto"/>
              </w:rPr>
              <w:t xml:space="preserve">  </w:t>
            </w:r>
          </w:p>
          <w:p w:rsidR="00691939" w:rsidRPr="00E92C55" w:rsidRDefault="00691939" w:rsidP="00691939">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691939" w:rsidRPr="00E92C55" w:rsidRDefault="00691939" w:rsidP="00691939">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691939" w:rsidRPr="00E92C55" w:rsidRDefault="00691939" w:rsidP="00691939">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691939" w:rsidRPr="00E92C55" w:rsidRDefault="00691939" w:rsidP="00691939">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691939" w:rsidRPr="00E92C55" w:rsidRDefault="00691939" w:rsidP="00691939">
            <w:pPr>
              <w:autoSpaceDE w:val="0"/>
              <w:autoSpaceDN w:val="0"/>
              <w:adjustRightInd w:val="0"/>
              <w:jc w:val="right"/>
              <w:rPr>
                <w:rFonts w:ascii="Times New Roman" w:eastAsia="Calibri" w:hAnsi="Times New Roman" w:cs="Times New Roman"/>
                <w:color w:val="auto"/>
              </w:rPr>
            </w:pPr>
          </w:p>
        </w:tc>
      </w:tr>
    </w:tbl>
    <w:p w:rsidR="00691939" w:rsidRPr="00E92C55" w:rsidRDefault="00691939" w:rsidP="00691939">
      <w:pPr>
        <w:tabs>
          <w:tab w:val="left" w:pos="2980"/>
        </w:tabs>
        <w:ind w:firstLine="567"/>
        <w:jc w:val="center"/>
        <w:rPr>
          <w:rFonts w:ascii="Times New Roman" w:eastAsia="Times New Roman" w:hAnsi="Times New Roman" w:cs="Times New Roman"/>
          <w:b/>
          <w:bCs/>
          <w:color w:val="auto"/>
          <w:sz w:val="22"/>
          <w:szCs w:val="22"/>
        </w:rPr>
      </w:pPr>
      <w:r w:rsidRPr="00E92C55">
        <w:rPr>
          <w:rFonts w:ascii="Times New Roman" w:hAnsi="Times New Roman" w:cs="Times New Roman"/>
          <w:color w:val="auto"/>
        </w:rPr>
        <w:t xml:space="preserve">8. Методика </w:t>
      </w:r>
      <w:r w:rsidRPr="00E92C55">
        <w:rPr>
          <w:rFonts w:ascii="Times New Roman" w:eastAsia="Calibri" w:hAnsi="Times New Roman" w:cs="Times New Roman"/>
          <w:bCs/>
          <w:color w:val="auto"/>
          <w:sz w:val="22"/>
          <w:szCs w:val="22"/>
        </w:rPr>
        <w:t xml:space="preserve">определения результатов выполнения мероприятий муниципальной программы </w:t>
      </w:r>
      <w:r w:rsidRPr="00E92C55">
        <w:rPr>
          <w:rFonts w:ascii="Times New Roman" w:eastAsia="Times New Roman" w:hAnsi="Times New Roman" w:cs="Times New Roman"/>
          <w:bCs/>
          <w:color w:val="auto"/>
          <w:sz w:val="22"/>
          <w:szCs w:val="22"/>
        </w:rPr>
        <w:t>«Спорт»</w:t>
      </w:r>
      <w:r w:rsidRPr="00E92C55">
        <w:rPr>
          <w:rFonts w:ascii="Times New Roman" w:eastAsia="Times New Roman" w:hAnsi="Times New Roman" w:cs="Times New Roman"/>
          <w:b/>
          <w:bCs/>
          <w:color w:val="auto"/>
          <w:sz w:val="22"/>
          <w:szCs w:val="22"/>
        </w:rPr>
        <w:t xml:space="preserve"> </w:t>
      </w:r>
    </w:p>
    <w:p w:rsidR="00C44C4F" w:rsidRPr="00E92C55" w:rsidRDefault="00C44C4F" w:rsidP="00C44C4F">
      <w:pPr>
        <w:autoSpaceDE w:val="0"/>
        <w:autoSpaceDN w:val="0"/>
        <w:ind w:firstLine="567"/>
        <w:jc w:val="center"/>
        <w:rPr>
          <w:rFonts w:ascii="Times New Roman" w:eastAsia="Times New Roman" w:hAnsi="Times New Roman" w:cs="Times New Roman"/>
          <w:color w:val="auto"/>
          <w:sz w:val="22"/>
          <w:szCs w:val="22"/>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560"/>
        <w:gridCol w:w="993"/>
        <w:gridCol w:w="993"/>
        <w:gridCol w:w="7797"/>
        <w:gridCol w:w="1277"/>
        <w:gridCol w:w="1876"/>
      </w:tblGrid>
      <w:tr w:rsidR="00E92C55" w:rsidRPr="00E92C55" w:rsidTr="00125199">
        <w:trPr>
          <w:jc w:val="center"/>
        </w:trPr>
        <w:tc>
          <w:tcPr>
            <w:tcW w:w="140"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№п/п</w:t>
            </w:r>
          </w:p>
        </w:tc>
        <w:tc>
          <w:tcPr>
            <w:tcW w:w="523"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 подпрограммы</w:t>
            </w:r>
          </w:p>
        </w:tc>
        <w:tc>
          <w:tcPr>
            <w:tcW w:w="333"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lang w:val="en-US"/>
              </w:rPr>
            </w:pPr>
            <w:r w:rsidRPr="00E92C55">
              <w:rPr>
                <w:rFonts w:ascii="Times New Roman" w:eastAsia="Calibri" w:hAnsi="Times New Roman" w:cs="Times New Roman"/>
                <w:color w:val="auto"/>
                <w:sz w:val="22"/>
                <w:szCs w:val="22"/>
              </w:rPr>
              <w:t>№ основного мероприятия</w:t>
            </w:r>
          </w:p>
        </w:tc>
        <w:tc>
          <w:tcPr>
            <w:tcW w:w="333"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 мероприятия</w:t>
            </w:r>
          </w:p>
        </w:tc>
        <w:tc>
          <w:tcPr>
            <w:tcW w:w="2614"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Наименование результата</w:t>
            </w:r>
          </w:p>
        </w:tc>
        <w:tc>
          <w:tcPr>
            <w:tcW w:w="428"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 измерения</w:t>
            </w:r>
          </w:p>
        </w:tc>
        <w:tc>
          <w:tcPr>
            <w:tcW w:w="629"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Порядок определения значений</w:t>
            </w:r>
          </w:p>
        </w:tc>
      </w:tr>
      <w:tr w:rsidR="00E92C55" w:rsidRPr="00E92C55" w:rsidTr="00125199">
        <w:trPr>
          <w:jc w:val="center"/>
        </w:trPr>
        <w:tc>
          <w:tcPr>
            <w:tcW w:w="140"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1</w:t>
            </w:r>
          </w:p>
        </w:tc>
        <w:tc>
          <w:tcPr>
            <w:tcW w:w="523"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lang w:val="en-US"/>
              </w:rPr>
            </w:pPr>
            <w:r w:rsidRPr="00E92C55">
              <w:rPr>
                <w:rFonts w:ascii="Times New Roman" w:eastAsia="Calibri" w:hAnsi="Times New Roman" w:cs="Times New Roman"/>
                <w:color w:val="auto"/>
                <w:sz w:val="22"/>
                <w:szCs w:val="22"/>
                <w:lang w:val="en-US"/>
              </w:rPr>
              <w:t>2</w:t>
            </w:r>
          </w:p>
        </w:tc>
        <w:tc>
          <w:tcPr>
            <w:tcW w:w="333"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lang w:val="en-US"/>
              </w:rPr>
            </w:pPr>
            <w:r w:rsidRPr="00E92C55">
              <w:rPr>
                <w:rFonts w:ascii="Times New Roman" w:eastAsia="Calibri" w:hAnsi="Times New Roman" w:cs="Times New Roman"/>
                <w:color w:val="auto"/>
                <w:sz w:val="22"/>
                <w:szCs w:val="22"/>
                <w:lang w:val="en-US"/>
              </w:rPr>
              <w:t>3</w:t>
            </w:r>
          </w:p>
        </w:tc>
        <w:tc>
          <w:tcPr>
            <w:tcW w:w="333"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lang w:val="en-US"/>
              </w:rPr>
            </w:pPr>
            <w:r w:rsidRPr="00E92C55">
              <w:rPr>
                <w:rFonts w:ascii="Times New Roman" w:eastAsia="Calibri" w:hAnsi="Times New Roman" w:cs="Times New Roman"/>
                <w:color w:val="auto"/>
                <w:sz w:val="22"/>
                <w:szCs w:val="22"/>
                <w:lang w:val="en-US"/>
              </w:rPr>
              <w:t>4</w:t>
            </w:r>
          </w:p>
        </w:tc>
        <w:tc>
          <w:tcPr>
            <w:tcW w:w="2614"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5</w:t>
            </w:r>
          </w:p>
        </w:tc>
        <w:tc>
          <w:tcPr>
            <w:tcW w:w="428"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6</w:t>
            </w:r>
          </w:p>
        </w:tc>
        <w:tc>
          <w:tcPr>
            <w:tcW w:w="629" w:type="pct"/>
            <w:shd w:val="clear" w:color="auto" w:fill="auto"/>
            <w:vAlign w:val="center"/>
          </w:tcPr>
          <w:p w:rsidR="00691939" w:rsidRPr="00E92C55" w:rsidRDefault="00691939" w:rsidP="00691939">
            <w:pPr>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7</w:t>
            </w:r>
          </w:p>
        </w:tc>
      </w:tr>
      <w:tr w:rsidR="00E92C55" w:rsidRPr="00E92C55" w:rsidTr="00125199">
        <w:trPr>
          <w:jc w:val="center"/>
        </w:trPr>
        <w:tc>
          <w:tcPr>
            <w:tcW w:w="140" w:type="pct"/>
            <w:vMerge w:val="restart"/>
            <w:shd w:val="clear" w:color="auto" w:fill="auto"/>
            <w:vAlign w:val="center"/>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1</w:t>
            </w:r>
          </w:p>
        </w:tc>
        <w:tc>
          <w:tcPr>
            <w:tcW w:w="523" w:type="pct"/>
            <w:vMerge w:val="restart"/>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Развитие физической культуры и спорта</w:t>
            </w: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01.01.</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Финансовое обеспечение муниципальных учреждений, осуществляющих деятельность в сфере физической культуры и спорта</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01.02.</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Times New Roman" w:hAnsi="Times New Roman" w:cs="Times New Roman"/>
                <w:color w:val="auto"/>
                <w:sz w:val="22"/>
                <w:szCs w:val="22"/>
              </w:rPr>
              <w:t>Предоставление субсидии на иные цели из бюджета муниципального образования муниципальным учреждениям в области физической культуры и спорта</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01.03.</w:t>
            </w:r>
          </w:p>
        </w:tc>
        <w:tc>
          <w:tcPr>
            <w:tcW w:w="2614" w:type="pct"/>
            <w:shd w:val="clear" w:color="auto" w:fill="auto"/>
          </w:tcPr>
          <w:p w:rsidR="00691939" w:rsidRPr="00E92C55" w:rsidRDefault="00691939" w:rsidP="00691939">
            <w:pPr>
              <w:tabs>
                <w:tab w:val="center" w:pos="4677"/>
                <w:tab w:val="right" w:pos="9355"/>
              </w:tabs>
              <w:autoSpaceDE w:val="0"/>
              <w:autoSpaceDN w:val="0"/>
              <w:adjustRightInd w:val="0"/>
              <w:rPr>
                <w:rFonts w:ascii="Times New Roman" w:eastAsiaTheme="minorEastAsia" w:hAnsi="Times New Roman" w:cs="Times New Roman"/>
                <w:color w:val="auto"/>
                <w:sz w:val="22"/>
                <w:szCs w:val="22"/>
              </w:rPr>
            </w:pPr>
            <w:r w:rsidRPr="00E92C55">
              <w:rPr>
                <w:rFonts w:ascii="Times New Roman" w:eastAsiaTheme="minorEastAsia" w:hAnsi="Times New Roman" w:cs="Times New Roman"/>
                <w:color w:val="auto"/>
                <w:sz w:val="22"/>
                <w:szCs w:val="22"/>
              </w:rPr>
              <w:t>Благоустройство территории в рамках подготовки к установке плоскостного спортивного сооружения (футбольное поле мини-стадион)</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01.03.</w:t>
            </w:r>
          </w:p>
        </w:tc>
        <w:tc>
          <w:tcPr>
            <w:tcW w:w="2614" w:type="pct"/>
            <w:shd w:val="clear" w:color="auto" w:fill="auto"/>
          </w:tcPr>
          <w:p w:rsidR="00691939" w:rsidRPr="00E92C55" w:rsidRDefault="00691939" w:rsidP="00691939">
            <w:pPr>
              <w:tabs>
                <w:tab w:val="center" w:pos="4677"/>
                <w:tab w:val="right" w:pos="9355"/>
              </w:tabs>
              <w:autoSpaceDE w:val="0"/>
              <w:autoSpaceDN w:val="0"/>
              <w:adjustRightInd w:val="0"/>
              <w:rPr>
                <w:rFonts w:ascii="Times New Roman" w:eastAsiaTheme="minorEastAsia" w:hAnsi="Times New Roman" w:cs="Times New Roman"/>
                <w:color w:val="auto"/>
                <w:sz w:val="22"/>
                <w:szCs w:val="22"/>
              </w:rPr>
            </w:pPr>
            <w:r w:rsidRPr="00E92C55">
              <w:rPr>
                <w:rFonts w:ascii="Times New Roman" w:eastAsia="Times New Roman" w:hAnsi="Times New Roman" w:cs="Times New Roman"/>
                <w:color w:val="auto"/>
                <w:sz w:val="22"/>
                <w:szCs w:val="22"/>
              </w:rPr>
              <w:t>Благоустройство территории напротив Ледового дворца спорта «Химик» им. Н. С. Эпштейна, расположенного по адресу: Московская область, г. Воскресенск, ул. Менделеева, д.2</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01.03.</w:t>
            </w:r>
          </w:p>
        </w:tc>
        <w:tc>
          <w:tcPr>
            <w:tcW w:w="2614" w:type="pct"/>
            <w:shd w:val="clear" w:color="auto" w:fill="auto"/>
          </w:tcPr>
          <w:p w:rsidR="00691939" w:rsidRPr="00E92C55" w:rsidRDefault="00691939" w:rsidP="00691939">
            <w:pPr>
              <w:tabs>
                <w:tab w:val="center" w:pos="4677"/>
                <w:tab w:val="right" w:pos="9355"/>
              </w:tabs>
              <w:autoSpaceDE w:val="0"/>
              <w:autoSpaceDN w:val="0"/>
              <w:adjustRightInd w:val="0"/>
              <w:rPr>
                <w:rFonts w:ascii="Times New Roman" w:eastAsiaTheme="minorEastAsia" w:hAnsi="Times New Roman" w:cs="Times New Roman"/>
                <w:color w:val="auto"/>
                <w:sz w:val="22"/>
                <w:szCs w:val="22"/>
              </w:rPr>
            </w:pPr>
            <w:r w:rsidRPr="00E92C55">
              <w:rPr>
                <w:rFonts w:ascii="Times New Roman" w:eastAsiaTheme="minorEastAsia" w:hAnsi="Times New Roman" w:cs="Times New Roman"/>
                <w:color w:val="auto"/>
                <w:sz w:val="22"/>
                <w:szCs w:val="22"/>
              </w:rPr>
              <w:t>Замена участка тепловой сети к зданию МКУ «БФСЦ «Спарта» по адресу г. Белоозёрский, ул. 60-лет Октября, д.18а.</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01.03.</w:t>
            </w:r>
          </w:p>
        </w:tc>
        <w:tc>
          <w:tcPr>
            <w:tcW w:w="2614" w:type="pct"/>
            <w:shd w:val="clear" w:color="auto" w:fill="auto"/>
          </w:tcPr>
          <w:p w:rsidR="00691939" w:rsidRPr="00E92C55" w:rsidRDefault="00691939" w:rsidP="00691939">
            <w:pPr>
              <w:tabs>
                <w:tab w:val="center" w:pos="4677"/>
                <w:tab w:val="right" w:pos="9355"/>
              </w:tabs>
              <w:autoSpaceDE w:val="0"/>
              <w:autoSpaceDN w:val="0"/>
              <w:adjustRightInd w:val="0"/>
              <w:rPr>
                <w:rFonts w:ascii="Times New Roman" w:eastAsiaTheme="minorEastAsia" w:hAnsi="Times New Roman" w:cs="Times New Roman"/>
                <w:color w:val="auto"/>
                <w:sz w:val="22"/>
                <w:szCs w:val="22"/>
              </w:rPr>
            </w:pPr>
            <w:r w:rsidRPr="00E92C55">
              <w:rPr>
                <w:rFonts w:ascii="Times New Roman" w:eastAsiaTheme="minorEastAsia" w:hAnsi="Times New Roman" w:cs="Times New Roman"/>
                <w:color w:val="auto"/>
                <w:sz w:val="22"/>
                <w:szCs w:val="22"/>
              </w:rPr>
              <w:t>Благоустройство территории в рамках подготовки к установке плоскостного спортивного сооружения (футбольное поле (мини-стадион) МБУ «ФСО «Центр» структурное подразделение Спорткомплекс «Горняк» (асфальтовое покрытие)</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01.03.</w:t>
            </w:r>
          </w:p>
        </w:tc>
        <w:tc>
          <w:tcPr>
            <w:tcW w:w="2614" w:type="pct"/>
            <w:shd w:val="clear" w:color="auto" w:fill="auto"/>
          </w:tcPr>
          <w:p w:rsidR="00691939" w:rsidRPr="00E92C55" w:rsidRDefault="00691939" w:rsidP="00691939">
            <w:pPr>
              <w:tabs>
                <w:tab w:val="center" w:pos="4677"/>
                <w:tab w:val="right" w:pos="9355"/>
              </w:tabs>
              <w:autoSpaceDE w:val="0"/>
              <w:autoSpaceDN w:val="0"/>
              <w:adjustRightInd w:val="0"/>
              <w:rPr>
                <w:rFonts w:ascii="Times New Roman" w:eastAsiaTheme="minorEastAsia" w:hAnsi="Times New Roman" w:cs="Times New Roman"/>
                <w:color w:val="auto"/>
                <w:sz w:val="22"/>
                <w:szCs w:val="22"/>
              </w:rPr>
            </w:pPr>
            <w:r w:rsidRPr="00E92C55">
              <w:rPr>
                <w:rFonts w:ascii="Times New Roman" w:eastAsia="Times New Roman" w:hAnsi="Times New Roman" w:cs="Times New Roman"/>
                <w:color w:val="auto"/>
                <w:sz w:val="22"/>
                <w:szCs w:val="22"/>
              </w:rPr>
              <w:t>Выполнение работ по текущему ремонту здания МБУ «ФСО «Центр» структурное подразделение Физкультурно-спортивный центр «Новое поколение»</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01.03.</w:t>
            </w:r>
          </w:p>
        </w:tc>
        <w:tc>
          <w:tcPr>
            <w:tcW w:w="2614" w:type="pct"/>
            <w:shd w:val="clear" w:color="auto" w:fill="auto"/>
          </w:tcPr>
          <w:p w:rsidR="00691939" w:rsidRPr="00E92C55" w:rsidRDefault="00691939" w:rsidP="00691939">
            <w:pPr>
              <w:tabs>
                <w:tab w:val="center" w:pos="4677"/>
                <w:tab w:val="right" w:pos="9355"/>
              </w:tabs>
              <w:autoSpaceDE w:val="0"/>
              <w:autoSpaceDN w:val="0"/>
              <w:adjustRightInd w:val="0"/>
              <w:rPr>
                <w:rFonts w:ascii="Times New Roman" w:eastAsiaTheme="minorEastAsia" w:hAnsi="Times New Roman" w:cs="Times New Roman"/>
                <w:color w:val="auto"/>
                <w:sz w:val="22"/>
                <w:szCs w:val="22"/>
              </w:rPr>
            </w:pPr>
            <w:r w:rsidRPr="00E92C55">
              <w:rPr>
                <w:rFonts w:ascii="Times New Roman" w:eastAsia="Times New Roman" w:hAnsi="Times New Roman" w:cs="Times New Roman"/>
                <w:color w:val="auto"/>
                <w:sz w:val="22"/>
                <w:szCs w:val="22"/>
              </w:rPr>
              <w:t>Монтаж системы вентиляции здания структурного подразделения «Спортивный клуб «Фетр» МБУ «ФСО «Центр»</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01.03.</w:t>
            </w:r>
          </w:p>
        </w:tc>
        <w:tc>
          <w:tcPr>
            <w:tcW w:w="2614" w:type="pct"/>
            <w:shd w:val="clear" w:color="auto" w:fill="auto"/>
          </w:tcPr>
          <w:p w:rsidR="00691939" w:rsidRPr="00E92C55" w:rsidRDefault="00691939" w:rsidP="00125199">
            <w:pPr>
              <w:tabs>
                <w:tab w:val="center" w:pos="4677"/>
                <w:tab w:val="right" w:pos="9355"/>
              </w:tabs>
              <w:autoSpaceDE w:val="0"/>
              <w:autoSpaceDN w:val="0"/>
              <w:adjustRightInd w:val="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Капитальный</w:t>
            </w:r>
            <w:r w:rsidR="00B063D7" w:rsidRPr="00E92C55">
              <w:rPr>
                <w:rFonts w:ascii="Times New Roman" w:eastAsia="Times New Roman" w:hAnsi="Times New Roman" w:cs="Times New Roman"/>
                <w:color w:val="auto"/>
                <w:sz w:val="22"/>
                <w:szCs w:val="22"/>
              </w:rPr>
              <w:t xml:space="preserve"> </w:t>
            </w:r>
            <w:r w:rsidRPr="00E92C55">
              <w:rPr>
                <w:rFonts w:ascii="Times New Roman" w:eastAsia="Times New Roman" w:hAnsi="Times New Roman" w:cs="Times New Roman"/>
                <w:color w:val="auto"/>
                <w:sz w:val="22"/>
                <w:szCs w:val="22"/>
              </w:rPr>
              <w:t>ремонт игровой комнаты и комнаты для занятий на тренажерах МУ «СК «Лидер»</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trHeight w:val="675"/>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01.04.</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 xml:space="preserve">Количество проведенных физкультурных и спортивных мероприятий </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trHeight w:val="85"/>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01.06.</w:t>
            </w:r>
          </w:p>
        </w:tc>
        <w:tc>
          <w:tcPr>
            <w:tcW w:w="2614" w:type="pct"/>
            <w:shd w:val="clear" w:color="auto" w:fill="auto"/>
          </w:tcPr>
          <w:p w:rsidR="00691939" w:rsidRPr="00E92C55" w:rsidRDefault="00691939" w:rsidP="0069193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Количество установленных в муниципальных образованиях Московской области плоскостных спортивных сооружений</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trHeight w:val="85"/>
          <w:jc w:val="center"/>
        </w:trPr>
        <w:tc>
          <w:tcPr>
            <w:tcW w:w="140" w:type="pct"/>
            <w:vMerge/>
            <w:shd w:val="clear" w:color="auto" w:fill="auto"/>
          </w:tcPr>
          <w:p w:rsidR="00B063D7" w:rsidRPr="00E92C55" w:rsidRDefault="00B063D7" w:rsidP="00B063D7">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B063D7" w:rsidRPr="00E92C55" w:rsidRDefault="00B063D7" w:rsidP="00B063D7">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B063D7" w:rsidRPr="00E92C55" w:rsidRDefault="00B063D7" w:rsidP="00B063D7">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B063D7" w:rsidRPr="00E92C55" w:rsidRDefault="00B063D7" w:rsidP="00B063D7">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01.06.</w:t>
            </w:r>
          </w:p>
        </w:tc>
        <w:tc>
          <w:tcPr>
            <w:tcW w:w="2614" w:type="pct"/>
            <w:shd w:val="clear" w:color="auto" w:fill="auto"/>
          </w:tcPr>
          <w:p w:rsidR="00B063D7" w:rsidRPr="00E92C55" w:rsidRDefault="00B063D7" w:rsidP="00B063D7">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Выполнение работ (увеличение объема работ и применяемых материалов) по подготовке основания, приобретению и установке плоскостных спортивных сооружений в муниципальных образованиях Московской области (футбольное поле (мини-стадион)</w:t>
            </w:r>
          </w:p>
        </w:tc>
        <w:tc>
          <w:tcPr>
            <w:tcW w:w="428" w:type="pct"/>
            <w:shd w:val="clear" w:color="auto" w:fill="auto"/>
            <w:vAlign w:val="center"/>
          </w:tcPr>
          <w:p w:rsidR="00B063D7" w:rsidRPr="00E92C55" w:rsidRDefault="00B063D7" w:rsidP="00B063D7">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B063D7" w:rsidRPr="00E92C55" w:rsidRDefault="00B063D7" w:rsidP="00B063D7">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trHeight w:val="85"/>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01.06.</w:t>
            </w:r>
          </w:p>
        </w:tc>
        <w:tc>
          <w:tcPr>
            <w:tcW w:w="2614" w:type="pct"/>
            <w:shd w:val="clear" w:color="auto" w:fill="auto"/>
          </w:tcPr>
          <w:p w:rsidR="00691939" w:rsidRPr="00E92C55" w:rsidRDefault="00691939" w:rsidP="0069193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Количество полученных экспертно-консультационных услуг по проверке сметной документации на мероприятие «Подготовка основания, приобретение и установка плоскостных спортивных сооружений» </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trHeight w:val="85"/>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01.07.</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Процент</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02.02.</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Объекты спорта и дополнительного образования сферы спорта в Московской области, оборудованные в соответствии с требованиями доступности для инвалидов и других маломобильных групп населения</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Р5</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Р5.01</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Times New Roman" w:hAnsi="Times New Roman" w:cs="Times New Roman"/>
                <w:color w:val="auto"/>
                <w:sz w:val="22"/>
                <w:szCs w:val="22"/>
              </w:rPr>
              <w:t>Количество установленных в муниципальных образованиях Московской области плоскостных спортивных сооружений</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val="restart"/>
            <w:shd w:val="clear" w:color="auto" w:fill="auto"/>
            <w:vAlign w:val="center"/>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2</w:t>
            </w:r>
          </w:p>
        </w:tc>
        <w:tc>
          <w:tcPr>
            <w:tcW w:w="523" w:type="pct"/>
            <w:vMerge w:val="restart"/>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 Подготовка спортивного резерва</w:t>
            </w: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01.01.</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Обеспечение деятельности муниципальных учреждений, оказывающих муниципальные услуги (выполнение работ) по спортивной подготовке</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vAlign w:val="center"/>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01.02.</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Получение субсидии на иные цели из бюджета муниципального образования муниципальным учреждениям, оказывающим услуги по спортивной подготовке</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vAlign w:val="center"/>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04</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04.02.</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Процент</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vAlign w:val="center"/>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04</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04.03.</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Доля педагогических работников организаций дополнительного образования сферы физической культуры и спорта (в муниципальных образованиях)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Процент</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E92C55" w:rsidRPr="00E92C55" w:rsidTr="00125199">
        <w:trPr>
          <w:jc w:val="center"/>
        </w:trPr>
        <w:tc>
          <w:tcPr>
            <w:tcW w:w="140" w:type="pct"/>
            <w:vMerge/>
            <w:shd w:val="clear" w:color="auto" w:fill="auto"/>
            <w:vAlign w:val="center"/>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Р5</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Р5.02</w:t>
            </w:r>
          </w:p>
        </w:tc>
        <w:tc>
          <w:tcPr>
            <w:tcW w:w="2614" w:type="pct"/>
            <w:shd w:val="clear" w:color="auto" w:fill="auto"/>
          </w:tcPr>
          <w:p w:rsidR="00691939" w:rsidRPr="00E92C55" w:rsidRDefault="00691939" w:rsidP="00691939">
            <w:pPr>
              <w:contextualSpacing/>
              <w:rPr>
                <w:rFonts w:ascii="Times New Roman" w:eastAsia="Calibri" w:hAnsi="Times New Roman" w:cs="Times New Roman"/>
                <w:color w:val="auto"/>
                <w:sz w:val="22"/>
                <w:szCs w:val="22"/>
              </w:rPr>
            </w:pPr>
            <w:r w:rsidRPr="00E92C55">
              <w:rPr>
                <w:rFonts w:ascii="Times New Roman" w:eastAsia="Times New Roman" w:hAnsi="Times New Roman" w:cs="Times New Roman"/>
                <w:color w:val="auto"/>
                <w:sz w:val="22"/>
                <w:szCs w:val="22"/>
              </w:rPr>
              <w:t>В спортивные школы олимпийского резерва поставлено новое спор</w:t>
            </w:r>
            <w:r w:rsidR="00781968" w:rsidRPr="00E92C55">
              <w:rPr>
                <w:rFonts w:ascii="Times New Roman" w:eastAsia="Times New Roman" w:hAnsi="Times New Roman" w:cs="Times New Roman"/>
                <w:color w:val="auto"/>
                <w:sz w:val="22"/>
                <w:szCs w:val="22"/>
              </w:rPr>
              <w:t>тивное оборудование и инвентарь</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Поданным ОСМУ</w:t>
            </w:r>
          </w:p>
        </w:tc>
      </w:tr>
      <w:tr w:rsidR="00E92C55" w:rsidRPr="00E92C55" w:rsidTr="00125199">
        <w:trPr>
          <w:jc w:val="center"/>
        </w:trPr>
        <w:tc>
          <w:tcPr>
            <w:tcW w:w="140" w:type="pct"/>
            <w:vMerge w:val="restart"/>
            <w:shd w:val="clear" w:color="auto" w:fill="auto"/>
            <w:vAlign w:val="center"/>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3</w:t>
            </w:r>
          </w:p>
        </w:tc>
        <w:tc>
          <w:tcPr>
            <w:tcW w:w="523" w:type="pct"/>
            <w:vMerge w:val="restart"/>
            <w:shd w:val="clear" w:color="auto" w:fill="auto"/>
            <w:vAlign w:val="center"/>
          </w:tcPr>
          <w:p w:rsidR="00691939" w:rsidRPr="00E92C55" w:rsidRDefault="00691939" w:rsidP="00691939">
            <w:pPr>
              <w:ind w:firstLine="38"/>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 Обеспечивающая подпрограмма</w:t>
            </w: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01.01.</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Финансовое обеспечение подразделений, обеспечивающих работу в сфере физической культуры и спорта</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r w:rsidR="00125199" w:rsidRPr="00E92C55" w:rsidTr="00125199">
        <w:trPr>
          <w:jc w:val="center"/>
        </w:trPr>
        <w:tc>
          <w:tcPr>
            <w:tcW w:w="140" w:type="pct"/>
            <w:vMerge/>
            <w:shd w:val="clear" w:color="auto" w:fill="auto"/>
          </w:tcPr>
          <w:p w:rsidR="00691939" w:rsidRPr="00E92C55" w:rsidRDefault="00691939" w:rsidP="00691939">
            <w:pPr>
              <w:ind w:firstLine="567"/>
              <w:jc w:val="center"/>
              <w:rPr>
                <w:rFonts w:ascii="Times New Roman" w:eastAsia="Calibri" w:hAnsi="Times New Roman" w:cs="Times New Roman"/>
                <w:color w:val="auto"/>
                <w:sz w:val="22"/>
                <w:szCs w:val="22"/>
              </w:rPr>
            </w:pPr>
          </w:p>
        </w:tc>
        <w:tc>
          <w:tcPr>
            <w:tcW w:w="523" w:type="pct"/>
            <w:vMerge/>
            <w:shd w:val="clear" w:color="auto" w:fill="auto"/>
            <w:vAlign w:val="center"/>
          </w:tcPr>
          <w:p w:rsidR="00691939" w:rsidRPr="00E92C55" w:rsidRDefault="00691939" w:rsidP="00691939">
            <w:pPr>
              <w:ind w:firstLine="567"/>
              <w:rPr>
                <w:rFonts w:ascii="Times New Roman" w:eastAsia="Times New Roman" w:hAnsi="Times New Roman" w:cs="Times New Roman"/>
                <w:color w:val="auto"/>
                <w:sz w:val="22"/>
                <w:szCs w:val="22"/>
              </w:rPr>
            </w:pPr>
          </w:p>
        </w:tc>
        <w:tc>
          <w:tcPr>
            <w:tcW w:w="333" w:type="pct"/>
            <w:shd w:val="clear" w:color="auto" w:fill="auto"/>
            <w:vAlign w:val="center"/>
          </w:tcPr>
          <w:p w:rsidR="00691939" w:rsidRPr="00E92C55" w:rsidRDefault="00691939" w:rsidP="00691939">
            <w:pPr>
              <w:ind w:firstLine="132"/>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w:t>
            </w:r>
          </w:p>
        </w:tc>
        <w:tc>
          <w:tcPr>
            <w:tcW w:w="333" w:type="pct"/>
            <w:shd w:val="clear" w:color="auto" w:fill="auto"/>
            <w:vAlign w:val="center"/>
          </w:tcPr>
          <w:p w:rsidR="00691939" w:rsidRPr="00E92C55" w:rsidRDefault="00691939" w:rsidP="00691939">
            <w:pPr>
              <w:ind w:firstLine="13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01.02.</w:t>
            </w:r>
          </w:p>
        </w:tc>
        <w:tc>
          <w:tcPr>
            <w:tcW w:w="2614" w:type="pct"/>
            <w:shd w:val="clear" w:color="auto" w:fill="auto"/>
          </w:tcPr>
          <w:p w:rsidR="00691939" w:rsidRPr="00E92C55" w:rsidRDefault="00691939" w:rsidP="00691939">
            <w:pPr>
              <w:rPr>
                <w:rFonts w:ascii="Times New Roman" w:eastAsia="Calibri" w:hAnsi="Times New Roman" w:cs="Times New Roman"/>
                <w:color w:val="auto"/>
                <w:sz w:val="22"/>
                <w:szCs w:val="22"/>
              </w:rPr>
            </w:pPr>
            <w:r w:rsidRPr="00E92C55">
              <w:rPr>
                <w:rFonts w:ascii="Times New Roman" w:eastAsia="Times New Roman" w:hAnsi="Times New Roman" w:cs="Times New Roman"/>
                <w:color w:val="auto"/>
                <w:sz w:val="22"/>
                <w:szCs w:val="22"/>
              </w:rPr>
              <w:t>Количество проведенных массовых, официальных физкультурных и спортивных мероприятий в муниципальных образованиях Московской области</w:t>
            </w:r>
          </w:p>
        </w:tc>
        <w:tc>
          <w:tcPr>
            <w:tcW w:w="428" w:type="pct"/>
            <w:shd w:val="clear" w:color="auto" w:fill="auto"/>
            <w:vAlign w:val="center"/>
          </w:tcPr>
          <w:p w:rsidR="00691939" w:rsidRPr="00E92C55" w:rsidRDefault="00691939" w:rsidP="00691939">
            <w:pPr>
              <w:ind w:firstLine="61"/>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Единица</w:t>
            </w:r>
          </w:p>
        </w:tc>
        <w:tc>
          <w:tcPr>
            <w:tcW w:w="629" w:type="pct"/>
            <w:shd w:val="clear" w:color="auto" w:fill="auto"/>
            <w:vAlign w:val="center"/>
          </w:tcPr>
          <w:p w:rsidR="00691939" w:rsidRPr="00E92C55" w:rsidRDefault="00691939" w:rsidP="00691939">
            <w:pPr>
              <w:ind w:firstLine="190"/>
              <w:jc w:val="center"/>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По данным ОМСУ</w:t>
            </w:r>
          </w:p>
        </w:tc>
      </w:tr>
    </w:tbl>
    <w:p w:rsidR="00691939" w:rsidRPr="00E92C55" w:rsidRDefault="00691939" w:rsidP="00C44C4F">
      <w:pPr>
        <w:autoSpaceDE w:val="0"/>
        <w:autoSpaceDN w:val="0"/>
        <w:ind w:firstLine="567"/>
        <w:jc w:val="center"/>
        <w:rPr>
          <w:rFonts w:ascii="Times New Roman" w:eastAsia="Times New Roman" w:hAnsi="Times New Roman" w:cs="Times New Roman"/>
          <w:color w:val="auto"/>
          <w:sz w:val="22"/>
          <w:szCs w:val="22"/>
        </w:rPr>
      </w:pPr>
    </w:p>
    <w:p w:rsidR="00691939" w:rsidRPr="00E92C55" w:rsidRDefault="00691939" w:rsidP="00C44C4F">
      <w:pPr>
        <w:autoSpaceDE w:val="0"/>
        <w:autoSpaceDN w:val="0"/>
        <w:ind w:firstLine="567"/>
        <w:jc w:val="center"/>
        <w:rPr>
          <w:rFonts w:ascii="Times New Roman" w:eastAsia="Times New Roman" w:hAnsi="Times New Roman" w:cs="Times New Roman"/>
          <w:color w:val="auto"/>
          <w:sz w:val="22"/>
          <w:szCs w:val="22"/>
        </w:rPr>
      </w:pPr>
    </w:p>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C44C4F" w:rsidRPr="00E92C55" w:rsidTr="00802227">
        <w:trPr>
          <w:trHeight w:val="1381"/>
        </w:trPr>
        <w:tc>
          <w:tcPr>
            <w:tcW w:w="4437" w:type="dxa"/>
          </w:tcPr>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w:t>
            </w:r>
            <w:r w:rsidR="001B3503" w:rsidRPr="00E92C55">
              <w:rPr>
                <w:rFonts w:ascii="Times New Roman" w:eastAsia="Calibri" w:hAnsi="Times New Roman" w:cs="Times New Roman"/>
                <w:color w:val="auto"/>
              </w:rPr>
              <w:t>4</w:t>
            </w:r>
            <w:r w:rsidRPr="00E92C55">
              <w:rPr>
                <w:rFonts w:ascii="Times New Roman" w:eastAsia="Calibri" w:hAnsi="Times New Roman" w:cs="Times New Roman"/>
                <w:color w:val="auto"/>
              </w:rPr>
              <w:t xml:space="preserve">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802227" w:rsidRPr="00E92C55" w:rsidRDefault="00802227" w:rsidP="00C44C4F">
            <w:pPr>
              <w:autoSpaceDE w:val="0"/>
              <w:autoSpaceDN w:val="0"/>
              <w:adjustRightInd w:val="0"/>
              <w:jc w:val="right"/>
              <w:rPr>
                <w:rFonts w:ascii="Times New Roman" w:eastAsia="Calibri" w:hAnsi="Times New Roman" w:cs="Times New Roman"/>
                <w:color w:val="auto"/>
              </w:rPr>
            </w:pPr>
          </w:p>
        </w:tc>
      </w:tr>
    </w:tbl>
    <w:p w:rsidR="00802227" w:rsidRPr="00E92C55" w:rsidRDefault="00802227" w:rsidP="00C44C4F">
      <w:pPr>
        <w:tabs>
          <w:tab w:val="left" w:pos="2980"/>
        </w:tabs>
        <w:ind w:firstLine="567"/>
        <w:jc w:val="center"/>
        <w:rPr>
          <w:rFonts w:ascii="Times New Roman" w:hAnsi="Times New Roman" w:cs="Times New Roman"/>
          <w:color w:val="auto"/>
        </w:rPr>
      </w:pPr>
    </w:p>
    <w:p w:rsidR="00802227" w:rsidRPr="00E92C55" w:rsidRDefault="00802227" w:rsidP="00135565">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r w:rsidRPr="00E92C55">
        <w:rPr>
          <w:rFonts w:ascii="Times New Roman" w:eastAsiaTheme="minorHAnsi" w:hAnsi="Times New Roman" w:cs="Times New Roman"/>
          <w:bCs/>
          <w:color w:val="auto"/>
          <w:lang w:eastAsia="en-US"/>
        </w:rPr>
        <w:t>9.1. Перечень мероприятий подпрограммы 1 «Развитие физической культуры и спорта»</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850"/>
        <w:gridCol w:w="1418"/>
        <w:gridCol w:w="992"/>
        <w:gridCol w:w="992"/>
        <w:gridCol w:w="992"/>
        <w:gridCol w:w="851"/>
        <w:gridCol w:w="992"/>
        <w:gridCol w:w="851"/>
        <w:gridCol w:w="992"/>
        <w:gridCol w:w="850"/>
        <w:gridCol w:w="851"/>
        <w:gridCol w:w="850"/>
        <w:gridCol w:w="950"/>
      </w:tblGrid>
      <w:tr w:rsidR="00E92C55" w:rsidRPr="00E92C55" w:rsidTr="002B7F07">
        <w:trPr>
          <w:trHeight w:val="810"/>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п/п</w:t>
            </w:r>
          </w:p>
        </w:tc>
        <w:tc>
          <w:tcPr>
            <w:tcW w:w="2127"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подпрограммы</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Сроки исполнения мероприятия</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Источники финансирования</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Всего </w:t>
            </w:r>
            <w:r w:rsidRPr="00E92C55">
              <w:rPr>
                <w:rFonts w:ascii="Times New Roman" w:eastAsia="Times New Roman" w:hAnsi="Times New Roman" w:cs="Times New Roman"/>
                <w:color w:val="auto"/>
                <w:sz w:val="22"/>
                <w:szCs w:val="22"/>
              </w:rPr>
              <w:br/>
              <w:t>тыс. руб.</w:t>
            </w:r>
          </w:p>
        </w:tc>
        <w:tc>
          <w:tcPr>
            <w:tcW w:w="8221" w:type="dxa"/>
            <w:gridSpan w:val="9"/>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Объем финансирования по годам (тыс. руб.)</w:t>
            </w:r>
          </w:p>
        </w:tc>
        <w:tc>
          <w:tcPr>
            <w:tcW w:w="9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Ответственный за выполнение мероприятия подпрограммы</w:t>
            </w:r>
          </w:p>
        </w:tc>
      </w:tr>
      <w:tr w:rsidR="00E92C55" w:rsidRPr="00E92C55" w:rsidTr="002B7F07">
        <w:trPr>
          <w:trHeight w:val="78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год</w:t>
            </w:r>
            <w:bookmarkStart w:id="1" w:name="_GoBack"/>
            <w:bookmarkEnd w:id="1"/>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315"/>
        </w:trPr>
        <w:tc>
          <w:tcPr>
            <w:tcW w:w="56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27"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1418"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8</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w:t>
            </w:r>
          </w:p>
        </w:tc>
        <w:tc>
          <w:tcPr>
            <w:tcW w:w="9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r>
      <w:tr w:rsidR="00E92C55" w:rsidRPr="00E92C55" w:rsidTr="002B7F07">
        <w:trPr>
          <w:trHeight w:val="446"/>
        </w:trPr>
        <w:tc>
          <w:tcPr>
            <w:tcW w:w="562" w:type="dxa"/>
            <w:vMerge w:val="restart"/>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27" w:type="dxa"/>
            <w:vMerge w:val="restart"/>
            <w:shd w:val="clear" w:color="auto" w:fill="auto"/>
            <w:hideMark/>
          </w:tcPr>
          <w:p w:rsidR="00125199" w:rsidRPr="00E92C55" w:rsidRDefault="00125199" w:rsidP="00125199">
            <w:pPr>
              <w:widowControl/>
              <w:spacing w:after="24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Основное мероприятие 01</w:t>
            </w:r>
            <w:r w:rsidRPr="00E92C55">
              <w:rPr>
                <w:rFonts w:ascii="Times New Roman" w:eastAsia="Times New Roman" w:hAnsi="Times New Roman" w:cs="Times New Roman"/>
                <w:color w:val="auto"/>
                <w:sz w:val="22"/>
                <w:szCs w:val="22"/>
              </w:rPr>
              <w:br/>
              <w:t>«Обеспечение условий для развития на территории городского округа физической культуры, школьного спорта и массового спорта»</w:t>
            </w:r>
          </w:p>
        </w:tc>
        <w:tc>
          <w:tcPr>
            <w:tcW w:w="850" w:type="dxa"/>
            <w:vMerge w:val="restart"/>
            <w:shd w:val="clear" w:color="auto" w:fill="auto"/>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418" w:type="dxa"/>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1 822 783,33</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342 537,91</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399 731,66</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367 635,72</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372 094,12</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340 783,92</w:t>
            </w:r>
          </w:p>
        </w:tc>
        <w:tc>
          <w:tcPr>
            <w:tcW w:w="950" w:type="dxa"/>
            <w:vMerge w:val="restart"/>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r>
      <w:tr w:rsidR="00E92C55" w:rsidRPr="00E92C55" w:rsidTr="002B7F07">
        <w:trPr>
          <w:trHeight w:val="549"/>
        </w:trPr>
        <w:tc>
          <w:tcPr>
            <w:tcW w:w="562"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850" w:type="dxa"/>
            <w:vMerge/>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1 609 525,97</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301 117,61</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358 121,36</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324 226,80</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328 685,20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297 375,00</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850" w:type="dxa"/>
            <w:vMerge/>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468,00</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468,00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850" w:type="dxa"/>
            <w:vMerge/>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212 789,36</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40 952,30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41 610,30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val="restart"/>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c>
          <w:tcPr>
            <w:tcW w:w="2127" w:type="dxa"/>
            <w:vMerge w:val="restart"/>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Мероприятие 01.01 </w:t>
            </w:r>
            <w:r w:rsidRPr="00E92C55">
              <w:rPr>
                <w:rFonts w:ascii="Times New Roman" w:eastAsia="Times New Roman" w:hAnsi="Times New Roman" w:cs="Times New Roman"/>
                <w:color w:val="auto"/>
                <w:sz w:val="22"/>
                <w:szCs w:val="22"/>
              </w:rPr>
              <w:br/>
              <w:t>Расходы на обеспечение деятельности муниципальных учреждений в области физической культуры и спорта</w:t>
            </w:r>
          </w:p>
        </w:tc>
        <w:tc>
          <w:tcPr>
            <w:tcW w:w="850" w:type="dxa"/>
            <w:vMerge w:val="restart"/>
            <w:shd w:val="clear" w:color="auto" w:fill="auto"/>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418" w:type="dxa"/>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1 776 415,55</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324 206,70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376 371,79</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366 620,92</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371 079,32</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338 136,82</w:t>
            </w:r>
          </w:p>
        </w:tc>
        <w:tc>
          <w:tcPr>
            <w:tcW w:w="950" w:type="dxa"/>
            <w:vMerge w:val="restart"/>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600"/>
        </w:trPr>
        <w:tc>
          <w:tcPr>
            <w:tcW w:w="562"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1 563 626,19</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283 254,40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334 761,49</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323 212,00</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327 670,40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294 727,90</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212 789,36</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40 952,30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41 610,30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Финансовое обеспечение муниципальных учреждений, осуществляющих деятельность в сфере физической культуры и спорта (ед.) (показатель не суммируется)</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707"/>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F057EE"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shd w:val="clear" w:color="auto" w:fill="auto"/>
            <w:vAlign w:val="center"/>
            <w:hideMark/>
          </w:tcPr>
          <w:p w:rsidR="00691939" w:rsidRPr="00E92C55" w:rsidRDefault="00F057EE"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w:t>
            </w: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01.02</w:t>
            </w:r>
            <w:r w:rsidRPr="00E92C55">
              <w:rPr>
                <w:rFonts w:ascii="Times New Roman" w:eastAsia="Times New Roman" w:hAnsi="Times New Roman" w:cs="Times New Roman"/>
                <w:color w:val="auto"/>
                <w:sz w:val="22"/>
                <w:szCs w:val="22"/>
              </w:rPr>
              <w:br/>
              <w:t>Предоставление субсидии на иные цели из бюджета муниципального образования муниципальным учреждениям в области физической культуры и спорта</w:t>
            </w:r>
          </w:p>
        </w:tc>
        <w:tc>
          <w:tcPr>
            <w:tcW w:w="850" w:type="dxa"/>
            <w:vMerge w:val="restart"/>
            <w:shd w:val="clear" w:color="auto" w:fill="auto"/>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Предоставление субсидии на иные цели из бюджета муниципального образования муниципальным учреждениям в области физической культуры и спорта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val="restart"/>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1.3.</w:t>
            </w:r>
          </w:p>
        </w:tc>
        <w:tc>
          <w:tcPr>
            <w:tcW w:w="2127" w:type="dxa"/>
            <w:vMerge w:val="restart"/>
            <w:shd w:val="clear" w:color="auto" w:fill="auto"/>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Мероприятие 01.03 </w:t>
            </w:r>
            <w:r w:rsidRPr="00E92C55">
              <w:rPr>
                <w:rFonts w:ascii="Times New Roman" w:eastAsia="Times New Roman" w:hAnsi="Times New Roman" w:cs="Times New Roman"/>
                <w:color w:val="auto"/>
                <w:sz w:val="22"/>
                <w:szCs w:val="22"/>
              </w:rPr>
              <w:br/>
              <w:t xml:space="preserve">Капитальный ремонт, текущий ремонт, обустройство и техническое переоснащение, благоустройство территорий объектов спорта </w:t>
            </w:r>
          </w:p>
        </w:tc>
        <w:tc>
          <w:tcPr>
            <w:tcW w:w="850" w:type="dxa"/>
            <w:vMerge w:val="restart"/>
            <w:shd w:val="clear" w:color="auto" w:fill="auto"/>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418" w:type="dxa"/>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30 770,40</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16 688,60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14 081,8</w:t>
            </w:r>
            <w:r w:rsidR="007C171E" w:rsidRPr="00E92C55">
              <w:rPr>
                <w:rFonts w:ascii="Times New Roman" w:hAnsi="Times New Roman" w:cs="Times New Roman"/>
                <w:color w:val="auto"/>
                <w:sz w:val="22"/>
                <w:szCs w:val="22"/>
              </w:rPr>
              <w:t>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950" w:type="dxa"/>
            <w:vMerge w:val="restart"/>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600"/>
        </w:trPr>
        <w:tc>
          <w:tcPr>
            <w:tcW w:w="562"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30 770,40</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16 688,60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14 081,8</w:t>
            </w:r>
            <w:r w:rsidR="007C171E" w:rsidRPr="00E92C55">
              <w:rPr>
                <w:rFonts w:ascii="Times New Roman" w:hAnsi="Times New Roman" w:cs="Times New Roman"/>
                <w:color w:val="auto"/>
                <w:sz w:val="22"/>
                <w:szCs w:val="22"/>
              </w:rPr>
              <w:t>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1"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0"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451"/>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Благоустройство территории в рамках подготовки к установке плоскостного спортивного сооружения (футбольное поле мини-стадион)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517"/>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45"/>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spacing w:after="24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Благоустройство территории напротив Ледового дворца спорта «Химик» им. Н.С. Эпштейна, расположенного по адресу Московская обл, г. Воскресенск, ул. Менделеева, д.2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1119"/>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84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481"/>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З</w:t>
            </w:r>
            <w:r w:rsidRPr="00E92C55">
              <w:rPr>
                <w:rFonts w:ascii="Times New Roman" w:eastAsia="Times New Roman" w:hAnsi="Times New Roman" w:cs="Times New Roman"/>
                <w:color w:val="auto"/>
                <w:sz w:val="22"/>
                <w:szCs w:val="22"/>
              </w:rPr>
              <w:t>амена участка тепловой сети к зданию МКУ «БФСЦ «Спарта» по адресу г. Белоозёрский, ул. 60-лет Октября, д.18а.(ед.)</w:t>
            </w:r>
          </w:p>
        </w:tc>
        <w:tc>
          <w:tcPr>
            <w:tcW w:w="850" w:type="dxa"/>
            <w:vMerge w:val="restart"/>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p>
        </w:tc>
        <w:tc>
          <w:tcPr>
            <w:tcW w:w="851" w:type="dxa"/>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691939" w:rsidRPr="00E92C55" w:rsidRDefault="00691939" w:rsidP="00691939">
            <w:pPr>
              <w:ind w:firstLine="8"/>
              <w:jc w:val="center"/>
              <w:rPr>
                <w:rFonts w:ascii="Times New Roman" w:eastAsia="Times New Roman" w:hAnsi="Times New Roman" w:cs="Times New Roman"/>
                <w:color w:val="auto"/>
                <w:sz w:val="22"/>
                <w:szCs w:val="22"/>
              </w:rPr>
            </w:pPr>
          </w:p>
        </w:tc>
        <w:tc>
          <w:tcPr>
            <w:tcW w:w="851"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50"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tcPr>
          <w:p w:rsidR="00691939" w:rsidRPr="00E92C55" w:rsidRDefault="00691939" w:rsidP="00691939">
            <w:pPr>
              <w:ind w:firstLine="8"/>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Благоустройство территории в рамках подготовки к установке плоскостного спортивного сооружения (футбольное поле (мини-стадион) МБУ «ФСО «Центр» структурное подразделение Спорткомплекс «Горняк» (асфальтовое покрытие) (ед.)</w:t>
            </w:r>
          </w:p>
        </w:tc>
        <w:tc>
          <w:tcPr>
            <w:tcW w:w="850" w:type="dxa"/>
            <w:vMerge w:val="restart"/>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691939" w:rsidRPr="00E92C55" w:rsidRDefault="00691939" w:rsidP="00691939">
            <w:pPr>
              <w:ind w:firstLine="8"/>
              <w:jc w:val="center"/>
              <w:rPr>
                <w:rFonts w:ascii="Times New Roman" w:eastAsia="Times New Roman" w:hAnsi="Times New Roman" w:cs="Times New Roman"/>
                <w:color w:val="auto"/>
                <w:sz w:val="22"/>
                <w:szCs w:val="22"/>
              </w:rPr>
            </w:pPr>
          </w:p>
        </w:tc>
        <w:tc>
          <w:tcPr>
            <w:tcW w:w="851"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71771A"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Выполнение работ по текущему ремонту здания МБУ «ФСО «Центр» структурное подразделение Физкультурно-спортивный центр «Новое поколение» (ед.)</w:t>
            </w:r>
          </w:p>
        </w:tc>
        <w:tc>
          <w:tcPr>
            <w:tcW w:w="850" w:type="dxa"/>
            <w:vMerge w:val="restart"/>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val="restart"/>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851"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Монтаж системы вентиляции здания структурного подразделения «Спортивный клуб «Фетр» МБУ «ФСО «Центр» (ед.)</w:t>
            </w:r>
          </w:p>
        </w:tc>
        <w:tc>
          <w:tcPr>
            <w:tcW w:w="850" w:type="dxa"/>
            <w:vMerge w:val="restart"/>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val="restart"/>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851"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val="restart"/>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vAlign w:val="center"/>
          </w:tcPr>
          <w:p w:rsidR="00691939" w:rsidRPr="00E92C55" w:rsidRDefault="00691939" w:rsidP="00125199">
            <w:p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Капитальный ремонт игровой комнаты и комнаты для занятий на тренажерах МУ «СК «Лидер» (ед.)</w:t>
            </w:r>
          </w:p>
        </w:tc>
        <w:tc>
          <w:tcPr>
            <w:tcW w:w="850" w:type="dxa"/>
            <w:vMerge w:val="restart"/>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val="restart"/>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tcPr>
          <w:p w:rsidR="00691939" w:rsidRPr="00E92C55" w:rsidRDefault="00691939" w:rsidP="00691939">
            <w:pPr>
              <w:ind w:hanging="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851"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474"/>
        </w:trPr>
        <w:tc>
          <w:tcPr>
            <w:tcW w:w="562"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691939" w:rsidRPr="00E92C55" w:rsidRDefault="00691939" w:rsidP="00691939">
            <w:pPr>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p>
        </w:tc>
        <w:tc>
          <w:tcPr>
            <w:tcW w:w="1418" w:type="dxa"/>
            <w:vMerge/>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p>
        </w:tc>
        <w:tc>
          <w:tcPr>
            <w:tcW w:w="992"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tcPr>
          <w:p w:rsidR="00691939" w:rsidRPr="00E92C55" w:rsidRDefault="00691939" w:rsidP="00691939">
            <w:pPr>
              <w:ind w:firstLine="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tcPr>
          <w:p w:rsidR="00691939" w:rsidRPr="00E92C55" w:rsidRDefault="00691939" w:rsidP="00691939">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tcPr>
          <w:p w:rsidR="00691939" w:rsidRPr="00E92C55" w:rsidRDefault="00691939" w:rsidP="00691939">
            <w:pPr>
              <w:ind w:firstLine="567"/>
              <w:jc w:val="center"/>
              <w:rPr>
                <w:rFonts w:ascii="Times New Roman" w:eastAsia="Times New Roman" w:hAnsi="Times New Roman" w:cs="Times New Roman"/>
                <w:color w:val="auto"/>
                <w:sz w:val="22"/>
                <w:szCs w:val="22"/>
              </w:rPr>
            </w:pPr>
          </w:p>
        </w:tc>
      </w:tr>
      <w:tr w:rsidR="00E92C55" w:rsidRPr="00E92C55" w:rsidTr="002B7F07">
        <w:trPr>
          <w:trHeight w:val="326"/>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1.4.</w:t>
            </w: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01.04</w:t>
            </w:r>
            <w:r w:rsidRPr="00E92C55">
              <w:rPr>
                <w:rFonts w:ascii="Times New Roman" w:eastAsia="Times New Roman" w:hAnsi="Times New Roman" w:cs="Times New Roman"/>
                <w:color w:val="auto"/>
                <w:sz w:val="22"/>
                <w:szCs w:val="22"/>
              </w:rPr>
              <w:br/>
              <w:t>Организация и проведение физкультурно-оздоровительных и спортивных мероприятий</w:t>
            </w:r>
          </w:p>
        </w:tc>
        <w:tc>
          <w:tcPr>
            <w:tcW w:w="850" w:type="dxa"/>
            <w:vMerge w:val="restart"/>
            <w:shd w:val="clear" w:color="auto" w:fill="auto"/>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6 557,60</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866,10</w:t>
            </w:r>
          </w:p>
        </w:tc>
        <w:tc>
          <w:tcPr>
            <w:tcW w:w="4678" w:type="dxa"/>
            <w:gridSpan w:val="5"/>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1 014,80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1 014,80</w:t>
            </w:r>
          </w:p>
        </w:tc>
        <w:tc>
          <w:tcPr>
            <w:tcW w:w="851"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1 014,80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2 647,10</w:t>
            </w:r>
          </w:p>
        </w:tc>
        <w:tc>
          <w:tcPr>
            <w:tcW w:w="9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6 557,60</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866,10</w:t>
            </w:r>
          </w:p>
        </w:tc>
        <w:tc>
          <w:tcPr>
            <w:tcW w:w="4678" w:type="dxa"/>
            <w:gridSpan w:val="5"/>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1 014,80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1 014,80</w:t>
            </w:r>
          </w:p>
        </w:tc>
        <w:tc>
          <w:tcPr>
            <w:tcW w:w="851"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1 014,80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2 647,10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363"/>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Количество проведенных физкультурных и спортивных мероприятий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383"/>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1 423</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283</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285</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53</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181</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222</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285</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285</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285</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285</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419"/>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1.5.</w:t>
            </w: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01.06</w:t>
            </w:r>
            <w:r w:rsidRPr="00E92C55">
              <w:rPr>
                <w:rFonts w:ascii="Times New Roman" w:eastAsia="Times New Roman" w:hAnsi="Times New Roman" w:cs="Times New Roman"/>
                <w:color w:val="auto"/>
                <w:sz w:val="22"/>
                <w:szCs w:val="22"/>
              </w:rPr>
              <w:br/>
              <w:t>Подготовка основания, приобретение и установка плоскостных спортивных сооружений за счет средств местного бюджета</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8 471,78</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208,51</w:t>
            </w:r>
          </w:p>
        </w:tc>
        <w:tc>
          <w:tcPr>
            <w:tcW w:w="4678" w:type="dxa"/>
            <w:gridSpan w:val="5"/>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8 263,27</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9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8 471,78</w:t>
            </w:r>
          </w:p>
        </w:tc>
        <w:tc>
          <w:tcPr>
            <w:tcW w:w="992"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208,51</w:t>
            </w:r>
          </w:p>
        </w:tc>
        <w:tc>
          <w:tcPr>
            <w:tcW w:w="4678" w:type="dxa"/>
            <w:gridSpan w:val="5"/>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8 263,27</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497"/>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Количество установленных в муниципальных образованиях Московской области плоскостных спортивных сооружений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2127" w:type="dxa"/>
            <w:vMerge w:val="restart"/>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Выполнение работ (увеличение объема работ и применяемых материалов) по подготовке основания, приобретению и установке плоскостных спортивных сооружений в муниципальных образованиях Московской области (футбольное поле (мини-стадион) (ед.)</w:t>
            </w:r>
          </w:p>
        </w:tc>
        <w:tc>
          <w:tcPr>
            <w:tcW w:w="850"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850"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1418"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992" w:type="dxa"/>
            <w:vMerge/>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p>
        </w:tc>
        <w:tc>
          <w:tcPr>
            <w:tcW w:w="992" w:type="dxa"/>
            <w:vMerge/>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p>
        </w:tc>
        <w:tc>
          <w:tcPr>
            <w:tcW w:w="851"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p>
        </w:tc>
        <w:tc>
          <w:tcPr>
            <w:tcW w:w="851" w:type="dxa"/>
            <w:vMerge/>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p>
        </w:tc>
        <w:tc>
          <w:tcPr>
            <w:tcW w:w="850" w:type="dxa"/>
            <w:vMerge/>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p>
        </w:tc>
        <w:tc>
          <w:tcPr>
            <w:tcW w:w="950"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2127"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850"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1418"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c>
          <w:tcPr>
            <w:tcW w:w="992"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tcPr>
          <w:p w:rsidR="00B063D7" w:rsidRPr="00E92C55" w:rsidRDefault="00B063D7" w:rsidP="00B063D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tcPr>
          <w:p w:rsidR="00B063D7" w:rsidRPr="00E92C55" w:rsidRDefault="00B063D7" w:rsidP="00B063D7">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Количество полученных экспертно-консультационных услуг по проверке сметной документации на мероприятие «Подготовка основания, приобретение и установка плоскостных спортивных сооружений»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1305"/>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762"/>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1.6.</w:t>
            </w:r>
          </w:p>
        </w:tc>
        <w:tc>
          <w:tcPr>
            <w:tcW w:w="2127" w:type="dxa"/>
            <w:vMerge w:val="restart"/>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Мероприятие 01.07. </w:t>
            </w:r>
            <w:r w:rsidRPr="00E92C55">
              <w:rPr>
                <w:rFonts w:ascii="Times New Roman" w:eastAsia="Times New Roman" w:hAnsi="Times New Roman" w:cs="Times New Roman"/>
                <w:color w:val="auto"/>
                <w:sz w:val="22"/>
                <w:szCs w:val="22"/>
              </w:rPr>
              <w:br/>
              <w:t>Сохранение достигнутого уровня заработной платы отдельных категорий работников муниципальных учреждений физической культуры и спорта</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w:t>
            </w: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468,00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468,00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1695"/>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468,00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468,00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545"/>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bCs/>
                <w:color w:val="auto"/>
                <w:sz w:val="22"/>
                <w:szCs w:val="22"/>
              </w:rPr>
              <w:t xml:space="preserve">Доля врачей и среднего медицинского персонала муниципальных учреждений физической культуры и спорта </w:t>
            </w:r>
            <w:r w:rsidRPr="00E92C55">
              <w:rPr>
                <w:rFonts w:ascii="Times New Roman" w:eastAsia="Times New Roman" w:hAnsi="Times New Roman" w:cs="Times New Roman"/>
                <w:bCs/>
                <w:color w:val="auto"/>
                <w:sz w:val="22"/>
                <w:szCs w:val="22"/>
              </w:rPr>
              <w:br/>
              <w:t>без учета внешних совместителей, которым осуществлены выплаты</w:t>
            </w:r>
            <w:r w:rsidRPr="00E92C55">
              <w:rPr>
                <w:rFonts w:ascii="Times New Roman" w:eastAsia="Times New Roman" w:hAnsi="Times New Roman" w:cs="Times New Roman"/>
                <w:bCs/>
                <w:color w:val="auto"/>
                <w:sz w:val="22"/>
                <w:szCs w:val="22"/>
              </w:rPr>
              <w:br/>
              <w:t>в целях сохранения достигнутого уровня заработной платы работников данной категории (процент)</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45"/>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247"/>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Основное мероприятие 02</w:t>
            </w:r>
            <w:r w:rsidRPr="00E92C55">
              <w:rPr>
                <w:rFonts w:ascii="Times New Roman" w:eastAsia="Times New Roman" w:hAnsi="Times New Roman" w:cs="Times New Roman"/>
                <w:color w:val="auto"/>
                <w:sz w:val="22"/>
                <w:szCs w:val="22"/>
              </w:rPr>
              <w:br/>
              <w:t>Создание условий для занятий физической культурой и спортом</w:t>
            </w:r>
          </w:p>
        </w:tc>
        <w:tc>
          <w:tcPr>
            <w:tcW w:w="850" w:type="dxa"/>
            <w:vMerge w:val="restart"/>
            <w:shd w:val="clear" w:color="auto" w:fill="auto"/>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2024-2025</w:t>
            </w: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 Средства бюджета Московской области</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231"/>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2.1.</w:t>
            </w: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02.02</w:t>
            </w:r>
            <w:r w:rsidRPr="00E92C55">
              <w:rPr>
                <w:rFonts w:ascii="Times New Roman" w:eastAsia="Times New Roman" w:hAnsi="Times New Roman" w:cs="Times New Roman"/>
                <w:color w:val="auto"/>
                <w:sz w:val="22"/>
                <w:szCs w:val="22"/>
              </w:rPr>
              <w:br/>
              <w:t>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2024-2025</w:t>
            </w: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96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340"/>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Основное мероприятие P5</w:t>
            </w:r>
            <w:r w:rsidRPr="00E92C55">
              <w:rPr>
                <w:rFonts w:ascii="Times New Roman" w:eastAsia="Times New Roman" w:hAnsi="Times New Roman" w:cs="Times New Roman"/>
                <w:color w:val="auto"/>
                <w:sz w:val="22"/>
                <w:szCs w:val="22"/>
              </w:rPr>
              <w:br/>
              <w:t xml:space="preserve">Спорт - норма жизни </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2023-2025</w:t>
            </w: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52 092,72</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52 092,72</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7 761,82</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7 761,82</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44 330,90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44 330,90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221"/>
        </w:trPr>
        <w:tc>
          <w:tcPr>
            <w:tcW w:w="56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w:t>
            </w:r>
          </w:p>
        </w:tc>
        <w:tc>
          <w:tcPr>
            <w:tcW w:w="2127" w:type="dxa"/>
            <w:vMerge w:val="restart"/>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P5.01</w:t>
            </w:r>
            <w:r w:rsidRPr="00E92C55">
              <w:rPr>
                <w:rFonts w:ascii="Times New Roman" w:eastAsia="Times New Roman" w:hAnsi="Times New Roman" w:cs="Times New Roman"/>
                <w:color w:val="auto"/>
                <w:sz w:val="22"/>
                <w:szCs w:val="22"/>
              </w:rPr>
              <w:br/>
              <w:t>Подготовка основания, приобретение и установка плоскостных спортивных сооружений</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2023-2025</w:t>
            </w: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52 092,72</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52 092,72</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7 761,82</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7 761,82</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shd w:val="clear" w:color="auto" w:fill="auto"/>
            <w:hideMark/>
          </w:tcPr>
          <w:p w:rsidR="00691939" w:rsidRPr="00E92C55" w:rsidRDefault="00691939" w:rsidP="0069193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44 330,90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4678" w:type="dxa"/>
            <w:gridSpan w:val="5"/>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44 330,90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392"/>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val="restart"/>
            <w:shd w:val="clear" w:color="auto" w:fill="auto"/>
            <w:hideMark/>
          </w:tcPr>
          <w:p w:rsidR="00691939" w:rsidRPr="00E92C55" w:rsidRDefault="00691939" w:rsidP="00691939">
            <w:pPr>
              <w:widowControl/>
              <w:spacing w:after="24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Количество установленных в муниципальных образованиях Московской области плоскостных спортивных сооружений (ед.)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18"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686" w:type="dxa"/>
            <w:gridSpan w:val="4"/>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600"/>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825"/>
        </w:trPr>
        <w:tc>
          <w:tcPr>
            <w:tcW w:w="562"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1418"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691939" w:rsidRPr="00E92C55" w:rsidRDefault="00691939" w:rsidP="0069193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50" w:type="dxa"/>
            <w:vMerge/>
            <w:shd w:val="clear" w:color="auto" w:fill="auto"/>
            <w:vAlign w:val="center"/>
            <w:hideMark/>
          </w:tcPr>
          <w:p w:rsidR="00691939" w:rsidRPr="00E92C55" w:rsidRDefault="00691939" w:rsidP="00691939">
            <w:pPr>
              <w:widowControl/>
              <w:rPr>
                <w:rFonts w:ascii="Times New Roman" w:eastAsia="Times New Roman" w:hAnsi="Times New Roman" w:cs="Times New Roman"/>
                <w:color w:val="auto"/>
                <w:sz w:val="22"/>
                <w:szCs w:val="22"/>
              </w:rPr>
            </w:pPr>
          </w:p>
        </w:tc>
      </w:tr>
      <w:tr w:rsidR="00E92C55" w:rsidRPr="00E92C55" w:rsidTr="002B7F07">
        <w:trPr>
          <w:trHeight w:val="415"/>
        </w:trPr>
        <w:tc>
          <w:tcPr>
            <w:tcW w:w="3539" w:type="dxa"/>
            <w:gridSpan w:val="3"/>
            <w:vMerge w:val="restart"/>
            <w:shd w:val="clear" w:color="auto" w:fill="auto"/>
            <w:noWrap/>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по подпрограмме 1</w:t>
            </w:r>
          </w:p>
        </w:tc>
        <w:tc>
          <w:tcPr>
            <w:tcW w:w="1418" w:type="dxa"/>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noWrap/>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1 874 876,05</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342 537,91</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451 824,38</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367 635,72</w:t>
            </w:r>
          </w:p>
        </w:tc>
        <w:tc>
          <w:tcPr>
            <w:tcW w:w="851"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372 094,12</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340 783,92</w:t>
            </w:r>
          </w:p>
        </w:tc>
        <w:tc>
          <w:tcPr>
            <w:tcW w:w="950" w:type="dxa"/>
            <w:vMerge w:val="restart"/>
            <w:shd w:val="clear" w:color="auto" w:fill="auto"/>
            <w:noWrap/>
            <w:vAlign w:val="bottom"/>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r>
      <w:tr w:rsidR="00E92C55" w:rsidRPr="00E92C55" w:rsidTr="002B7F07">
        <w:trPr>
          <w:trHeight w:val="1575"/>
        </w:trPr>
        <w:tc>
          <w:tcPr>
            <w:tcW w:w="3539" w:type="dxa"/>
            <w:gridSpan w:val="3"/>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noWrap/>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1 617 287,79</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301 117,61</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365 883,18</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324 226,80</w:t>
            </w:r>
          </w:p>
        </w:tc>
        <w:tc>
          <w:tcPr>
            <w:tcW w:w="851"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328 685,20</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297 375,00</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E92C55" w:rsidRPr="00E92C55" w:rsidTr="002B7F07">
        <w:trPr>
          <w:trHeight w:val="690"/>
        </w:trPr>
        <w:tc>
          <w:tcPr>
            <w:tcW w:w="3539" w:type="dxa"/>
            <w:gridSpan w:val="3"/>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noWrap/>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44 798,90</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468,00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44 330,90</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1"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r w:rsidR="00125199" w:rsidRPr="00E92C55" w:rsidTr="002B7F07">
        <w:trPr>
          <w:trHeight w:val="630"/>
        </w:trPr>
        <w:tc>
          <w:tcPr>
            <w:tcW w:w="3539" w:type="dxa"/>
            <w:gridSpan w:val="3"/>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c>
          <w:tcPr>
            <w:tcW w:w="1418" w:type="dxa"/>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212 789,36</w:t>
            </w:r>
          </w:p>
        </w:tc>
        <w:tc>
          <w:tcPr>
            <w:tcW w:w="992" w:type="dxa"/>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40 952,30</w:t>
            </w:r>
          </w:p>
        </w:tc>
        <w:tc>
          <w:tcPr>
            <w:tcW w:w="4678" w:type="dxa"/>
            <w:gridSpan w:val="5"/>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41 610,30</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851"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850" w:type="dxa"/>
            <w:shd w:val="clear" w:color="auto" w:fill="auto"/>
            <w:noWrap/>
            <w:vAlign w:val="bottom"/>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43 408,92</w:t>
            </w:r>
          </w:p>
        </w:tc>
        <w:tc>
          <w:tcPr>
            <w:tcW w:w="950" w:type="dxa"/>
            <w:vMerge/>
            <w:shd w:val="clear" w:color="auto" w:fill="auto"/>
            <w:vAlign w:val="center"/>
            <w:hideMark/>
          </w:tcPr>
          <w:p w:rsidR="00125199" w:rsidRPr="00E92C55" w:rsidRDefault="00125199" w:rsidP="00125199">
            <w:pPr>
              <w:widowControl/>
              <w:rPr>
                <w:rFonts w:ascii="Times New Roman" w:eastAsia="Times New Roman" w:hAnsi="Times New Roman" w:cs="Times New Roman"/>
                <w:color w:val="auto"/>
                <w:sz w:val="22"/>
                <w:szCs w:val="22"/>
              </w:rPr>
            </w:pPr>
          </w:p>
        </w:tc>
      </w:tr>
    </w:tbl>
    <w:p w:rsidR="00691939" w:rsidRPr="00E92C55" w:rsidRDefault="00691939" w:rsidP="00135565">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691939" w:rsidRPr="00E92C55" w:rsidRDefault="00691939" w:rsidP="00135565">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802227" w:rsidRPr="00E92C55" w:rsidRDefault="00802227" w:rsidP="00C44C4F">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802227" w:rsidRPr="00E92C55" w:rsidRDefault="00802227" w:rsidP="00C44C4F">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EE2A91" w:rsidRPr="00E92C55" w:rsidRDefault="00EE2A91" w:rsidP="00C44C4F">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EE2A91" w:rsidRPr="00E92C55" w:rsidRDefault="00EE2A91" w:rsidP="00C44C4F">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C44C4F" w:rsidRPr="00E92C55" w:rsidRDefault="00C44C4F" w:rsidP="00C44C4F">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125199" w:rsidRPr="00E92C55" w:rsidRDefault="00125199" w:rsidP="00C44C4F">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C44C4F" w:rsidRPr="00E92C55" w:rsidTr="00802227">
        <w:trPr>
          <w:trHeight w:val="1381"/>
        </w:trPr>
        <w:tc>
          <w:tcPr>
            <w:tcW w:w="4437" w:type="dxa"/>
          </w:tcPr>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w:t>
            </w:r>
            <w:r w:rsidR="001B3503" w:rsidRPr="00E92C55">
              <w:rPr>
                <w:rFonts w:ascii="Times New Roman" w:eastAsia="Calibri" w:hAnsi="Times New Roman" w:cs="Times New Roman"/>
                <w:color w:val="auto"/>
              </w:rPr>
              <w:t>5</w:t>
            </w:r>
            <w:r w:rsidRPr="00E92C55">
              <w:rPr>
                <w:rFonts w:ascii="Times New Roman" w:eastAsia="Calibri" w:hAnsi="Times New Roman" w:cs="Times New Roman"/>
                <w:color w:val="auto"/>
              </w:rPr>
              <w:t xml:space="preserve">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802227" w:rsidRPr="00E92C55" w:rsidRDefault="00802227" w:rsidP="00C44C4F">
            <w:pPr>
              <w:autoSpaceDE w:val="0"/>
              <w:autoSpaceDN w:val="0"/>
              <w:adjustRightInd w:val="0"/>
              <w:jc w:val="right"/>
              <w:rPr>
                <w:rFonts w:ascii="Times New Roman" w:eastAsia="Calibri" w:hAnsi="Times New Roman" w:cs="Times New Roman"/>
                <w:color w:val="auto"/>
              </w:rPr>
            </w:pPr>
          </w:p>
        </w:tc>
      </w:tr>
    </w:tbl>
    <w:p w:rsidR="00802227" w:rsidRPr="00E92C55" w:rsidRDefault="00802227" w:rsidP="00C44C4F">
      <w:pPr>
        <w:autoSpaceDE w:val="0"/>
        <w:autoSpaceDN w:val="0"/>
        <w:adjustRightInd w:val="0"/>
        <w:spacing w:line="300" w:lineRule="auto"/>
        <w:ind w:firstLine="567"/>
        <w:contextualSpacing/>
        <w:jc w:val="center"/>
        <w:rPr>
          <w:rFonts w:ascii="Times New Roman" w:eastAsiaTheme="minorHAnsi" w:hAnsi="Times New Roman" w:cs="Times New Roman"/>
          <w:bCs/>
          <w:color w:val="auto"/>
          <w:lang w:eastAsia="en-US"/>
        </w:rPr>
      </w:pPr>
    </w:p>
    <w:p w:rsidR="00802227" w:rsidRPr="00E92C55" w:rsidRDefault="00802227" w:rsidP="00C44C4F">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9.2 Адресный перечень объектов строительства (реконструкции) муниципальной собственности</w:t>
      </w:r>
    </w:p>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rPr>
      </w:pPr>
      <w:r w:rsidRPr="00E92C55">
        <w:rPr>
          <w:rFonts w:ascii="Times New Roman" w:eastAsia="Times New Roman" w:hAnsi="Times New Roman" w:cs="Times New Roman"/>
          <w:bCs/>
          <w:color w:val="auto"/>
        </w:rPr>
        <w:t>городского округа Воскресенск</w:t>
      </w:r>
      <w:r w:rsidRPr="00E92C55">
        <w:rPr>
          <w:rFonts w:ascii="Times New Roman" w:eastAsia="Times New Roman" w:hAnsi="Times New Roman" w:cs="Times New Roman"/>
          <w:color w:val="auto"/>
        </w:rPr>
        <w:t xml:space="preserve"> </w:t>
      </w:r>
      <w:r w:rsidRPr="00E92C55">
        <w:rPr>
          <w:rFonts w:ascii="Times New Roman" w:eastAsia="Times New Roman" w:hAnsi="Times New Roman" w:cs="Times New Roman"/>
          <w:bCs/>
          <w:color w:val="auto"/>
        </w:rPr>
        <w:t>Московской области, финансирование которых предусмотрено</w:t>
      </w:r>
      <w:r w:rsidRPr="00E92C55">
        <w:rPr>
          <w:rFonts w:ascii="Times New Roman" w:eastAsiaTheme="majorEastAsia" w:hAnsi="Times New Roman" w:cs="Times New Roman"/>
          <w:bCs/>
          <w:color w:val="auto"/>
        </w:rPr>
        <w:t xml:space="preserve"> </w:t>
      </w:r>
    </w:p>
    <w:p w:rsidR="00802227" w:rsidRPr="00E92C55" w:rsidRDefault="00802227" w:rsidP="00C44C4F">
      <w:pPr>
        <w:autoSpaceDE w:val="0"/>
        <w:autoSpaceDN w:val="0"/>
        <w:adjustRightInd w:val="0"/>
        <w:ind w:firstLine="567"/>
        <w:jc w:val="center"/>
        <w:rPr>
          <w:rFonts w:ascii="Times New Roman" w:eastAsia="Batang" w:hAnsi="Times New Roman" w:cs="Times New Roman"/>
          <w:color w:val="auto"/>
        </w:rPr>
      </w:pPr>
      <w:r w:rsidRPr="00E92C55">
        <w:rPr>
          <w:rFonts w:ascii="Times New Roman" w:hAnsi="Times New Roman" w:cs="Times New Roman"/>
          <w:bCs/>
          <w:color w:val="auto"/>
        </w:rPr>
        <w:t xml:space="preserve">мероприятием </w:t>
      </w:r>
      <w:r w:rsidRPr="00E92C55">
        <w:rPr>
          <w:rFonts w:ascii="Times New Roman" w:hAnsi="Times New Roman" w:cs="Times New Roman"/>
          <w:color w:val="auto"/>
        </w:rPr>
        <w:t xml:space="preserve">P5.01 «Подготовка основания, приобретение и установка плоскостных спортивных сооружений» </w:t>
      </w:r>
    </w:p>
    <w:p w:rsidR="00802227" w:rsidRPr="00E92C55" w:rsidRDefault="00802227" w:rsidP="00C44C4F">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Batang" w:hAnsi="Times New Roman" w:cs="Times New Roman"/>
          <w:color w:val="auto"/>
        </w:rPr>
        <w:t xml:space="preserve">Подпрограммы 1 </w:t>
      </w:r>
      <w:r w:rsidRPr="00E92C55">
        <w:rPr>
          <w:rFonts w:ascii="Times New Roman" w:eastAsia="Times New Roman" w:hAnsi="Times New Roman" w:cs="Times New Roman"/>
          <w:color w:val="auto"/>
        </w:rPr>
        <w:t>«Развитие физической культуры и спорта» муниципальной программы «Спорт»</w:t>
      </w:r>
    </w:p>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265"/>
        <w:gridCol w:w="752"/>
        <w:gridCol w:w="1360"/>
        <w:gridCol w:w="1405"/>
        <w:gridCol w:w="919"/>
        <w:gridCol w:w="1133"/>
        <w:gridCol w:w="853"/>
        <w:gridCol w:w="1882"/>
        <w:gridCol w:w="1235"/>
        <w:gridCol w:w="710"/>
        <w:gridCol w:w="1274"/>
        <w:gridCol w:w="710"/>
        <w:gridCol w:w="993"/>
      </w:tblGrid>
      <w:tr w:rsidR="00E92C55" w:rsidRPr="00E92C55" w:rsidTr="00125199">
        <w:trPr>
          <w:trHeight w:val="2091"/>
        </w:trPr>
        <w:tc>
          <w:tcPr>
            <w:tcW w:w="142" w:type="pct"/>
            <w:vMerge w:val="restart"/>
            <w:shd w:val="clear" w:color="auto" w:fill="auto"/>
            <w:vAlign w:val="center"/>
          </w:tcPr>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sz w:val="22"/>
                <w:szCs w:val="22"/>
              </w:rPr>
            </w:pPr>
            <w:r w:rsidRPr="00E92C55">
              <w:rPr>
                <w:rFonts w:ascii="Times New Roman" w:eastAsia="Calibri" w:hAnsi="Times New Roman" w:cs="Times New Roman"/>
                <w:color w:val="auto"/>
                <w:sz w:val="22"/>
                <w:szCs w:val="22"/>
                <w:lang w:eastAsia="en-US"/>
              </w:rPr>
              <w:tab/>
            </w:r>
            <w:r w:rsidRPr="00E92C55">
              <w:rPr>
                <w:rFonts w:ascii="Times New Roman" w:eastAsia="Times New Roman" w:hAnsi="Times New Roman" w:cs="Times New Roman"/>
                <w:color w:val="auto"/>
                <w:sz w:val="22"/>
                <w:szCs w:val="22"/>
              </w:rPr>
              <w:t>№ п/п</w:t>
            </w:r>
          </w:p>
        </w:tc>
        <w:tc>
          <w:tcPr>
            <w:tcW w:w="424" w:type="pct"/>
            <w:vMerge w:val="restart"/>
            <w:shd w:val="clear" w:color="auto" w:fill="auto"/>
            <w:vAlign w:val="center"/>
          </w:tcPr>
          <w:p w:rsidR="00802227" w:rsidRPr="00E92C55" w:rsidRDefault="00802227" w:rsidP="00C44C4F">
            <w:pPr>
              <w:autoSpaceDE w:val="0"/>
              <w:autoSpaceDN w:val="0"/>
              <w:adjustRightInd w:val="0"/>
              <w:ind w:firstLine="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Наименование объекта, адрес объекта</w:t>
            </w:r>
          </w:p>
        </w:tc>
        <w:tc>
          <w:tcPr>
            <w:tcW w:w="252" w:type="pct"/>
            <w:vMerge w:val="restar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Мощность (чел. в час)</w:t>
            </w:r>
          </w:p>
        </w:tc>
        <w:tc>
          <w:tcPr>
            <w:tcW w:w="456" w:type="pct"/>
            <w:vMerge w:val="restar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Виды работ в соответствии с классификатором работ</w:t>
            </w:r>
          </w:p>
        </w:tc>
        <w:tc>
          <w:tcPr>
            <w:tcW w:w="471" w:type="pct"/>
            <w:vMerge w:val="restar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Сроки проведения работ по проектированию, строительству/реконструкции объектов</w:t>
            </w:r>
          </w:p>
        </w:tc>
        <w:tc>
          <w:tcPr>
            <w:tcW w:w="308" w:type="pct"/>
            <w:vMerge w:val="restar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Открытие объекта/ завершение работ</w:t>
            </w:r>
          </w:p>
        </w:tc>
        <w:tc>
          <w:tcPr>
            <w:tcW w:w="380" w:type="pct"/>
            <w:vMerge w:val="restar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Предельная стоимость объекта (тыс. руб.)</w:t>
            </w:r>
          </w:p>
        </w:tc>
        <w:tc>
          <w:tcPr>
            <w:tcW w:w="286" w:type="pct"/>
            <w:vMerge w:val="restar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Профинансировано на 01.01.2024, (тыс. руб.)</w:t>
            </w:r>
          </w:p>
        </w:tc>
        <w:tc>
          <w:tcPr>
            <w:tcW w:w="631" w:type="pct"/>
            <w:vMerge w:val="restar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Источники финансирования, в т.ч. по годам реализации программы, (тыс. руб.)</w:t>
            </w:r>
          </w:p>
        </w:tc>
        <w:tc>
          <w:tcPr>
            <w:tcW w:w="1317" w:type="pct"/>
            <w:gridSpan w:val="4"/>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тыс. рублей</w:t>
            </w:r>
          </w:p>
        </w:tc>
        <w:tc>
          <w:tcPr>
            <w:tcW w:w="333" w:type="pct"/>
            <w:vMerge w:val="restart"/>
            <w:shd w:val="clear" w:color="auto" w:fill="auto"/>
            <w:vAlign w:val="center"/>
          </w:tcPr>
          <w:p w:rsidR="00802227" w:rsidRPr="00E92C55" w:rsidRDefault="00802227" w:rsidP="00A97369">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Оста-ток смет-ной стоимости до ввода в эксплуатацию,</w:t>
            </w:r>
            <w:r w:rsidR="0027469A" w:rsidRPr="00E92C55">
              <w:rPr>
                <w:rFonts w:ascii="Times New Roman" w:eastAsia="Times New Roman" w:hAnsi="Times New Roman" w:cs="Times New Roman"/>
                <w:color w:val="auto"/>
                <w:sz w:val="22"/>
                <w:szCs w:val="22"/>
              </w:rPr>
              <w:t xml:space="preserve"> </w:t>
            </w:r>
            <w:r w:rsidRPr="00E92C55">
              <w:rPr>
                <w:rFonts w:ascii="Times New Roman" w:eastAsia="Times New Roman" w:hAnsi="Times New Roman" w:cs="Times New Roman"/>
                <w:color w:val="auto"/>
                <w:sz w:val="22"/>
                <w:szCs w:val="22"/>
              </w:rPr>
              <w:t>тыс. руб.</w:t>
            </w:r>
          </w:p>
        </w:tc>
      </w:tr>
      <w:tr w:rsidR="00E92C55" w:rsidRPr="00E92C55" w:rsidTr="00125199">
        <w:tc>
          <w:tcPr>
            <w:tcW w:w="142" w:type="pct"/>
            <w:vMerge/>
            <w:shd w:val="clear" w:color="auto" w:fill="auto"/>
          </w:tcPr>
          <w:p w:rsidR="00802227" w:rsidRPr="00E92C55" w:rsidRDefault="00802227" w:rsidP="00C44C4F">
            <w:pPr>
              <w:autoSpaceDE w:val="0"/>
              <w:autoSpaceDN w:val="0"/>
              <w:adjustRightInd w:val="0"/>
              <w:ind w:firstLine="567"/>
              <w:jc w:val="both"/>
              <w:rPr>
                <w:rFonts w:ascii="Times New Roman" w:eastAsia="Times New Roman" w:hAnsi="Times New Roman" w:cs="Times New Roman"/>
                <w:color w:val="auto"/>
                <w:sz w:val="22"/>
                <w:szCs w:val="22"/>
              </w:rPr>
            </w:pPr>
          </w:p>
        </w:tc>
        <w:tc>
          <w:tcPr>
            <w:tcW w:w="424" w:type="pct"/>
            <w:vMerge/>
            <w:shd w:val="clear" w:color="auto" w:fill="auto"/>
          </w:tcPr>
          <w:p w:rsidR="00802227" w:rsidRPr="00E92C55" w:rsidRDefault="00802227" w:rsidP="00C44C4F">
            <w:pPr>
              <w:autoSpaceDE w:val="0"/>
              <w:autoSpaceDN w:val="0"/>
              <w:adjustRightInd w:val="0"/>
              <w:ind w:firstLine="31"/>
              <w:jc w:val="both"/>
              <w:rPr>
                <w:rFonts w:ascii="Times New Roman" w:eastAsia="Times New Roman" w:hAnsi="Times New Roman" w:cs="Times New Roman"/>
                <w:color w:val="auto"/>
                <w:sz w:val="22"/>
                <w:szCs w:val="22"/>
              </w:rPr>
            </w:pPr>
          </w:p>
        </w:tc>
        <w:tc>
          <w:tcPr>
            <w:tcW w:w="252" w:type="pct"/>
            <w:vMerge/>
            <w:shd w:val="clear" w:color="auto" w:fill="auto"/>
          </w:tcPr>
          <w:p w:rsidR="00802227" w:rsidRPr="00E92C55" w:rsidRDefault="00802227" w:rsidP="00C44C4F">
            <w:pPr>
              <w:autoSpaceDE w:val="0"/>
              <w:autoSpaceDN w:val="0"/>
              <w:adjustRightInd w:val="0"/>
              <w:ind w:firstLine="567"/>
              <w:jc w:val="both"/>
              <w:rPr>
                <w:rFonts w:ascii="Times New Roman" w:eastAsia="Times New Roman" w:hAnsi="Times New Roman" w:cs="Times New Roman"/>
                <w:color w:val="auto"/>
                <w:sz w:val="22"/>
                <w:szCs w:val="22"/>
              </w:rPr>
            </w:pPr>
          </w:p>
        </w:tc>
        <w:tc>
          <w:tcPr>
            <w:tcW w:w="456" w:type="pct"/>
            <w:vMerge/>
            <w:shd w:val="clear" w:color="auto" w:fill="auto"/>
          </w:tcPr>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sz w:val="22"/>
                <w:szCs w:val="22"/>
              </w:rPr>
            </w:pPr>
          </w:p>
        </w:tc>
        <w:tc>
          <w:tcPr>
            <w:tcW w:w="471" w:type="pct"/>
            <w:vMerge/>
            <w:shd w:val="clear" w:color="auto" w:fill="auto"/>
          </w:tcPr>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sz w:val="22"/>
                <w:szCs w:val="22"/>
              </w:rPr>
            </w:pPr>
          </w:p>
        </w:tc>
        <w:tc>
          <w:tcPr>
            <w:tcW w:w="308" w:type="pct"/>
            <w:vMerge/>
            <w:shd w:val="clear" w:color="auto" w:fill="auto"/>
          </w:tcPr>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sz w:val="22"/>
                <w:szCs w:val="22"/>
              </w:rPr>
            </w:pPr>
          </w:p>
        </w:tc>
        <w:tc>
          <w:tcPr>
            <w:tcW w:w="380" w:type="pct"/>
            <w:vMerge/>
            <w:shd w:val="clear" w:color="auto" w:fill="auto"/>
          </w:tcPr>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sz w:val="22"/>
                <w:szCs w:val="22"/>
              </w:rPr>
            </w:pPr>
          </w:p>
        </w:tc>
        <w:tc>
          <w:tcPr>
            <w:tcW w:w="286" w:type="pct"/>
            <w:vMerge/>
            <w:shd w:val="clear" w:color="auto" w:fill="auto"/>
          </w:tcPr>
          <w:p w:rsidR="00802227" w:rsidRPr="00E92C55" w:rsidRDefault="00802227" w:rsidP="00C44C4F">
            <w:pPr>
              <w:autoSpaceDE w:val="0"/>
              <w:autoSpaceDN w:val="0"/>
              <w:adjustRightInd w:val="0"/>
              <w:ind w:firstLine="567"/>
              <w:jc w:val="both"/>
              <w:rPr>
                <w:rFonts w:ascii="Times New Roman" w:eastAsia="Times New Roman" w:hAnsi="Times New Roman" w:cs="Times New Roman"/>
                <w:color w:val="auto"/>
                <w:sz w:val="22"/>
                <w:szCs w:val="22"/>
              </w:rPr>
            </w:pPr>
          </w:p>
        </w:tc>
        <w:tc>
          <w:tcPr>
            <w:tcW w:w="631" w:type="pct"/>
            <w:vMerge/>
            <w:shd w:val="clear" w:color="auto" w:fill="auto"/>
          </w:tcPr>
          <w:p w:rsidR="00802227" w:rsidRPr="00E92C55" w:rsidRDefault="00802227" w:rsidP="00C44C4F">
            <w:pPr>
              <w:autoSpaceDE w:val="0"/>
              <w:autoSpaceDN w:val="0"/>
              <w:adjustRightInd w:val="0"/>
              <w:ind w:firstLine="567"/>
              <w:jc w:val="both"/>
              <w:rPr>
                <w:rFonts w:ascii="Times New Roman" w:eastAsia="Times New Roman" w:hAnsi="Times New Roman" w:cs="Times New Roman"/>
                <w:color w:val="auto"/>
                <w:sz w:val="22"/>
                <w:szCs w:val="22"/>
              </w:rPr>
            </w:pPr>
          </w:p>
        </w:tc>
        <w:tc>
          <w:tcPr>
            <w:tcW w:w="414"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238"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427"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год</w:t>
            </w:r>
          </w:p>
        </w:tc>
        <w:tc>
          <w:tcPr>
            <w:tcW w:w="238"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333" w:type="pct"/>
            <w:vMerge/>
            <w:shd w:val="clear" w:color="auto" w:fill="auto"/>
            <w:vAlign w:val="center"/>
          </w:tcPr>
          <w:p w:rsidR="00802227" w:rsidRPr="00E92C55" w:rsidRDefault="00802227" w:rsidP="00C44C4F">
            <w:pPr>
              <w:autoSpaceDE w:val="0"/>
              <w:autoSpaceDN w:val="0"/>
              <w:adjustRightInd w:val="0"/>
              <w:ind w:firstLine="567"/>
              <w:jc w:val="center"/>
              <w:rPr>
                <w:rFonts w:ascii="Times New Roman" w:eastAsia="Times New Roman" w:hAnsi="Times New Roman" w:cs="Times New Roman"/>
                <w:color w:val="auto"/>
                <w:sz w:val="22"/>
                <w:szCs w:val="22"/>
              </w:rPr>
            </w:pPr>
          </w:p>
        </w:tc>
      </w:tr>
      <w:tr w:rsidR="00E92C55" w:rsidRPr="00E92C55" w:rsidTr="00125199">
        <w:tc>
          <w:tcPr>
            <w:tcW w:w="142"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424"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52"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456"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471"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308"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p>
        </w:tc>
        <w:tc>
          <w:tcPr>
            <w:tcW w:w="380"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286"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8</w:t>
            </w:r>
          </w:p>
        </w:tc>
        <w:tc>
          <w:tcPr>
            <w:tcW w:w="631"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p>
        </w:tc>
        <w:tc>
          <w:tcPr>
            <w:tcW w:w="414"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w:t>
            </w:r>
          </w:p>
        </w:tc>
        <w:tc>
          <w:tcPr>
            <w:tcW w:w="238"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c>
          <w:tcPr>
            <w:tcW w:w="427"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w:t>
            </w:r>
          </w:p>
        </w:tc>
        <w:tc>
          <w:tcPr>
            <w:tcW w:w="238"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13</w:t>
            </w:r>
          </w:p>
        </w:tc>
        <w:tc>
          <w:tcPr>
            <w:tcW w:w="333" w:type="pct"/>
            <w:shd w:val="clear" w:color="auto" w:fill="auto"/>
            <w:vAlign w:val="center"/>
          </w:tcPr>
          <w:p w:rsidR="00802227" w:rsidRPr="00E92C55" w:rsidRDefault="00802227" w:rsidP="00C44C4F">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14</w:t>
            </w:r>
          </w:p>
        </w:tc>
      </w:tr>
      <w:tr w:rsidR="00E92C55" w:rsidRPr="00E92C55" w:rsidTr="00125199">
        <w:trPr>
          <w:trHeight w:val="491"/>
        </w:trPr>
        <w:tc>
          <w:tcPr>
            <w:tcW w:w="142" w:type="pct"/>
            <w:vMerge w:val="restart"/>
            <w:shd w:val="clear" w:color="auto" w:fill="auto"/>
          </w:tcPr>
          <w:p w:rsidR="003414BA" w:rsidRPr="00E92C55" w:rsidRDefault="003414BA" w:rsidP="003414BA">
            <w:pPr>
              <w:autoSpaceDE w:val="0"/>
              <w:autoSpaceDN w:val="0"/>
              <w:adjustRightInd w:val="0"/>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1.</w:t>
            </w:r>
          </w:p>
        </w:tc>
        <w:tc>
          <w:tcPr>
            <w:tcW w:w="424" w:type="pct"/>
            <w:vMerge w:val="restart"/>
            <w:shd w:val="clear" w:color="auto" w:fill="auto"/>
          </w:tcPr>
          <w:p w:rsidR="003414BA" w:rsidRPr="00E92C55" w:rsidRDefault="003414BA" w:rsidP="0071771A">
            <w:pPr>
              <w:rPr>
                <w:rFonts w:ascii="Times New Roman" w:hAnsi="Times New Roman" w:cs="Times New Roman"/>
                <w:color w:val="auto"/>
                <w:sz w:val="22"/>
                <w:szCs w:val="22"/>
              </w:rPr>
            </w:pPr>
            <w:r w:rsidRPr="00E92C55">
              <w:rPr>
                <w:rFonts w:ascii="Times New Roman" w:hAnsi="Times New Roman" w:cs="Times New Roman"/>
                <w:color w:val="auto"/>
                <w:sz w:val="22"/>
                <w:szCs w:val="22"/>
              </w:rPr>
              <w:t>Футбольное поле (мини-стадион) по адресу: г. Воскресенск, ул. Комсомольская, д.23</w:t>
            </w:r>
          </w:p>
        </w:tc>
        <w:tc>
          <w:tcPr>
            <w:tcW w:w="252" w:type="pct"/>
            <w:vMerge w:val="restar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28</w:t>
            </w:r>
          </w:p>
        </w:tc>
        <w:tc>
          <w:tcPr>
            <w:tcW w:w="456" w:type="pct"/>
            <w:vMerge w:val="restar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Устройство</w:t>
            </w:r>
          </w:p>
        </w:tc>
        <w:tc>
          <w:tcPr>
            <w:tcW w:w="471" w:type="pct"/>
            <w:vMerge w:val="restart"/>
            <w:shd w:val="clear" w:color="auto" w:fill="auto"/>
            <w:vAlign w:val="center"/>
          </w:tcPr>
          <w:p w:rsidR="003414BA" w:rsidRPr="00E92C55" w:rsidRDefault="003414BA" w:rsidP="003414BA">
            <w:pPr>
              <w:autoSpaceDE w:val="0"/>
              <w:autoSpaceDN w:val="0"/>
              <w:adjustRightInd w:val="0"/>
              <w:ind w:firstLine="2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01.01.2024-30.11.2024</w:t>
            </w:r>
          </w:p>
        </w:tc>
        <w:tc>
          <w:tcPr>
            <w:tcW w:w="308" w:type="pct"/>
            <w:vMerge w:val="restart"/>
            <w:shd w:val="clear" w:color="auto" w:fill="auto"/>
            <w:vAlign w:val="center"/>
          </w:tcPr>
          <w:p w:rsidR="003414BA" w:rsidRPr="00E92C55" w:rsidRDefault="003414BA" w:rsidP="003414BA">
            <w:pPr>
              <w:autoSpaceDE w:val="0"/>
              <w:autoSpaceDN w:val="0"/>
              <w:adjustRightInd w:val="0"/>
              <w:ind w:firstLine="97"/>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30.11. 2024</w:t>
            </w:r>
          </w:p>
        </w:tc>
        <w:tc>
          <w:tcPr>
            <w:tcW w:w="380" w:type="pct"/>
            <w:vMerge w:val="restart"/>
            <w:shd w:val="clear" w:color="auto" w:fill="auto"/>
            <w:vAlign w:val="center"/>
          </w:tcPr>
          <w:p w:rsidR="003414BA" w:rsidRPr="00E92C55" w:rsidRDefault="003414BA" w:rsidP="003414BA">
            <w:pPr>
              <w:autoSpaceDE w:val="0"/>
              <w:autoSpaceDN w:val="0"/>
              <w:adjustRightInd w:val="0"/>
              <w:ind w:firstLine="1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52 092,72</w:t>
            </w:r>
          </w:p>
        </w:tc>
        <w:tc>
          <w:tcPr>
            <w:tcW w:w="286" w:type="pct"/>
            <w:vMerge w:val="restart"/>
            <w:shd w:val="clear" w:color="auto" w:fill="auto"/>
            <w:vAlign w:val="center"/>
          </w:tcPr>
          <w:p w:rsidR="003414BA" w:rsidRPr="00E92C55" w:rsidRDefault="003414BA" w:rsidP="003414BA">
            <w:pPr>
              <w:autoSpaceDE w:val="0"/>
              <w:autoSpaceDN w:val="0"/>
              <w:adjustRightInd w:val="0"/>
              <w:ind w:firstLine="77"/>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631" w:type="pct"/>
            <w:shd w:val="clear" w:color="auto" w:fill="auto"/>
          </w:tcPr>
          <w:p w:rsidR="003414BA" w:rsidRPr="00E92C55" w:rsidRDefault="003414BA" w:rsidP="003414BA">
            <w:pPr>
              <w:autoSpaceDE w:val="0"/>
              <w:autoSpaceDN w:val="0"/>
              <w:adjustRightInd w:val="0"/>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Итого:</w:t>
            </w:r>
          </w:p>
        </w:tc>
        <w:tc>
          <w:tcPr>
            <w:tcW w:w="414"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52 092,72</w:t>
            </w:r>
          </w:p>
        </w:tc>
        <w:tc>
          <w:tcPr>
            <w:tcW w:w="238"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427"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52 092,72</w:t>
            </w:r>
          </w:p>
        </w:tc>
        <w:tc>
          <w:tcPr>
            <w:tcW w:w="238"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333"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r w:rsidR="00E92C55" w:rsidRPr="00E92C55" w:rsidTr="00125199">
        <w:trPr>
          <w:trHeight w:val="853"/>
        </w:trPr>
        <w:tc>
          <w:tcPr>
            <w:tcW w:w="142" w:type="pct"/>
            <w:vMerge/>
            <w:shd w:val="clear" w:color="auto" w:fill="auto"/>
          </w:tcPr>
          <w:p w:rsidR="003414BA" w:rsidRPr="00E92C55" w:rsidRDefault="003414BA" w:rsidP="003414BA">
            <w:pPr>
              <w:autoSpaceDE w:val="0"/>
              <w:autoSpaceDN w:val="0"/>
              <w:adjustRightInd w:val="0"/>
              <w:ind w:firstLine="567"/>
              <w:jc w:val="both"/>
              <w:rPr>
                <w:rFonts w:ascii="Times New Roman" w:eastAsia="Times New Roman" w:hAnsi="Times New Roman" w:cs="Times New Roman"/>
                <w:color w:val="auto"/>
                <w:sz w:val="22"/>
                <w:szCs w:val="22"/>
              </w:rPr>
            </w:pPr>
          </w:p>
        </w:tc>
        <w:tc>
          <w:tcPr>
            <w:tcW w:w="424" w:type="pct"/>
            <w:vMerge/>
            <w:shd w:val="clear" w:color="auto" w:fill="auto"/>
          </w:tcPr>
          <w:p w:rsidR="003414BA" w:rsidRPr="00E92C55" w:rsidRDefault="003414BA" w:rsidP="003414BA">
            <w:pPr>
              <w:autoSpaceDE w:val="0"/>
              <w:autoSpaceDN w:val="0"/>
              <w:adjustRightInd w:val="0"/>
              <w:ind w:firstLine="31"/>
              <w:jc w:val="both"/>
              <w:rPr>
                <w:rFonts w:ascii="Times New Roman" w:eastAsia="Times New Roman" w:hAnsi="Times New Roman" w:cs="Times New Roman"/>
                <w:color w:val="auto"/>
                <w:sz w:val="22"/>
                <w:szCs w:val="22"/>
              </w:rPr>
            </w:pPr>
          </w:p>
        </w:tc>
        <w:tc>
          <w:tcPr>
            <w:tcW w:w="252" w:type="pct"/>
            <w:vMerge/>
            <w:shd w:val="clear" w:color="auto" w:fill="auto"/>
          </w:tcPr>
          <w:p w:rsidR="003414BA" w:rsidRPr="00E92C55" w:rsidRDefault="003414BA" w:rsidP="003414BA">
            <w:pPr>
              <w:autoSpaceDE w:val="0"/>
              <w:autoSpaceDN w:val="0"/>
              <w:adjustRightInd w:val="0"/>
              <w:jc w:val="both"/>
              <w:rPr>
                <w:rFonts w:ascii="Times New Roman" w:eastAsia="Times New Roman" w:hAnsi="Times New Roman" w:cs="Times New Roman"/>
                <w:color w:val="auto"/>
                <w:sz w:val="22"/>
                <w:szCs w:val="22"/>
              </w:rPr>
            </w:pPr>
          </w:p>
        </w:tc>
        <w:tc>
          <w:tcPr>
            <w:tcW w:w="456" w:type="pct"/>
            <w:vMerge/>
            <w:shd w:val="clear" w:color="auto" w:fill="auto"/>
          </w:tcPr>
          <w:p w:rsidR="003414BA" w:rsidRPr="00E92C55" w:rsidRDefault="003414BA" w:rsidP="003414BA">
            <w:pPr>
              <w:autoSpaceDE w:val="0"/>
              <w:autoSpaceDN w:val="0"/>
              <w:adjustRightInd w:val="0"/>
              <w:jc w:val="both"/>
              <w:rPr>
                <w:rFonts w:ascii="Times New Roman" w:eastAsia="Times New Roman" w:hAnsi="Times New Roman" w:cs="Times New Roman"/>
                <w:color w:val="auto"/>
                <w:sz w:val="22"/>
                <w:szCs w:val="22"/>
              </w:rPr>
            </w:pPr>
          </w:p>
        </w:tc>
        <w:tc>
          <w:tcPr>
            <w:tcW w:w="471" w:type="pct"/>
            <w:vMerge/>
            <w:shd w:val="clear" w:color="auto" w:fill="auto"/>
          </w:tcPr>
          <w:p w:rsidR="003414BA" w:rsidRPr="00E92C55" w:rsidRDefault="003414BA" w:rsidP="003414BA">
            <w:pPr>
              <w:autoSpaceDE w:val="0"/>
              <w:autoSpaceDN w:val="0"/>
              <w:adjustRightInd w:val="0"/>
              <w:ind w:firstLine="25"/>
              <w:jc w:val="both"/>
              <w:rPr>
                <w:rFonts w:ascii="Times New Roman" w:eastAsia="Times New Roman" w:hAnsi="Times New Roman" w:cs="Times New Roman"/>
                <w:color w:val="auto"/>
                <w:sz w:val="22"/>
                <w:szCs w:val="22"/>
              </w:rPr>
            </w:pPr>
          </w:p>
        </w:tc>
        <w:tc>
          <w:tcPr>
            <w:tcW w:w="308" w:type="pct"/>
            <w:vMerge/>
            <w:shd w:val="clear" w:color="auto" w:fill="auto"/>
          </w:tcPr>
          <w:p w:rsidR="003414BA" w:rsidRPr="00E92C55" w:rsidRDefault="003414BA" w:rsidP="003414BA">
            <w:pPr>
              <w:autoSpaceDE w:val="0"/>
              <w:autoSpaceDN w:val="0"/>
              <w:adjustRightInd w:val="0"/>
              <w:ind w:firstLine="97"/>
              <w:jc w:val="both"/>
              <w:rPr>
                <w:rFonts w:ascii="Times New Roman" w:eastAsia="Times New Roman" w:hAnsi="Times New Roman" w:cs="Times New Roman"/>
                <w:color w:val="auto"/>
                <w:sz w:val="22"/>
                <w:szCs w:val="22"/>
              </w:rPr>
            </w:pPr>
          </w:p>
        </w:tc>
        <w:tc>
          <w:tcPr>
            <w:tcW w:w="380" w:type="pct"/>
            <w:vMerge/>
            <w:shd w:val="clear" w:color="auto" w:fill="auto"/>
          </w:tcPr>
          <w:p w:rsidR="003414BA" w:rsidRPr="00E92C55" w:rsidRDefault="003414BA" w:rsidP="003414BA">
            <w:pPr>
              <w:autoSpaceDE w:val="0"/>
              <w:autoSpaceDN w:val="0"/>
              <w:adjustRightInd w:val="0"/>
              <w:ind w:firstLine="19"/>
              <w:jc w:val="center"/>
              <w:rPr>
                <w:rFonts w:ascii="Times New Roman" w:eastAsia="Times New Roman" w:hAnsi="Times New Roman" w:cs="Times New Roman"/>
                <w:color w:val="auto"/>
                <w:sz w:val="22"/>
                <w:szCs w:val="22"/>
              </w:rPr>
            </w:pPr>
          </w:p>
        </w:tc>
        <w:tc>
          <w:tcPr>
            <w:tcW w:w="286" w:type="pct"/>
            <w:vMerge/>
            <w:shd w:val="clear" w:color="auto" w:fill="auto"/>
          </w:tcPr>
          <w:p w:rsidR="003414BA" w:rsidRPr="00E92C55" w:rsidRDefault="003414BA" w:rsidP="003414BA">
            <w:pPr>
              <w:autoSpaceDE w:val="0"/>
              <w:autoSpaceDN w:val="0"/>
              <w:adjustRightInd w:val="0"/>
              <w:ind w:firstLine="77"/>
              <w:jc w:val="center"/>
              <w:rPr>
                <w:rFonts w:ascii="Times New Roman" w:eastAsia="Times New Roman" w:hAnsi="Times New Roman" w:cs="Times New Roman"/>
                <w:color w:val="auto"/>
                <w:sz w:val="22"/>
                <w:szCs w:val="22"/>
              </w:rPr>
            </w:pPr>
          </w:p>
        </w:tc>
        <w:tc>
          <w:tcPr>
            <w:tcW w:w="631" w:type="pct"/>
            <w:shd w:val="clear" w:color="auto" w:fill="auto"/>
          </w:tcPr>
          <w:p w:rsidR="003414BA" w:rsidRPr="00E92C55" w:rsidRDefault="003414BA" w:rsidP="003414BA">
            <w:pPr>
              <w:autoSpaceDE w:val="0"/>
              <w:autoSpaceDN w:val="0"/>
              <w:adjustRightInd w:val="0"/>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Средства бюджета Московской области</w:t>
            </w:r>
          </w:p>
        </w:tc>
        <w:tc>
          <w:tcPr>
            <w:tcW w:w="414"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44 330,90</w:t>
            </w:r>
          </w:p>
        </w:tc>
        <w:tc>
          <w:tcPr>
            <w:tcW w:w="238"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427"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44 330,90</w:t>
            </w:r>
          </w:p>
        </w:tc>
        <w:tc>
          <w:tcPr>
            <w:tcW w:w="238"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333"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r w:rsidR="00E92C55" w:rsidRPr="00E92C55" w:rsidTr="00125199">
        <w:tc>
          <w:tcPr>
            <w:tcW w:w="142" w:type="pct"/>
            <w:vMerge/>
            <w:shd w:val="clear" w:color="auto" w:fill="auto"/>
          </w:tcPr>
          <w:p w:rsidR="003414BA" w:rsidRPr="00E92C55" w:rsidRDefault="003414BA" w:rsidP="003414BA">
            <w:pPr>
              <w:autoSpaceDE w:val="0"/>
              <w:autoSpaceDN w:val="0"/>
              <w:adjustRightInd w:val="0"/>
              <w:ind w:firstLine="567"/>
              <w:jc w:val="both"/>
              <w:rPr>
                <w:rFonts w:ascii="Times New Roman" w:eastAsia="Times New Roman" w:hAnsi="Times New Roman" w:cs="Times New Roman"/>
                <w:color w:val="auto"/>
                <w:sz w:val="22"/>
                <w:szCs w:val="22"/>
              </w:rPr>
            </w:pPr>
          </w:p>
        </w:tc>
        <w:tc>
          <w:tcPr>
            <w:tcW w:w="424" w:type="pct"/>
            <w:vMerge/>
            <w:shd w:val="clear" w:color="auto" w:fill="auto"/>
          </w:tcPr>
          <w:p w:rsidR="003414BA" w:rsidRPr="00E92C55" w:rsidRDefault="003414BA" w:rsidP="003414BA">
            <w:pPr>
              <w:autoSpaceDE w:val="0"/>
              <w:autoSpaceDN w:val="0"/>
              <w:adjustRightInd w:val="0"/>
              <w:ind w:firstLine="31"/>
              <w:jc w:val="both"/>
              <w:rPr>
                <w:rFonts w:ascii="Times New Roman" w:eastAsia="Times New Roman" w:hAnsi="Times New Roman" w:cs="Times New Roman"/>
                <w:color w:val="auto"/>
                <w:sz w:val="22"/>
                <w:szCs w:val="22"/>
              </w:rPr>
            </w:pPr>
          </w:p>
        </w:tc>
        <w:tc>
          <w:tcPr>
            <w:tcW w:w="252" w:type="pct"/>
            <w:vMerge/>
            <w:shd w:val="clear" w:color="auto" w:fill="auto"/>
          </w:tcPr>
          <w:p w:rsidR="003414BA" w:rsidRPr="00E92C55" w:rsidRDefault="003414BA" w:rsidP="003414BA">
            <w:pPr>
              <w:autoSpaceDE w:val="0"/>
              <w:autoSpaceDN w:val="0"/>
              <w:adjustRightInd w:val="0"/>
              <w:jc w:val="both"/>
              <w:rPr>
                <w:rFonts w:ascii="Times New Roman" w:eastAsia="Times New Roman" w:hAnsi="Times New Roman" w:cs="Times New Roman"/>
                <w:color w:val="auto"/>
                <w:sz w:val="22"/>
                <w:szCs w:val="22"/>
              </w:rPr>
            </w:pPr>
          </w:p>
        </w:tc>
        <w:tc>
          <w:tcPr>
            <w:tcW w:w="456" w:type="pct"/>
            <w:vMerge/>
            <w:shd w:val="clear" w:color="auto" w:fill="auto"/>
          </w:tcPr>
          <w:p w:rsidR="003414BA" w:rsidRPr="00E92C55" w:rsidRDefault="003414BA" w:rsidP="003414BA">
            <w:pPr>
              <w:autoSpaceDE w:val="0"/>
              <w:autoSpaceDN w:val="0"/>
              <w:adjustRightInd w:val="0"/>
              <w:jc w:val="both"/>
              <w:rPr>
                <w:rFonts w:ascii="Times New Roman" w:eastAsia="Times New Roman" w:hAnsi="Times New Roman" w:cs="Times New Roman"/>
                <w:color w:val="auto"/>
                <w:sz w:val="22"/>
                <w:szCs w:val="22"/>
              </w:rPr>
            </w:pPr>
          </w:p>
        </w:tc>
        <w:tc>
          <w:tcPr>
            <w:tcW w:w="471" w:type="pct"/>
            <w:vMerge/>
            <w:shd w:val="clear" w:color="auto" w:fill="auto"/>
          </w:tcPr>
          <w:p w:rsidR="003414BA" w:rsidRPr="00E92C55" w:rsidRDefault="003414BA" w:rsidP="003414BA">
            <w:pPr>
              <w:autoSpaceDE w:val="0"/>
              <w:autoSpaceDN w:val="0"/>
              <w:adjustRightInd w:val="0"/>
              <w:ind w:firstLine="25"/>
              <w:jc w:val="both"/>
              <w:rPr>
                <w:rFonts w:ascii="Times New Roman" w:eastAsia="Times New Roman" w:hAnsi="Times New Roman" w:cs="Times New Roman"/>
                <w:color w:val="auto"/>
                <w:sz w:val="22"/>
                <w:szCs w:val="22"/>
              </w:rPr>
            </w:pPr>
          </w:p>
        </w:tc>
        <w:tc>
          <w:tcPr>
            <w:tcW w:w="308" w:type="pct"/>
            <w:vMerge/>
            <w:shd w:val="clear" w:color="auto" w:fill="auto"/>
          </w:tcPr>
          <w:p w:rsidR="003414BA" w:rsidRPr="00E92C55" w:rsidRDefault="003414BA" w:rsidP="003414BA">
            <w:pPr>
              <w:autoSpaceDE w:val="0"/>
              <w:autoSpaceDN w:val="0"/>
              <w:adjustRightInd w:val="0"/>
              <w:ind w:firstLine="97"/>
              <w:jc w:val="both"/>
              <w:rPr>
                <w:rFonts w:ascii="Times New Roman" w:eastAsia="Times New Roman" w:hAnsi="Times New Roman" w:cs="Times New Roman"/>
                <w:color w:val="auto"/>
                <w:sz w:val="22"/>
                <w:szCs w:val="22"/>
              </w:rPr>
            </w:pPr>
          </w:p>
        </w:tc>
        <w:tc>
          <w:tcPr>
            <w:tcW w:w="380" w:type="pct"/>
            <w:vMerge/>
            <w:shd w:val="clear" w:color="auto" w:fill="auto"/>
          </w:tcPr>
          <w:p w:rsidR="003414BA" w:rsidRPr="00E92C55" w:rsidRDefault="003414BA" w:rsidP="003414BA">
            <w:pPr>
              <w:autoSpaceDE w:val="0"/>
              <w:autoSpaceDN w:val="0"/>
              <w:adjustRightInd w:val="0"/>
              <w:ind w:firstLine="19"/>
              <w:jc w:val="center"/>
              <w:rPr>
                <w:rFonts w:ascii="Times New Roman" w:eastAsia="Times New Roman" w:hAnsi="Times New Roman" w:cs="Times New Roman"/>
                <w:color w:val="auto"/>
                <w:sz w:val="22"/>
                <w:szCs w:val="22"/>
              </w:rPr>
            </w:pPr>
          </w:p>
        </w:tc>
        <w:tc>
          <w:tcPr>
            <w:tcW w:w="286" w:type="pct"/>
            <w:vMerge/>
            <w:shd w:val="clear" w:color="auto" w:fill="auto"/>
          </w:tcPr>
          <w:p w:rsidR="003414BA" w:rsidRPr="00E92C55" w:rsidRDefault="003414BA" w:rsidP="003414BA">
            <w:pPr>
              <w:autoSpaceDE w:val="0"/>
              <w:autoSpaceDN w:val="0"/>
              <w:adjustRightInd w:val="0"/>
              <w:ind w:firstLine="77"/>
              <w:jc w:val="center"/>
              <w:rPr>
                <w:rFonts w:ascii="Times New Roman" w:eastAsia="Times New Roman" w:hAnsi="Times New Roman" w:cs="Times New Roman"/>
                <w:color w:val="auto"/>
                <w:sz w:val="22"/>
                <w:szCs w:val="22"/>
              </w:rPr>
            </w:pPr>
          </w:p>
        </w:tc>
        <w:tc>
          <w:tcPr>
            <w:tcW w:w="631" w:type="pct"/>
            <w:shd w:val="clear" w:color="auto" w:fill="auto"/>
          </w:tcPr>
          <w:p w:rsidR="003414BA" w:rsidRPr="00E92C55" w:rsidRDefault="003414BA" w:rsidP="003414BA">
            <w:pPr>
              <w:autoSpaceDE w:val="0"/>
              <w:autoSpaceDN w:val="0"/>
              <w:adjustRightInd w:val="0"/>
              <w:rPr>
                <w:rFonts w:ascii="Times New Roman" w:eastAsia="Calibri" w:hAnsi="Times New Roman" w:cs="Times New Roman"/>
                <w:color w:val="auto"/>
                <w:sz w:val="22"/>
                <w:szCs w:val="22"/>
              </w:rPr>
            </w:pPr>
            <w:r w:rsidRPr="00E92C55">
              <w:rPr>
                <w:rFonts w:ascii="Times New Roman" w:eastAsia="Calibri" w:hAnsi="Times New Roman" w:cs="Times New Roman"/>
                <w:color w:val="auto"/>
                <w:sz w:val="22"/>
                <w:szCs w:val="22"/>
              </w:rPr>
              <w:t>Средства бюджета городского округа Воскресенск</w:t>
            </w:r>
          </w:p>
        </w:tc>
        <w:tc>
          <w:tcPr>
            <w:tcW w:w="414"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7 761,82</w:t>
            </w:r>
          </w:p>
        </w:tc>
        <w:tc>
          <w:tcPr>
            <w:tcW w:w="238"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427"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7 761,82</w:t>
            </w:r>
          </w:p>
        </w:tc>
        <w:tc>
          <w:tcPr>
            <w:tcW w:w="238"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333"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r w:rsidR="003414BA" w:rsidRPr="00E92C55" w:rsidTr="00125199">
        <w:tc>
          <w:tcPr>
            <w:tcW w:w="3350" w:type="pct"/>
            <w:gridSpan w:val="9"/>
            <w:shd w:val="clear" w:color="auto" w:fill="auto"/>
            <w:vAlign w:val="center"/>
          </w:tcPr>
          <w:p w:rsidR="003414BA" w:rsidRPr="00E92C55" w:rsidRDefault="003414BA" w:rsidP="003414BA">
            <w:pPr>
              <w:autoSpaceDE w:val="0"/>
              <w:autoSpaceDN w:val="0"/>
              <w:adjustRightInd w:val="0"/>
              <w:ind w:firstLine="567"/>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414"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52 092,72</w:t>
            </w:r>
          </w:p>
        </w:tc>
        <w:tc>
          <w:tcPr>
            <w:tcW w:w="238"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427" w:type="pct"/>
            <w:tcBorders>
              <w:top w:val="nil"/>
              <w:left w:val="single" w:sz="8" w:space="0" w:color="auto"/>
              <w:bottom w:val="single" w:sz="8" w:space="0" w:color="auto"/>
              <w:right w:val="nil"/>
            </w:tcBorders>
            <w:shd w:val="clear" w:color="auto" w:fill="auto"/>
            <w:vAlign w:val="center"/>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52 092,72</w:t>
            </w:r>
          </w:p>
        </w:tc>
        <w:tc>
          <w:tcPr>
            <w:tcW w:w="238"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w:t>
            </w:r>
          </w:p>
        </w:tc>
        <w:tc>
          <w:tcPr>
            <w:tcW w:w="333" w:type="pct"/>
            <w:shd w:val="clear" w:color="auto" w:fill="auto"/>
            <w:vAlign w:val="center"/>
          </w:tcPr>
          <w:p w:rsidR="003414BA" w:rsidRPr="00E92C55" w:rsidRDefault="003414BA" w:rsidP="003414BA">
            <w:pPr>
              <w:autoSpaceDE w:val="0"/>
              <w:autoSpaceDN w:val="0"/>
              <w:adjustRightInd w:val="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bl>
    <w:p w:rsidR="00802227" w:rsidRPr="00E92C55" w:rsidRDefault="00802227" w:rsidP="00135565">
      <w:pPr>
        <w:widowControl/>
        <w:tabs>
          <w:tab w:val="left" w:pos="5025"/>
        </w:tabs>
        <w:spacing w:line="259" w:lineRule="auto"/>
        <w:jc w:val="center"/>
        <w:rPr>
          <w:rFonts w:ascii="Times New Roman" w:eastAsia="Calibri" w:hAnsi="Times New Roman" w:cs="Times New Roman"/>
          <w:color w:val="auto"/>
          <w:szCs w:val="22"/>
          <w:lang w:eastAsia="en-US"/>
        </w:rPr>
      </w:pPr>
    </w:p>
    <w:tbl>
      <w:tblPr>
        <w:tblStyle w:val="a7"/>
        <w:tblW w:w="4288"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tblGrid>
      <w:tr w:rsidR="003414BA" w:rsidRPr="00E92C55" w:rsidTr="00415B3B">
        <w:trPr>
          <w:trHeight w:val="1381"/>
        </w:trPr>
        <w:tc>
          <w:tcPr>
            <w:tcW w:w="4288" w:type="dxa"/>
          </w:tcPr>
          <w:p w:rsidR="003414BA" w:rsidRPr="00E92C55" w:rsidRDefault="003414BA"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w:t>
            </w:r>
            <w:r w:rsidR="001B3503" w:rsidRPr="00E92C55">
              <w:rPr>
                <w:rFonts w:ascii="Times New Roman" w:eastAsia="Calibri" w:hAnsi="Times New Roman" w:cs="Times New Roman"/>
                <w:color w:val="auto"/>
              </w:rPr>
              <w:t>6</w:t>
            </w:r>
            <w:r w:rsidRPr="00E92C55">
              <w:rPr>
                <w:rFonts w:ascii="Times New Roman" w:eastAsia="Calibri" w:hAnsi="Times New Roman" w:cs="Times New Roman"/>
                <w:color w:val="auto"/>
              </w:rPr>
              <w:t xml:space="preserve">  </w:t>
            </w:r>
          </w:p>
          <w:p w:rsidR="003414BA" w:rsidRPr="00E92C55" w:rsidRDefault="003414BA"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3414BA" w:rsidRPr="00E92C55" w:rsidRDefault="003414BA"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3414BA" w:rsidRPr="00E92C55" w:rsidRDefault="003414BA"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3414BA" w:rsidRPr="00E92C55" w:rsidRDefault="003414BA"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3414BA" w:rsidRPr="00E92C55" w:rsidRDefault="003414BA" w:rsidP="00415B3B">
            <w:pPr>
              <w:autoSpaceDE w:val="0"/>
              <w:autoSpaceDN w:val="0"/>
              <w:adjustRightInd w:val="0"/>
              <w:jc w:val="right"/>
              <w:rPr>
                <w:rFonts w:ascii="Times New Roman" w:eastAsia="Calibri" w:hAnsi="Times New Roman" w:cs="Times New Roman"/>
                <w:color w:val="auto"/>
              </w:rPr>
            </w:pPr>
          </w:p>
        </w:tc>
      </w:tr>
    </w:tbl>
    <w:p w:rsidR="003414BA" w:rsidRPr="00E92C55" w:rsidRDefault="003414BA" w:rsidP="00135565">
      <w:pPr>
        <w:widowControl/>
        <w:tabs>
          <w:tab w:val="left" w:pos="5025"/>
        </w:tabs>
        <w:spacing w:line="259" w:lineRule="auto"/>
        <w:jc w:val="center"/>
        <w:rPr>
          <w:rFonts w:ascii="Times New Roman" w:eastAsia="Calibri" w:hAnsi="Times New Roman" w:cs="Times New Roman"/>
          <w:color w:val="auto"/>
          <w:szCs w:val="22"/>
          <w:lang w:eastAsia="en-US"/>
        </w:rPr>
      </w:pPr>
    </w:p>
    <w:p w:rsidR="003414BA" w:rsidRPr="00E92C55" w:rsidRDefault="003414BA" w:rsidP="003414BA">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9.3 Адресный перечень текущего ремонта, обустройства и технического переоснащения, благоустройства</w:t>
      </w:r>
    </w:p>
    <w:p w:rsidR="003414BA" w:rsidRPr="00E92C55" w:rsidRDefault="003414BA" w:rsidP="003414BA">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территорий объектов спорта городского округа Воскресенск Московской области, финансирование которых предусмотрено</w:t>
      </w:r>
    </w:p>
    <w:p w:rsidR="003414BA" w:rsidRPr="00E92C55" w:rsidRDefault="003414BA" w:rsidP="003414BA">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мероприятием 01.03 «Капитальный ремонт, текущий ремонт, обустройство и техническое переоснащение,</w:t>
      </w:r>
    </w:p>
    <w:p w:rsidR="003414BA" w:rsidRPr="00E92C55" w:rsidRDefault="003414BA" w:rsidP="003414BA">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благоустройство территорий объектов спорта</w:t>
      </w:r>
    </w:p>
    <w:p w:rsidR="003414BA" w:rsidRPr="00E92C55" w:rsidRDefault="003414BA" w:rsidP="003414BA">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Подпрограммы 1 «Развитие физической культуры и спорта» муниципальной программы «Спорт»</w:t>
      </w:r>
    </w:p>
    <w:p w:rsidR="00125199" w:rsidRPr="00E92C55" w:rsidRDefault="00125199" w:rsidP="003414BA">
      <w:pPr>
        <w:autoSpaceDE w:val="0"/>
        <w:autoSpaceDN w:val="0"/>
        <w:adjustRightInd w:val="0"/>
        <w:ind w:firstLine="567"/>
        <w:jc w:val="center"/>
        <w:rPr>
          <w:rFonts w:ascii="Times New Roman" w:eastAsia="Times New Roman" w:hAnsi="Times New Roman" w:cs="Times New Roman"/>
          <w:color w:val="auto"/>
        </w:rPr>
      </w:pPr>
    </w:p>
    <w:p w:rsidR="003414BA" w:rsidRPr="00E92C55" w:rsidRDefault="003414BA" w:rsidP="003414BA">
      <w:pPr>
        <w:autoSpaceDE w:val="0"/>
        <w:autoSpaceDN w:val="0"/>
        <w:adjustRightInd w:val="0"/>
        <w:ind w:left="567"/>
        <w:rPr>
          <w:rFonts w:ascii="Times New Roman" w:eastAsia="Times New Roman" w:hAnsi="Times New Roman" w:cs="Times New Roman"/>
          <w:color w:val="auto"/>
        </w:rPr>
      </w:pPr>
      <w:r w:rsidRPr="00E92C55">
        <w:rPr>
          <w:rFonts w:ascii="Times New Roman" w:eastAsia="Times New Roman" w:hAnsi="Times New Roman" w:cs="Times New Roman"/>
          <w:color w:val="auto"/>
        </w:rPr>
        <w:t>Муниципальный заказчик: Управление</w:t>
      </w:r>
    </w:p>
    <w:p w:rsidR="003414BA" w:rsidRPr="00E92C55" w:rsidRDefault="003414BA" w:rsidP="003414BA">
      <w:pPr>
        <w:autoSpaceDE w:val="0"/>
        <w:autoSpaceDN w:val="0"/>
        <w:adjustRightInd w:val="0"/>
        <w:ind w:firstLine="567"/>
        <w:rPr>
          <w:rFonts w:ascii="Times New Roman" w:eastAsia="Times New Roman" w:hAnsi="Times New Roman" w:cs="Times New Roman"/>
          <w:color w:val="auto"/>
        </w:rPr>
      </w:pPr>
      <w:r w:rsidRPr="00E92C55">
        <w:rPr>
          <w:rFonts w:ascii="Times New Roman" w:eastAsia="Times New Roman" w:hAnsi="Times New Roman" w:cs="Times New Roman"/>
          <w:color w:val="auto"/>
        </w:rPr>
        <w:t xml:space="preserve">Ответственный за выполнение мероприятия: муниципальные учреждения в области физической культуры и спорта городского округа </w:t>
      </w:r>
    </w:p>
    <w:p w:rsidR="003414BA" w:rsidRPr="00E92C55" w:rsidRDefault="003414BA" w:rsidP="003414BA">
      <w:pPr>
        <w:autoSpaceDE w:val="0"/>
        <w:autoSpaceDN w:val="0"/>
        <w:adjustRightInd w:val="0"/>
        <w:ind w:firstLine="567"/>
        <w:rPr>
          <w:rFonts w:ascii="Times New Roman" w:eastAsia="Times New Roman" w:hAnsi="Times New Roman" w:cs="Times New Roman"/>
          <w:color w:val="auto"/>
        </w:rPr>
      </w:pPr>
      <w:r w:rsidRPr="00E92C55">
        <w:rPr>
          <w:rFonts w:ascii="Times New Roman" w:eastAsia="Times New Roman" w:hAnsi="Times New Roman" w:cs="Times New Roman"/>
          <w:color w:val="auto"/>
        </w:rPr>
        <w:t>Воскресенск</w:t>
      </w:r>
      <w:r w:rsidRPr="00E92C55">
        <w:rPr>
          <w:color w:val="auto"/>
        </w:rPr>
        <w:t xml:space="preserve"> </w:t>
      </w:r>
      <w:r w:rsidRPr="00E92C55">
        <w:rPr>
          <w:rFonts w:ascii="Times New Roman" w:eastAsia="Times New Roman" w:hAnsi="Times New Roman" w:cs="Times New Roman"/>
          <w:color w:val="auto"/>
        </w:rPr>
        <w:t>Московской области</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693"/>
        <w:gridCol w:w="4252"/>
        <w:gridCol w:w="1276"/>
        <w:gridCol w:w="992"/>
        <w:gridCol w:w="993"/>
        <w:gridCol w:w="992"/>
        <w:gridCol w:w="709"/>
      </w:tblGrid>
      <w:tr w:rsidR="00E92C55" w:rsidRPr="00E92C55" w:rsidTr="00125199">
        <w:trPr>
          <w:trHeight w:val="300"/>
        </w:trPr>
        <w:tc>
          <w:tcPr>
            <w:tcW w:w="567" w:type="dxa"/>
            <w:vMerge w:val="restart"/>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п/п</w:t>
            </w:r>
          </w:p>
        </w:tc>
        <w:tc>
          <w:tcPr>
            <w:tcW w:w="2127" w:type="dxa"/>
            <w:vMerge w:val="restart"/>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Наименование </w:t>
            </w:r>
          </w:p>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объекта</w:t>
            </w:r>
          </w:p>
        </w:tc>
        <w:tc>
          <w:tcPr>
            <w:tcW w:w="2693" w:type="dxa"/>
            <w:vMerge w:val="restart"/>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Адрес объекта</w:t>
            </w:r>
          </w:p>
        </w:tc>
        <w:tc>
          <w:tcPr>
            <w:tcW w:w="4252" w:type="dxa"/>
            <w:vMerge w:val="restart"/>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Виды работ </w:t>
            </w:r>
          </w:p>
        </w:tc>
        <w:tc>
          <w:tcPr>
            <w:tcW w:w="1276" w:type="dxa"/>
            <w:vMerge w:val="restart"/>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Сроки проведения работ </w:t>
            </w:r>
          </w:p>
        </w:tc>
        <w:tc>
          <w:tcPr>
            <w:tcW w:w="3686" w:type="dxa"/>
            <w:gridSpan w:val="4"/>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тыс. рублей</w:t>
            </w:r>
          </w:p>
        </w:tc>
      </w:tr>
      <w:tr w:rsidR="00E92C55" w:rsidRPr="00E92C55" w:rsidTr="00125199">
        <w:trPr>
          <w:trHeight w:val="300"/>
        </w:trPr>
        <w:tc>
          <w:tcPr>
            <w:tcW w:w="567"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2693"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4252"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1276"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год</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r>
      <w:tr w:rsidR="00E92C55" w:rsidRPr="00E92C55" w:rsidTr="00125199">
        <w:trPr>
          <w:trHeight w:val="300"/>
        </w:trPr>
        <w:tc>
          <w:tcPr>
            <w:tcW w:w="567"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27"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6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425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8</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p>
        </w:tc>
      </w:tr>
      <w:tr w:rsidR="00E92C55" w:rsidRPr="00E92C55" w:rsidTr="00125199">
        <w:trPr>
          <w:trHeight w:val="300"/>
        </w:trPr>
        <w:tc>
          <w:tcPr>
            <w:tcW w:w="14601" w:type="dxa"/>
            <w:gridSpan w:val="9"/>
            <w:shd w:val="clear" w:color="auto" w:fill="auto"/>
            <w:vAlign w:val="center"/>
          </w:tcPr>
          <w:p w:rsidR="003414BA" w:rsidRPr="00E92C55" w:rsidRDefault="003414BA" w:rsidP="00415B3B">
            <w:pPr>
              <w:pStyle w:val="a5"/>
              <w:widowControl/>
              <w:numPr>
                <w:ilvl w:val="0"/>
                <w:numId w:val="8"/>
              </w:numPr>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из средств городского округа Воскресенск Московской области</w:t>
            </w:r>
          </w:p>
        </w:tc>
      </w:tr>
      <w:tr w:rsidR="00E92C55" w:rsidRPr="00E92C55" w:rsidTr="00125199">
        <w:trPr>
          <w:trHeight w:val="1192"/>
        </w:trPr>
        <w:tc>
          <w:tcPr>
            <w:tcW w:w="567" w:type="dxa"/>
            <w:vMerge w:val="restart"/>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27" w:type="dxa"/>
            <w:vMerge w:val="restart"/>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МБУ «ФСО «Центр» структурное подразделение Спорткомплекс «Горняк», Футбольное поле (мини-стадион) </w:t>
            </w:r>
          </w:p>
        </w:tc>
        <w:tc>
          <w:tcPr>
            <w:tcW w:w="2693" w:type="dxa"/>
            <w:vMerge w:val="restart"/>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Московская область, г. Воскресенск, ул. Комсомольская, д. 23</w:t>
            </w:r>
          </w:p>
        </w:tc>
        <w:tc>
          <w:tcPr>
            <w:tcW w:w="4252"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Благоустройство территории в рамках подготовки к установке плоскостного спортивного сооружения (футбольное поле мини-стадион) </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01.01.2023-31.12.2023.</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9 360,60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9 360,60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556"/>
        </w:trPr>
        <w:tc>
          <w:tcPr>
            <w:tcW w:w="567"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2127"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2693" w:type="dxa"/>
            <w:vMerge/>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p>
        </w:tc>
        <w:tc>
          <w:tcPr>
            <w:tcW w:w="4252"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Благоустройство территории в рамках подготовки к установке плоскостного спортивного сооружения (футбольное поле (мини-стадион) МБУ «ФСО «Центр» структурное подразделение Спорткомплекс «Горняк» (асфальтовое покрытие)</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01.01.2024-30.09.2024</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4 753,80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4753,80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1441"/>
        </w:trPr>
        <w:tc>
          <w:tcPr>
            <w:tcW w:w="567"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127"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МБУ "ФСО «Центр» структурное подразделение Физкультурно-спортивный центр «Новое поколение» </w:t>
            </w:r>
          </w:p>
        </w:tc>
        <w:tc>
          <w:tcPr>
            <w:tcW w:w="2693"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Московская область, городской округ Воскресенск, р.п. Хорлово, Парковый проезд, д. 12.</w:t>
            </w:r>
          </w:p>
        </w:tc>
        <w:tc>
          <w:tcPr>
            <w:tcW w:w="4252"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Выполнение работ по текущему ремонту здания МБУ «ФСО «Центр» структурное подразделение Физкультурно-спортивный центр «Новое поколение»</w:t>
            </w:r>
            <w:r w:rsidRPr="00E92C55">
              <w:rPr>
                <w:rFonts w:ascii="Times New Roman" w:eastAsia="Times New Roman" w:hAnsi="Times New Roman" w:cs="Times New Roman"/>
                <w:color w:val="auto"/>
                <w:sz w:val="22"/>
                <w:szCs w:val="22"/>
              </w:rPr>
              <w:br/>
              <w:t xml:space="preserve"> </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01.01.2024-30.09.2024</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3 066,20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3066,20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1130"/>
        </w:trPr>
        <w:tc>
          <w:tcPr>
            <w:tcW w:w="567"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3. </w:t>
            </w:r>
          </w:p>
        </w:tc>
        <w:tc>
          <w:tcPr>
            <w:tcW w:w="2127"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МБУ «ФСО «Центр», структурное подразделение «Спортивный клуб «Фетр» </w:t>
            </w:r>
          </w:p>
        </w:tc>
        <w:tc>
          <w:tcPr>
            <w:tcW w:w="2693"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Московская</w:t>
            </w:r>
            <w:r w:rsidRPr="00E92C55">
              <w:rPr>
                <w:rFonts w:ascii="Times New Roman" w:eastAsia="Times New Roman" w:hAnsi="Times New Roman" w:cs="Times New Roman"/>
                <w:color w:val="auto"/>
                <w:sz w:val="22"/>
                <w:szCs w:val="22"/>
              </w:rPr>
              <w:br/>
              <w:t>область, г. Воскресенск, ул. Быковского, д. 1-А</w:t>
            </w:r>
          </w:p>
        </w:tc>
        <w:tc>
          <w:tcPr>
            <w:tcW w:w="4252"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Монтаж системы вентиляции здания структурного подразделения «Спортивный клуб «Фетр» МБУ «ФСО «Центр»</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01.01.2024-30.09.2024</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1 967,60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1967,60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1833"/>
        </w:trPr>
        <w:tc>
          <w:tcPr>
            <w:tcW w:w="567" w:type="dxa"/>
            <w:shd w:val="clear" w:color="auto" w:fill="auto"/>
            <w:vAlign w:val="center"/>
            <w:hideMark/>
          </w:tcPr>
          <w:p w:rsidR="003414BA" w:rsidRPr="00E92C55" w:rsidRDefault="00125199" w:rsidP="00415B3B">
            <w:pPr>
              <w:widowControl/>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r w:rsidR="003414BA" w:rsidRPr="00E92C55">
              <w:rPr>
                <w:rFonts w:ascii="Times New Roman" w:eastAsia="Times New Roman" w:hAnsi="Times New Roman" w:cs="Times New Roman"/>
                <w:color w:val="auto"/>
                <w:sz w:val="22"/>
                <w:szCs w:val="22"/>
              </w:rPr>
              <w:t>.</w:t>
            </w:r>
          </w:p>
        </w:tc>
        <w:tc>
          <w:tcPr>
            <w:tcW w:w="2127"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МУ «СК «Химик»</w:t>
            </w:r>
          </w:p>
        </w:tc>
        <w:tc>
          <w:tcPr>
            <w:tcW w:w="2693"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Московская область, г. Воскресенск, ул. Менделеева, д. 2</w:t>
            </w:r>
          </w:p>
        </w:tc>
        <w:tc>
          <w:tcPr>
            <w:tcW w:w="4252"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Выполнение работ по разработке архитектурно-планировочной концепции, инженерных изысканий и проектно-сметной документации на благоустройство территории напротив Ледового дворца спорта «Химик» имени Н. С. Эпштейна, расположенного по адресу: Московская область, г. Воскресенск, ул. Менделеева, д.2</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01.01.2023-31.12.2023.</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7 000,00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7000,0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557"/>
        </w:trPr>
        <w:tc>
          <w:tcPr>
            <w:tcW w:w="567" w:type="dxa"/>
            <w:shd w:val="clear" w:color="auto" w:fill="auto"/>
            <w:vAlign w:val="center"/>
            <w:hideMark/>
          </w:tcPr>
          <w:p w:rsidR="003414BA" w:rsidRPr="00E92C55" w:rsidRDefault="00125199" w:rsidP="00415B3B">
            <w:pPr>
              <w:widowControl/>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r w:rsidR="003414BA" w:rsidRPr="00E92C55">
              <w:rPr>
                <w:rFonts w:ascii="Times New Roman" w:eastAsia="Times New Roman" w:hAnsi="Times New Roman" w:cs="Times New Roman"/>
                <w:color w:val="auto"/>
                <w:sz w:val="22"/>
                <w:szCs w:val="22"/>
              </w:rPr>
              <w:t>.</w:t>
            </w:r>
          </w:p>
        </w:tc>
        <w:tc>
          <w:tcPr>
            <w:tcW w:w="2127"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МКУ «БФСЦ «Спарта»</w:t>
            </w:r>
          </w:p>
        </w:tc>
        <w:tc>
          <w:tcPr>
            <w:tcW w:w="2693"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Московская область, городской округ Воскресенск, г. Белоозёрский, ул. 60-лет Октября, д.18а.</w:t>
            </w:r>
          </w:p>
        </w:tc>
        <w:tc>
          <w:tcPr>
            <w:tcW w:w="4252"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Выполнение работ по замене участка тепловой сети к зданию БФСЦ «Спарта» по адресу г. Белоозёрский, ул. 60-лет Октября, д.18а.</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01.12.2023-31.12.2023.</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328,00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328,00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300"/>
        </w:trPr>
        <w:tc>
          <w:tcPr>
            <w:tcW w:w="10915" w:type="dxa"/>
            <w:gridSpan w:val="5"/>
            <w:shd w:val="clear" w:color="auto" w:fill="auto"/>
            <w:vAlign w:val="center"/>
            <w:hideMark/>
          </w:tcPr>
          <w:p w:rsidR="00125199" w:rsidRPr="00E92C55" w:rsidRDefault="00125199" w:rsidP="00125199">
            <w:pPr>
              <w:widowControl/>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 по мероприятию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26 476,20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16 688,60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9 787,60</w:t>
            </w:r>
          </w:p>
        </w:tc>
        <w:tc>
          <w:tcPr>
            <w:tcW w:w="709" w:type="dxa"/>
            <w:shd w:val="clear" w:color="auto" w:fill="auto"/>
            <w:vAlign w:val="center"/>
            <w:hideMark/>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r w:rsidR="00E92C55" w:rsidRPr="00E92C55" w:rsidTr="00125199">
        <w:trPr>
          <w:trHeight w:val="300"/>
        </w:trPr>
        <w:tc>
          <w:tcPr>
            <w:tcW w:w="14601" w:type="dxa"/>
            <w:gridSpan w:val="9"/>
            <w:shd w:val="clear" w:color="auto" w:fill="auto"/>
            <w:vAlign w:val="center"/>
          </w:tcPr>
          <w:p w:rsidR="003414BA" w:rsidRPr="00E92C55" w:rsidRDefault="003414BA" w:rsidP="00415B3B">
            <w:pPr>
              <w:pStyle w:val="a5"/>
              <w:widowControl/>
              <w:numPr>
                <w:ilvl w:val="0"/>
                <w:numId w:val="8"/>
              </w:numP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с привлечением субсидий из бюджета Московской области</w:t>
            </w:r>
          </w:p>
        </w:tc>
      </w:tr>
      <w:tr w:rsidR="00E92C55" w:rsidRPr="00E92C55" w:rsidTr="00125199">
        <w:trPr>
          <w:trHeight w:val="300"/>
        </w:trPr>
        <w:tc>
          <w:tcPr>
            <w:tcW w:w="2694" w:type="dxa"/>
            <w:gridSpan w:val="2"/>
            <w:shd w:val="clear" w:color="auto" w:fill="auto"/>
            <w:vAlign w:val="center"/>
            <w:hideMark/>
          </w:tcPr>
          <w:p w:rsidR="003414BA" w:rsidRPr="00E92C55" w:rsidRDefault="003414BA" w:rsidP="00415B3B">
            <w:pPr>
              <w:widowControl/>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2693"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4252" w:type="dxa"/>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1276"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300"/>
        </w:trPr>
        <w:tc>
          <w:tcPr>
            <w:tcW w:w="10915" w:type="dxa"/>
            <w:gridSpan w:val="5"/>
            <w:shd w:val="clear" w:color="auto" w:fill="auto"/>
            <w:vAlign w:val="center"/>
            <w:hideMark/>
          </w:tcPr>
          <w:p w:rsidR="003414BA" w:rsidRPr="00E92C55" w:rsidRDefault="003414BA"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 по мероприятию II:</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3414BA" w:rsidRPr="00E92C55" w:rsidRDefault="003414BA"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125199">
        <w:trPr>
          <w:trHeight w:val="300"/>
        </w:trPr>
        <w:tc>
          <w:tcPr>
            <w:tcW w:w="10915" w:type="dxa"/>
            <w:gridSpan w:val="5"/>
            <w:shd w:val="clear" w:color="auto" w:fill="auto"/>
            <w:vAlign w:val="center"/>
          </w:tcPr>
          <w:p w:rsidR="00125199" w:rsidRPr="00E92C55" w:rsidRDefault="00125199" w:rsidP="00125199">
            <w:pPr>
              <w:widowControl/>
              <w:jc w:val="right"/>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26 476,20</w:t>
            </w:r>
          </w:p>
        </w:tc>
        <w:tc>
          <w:tcPr>
            <w:tcW w:w="993" w:type="dxa"/>
            <w:tcBorders>
              <w:top w:val="single" w:sz="4" w:space="0" w:color="auto"/>
              <w:left w:val="nil"/>
              <w:bottom w:val="single" w:sz="4" w:space="0" w:color="auto"/>
              <w:right w:val="single" w:sz="4"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16 688,60</w:t>
            </w:r>
          </w:p>
        </w:tc>
        <w:tc>
          <w:tcPr>
            <w:tcW w:w="992" w:type="dxa"/>
            <w:tcBorders>
              <w:top w:val="single" w:sz="4" w:space="0" w:color="auto"/>
              <w:left w:val="nil"/>
              <w:bottom w:val="single" w:sz="4" w:space="0" w:color="auto"/>
              <w:right w:val="single" w:sz="4" w:space="0" w:color="auto"/>
            </w:tcBorders>
            <w:shd w:val="clear" w:color="auto" w:fill="auto"/>
            <w:vAlign w:val="center"/>
          </w:tcPr>
          <w:p w:rsidR="00125199" w:rsidRPr="00E92C55" w:rsidRDefault="00125199" w:rsidP="00125199">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9 787,60</w:t>
            </w:r>
          </w:p>
        </w:tc>
        <w:tc>
          <w:tcPr>
            <w:tcW w:w="709" w:type="dxa"/>
            <w:shd w:val="clear" w:color="auto" w:fill="auto"/>
            <w:vAlign w:val="center"/>
          </w:tcPr>
          <w:p w:rsidR="00125199" w:rsidRPr="00E92C55" w:rsidRDefault="00125199" w:rsidP="00125199">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bl>
    <w:p w:rsidR="003414BA" w:rsidRPr="00E92C55" w:rsidRDefault="003414BA" w:rsidP="00135565">
      <w:pPr>
        <w:widowControl/>
        <w:tabs>
          <w:tab w:val="left" w:pos="5025"/>
        </w:tabs>
        <w:spacing w:line="259" w:lineRule="auto"/>
        <w:jc w:val="center"/>
        <w:rPr>
          <w:rFonts w:ascii="Times New Roman" w:eastAsia="Calibri" w:hAnsi="Times New Roman" w:cs="Times New Roman"/>
          <w:color w:val="auto"/>
          <w:szCs w:val="22"/>
          <w:lang w:eastAsia="en-US"/>
        </w:rPr>
      </w:pPr>
    </w:p>
    <w:p w:rsidR="003414BA" w:rsidRPr="00E92C55" w:rsidRDefault="003414BA" w:rsidP="00135565">
      <w:pPr>
        <w:widowControl/>
        <w:tabs>
          <w:tab w:val="left" w:pos="5025"/>
        </w:tabs>
        <w:spacing w:line="259" w:lineRule="auto"/>
        <w:jc w:val="center"/>
        <w:rPr>
          <w:rFonts w:ascii="Times New Roman" w:eastAsia="Calibri" w:hAnsi="Times New Roman" w:cs="Times New Roman"/>
          <w:color w:val="auto"/>
          <w:szCs w:val="22"/>
          <w:lang w:eastAsia="en-US"/>
        </w:rPr>
      </w:pPr>
    </w:p>
    <w:p w:rsidR="003414BA" w:rsidRPr="00E92C55" w:rsidRDefault="003414BA" w:rsidP="00135565">
      <w:pPr>
        <w:widowControl/>
        <w:tabs>
          <w:tab w:val="left" w:pos="5025"/>
        </w:tabs>
        <w:spacing w:line="259" w:lineRule="auto"/>
        <w:jc w:val="center"/>
        <w:rPr>
          <w:rFonts w:ascii="Times New Roman" w:eastAsia="Calibri" w:hAnsi="Times New Roman" w:cs="Times New Roman"/>
          <w:color w:val="auto"/>
          <w:szCs w:val="22"/>
          <w:lang w:eastAsia="en-US"/>
        </w:rPr>
      </w:pPr>
    </w:p>
    <w:p w:rsidR="003414BA" w:rsidRPr="00E92C55" w:rsidRDefault="003414BA" w:rsidP="00135565">
      <w:pPr>
        <w:widowControl/>
        <w:tabs>
          <w:tab w:val="left" w:pos="5025"/>
        </w:tabs>
        <w:spacing w:line="259" w:lineRule="auto"/>
        <w:jc w:val="center"/>
        <w:rPr>
          <w:rFonts w:ascii="Times New Roman" w:eastAsia="Calibri" w:hAnsi="Times New Roman" w:cs="Times New Roman"/>
          <w:color w:val="auto"/>
          <w:szCs w:val="22"/>
          <w:lang w:eastAsia="en-US"/>
        </w:rPr>
      </w:pPr>
    </w:p>
    <w:tbl>
      <w:tblPr>
        <w:tblStyle w:val="a7"/>
        <w:tblW w:w="4288"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tblGrid>
      <w:tr w:rsidR="00E92C55" w:rsidRPr="00E92C55" w:rsidTr="00881410">
        <w:trPr>
          <w:trHeight w:val="1381"/>
        </w:trPr>
        <w:tc>
          <w:tcPr>
            <w:tcW w:w="4288" w:type="dxa"/>
          </w:tcPr>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w:t>
            </w:r>
            <w:r w:rsidR="001B3503" w:rsidRPr="00E92C55">
              <w:rPr>
                <w:rFonts w:ascii="Times New Roman" w:eastAsia="Calibri" w:hAnsi="Times New Roman" w:cs="Times New Roman"/>
                <w:color w:val="auto"/>
              </w:rPr>
              <w:t>7</w:t>
            </w:r>
            <w:r w:rsidRPr="00E92C55">
              <w:rPr>
                <w:rFonts w:ascii="Times New Roman" w:eastAsia="Calibri" w:hAnsi="Times New Roman" w:cs="Times New Roman"/>
                <w:color w:val="auto"/>
              </w:rPr>
              <w:t xml:space="preserve">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802227" w:rsidRPr="00E92C55" w:rsidRDefault="00802227" w:rsidP="00C44C4F">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802227" w:rsidRPr="00E92C55" w:rsidRDefault="00802227" w:rsidP="00C44C4F">
            <w:pPr>
              <w:autoSpaceDE w:val="0"/>
              <w:autoSpaceDN w:val="0"/>
              <w:adjustRightInd w:val="0"/>
              <w:jc w:val="right"/>
              <w:rPr>
                <w:rFonts w:ascii="Times New Roman" w:eastAsia="Calibri" w:hAnsi="Times New Roman" w:cs="Times New Roman"/>
                <w:color w:val="auto"/>
              </w:rPr>
            </w:pPr>
          </w:p>
        </w:tc>
      </w:tr>
    </w:tbl>
    <w:p w:rsidR="00E92C55" w:rsidRDefault="00E92C55" w:rsidP="00E92C55">
      <w:pPr>
        <w:ind w:firstLine="567"/>
        <w:jc w:val="center"/>
        <w:rPr>
          <w:rFonts w:ascii="Times New Roman" w:hAnsi="Times New Roman"/>
          <w:color w:val="auto"/>
        </w:rPr>
      </w:pPr>
    </w:p>
    <w:p w:rsidR="00A250CE" w:rsidRPr="00E92C55" w:rsidRDefault="00A250CE" w:rsidP="00E92C55">
      <w:pPr>
        <w:ind w:firstLine="567"/>
        <w:jc w:val="center"/>
        <w:rPr>
          <w:rFonts w:ascii="Times New Roman" w:hAnsi="Times New Roman"/>
          <w:color w:val="auto"/>
        </w:rPr>
      </w:pPr>
      <w:r w:rsidRPr="00E92C55">
        <w:rPr>
          <w:rFonts w:ascii="Times New Roman" w:hAnsi="Times New Roman"/>
          <w:color w:val="auto"/>
        </w:rPr>
        <w:t>9.4 Адресный перечень работ, проводимых на объектах спорта</w:t>
      </w:r>
    </w:p>
    <w:p w:rsidR="00A250CE" w:rsidRPr="00E92C55" w:rsidRDefault="00A250CE" w:rsidP="00A250CE">
      <w:pPr>
        <w:autoSpaceDE w:val="0"/>
        <w:autoSpaceDN w:val="0"/>
        <w:adjustRightInd w:val="0"/>
        <w:jc w:val="center"/>
        <w:rPr>
          <w:rFonts w:ascii="Times New Roman" w:hAnsi="Times New Roman"/>
          <w:color w:val="auto"/>
        </w:rPr>
      </w:pPr>
      <w:r w:rsidRPr="00E92C55">
        <w:rPr>
          <w:rFonts w:ascii="Times New Roman" w:hAnsi="Times New Roman"/>
          <w:color w:val="auto"/>
        </w:rPr>
        <w:t xml:space="preserve">городского округа Воскресенск Московской области, финансирование которых предусмотрено </w:t>
      </w:r>
    </w:p>
    <w:p w:rsidR="00A250CE" w:rsidRPr="00E92C55" w:rsidRDefault="00A250CE" w:rsidP="00A250CE">
      <w:pPr>
        <w:autoSpaceDE w:val="0"/>
        <w:autoSpaceDN w:val="0"/>
        <w:adjustRightInd w:val="0"/>
        <w:jc w:val="center"/>
        <w:rPr>
          <w:rFonts w:ascii="Times New Roman" w:hAnsi="Times New Roman"/>
          <w:color w:val="auto"/>
        </w:rPr>
      </w:pPr>
      <w:r w:rsidRPr="00E92C55">
        <w:rPr>
          <w:rFonts w:ascii="Times New Roman" w:hAnsi="Times New Roman"/>
          <w:color w:val="auto"/>
        </w:rPr>
        <w:t xml:space="preserve">мероприятием 01.06 «Подготовка основания, приобретение и установка плоскостных спортивных сооружений </w:t>
      </w:r>
    </w:p>
    <w:p w:rsidR="00A250CE" w:rsidRPr="00E92C55" w:rsidRDefault="00A250CE" w:rsidP="00A250CE">
      <w:pPr>
        <w:autoSpaceDE w:val="0"/>
        <w:autoSpaceDN w:val="0"/>
        <w:adjustRightInd w:val="0"/>
        <w:jc w:val="center"/>
        <w:rPr>
          <w:rFonts w:ascii="Times New Roman" w:hAnsi="Times New Roman"/>
          <w:color w:val="auto"/>
        </w:rPr>
      </w:pPr>
      <w:r w:rsidRPr="00E92C55">
        <w:rPr>
          <w:rFonts w:ascii="Times New Roman" w:hAnsi="Times New Roman"/>
          <w:color w:val="auto"/>
        </w:rPr>
        <w:t>за счет средств местного бюджета» Подпрограммы 1 «Развитие физической культуры и спорта» муниципальной программы «Спорт»</w:t>
      </w:r>
    </w:p>
    <w:p w:rsidR="00881410" w:rsidRPr="00E92C55" w:rsidRDefault="00881410" w:rsidP="00A250CE">
      <w:pPr>
        <w:autoSpaceDE w:val="0"/>
        <w:autoSpaceDN w:val="0"/>
        <w:adjustRightInd w:val="0"/>
        <w:jc w:val="center"/>
        <w:rPr>
          <w:rFonts w:ascii="Times New Roman" w:hAnsi="Times New Roman"/>
          <w:color w:val="auto"/>
        </w:rPr>
      </w:pPr>
    </w:p>
    <w:tbl>
      <w:tblPr>
        <w:tblW w:w="14879" w:type="dxa"/>
        <w:tblLook w:val="04A0" w:firstRow="1" w:lastRow="0" w:firstColumn="1" w:lastColumn="0" w:noHBand="0" w:noVBand="1"/>
      </w:tblPr>
      <w:tblGrid>
        <w:gridCol w:w="960"/>
        <w:gridCol w:w="2154"/>
        <w:gridCol w:w="1701"/>
        <w:gridCol w:w="4961"/>
        <w:gridCol w:w="960"/>
        <w:gridCol w:w="1025"/>
        <w:gridCol w:w="1134"/>
        <w:gridCol w:w="1134"/>
        <w:gridCol w:w="850"/>
      </w:tblGrid>
      <w:tr w:rsidR="00E92C55" w:rsidRPr="00E92C55" w:rsidTr="0088141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п/п</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Наименование объекта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Адрес объекта</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Виды работ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Сроки </w:t>
            </w:r>
            <w:r w:rsidRPr="00E92C55">
              <w:rPr>
                <w:rFonts w:ascii="Times New Roman" w:eastAsia="Times New Roman" w:hAnsi="Times New Roman" w:cs="Times New Roman"/>
                <w:color w:val="auto"/>
                <w:sz w:val="22"/>
                <w:szCs w:val="22"/>
              </w:rPr>
              <w:br/>
              <w:t xml:space="preserve">проведения работ </w:t>
            </w:r>
          </w:p>
        </w:tc>
        <w:tc>
          <w:tcPr>
            <w:tcW w:w="41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тыс. рублей</w:t>
            </w:r>
          </w:p>
        </w:tc>
      </w:tr>
      <w:tr w:rsidR="00E92C55" w:rsidRPr="00E92C55" w:rsidTr="00881410">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4143" w:type="dxa"/>
            <w:gridSpan w:val="4"/>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r>
      <w:tr w:rsidR="00E92C55" w:rsidRPr="00E92C55" w:rsidTr="00781968">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1410" w:rsidRPr="00E92C55" w:rsidRDefault="00881410" w:rsidP="00881410">
            <w:pPr>
              <w:widowControl/>
              <w:rPr>
                <w:rFonts w:ascii="Times New Roman" w:eastAsia="Times New Roman" w:hAnsi="Times New Roman" w:cs="Times New Roman"/>
                <w:color w:val="auto"/>
                <w:sz w:val="22"/>
                <w:szCs w:val="22"/>
              </w:rPr>
            </w:pPr>
          </w:p>
        </w:tc>
        <w:tc>
          <w:tcPr>
            <w:tcW w:w="1025"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1134"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год</w:t>
            </w:r>
          </w:p>
        </w:tc>
        <w:tc>
          <w:tcPr>
            <w:tcW w:w="850"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r>
      <w:tr w:rsidR="00E92C55" w:rsidRPr="00E92C55" w:rsidTr="0078196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54"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4961"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60"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1025"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881410" w:rsidRPr="00E92C55" w:rsidRDefault="00881410" w:rsidP="00881410">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w:t>
            </w:r>
          </w:p>
        </w:tc>
      </w:tr>
      <w:tr w:rsidR="00E92C55" w:rsidRPr="00E92C55" w:rsidTr="00881410">
        <w:trPr>
          <w:trHeight w:val="315"/>
        </w:trPr>
        <w:tc>
          <w:tcPr>
            <w:tcW w:w="1487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81410" w:rsidRPr="00E92C55" w:rsidRDefault="00881410" w:rsidP="00881410">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из средств бюджета городского округа Воскресенск Московской области</w:t>
            </w:r>
          </w:p>
        </w:tc>
      </w:tr>
      <w:tr w:rsidR="00E92C55" w:rsidRPr="00E92C55" w:rsidTr="00781968">
        <w:trPr>
          <w:trHeight w:val="1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Футбольное поле (мини-стадион) МБУ «ФСО «Центр» структурное подразделение Спорткомплекс «Горняк»</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Московская область, городской округ Воскресенск, г. Воскресенск, ул. Комсомольская, д. 23</w:t>
            </w:r>
          </w:p>
        </w:tc>
        <w:tc>
          <w:tcPr>
            <w:tcW w:w="4961" w:type="dxa"/>
            <w:tcBorders>
              <w:top w:val="nil"/>
              <w:left w:val="nil"/>
              <w:bottom w:val="single" w:sz="4" w:space="0" w:color="auto"/>
              <w:right w:val="single" w:sz="4" w:space="0" w:color="auto"/>
            </w:tcBorders>
            <w:shd w:val="clear" w:color="auto" w:fill="auto"/>
            <w:vAlign w:val="center"/>
            <w:hideMark/>
          </w:tcPr>
          <w:p w:rsidR="003414BA" w:rsidRPr="00E92C55" w:rsidRDefault="003414BA" w:rsidP="003414BA">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Выполнение работ (увеличение объема работ и применяемых материалов) по подготовке основания, приобретению и установке плоскостных спортивных сооружений в муниципальных образованиях Московской области (футбольное поле (мини-стадион) </w:t>
            </w:r>
          </w:p>
        </w:tc>
        <w:tc>
          <w:tcPr>
            <w:tcW w:w="960" w:type="dxa"/>
            <w:tcBorders>
              <w:top w:val="nil"/>
              <w:left w:val="nil"/>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2 510,00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2 510,00</w:t>
            </w:r>
          </w:p>
        </w:tc>
        <w:tc>
          <w:tcPr>
            <w:tcW w:w="850" w:type="dxa"/>
            <w:tcBorders>
              <w:top w:val="nil"/>
              <w:left w:val="nil"/>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r w:rsidR="00E92C55" w:rsidRPr="00E92C55" w:rsidTr="00781968">
        <w:trPr>
          <w:trHeight w:val="10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154" w:type="dxa"/>
            <w:vMerge/>
            <w:tcBorders>
              <w:top w:val="nil"/>
              <w:left w:val="single" w:sz="4" w:space="0" w:color="auto"/>
              <w:bottom w:val="single" w:sz="4" w:space="0" w:color="auto"/>
              <w:right w:val="single" w:sz="4" w:space="0" w:color="auto"/>
            </w:tcBorders>
            <w:vAlign w:val="center"/>
            <w:hideMark/>
          </w:tcPr>
          <w:p w:rsidR="003414BA" w:rsidRPr="00E92C55" w:rsidRDefault="003414BA" w:rsidP="003414BA">
            <w:pPr>
              <w:widowControl/>
              <w:rPr>
                <w:rFonts w:ascii="Times New Roman" w:eastAsia="Times New Roman" w:hAnsi="Times New Roman" w:cs="Times New Roman"/>
                <w:color w:val="auto"/>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3414BA" w:rsidRPr="00E92C55" w:rsidRDefault="003414BA" w:rsidP="003414BA">
            <w:pPr>
              <w:widowControl/>
              <w:rPr>
                <w:rFonts w:ascii="Times New Roman" w:eastAsia="Times New Roman" w:hAnsi="Times New Roman" w:cs="Times New Roman"/>
                <w:color w:val="auto"/>
                <w:sz w:val="22"/>
                <w:szCs w:val="22"/>
              </w:rPr>
            </w:pPr>
          </w:p>
        </w:tc>
        <w:tc>
          <w:tcPr>
            <w:tcW w:w="4961" w:type="dxa"/>
            <w:tcBorders>
              <w:top w:val="nil"/>
              <w:left w:val="nil"/>
              <w:bottom w:val="single" w:sz="4" w:space="0" w:color="auto"/>
              <w:right w:val="single" w:sz="4" w:space="0" w:color="auto"/>
            </w:tcBorders>
            <w:shd w:val="clear" w:color="auto" w:fill="auto"/>
            <w:vAlign w:val="center"/>
            <w:hideMark/>
          </w:tcPr>
          <w:p w:rsidR="003414BA" w:rsidRPr="00E92C55" w:rsidRDefault="003414BA" w:rsidP="003414BA">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Устройство. Подготовка основания, приобретение и установка плоскостных спортивных сооружений.</w:t>
            </w:r>
          </w:p>
        </w:tc>
        <w:tc>
          <w:tcPr>
            <w:tcW w:w="960" w:type="dxa"/>
            <w:tcBorders>
              <w:top w:val="nil"/>
              <w:left w:val="nil"/>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5 753,27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5 753,27</w:t>
            </w:r>
          </w:p>
        </w:tc>
        <w:tc>
          <w:tcPr>
            <w:tcW w:w="850" w:type="dxa"/>
            <w:tcBorders>
              <w:top w:val="nil"/>
              <w:left w:val="nil"/>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r w:rsidR="003414BA" w:rsidRPr="00E92C55" w:rsidTr="00781968">
        <w:trPr>
          <w:trHeight w:val="300"/>
        </w:trPr>
        <w:tc>
          <w:tcPr>
            <w:tcW w:w="107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 по мероприятию:</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8 263,27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4BA" w:rsidRPr="00E92C55" w:rsidRDefault="003414BA" w:rsidP="003414BA">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8 263,27</w:t>
            </w:r>
          </w:p>
        </w:tc>
        <w:tc>
          <w:tcPr>
            <w:tcW w:w="850" w:type="dxa"/>
            <w:tcBorders>
              <w:top w:val="nil"/>
              <w:left w:val="nil"/>
              <w:bottom w:val="single" w:sz="4" w:space="0" w:color="auto"/>
              <w:right w:val="single" w:sz="4" w:space="0" w:color="auto"/>
            </w:tcBorders>
            <w:shd w:val="clear" w:color="auto" w:fill="auto"/>
            <w:vAlign w:val="center"/>
            <w:hideMark/>
          </w:tcPr>
          <w:p w:rsidR="003414BA" w:rsidRPr="00E92C55" w:rsidRDefault="003414BA" w:rsidP="003414BA">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r>
    </w:tbl>
    <w:p w:rsidR="00802227" w:rsidRPr="00E92C55" w:rsidRDefault="00802227" w:rsidP="00135565">
      <w:pPr>
        <w:widowControl/>
        <w:tabs>
          <w:tab w:val="left" w:pos="5025"/>
        </w:tabs>
        <w:spacing w:line="259" w:lineRule="auto"/>
        <w:jc w:val="center"/>
        <w:rPr>
          <w:rFonts w:ascii="Times New Roman" w:eastAsia="Calibri" w:hAnsi="Times New Roman" w:cs="Times New Roman"/>
          <w:color w:val="auto"/>
          <w:szCs w:val="22"/>
          <w:lang w:eastAsia="en-US"/>
        </w:rPr>
      </w:pPr>
    </w:p>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E92C55" w:rsidRPr="00E92C55" w:rsidTr="00E92C55">
        <w:trPr>
          <w:trHeight w:val="1381"/>
        </w:trPr>
        <w:tc>
          <w:tcPr>
            <w:tcW w:w="4437" w:type="dxa"/>
          </w:tcPr>
          <w:p w:rsidR="001B3503" w:rsidRPr="00E92C55" w:rsidRDefault="001B3503" w:rsidP="00E92C55">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8  </w:t>
            </w:r>
          </w:p>
          <w:p w:rsidR="001B3503" w:rsidRPr="00E92C55" w:rsidRDefault="001B3503" w:rsidP="00E92C55">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1B3503" w:rsidRPr="00E92C55" w:rsidRDefault="001B3503" w:rsidP="00E92C55">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1B3503" w:rsidRPr="00E92C55" w:rsidRDefault="001B3503" w:rsidP="00E92C55">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1B3503" w:rsidRPr="00E92C55" w:rsidRDefault="001B3503" w:rsidP="00E92C55">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1B3503" w:rsidRPr="00E92C55" w:rsidRDefault="001B3503" w:rsidP="00E92C55">
            <w:pPr>
              <w:autoSpaceDE w:val="0"/>
              <w:autoSpaceDN w:val="0"/>
              <w:adjustRightInd w:val="0"/>
              <w:jc w:val="right"/>
              <w:rPr>
                <w:rFonts w:ascii="Times New Roman" w:eastAsia="Calibri" w:hAnsi="Times New Roman" w:cs="Times New Roman"/>
                <w:color w:val="auto"/>
              </w:rPr>
            </w:pPr>
          </w:p>
        </w:tc>
      </w:tr>
    </w:tbl>
    <w:p w:rsidR="00966AAC" w:rsidRPr="00E92C55" w:rsidRDefault="00966AAC" w:rsidP="00C44C4F">
      <w:pPr>
        <w:widowControl/>
        <w:spacing w:line="259" w:lineRule="auto"/>
        <w:jc w:val="right"/>
        <w:rPr>
          <w:rFonts w:ascii="Times New Roman" w:eastAsia="Calibri" w:hAnsi="Times New Roman" w:cs="Times New Roman"/>
          <w:color w:val="auto"/>
          <w:szCs w:val="22"/>
          <w:lang w:eastAsia="en-US"/>
        </w:rPr>
      </w:pPr>
    </w:p>
    <w:p w:rsidR="00982E97" w:rsidRDefault="001B3503" w:rsidP="001B3503">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 xml:space="preserve">9.5 «Адресный перечень капитального ремонта объектов спорта </w:t>
      </w:r>
    </w:p>
    <w:p w:rsidR="00982E97" w:rsidRDefault="001B3503" w:rsidP="001B3503">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 xml:space="preserve">городского округа Воскресенск Московской области, финансирование которых предусмотрено </w:t>
      </w:r>
    </w:p>
    <w:p w:rsidR="00982E97" w:rsidRDefault="001B3503" w:rsidP="001B3503">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 xml:space="preserve">мероприятием 01.03 «Капитальный ремонт, текущий ремонт, обустройство и техническое переоснащение, </w:t>
      </w:r>
    </w:p>
    <w:p w:rsidR="001B3503" w:rsidRPr="00E92C55" w:rsidRDefault="001B3503" w:rsidP="001B3503">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 xml:space="preserve">благоустройство территорий объектов спорта Подпрограммы 1 «Развитие физической культуры и спорта» </w:t>
      </w:r>
    </w:p>
    <w:p w:rsidR="001B3503" w:rsidRDefault="001B3503" w:rsidP="001B3503">
      <w:pPr>
        <w:autoSpaceDE w:val="0"/>
        <w:autoSpaceDN w:val="0"/>
        <w:adjustRightInd w:val="0"/>
        <w:ind w:firstLine="567"/>
        <w:jc w:val="center"/>
        <w:rPr>
          <w:rFonts w:ascii="Times New Roman" w:eastAsia="Times New Roman" w:hAnsi="Times New Roman" w:cs="Times New Roman"/>
          <w:bCs/>
          <w:color w:val="auto"/>
        </w:rPr>
      </w:pPr>
      <w:r w:rsidRPr="00E92C55">
        <w:rPr>
          <w:rFonts w:ascii="Times New Roman" w:eastAsia="Times New Roman" w:hAnsi="Times New Roman" w:cs="Times New Roman"/>
          <w:bCs/>
          <w:color w:val="auto"/>
        </w:rPr>
        <w:t xml:space="preserve">муниципальной программы «Спорт» </w:t>
      </w:r>
    </w:p>
    <w:p w:rsidR="00982E97" w:rsidRPr="00E92C55" w:rsidRDefault="00982E97" w:rsidP="001B3503">
      <w:pPr>
        <w:autoSpaceDE w:val="0"/>
        <w:autoSpaceDN w:val="0"/>
        <w:adjustRightInd w:val="0"/>
        <w:ind w:firstLine="567"/>
        <w:jc w:val="center"/>
        <w:rPr>
          <w:rFonts w:ascii="Times New Roman" w:eastAsia="Times New Roman" w:hAnsi="Times New Roman" w:cs="Times New Roman"/>
          <w:bCs/>
          <w:color w:val="auto"/>
        </w:rPr>
      </w:pPr>
    </w:p>
    <w:p w:rsidR="001B3503" w:rsidRPr="00E92C55" w:rsidRDefault="001B3503" w:rsidP="001B3503">
      <w:pPr>
        <w:autoSpaceDE w:val="0"/>
        <w:autoSpaceDN w:val="0"/>
        <w:adjustRightInd w:val="0"/>
        <w:ind w:firstLine="567"/>
        <w:rPr>
          <w:rFonts w:ascii="Times New Roman" w:eastAsia="Times New Roman" w:hAnsi="Times New Roman" w:cs="Times New Roman"/>
          <w:color w:val="auto"/>
        </w:rPr>
      </w:pPr>
      <w:r w:rsidRPr="00E92C55">
        <w:rPr>
          <w:rFonts w:ascii="Times New Roman" w:eastAsia="Times New Roman" w:hAnsi="Times New Roman" w:cs="Times New Roman"/>
          <w:color w:val="auto"/>
        </w:rPr>
        <w:t>Муниципальный заказчик: Управление</w:t>
      </w:r>
    </w:p>
    <w:p w:rsidR="001B3503" w:rsidRPr="00E92C55" w:rsidRDefault="001B3503" w:rsidP="001B3503">
      <w:pPr>
        <w:autoSpaceDE w:val="0"/>
        <w:autoSpaceDN w:val="0"/>
        <w:adjustRightInd w:val="0"/>
        <w:ind w:firstLine="567"/>
        <w:rPr>
          <w:rFonts w:ascii="Times New Roman" w:eastAsia="Times New Roman" w:hAnsi="Times New Roman" w:cs="Times New Roman"/>
          <w:color w:val="auto"/>
        </w:rPr>
      </w:pPr>
      <w:r w:rsidRPr="00E92C55">
        <w:rPr>
          <w:rFonts w:ascii="Times New Roman" w:eastAsia="Times New Roman" w:hAnsi="Times New Roman" w:cs="Times New Roman"/>
          <w:color w:val="auto"/>
        </w:rPr>
        <w:t xml:space="preserve">Ответственный за выполнение мероприятия: муниципальные учреждения в области физической культуры и спорта городского округа </w:t>
      </w:r>
    </w:p>
    <w:p w:rsidR="001B3503" w:rsidRPr="00E92C55" w:rsidRDefault="001B3503" w:rsidP="001B3503">
      <w:pPr>
        <w:autoSpaceDE w:val="0"/>
        <w:autoSpaceDN w:val="0"/>
        <w:adjustRightInd w:val="0"/>
        <w:ind w:firstLine="567"/>
        <w:rPr>
          <w:rFonts w:ascii="Times New Roman" w:eastAsia="Times New Roman" w:hAnsi="Times New Roman" w:cs="Times New Roman"/>
          <w:color w:val="auto"/>
        </w:rPr>
      </w:pPr>
      <w:r w:rsidRPr="00E92C55">
        <w:rPr>
          <w:rFonts w:ascii="Times New Roman" w:eastAsia="Times New Roman" w:hAnsi="Times New Roman" w:cs="Times New Roman"/>
          <w:color w:val="auto"/>
        </w:rPr>
        <w:t>Воскресенск</w:t>
      </w:r>
      <w:r w:rsidRPr="00E92C55">
        <w:rPr>
          <w:color w:val="auto"/>
        </w:rPr>
        <w:t xml:space="preserve"> </w:t>
      </w:r>
      <w:r w:rsidRPr="00E92C55">
        <w:rPr>
          <w:rFonts w:ascii="Times New Roman" w:eastAsia="Times New Roman" w:hAnsi="Times New Roman" w:cs="Times New Roman"/>
          <w:color w:val="auto"/>
        </w:rPr>
        <w:t>Московской области</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268"/>
        <w:gridCol w:w="3402"/>
        <w:gridCol w:w="1276"/>
        <w:gridCol w:w="2268"/>
        <w:gridCol w:w="1133"/>
        <w:gridCol w:w="993"/>
        <w:gridCol w:w="709"/>
        <w:gridCol w:w="709"/>
      </w:tblGrid>
      <w:tr w:rsidR="00E92C55" w:rsidRPr="00E92C55" w:rsidTr="00E92C55">
        <w:trPr>
          <w:trHeight w:val="300"/>
        </w:trPr>
        <w:tc>
          <w:tcPr>
            <w:tcW w:w="567" w:type="dxa"/>
            <w:vMerge w:val="restart"/>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п/п</w:t>
            </w:r>
          </w:p>
        </w:tc>
        <w:tc>
          <w:tcPr>
            <w:tcW w:w="1418" w:type="dxa"/>
            <w:vMerge w:val="restart"/>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Наименование </w:t>
            </w:r>
          </w:p>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объекта</w:t>
            </w:r>
          </w:p>
        </w:tc>
        <w:tc>
          <w:tcPr>
            <w:tcW w:w="2268" w:type="dxa"/>
            <w:vMerge w:val="restart"/>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Адрес объекта</w:t>
            </w:r>
          </w:p>
        </w:tc>
        <w:tc>
          <w:tcPr>
            <w:tcW w:w="3402" w:type="dxa"/>
            <w:vMerge w:val="restart"/>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Виды работ </w:t>
            </w:r>
          </w:p>
        </w:tc>
        <w:tc>
          <w:tcPr>
            <w:tcW w:w="1276" w:type="dxa"/>
            <w:vMerge w:val="restart"/>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Сроки проведения работ</w:t>
            </w:r>
          </w:p>
        </w:tc>
        <w:tc>
          <w:tcPr>
            <w:tcW w:w="2268" w:type="dxa"/>
            <w:vMerge w:val="restart"/>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Источники финансирования</w:t>
            </w:r>
          </w:p>
          <w:p w:rsidR="00E92C55" w:rsidRDefault="00E92C55" w:rsidP="00E92C55">
            <w:pPr>
              <w:widowControl/>
              <w:jc w:val="center"/>
              <w:rPr>
                <w:rFonts w:ascii="Times New Roman" w:eastAsia="Times New Roman" w:hAnsi="Times New Roman" w:cs="Times New Roman"/>
                <w:color w:val="auto"/>
                <w:sz w:val="22"/>
                <w:szCs w:val="22"/>
              </w:rPr>
            </w:pPr>
          </w:p>
          <w:p w:rsidR="00E92C55" w:rsidRPr="00E92C55" w:rsidRDefault="00E92C55" w:rsidP="00E92C55">
            <w:pPr>
              <w:rPr>
                <w:rFonts w:ascii="Times New Roman" w:eastAsia="Times New Roman" w:hAnsi="Times New Roman" w:cs="Times New Roman"/>
                <w:sz w:val="22"/>
                <w:szCs w:val="22"/>
              </w:rPr>
            </w:pPr>
          </w:p>
        </w:tc>
        <w:tc>
          <w:tcPr>
            <w:tcW w:w="3544" w:type="dxa"/>
            <w:gridSpan w:val="4"/>
            <w:shd w:val="clear" w:color="auto" w:fill="auto"/>
            <w:vAlign w:val="center"/>
            <w:hideMark/>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тыс. рублей</w:t>
            </w:r>
          </w:p>
        </w:tc>
      </w:tr>
      <w:tr w:rsidR="00E92C55" w:rsidRPr="00E92C55" w:rsidTr="00982E97">
        <w:trPr>
          <w:trHeight w:val="300"/>
        </w:trPr>
        <w:tc>
          <w:tcPr>
            <w:tcW w:w="567" w:type="dxa"/>
            <w:vMerge/>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p>
        </w:tc>
        <w:tc>
          <w:tcPr>
            <w:tcW w:w="1418" w:type="dxa"/>
            <w:vMerge/>
            <w:vAlign w:val="center"/>
            <w:hideMark/>
          </w:tcPr>
          <w:p w:rsidR="00E92C55" w:rsidRPr="00E92C55" w:rsidRDefault="00E92C55" w:rsidP="00E92C55">
            <w:pPr>
              <w:widowControl/>
              <w:rPr>
                <w:rFonts w:ascii="Times New Roman" w:eastAsia="Times New Roman" w:hAnsi="Times New Roman" w:cs="Times New Roman"/>
                <w:color w:val="auto"/>
                <w:sz w:val="22"/>
                <w:szCs w:val="22"/>
              </w:rPr>
            </w:pPr>
          </w:p>
        </w:tc>
        <w:tc>
          <w:tcPr>
            <w:tcW w:w="2268" w:type="dxa"/>
            <w:vMerge/>
            <w:vAlign w:val="center"/>
            <w:hideMark/>
          </w:tcPr>
          <w:p w:rsidR="00E92C55" w:rsidRPr="00E92C55" w:rsidRDefault="00E92C55" w:rsidP="00E92C55">
            <w:pPr>
              <w:widowControl/>
              <w:rPr>
                <w:rFonts w:ascii="Times New Roman" w:eastAsia="Times New Roman" w:hAnsi="Times New Roman" w:cs="Times New Roman"/>
                <w:color w:val="auto"/>
                <w:sz w:val="22"/>
                <w:szCs w:val="22"/>
              </w:rPr>
            </w:pPr>
          </w:p>
        </w:tc>
        <w:tc>
          <w:tcPr>
            <w:tcW w:w="3402" w:type="dxa"/>
            <w:vMerge/>
            <w:vAlign w:val="center"/>
            <w:hideMark/>
          </w:tcPr>
          <w:p w:rsidR="00E92C55" w:rsidRPr="00E92C55" w:rsidRDefault="00E92C55" w:rsidP="00E92C55">
            <w:pPr>
              <w:widowControl/>
              <w:rPr>
                <w:rFonts w:ascii="Times New Roman" w:eastAsia="Times New Roman" w:hAnsi="Times New Roman" w:cs="Times New Roman"/>
                <w:color w:val="auto"/>
                <w:sz w:val="22"/>
                <w:szCs w:val="22"/>
              </w:rPr>
            </w:pPr>
          </w:p>
        </w:tc>
        <w:tc>
          <w:tcPr>
            <w:tcW w:w="1276" w:type="dxa"/>
            <w:vMerge/>
          </w:tcPr>
          <w:p w:rsidR="00E92C55" w:rsidRPr="00E92C55" w:rsidRDefault="00E92C55" w:rsidP="00E92C55">
            <w:pPr>
              <w:widowControl/>
              <w:rPr>
                <w:rFonts w:ascii="Times New Roman" w:eastAsia="Times New Roman" w:hAnsi="Times New Roman" w:cs="Times New Roman"/>
                <w:color w:val="auto"/>
                <w:sz w:val="22"/>
                <w:szCs w:val="22"/>
              </w:rPr>
            </w:pPr>
          </w:p>
        </w:tc>
        <w:tc>
          <w:tcPr>
            <w:tcW w:w="2268" w:type="dxa"/>
            <w:vMerge/>
          </w:tcPr>
          <w:p w:rsidR="00E92C55" w:rsidRPr="00E92C55" w:rsidRDefault="00E92C55" w:rsidP="00E92C55">
            <w:pPr>
              <w:widowControl/>
              <w:rPr>
                <w:rFonts w:ascii="Times New Roman" w:eastAsia="Times New Roman" w:hAnsi="Times New Roman" w:cs="Times New Roman"/>
                <w:color w:val="auto"/>
                <w:sz w:val="22"/>
                <w:szCs w:val="22"/>
              </w:rPr>
            </w:pPr>
          </w:p>
        </w:tc>
        <w:tc>
          <w:tcPr>
            <w:tcW w:w="1133"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93" w:type="dxa"/>
            <w:shd w:val="clear" w:color="auto" w:fill="auto"/>
            <w:vAlign w:val="center"/>
            <w:hideMark/>
          </w:tcPr>
          <w:p w:rsidR="00E92C55" w:rsidRPr="00E92C55" w:rsidRDefault="00E92C55" w:rsidP="00982E9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w:t>
            </w:r>
            <w:r w:rsidR="00982E97">
              <w:rPr>
                <w:rFonts w:ascii="Times New Roman" w:eastAsia="Times New Roman" w:hAnsi="Times New Roman" w:cs="Times New Roman"/>
                <w:color w:val="auto"/>
                <w:sz w:val="22"/>
                <w:szCs w:val="22"/>
              </w:rPr>
              <w:t>4</w:t>
            </w:r>
            <w:r w:rsidRPr="00E92C55">
              <w:rPr>
                <w:rFonts w:ascii="Times New Roman" w:eastAsia="Times New Roman" w:hAnsi="Times New Roman" w:cs="Times New Roman"/>
                <w:color w:val="auto"/>
                <w:sz w:val="22"/>
                <w:szCs w:val="22"/>
              </w:rPr>
              <w:t xml:space="preserve"> год</w:t>
            </w:r>
          </w:p>
        </w:tc>
        <w:tc>
          <w:tcPr>
            <w:tcW w:w="709" w:type="dxa"/>
            <w:shd w:val="clear" w:color="auto" w:fill="auto"/>
            <w:vAlign w:val="center"/>
            <w:hideMark/>
          </w:tcPr>
          <w:p w:rsidR="00E92C55" w:rsidRPr="00E92C55" w:rsidRDefault="00E92C55" w:rsidP="00982E9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w:t>
            </w:r>
            <w:r w:rsidR="00982E97">
              <w:rPr>
                <w:rFonts w:ascii="Times New Roman" w:eastAsia="Times New Roman" w:hAnsi="Times New Roman" w:cs="Times New Roman"/>
                <w:color w:val="auto"/>
                <w:sz w:val="22"/>
                <w:szCs w:val="22"/>
              </w:rPr>
              <w:t>5</w:t>
            </w:r>
            <w:r w:rsidRPr="00E92C55">
              <w:rPr>
                <w:rFonts w:ascii="Times New Roman" w:eastAsia="Times New Roman" w:hAnsi="Times New Roman" w:cs="Times New Roman"/>
                <w:color w:val="auto"/>
                <w:sz w:val="22"/>
                <w:szCs w:val="22"/>
              </w:rPr>
              <w:t xml:space="preserve"> год</w:t>
            </w:r>
          </w:p>
        </w:tc>
        <w:tc>
          <w:tcPr>
            <w:tcW w:w="709" w:type="dxa"/>
            <w:shd w:val="clear" w:color="auto" w:fill="auto"/>
            <w:vAlign w:val="center"/>
            <w:hideMark/>
          </w:tcPr>
          <w:p w:rsidR="00E92C55" w:rsidRPr="00E92C55" w:rsidRDefault="00E92C55" w:rsidP="00982E97">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w:t>
            </w:r>
            <w:r w:rsidR="00982E97">
              <w:rPr>
                <w:rFonts w:ascii="Times New Roman" w:eastAsia="Times New Roman" w:hAnsi="Times New Roman" w:cs="Times New Roman"/>
                <w:color w:val="auto"/>
                <w:sz w:val="22"/>
                <w:szCs w:val="22"/>
              </w:rPr>
              <w:t>6</w:t>
            </w:r>
            <w:r w:rsidRPr="00E92C55">
              <w:rPr>
                <w:rFonts w:ascii="Times New Roman" w:eastAsia="Times New Roman" w:hAnsi="Times New Roman" w:cs="Times New Roman"/>
                <w:color w:val="auto"/>
                <w:sz w:val="22"/>
                <w:szCs w:val="22"/>
              </w:rPr>
              <w:t xml:space="preserve"> год</w:t>
            </w:r>
          </w:p>
        </w:tc>
      </w:tr>
      <w:tr w:rsidR="00E92C55" w:rsidRPr="00E92C55" w:rsidTr="00982E97">
        <w:trPr>
          <w:trHeight w:val="300"/>
        </w:trPr>
        <w:tc>
          <w:tcPr>
            <w:tcW w:w="567"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1418"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2268"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3402"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1276" w:type="dxa"/>
          </w:tcPr>
          <w:p w:rsidR="00E92C55" w:rsidRPr="00E92C55" w:rsidRDefault="00E92C55"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w:t>
            </w:r>
          </w:p>
        </w:tc>
        <w:tc>
          <w:tcPr>
            <w:tcW w:w="2268" w:type="dxa"/>
          </w:tcPr>
          <w:p w:rsidR="00E92C55" w:rsidRPr="00E92C55" w:rsidRDefault="00E92C55"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w:t>
            </w:r>
          </w:p>
        </w:tc>
        <w:tc>
          <w:tcPr>
            <w:tcW w:w="1133"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p>
        </w:tc>
        <w:tc>
          <w:tcPr>
            <w:tcW w:w="993"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8</w:t>
            </w:r>
          </w:p>
        </w:tc>
        <w:tc>
          <w:tcPr>
            <w:tcW w:w="709"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w:t>
            </w:r>
          </w:p>
        </w:tc>
        <w:tc>
          <w:tcPr>
            <w:tcW w:w="709"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w:t>
            </w:r>
          </w:p>
        </w:tc>
      </w:tr>
      <w:tr w:rsidR="00E92C55" w:rsidRPr="00E92C55" w:rsidTr="00E92C55">
        <w:trPr>
          <w:trHeight w:val="300"/>
        </w:trPr>
        <w:tc>
          <w:tcPr>
            <w:tcW w:w="567" w:type="dxa"/>
          </w:tcPr>
          <w:p w:rsidR="00E92C55" w:rsidRPr="00E92C55" w:rsidRDefault="00E92C55" w:rsidP="00E92C55">
            <w:pPr>
              <w:widowControl/>
              <w:rPr>
                <w:rFonts w:ascii="Times New Roman" w:eastAsia="Times New Roman" w:hAnsi="Times New Roman" w:cs="Times New Roman"/>
                <w:color w:val="auto"/>
                <w:sz w:val="22"/>
                <w:szCs w:val="22"/>
                <w:lang w:val="en-US"/>
              </w:rPr>
            </w:pPr>
            <w:r w:rsidRPr="00E92C55">
              <w:rPr>
                <w:rFonts w:ascii="Times New Roman" w:eastAsia="Times New Roman" w:hAnsi="Times New Roman" w:cs="Times New Roman"/>
                <w:color w:val="auto"/>
                <w:sz w:val="22"/>
                <w:szCs w:val="22"/>
                <w:lang w:val="en-US"/>
              </w:rPr>
              <w:t>I</w:t>
            </w:r>
          </w:p>
        </w:tc>
        <w:tc>
          <w:tcPr>
            <w:tcW w:w="14176" w:type="dxa"/>
            <w:gridSpan w:val="9"/>
          </w:tcPr>
          <w:p w:rsidR="00E92C55" w:rsidRPr="00E92C55" w:rsidRDefault="00E92C55" w:rsidP="00E92C55">
            <w:pPr>
              <w:pStyle w:val="a5"/>
              <w:widowControl/>
              <w:ind w:left="1080"/>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из средств городского округа Воскресенск Московской области</w:t>
            </w:r>
          </w:p>
        </w:tc>
      </w:tr>
      <w:tr w:rsidR="00E92C55" w:rsidRPr="00E92C55" w:rsidTr="00982E97">
        <w:trPr>
          <w:trHeight w:val="757"/>
        </w:trPr>
        <w:tc>
          <w:tcPr>
            <w:tcW w:w="567"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1418" w:type="dxa"/>
            <w:shd w:val="clear" w:color="auto" w:fill="auto"/>
            <w:vAlign w:val="center"/>
            <w:hideMark/>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МУ «СКИ «Лидер»</w:t>
            </w:r>
          </w:p>
        </w:tc>
        <w:tc>
          <w:tcPr>
            <w:tcW w:w="2268" w:type="dxa"/>
            <w:shd w:val="clear" w:color="auto" w:fill="auto"/>
            <w:vAlign w:val="center"/>
            <w:hideMark/>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Московская область, г. Воскресенск, ул. Федотовская, д.63</w:t>
            </w:r>
          </w:p>
        </w:tc>
        <w:tc>
          <w:tcPr>
            <w:tcW w:w="3402" w:type="dxa"/>
            <w:shd w:val="clear" w:color="auto" w:fill="auto"/>
            <w:vAlign w:val="center"/>
            <w:hideMark/>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Капитальный ремонт игровой комнаты и комнаты для занятий на тренажерах МУ «СК «Лидер»</w:t>
            </w:r>
          </w:p>
        </w:tc>
        <w:tc>
          <w:tcPr>
            <w:tcW w:w="1276" w:type="dxa"/>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01.01.2024-30.09.2024</w:t>
            </w:r>
          </w:p>
        </w:tc>
        <w:tc>
          <w:tcPr>
            <w:tcW w:w="2268" w:type="dxa"/>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133"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4 294,20</w:t>
            </w:r>
          </w:p>
        </w:tc>
        <w:tc>
          <w:tcPr>
            <w:tcW w:w="993"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4 294,20</w:t>
            </w:r>
          </w:p>
        </w:tc>
        <w:tc>
          <w:tcPr>
            <w:tcW w:w="709"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0</w:t>
            </w:r>
          </w:p>
        </w:tc>
        <w:tc>
          <w:tcPr>
            <w:tcW w:w="709"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982E97">
        <w:trPr>
          <w:trHeight w:val="300"/>
        </w:trPr>
        <w:tc>
          <w:tcPr>
            <w:tcW w:w="11199" w:type="dxa"/>
            <w:gridSpan w:val="6"/>
          </w:tcPr>
          <w:p w:rsidR="00E92C55" w:rsidRPr="00E92C55" w:rsidRDefault="00E92C55" w:rsidP="00E92C55">
            <w:pPr>
              <w:widowControl/>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 по мероприятию I:</w:t>
            </w:r>
          </w:p>
        </w:tc>
        <w:tc>
          <w:tcPr>
            <w:tcW w:w="1133"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4 294,20</w:t>
            </w:r>
          </w:p>
        </w:tc>
        <w:tc>
          <w:tcPr>
            <w:tcW w:w="993"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4 294,20</w:t>
            </w:r>
          </w:p>
        </w:tc>
        <w:tc>
          <w:tcPr>
            <w:tcW w:w="709" w:type="dxa"/>
            <w:shd w:val="clear" w:color="auto" w:fill="auto"/>
            <w:vAlign w:val="center"/>
            <w:hideMark/>
          </w:tcPr>
          <w:p w:rsidR="00E92C55" w:rsidRPr="00E92C55" w:rsidRDefault="00982E97" w:rsidP="00E92C55">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0</w:t>
            </w:r>
          </w:p>
        </w:tc>
        <w:tc>
          <w:tcPr>
            <w:tcW w:w="709"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E92C55">
        <w:trPr>
          <w:trHeight w:val="300"/>
        </w:trPr>
        <w:tc>
          <w:tcPr>
            <w:tcW w:w="567" w:type="dxa"/>
          </w:tcPr>
          <w:p w:rsidR="00E92C55" w:rsidRPr="00E92C55" w:rsidRDefault="00E92C55" w:rsidP="00E92C55">
            <w:pPr>
              <w:widowControl/>
              <w:rPr>
                <w:rFonts w:ascii="Times New Roman" w:eastAsia="Times New Roman" w:hAnsi="Times New Roman" w:cs="Times New Roman"/>
                <w:color w:val="auto"/>
                <w:sz w:val="22"/>
                <w:szCs w:val="22"/>
                <w:lang w:val="en-US"/>
              </w:rPr>
            </w:pPr>
            <w:r w:rsidRPr="00E92C55">
              <w:rPr>
                <w:rFonts w:ascii="Times New Roman" w:eastAsia="Times New Roman" w:hAnsi="Times New Roman" w:cs="Times New Roman"/>
                <w:color w:val="auto"/>
                <w:sz w:val="22"/>
                <w:szCs w:val="22"/>
                <w:lang w:val="en-US"/>
              </w:rPr>
              <w:t>II</w:t>
            </w:r>
          </w:p>
        </w:tc>
        <w:tc>
          <w:tcPr>
            <w:tcW w:w="14176" w:type="dxa"/>
            <w:gridSpan w:val="9"/>
          </w:tcPr>
          <w:p w:rsidR="00E92C55" w:rsidRPr="00E92C55" w:rsidRDefault="00E92C55" w:rsidP="00E92C55">
            <w:pPr>
              <w:pStyle w:val="a5"/>
              <w:widowControl/>
              <w:ind w:left="108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Финансирование с привлечением субсидий из бюджета Московской области</w:t>
            </w:r>
          </w:p>
        </w:tc>
      </w:tr>
      <w:tr w:rsidR="00E92C55" w:rsidRPr="00E92C55" w:rsidTr="00982E97">
        <w:trPr>
          <w:trHeight w:val="300"/>
        </w:trPr>
        <w:tc>
          <w:tcPr>
            <w:tcW w:w="1985" w:type="dxa"/>
            <w:gridSpan w:val="2"/>
            <w:shd w:val="clear" w:color="auto" w:fill="auto"/>
            <w:vAlign w:val="center"/>
            <w:hideMark/>
          </w:tcPr>
          <w:p w:rsidR="00E92C55" w:rsidRPr="00E92C55" w:rsidRDefault="00E92C55" w:rsidP="00E92C55">
            <w:pPr>
              <w:widowControl/>
              <w:jc w:val="both"/>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2268" w:type="dxa"/>
            <w:shd w:val="clear" w:color="auto" w:fill="auto"/>
            <w:vAlign w:val="center"/>
            <w:hideMark/>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3402" w:type="dxa"/>
            <w:shd w:val="clear" w:color="auto" w:fill="auto"/>
            <w:vAlign w:val="center"/>
            <w:hideMark/>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1276" w:type="dxa"/>
          </w:tcPr>
          <w:p w:rsidR="00E92C55" w:rsidRDefault="00E92C55" w:rsidP="00E92C55">
            <w:pPr>
              <w:widowControl/>
              <w:rPr>
                <w:rFonts w:ascii="Times New Roman" w:eastAsia="Times New Roman" w:hAnsi="Times New Roman" w:cs="Times New Roman"/>
                <w:color w:val="auto"/>
                <w:sz w:val="22"/>
                <w:szCs w:val="22"/>
              </w:rPr>
            </w:pPr>
          </w:p>
        </w:tc>
        <w:tc>
          <w:tcPr>
            <w:tcW w:w="2268" w:type="dxa"/>
          </w:tcPr>
          <w:p w:rsidR="00E92C55" w:rsidRPr="00E92C55" w:rsidRDefault="00E92C55" w:rsidP="00E92C55">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Итого</w:t>
            </w:r>
          </w:p>
        </w:tc>
        <w:tc>
          <w:tcPr>
            <w:tcW w:w="1133"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982E97">
        <w:trPr>
          <w:trHeight w:val="300"/>
        </w:trPr>
        <w:tc>
          <w:tcPr>
            <w:tcW w:w="1985" w:type="dxa"/>
            <w:gridSpan w:val="2"/>
            <w:shd w:val="clear" w:color="auto" w:fill="auto"/>
            <w:vAlign w:val="center"/>
          </w:tcPr>
          <w:p w:rsidR="00E92C55" w:rsidRPr="00E92C55" w:rsidRDefault="00E92C55" w:rsidP="00E92C55">
            <w:pPr>
              <w:widowControl/>
              <w:jc w:val="both"/>
              <w:rPr>
                <w:rFonts w:ascii="Times New Roman" w:eastAsia="Times New Roman" w:hAnsi="Times New Roman" w:cs="Times New Roman"/>
                <w:color w:val="auto"/>
                <w:sz w:val="22"/>
                <w:szCs w:val="22"/>
              </w:rPr>
            </w:pPr>
          </w:p>
        </w:tc>
        <w:tc>
          <w:tcPr>
            <w:tcW w:w="2268" w:type="dxa"/>
            <w:shd w:val="clear" w:color="auto" w:fill="auto"/>
            <w:vAlign w:val="center"/>
          </w:tcPr>
          <w:p w:rsidR="00E92C55" w:rsidRPr="00E92C55" w:rsidRDefault="00E92C55" w:rsidP="00E92C55">
            <w:pPr>
              <w:widowControl/>
              <w:rPr>
                <w:rFonts w:ascii="Times New Roman" w:eastAsia="Times New Roman" w:hAnsi="Times New Roman" w:cs="Times New Roman"/>
                <w:color w:val="auto"/>
                <w:sz w:val="22"/>
                <w:szCs w:val="22"/>
              </w:rPr>
            </w:pPr>
          </w:p>
        </w:tc>
        <w:tc>
          <w:tcPr>
            <w:tcW w:w="3402" w:type="dxa"/>
            <w:shd w:val="clear" w:color="auto" w:fill="auto"/>
            <w:vAlign w:val="center"/>
          </w:tcPr>
          <w:p w:rsidR="00E92C55" w:rsidRPr="00E92C55" w:rsidRDefault="00E92C55" w:rsidP="00E92C55">
            <w:pPr>
              <w:widowControl/>
              <w:rPr>
                <w:rFonts w:ascii="Times New Roman" w:eastAsia="Times New Roman" w:hAnsi="Times New Roman" w:cs="Times New Roman"/>
                <w:color w:val="auto"/>
                <w:sz w:val="22"/>
                <w:szCs w:val="22"/>
              </w:rPr>
            </w:pPr>
          </w:p>
        </w:tc>
        <w:tc>
          <w:tcPr>
            <w:tcW w:w="1276" w:type="dxa"/>
          </w:tcPr>
          <w:p w:rsidR="00E92C55" w:rsidRPr="00E92C55" w:rsidRDefault="00E92C55" w:rsidP="00E92C55">
            <w:pPr>
              <w:widowControl/>
              <w:rPr>
                <w:rFonts w:ascii="Times New Roman" w:eastAsia="Times New Roman" w:hAnsi="Times New Roman" w:cs="Times New Roman"/>
                <w:color w:val="auto"/>
                <w:sz w:val="22"/>
                <w:szCs w:val="22"/>
              </w:rPr>
            </w:pPr>
          </w:p>
        </w:tc>
        <w:tc>
          <w:tcPr>
            <w:tcW w:w="2268" w:type="dxa"/>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1133"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982E97">
        <w:trPr>
          <w:trHeight w:val="300"/>
        </w:trPr>
        <w:tc>
          <w:tcPr>
            <w:tcW w:w="1985" w:type="dxa"/>
            <w:gridSpan w:val="2"/>
            <w:shd w:val="clear" w:color="auto" w:fill="auto"/>
            <w:vAlign w:val="center"/>
          </w:tcPr>
          <w:p w:rsidR="00E92C55" w:rsidRPr="00E92C55" w:rsidRDefault="00E92C55" w:rsidP="00E92C55">
            <w:pPr>
              <w:widowControl/>
              <w:jc w:val="both"/>
              <w:rPr>
                <w:rFonts w:ascii="Times New Roman" w:eastAsia="Times New Roman" w:hAnsi="Times New Roman" w:cs="Times New Roman"/>
                <w:color w:val="auto"/>
                <w:sz w:val="22"/>
                <w:szCs w:val="22"/>
              </w:rPr>
            </w:pPr>
          </w:p>
        </w:tc>
        <w:tc>
          <w:tcPr>
            <w:tcW w:w="2268" w:type="dxa"/>
            <w:shd w:val="clear" w:color="auto" w:fill="auto"/>
            <w:vAlign w:val="center"/>
          </w:tcPr>
          <w:p w:rsidR="00E92C55" w:rsidRPr="00E92C55" w:rsidRDefault="00E92C55" w:rsidP="00E92C55">
            <w:pPr>
              <w:widowControl/>
              <w:rPr>
                <w:rFonts w:ascii="Times New Roman" w:eastAsia="Times New Roman" w:hAnsi="Times New Roman" w:cs="Times New Roman"/>
                <w:color w:val="auto"/>
                <w:sz w:val="22"/>
                <w:szCs w:val="22"/>
              </w:rPr>
            </w:pPr>
          </w:p>
        </w:tc>
        <w:tc>
          <w:tcPr>
            <w:tcW w:w="3402" w:type="dxa"/>
            <w:shd w:val="clear" w:color="auto" w:fill="auto"/>
            <w:vAlign w:val="center"/>
          </w:tcPr>
          <w:p w:rsidR="00E92C55" w:rsidRPr="00E92C55" w:rsidRDefault="00E92C55" w:rsidP="00E92C55">
            <w:pPr>
              <w:widowControl/>
              <w:rPr>
                <w:rFonts w:ascii="Times New Roman" w:eastAsia="Times New Roman" w:hAnsi="Times New Roman" w:cs="Times New Roman"/>
                <w:color w:val="auto"/>
                <w:sz w:val="22"/>
                <w:szCs w:val="22"/>
              </w:rPr>
            </w:pPr>
          </w:p>
        </w:tc>
        <w:tc>
          <w:tcPr>
            <w:tcW w:w="1276" w:type="dxa"/>
          </w:tcPr>
          <w:p w:rsidR="00E92C55" w:rsidRPr="00E92C55" w:rsidRDefault="00E92C55" w:rsidP="00E92C55">
            <w:pPr>
              <w:widowControl/>
              <w:jc w:val="center"/>
              <w:rPr>
                <w:rFonts w:ascii="Times New Roman" w:eastAsia="Times New Roman" w:hAnsi="Times New Roman" w:cs="Times New Roman"/>
                <w:color w:val="auto"/>
                <w:sz w:val="22"/>
                <w:szCs w:val="22"/>
              </w:rPr>
            </w:pPr>
          </w:p>
        </w:tc>
        <w:tc>
          <w:tcPr>
            <w:tcW w:w="2268" w:type="dxa"/>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1133"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r w:rsidR="00E92C55" w:rsidRPr="00E92C55" w:rsidTr="00982E97">
        <w:trPr>
          <w:trHeight w:val="300"/>
        </w:trPr>
        <w:tc>
          <w:tcPr>
            <w:tcW w:w="11199" w:type="dxa"/>
            <w:gridSpan w:val="6"/>
          </w:tcPr>
          <w:p w:rsidR="00E92C55" w:rsidRPr="00E92C55" w:rsidRDefault="00E92C55" w:rsidP="00E92C55">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 по мероприятию II:</w:t>
            </w:r>
          </w:p>
        </w:tc>
        <w:tc>
          <w:tcPr>
            <w:tcW w:w="1133"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709" w:type="dxa"/>
            <w:shd w:val="clear" w:color="auto" w:fill="auto"/>
            <w:vAlign w:val="center"/>
            <w:hideMark/>
          </w:tcPr>
          <w:p w:rsidR="00E92C55" w:rsidRPr="00E92C55" w:rsidRDefault="00E92C55" w:rsidP="00E92C55">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r>
    </w:tbl>
    <w:p w:rsidR="001B3503" w:rsidRPr="00E92C55" w:rsidRDefault="001B3503" w:rsidP="00C44C4F">
      <w:pPr>
        <w:widowControl/>
        <w:spacing w:line="259" w:lineRule="auto"/>
        <w:jc w:val="right"/>
        <w:rPr>
          <w:rFonts w:ascii="Times New Roman" w:eastAsia="Calibri" w:hAnsi="Times New Roman" w:cs="Times New Roman"/>
          <w:color w:val="auto"/>
          <w:szCs w:val="22"/>
          <w:lang w:eastAsia="en-US"/>
        </w:rPr>
      </w:pPr>
    </w:p>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7"/>
      </w:tblGrid>
      <w:tr w:rsidR="00B908A2" w:rsidRPr="00E92C55" w:rsidTr="00245B6B">
        <w:trPr>
          <w:trHeight w:val="1381"/>
        </w:trPr>
        <w:tc>
          <w:tcPr>
            <w:tcW w:w="4437" w:type="dxa"/>
          </w:tcPr>
          <w:p w:rsidR="00B908A2" w:rsidRPr="00E92C55" w:rsidRDefault="00B908A2" w:rsidP="00245B6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w:t>
            </w:r>
            <w:r w:rsidR="00966AAC" w:rsidRPr="00E92C55">
              <w:rPr>
                <w:rFonts w:ascii="Times New Roman" w:eastAsia="Calibri" w:hAnsi="Times New Roman" w:cs="Times New Roman"/>
                <w:color w:val="auto"/>
              </w:rPr>
              <w:t>9</w:t>
            </w:r>
            <w:r w:rsidRPr="00E92C55">
              <w:rPr>
                <w:rFonts w:ascii="Times New Roman" w:eastAsia="Calibri" w:hAnsi="Times New Roman" w:cs="Times New Roman"/>
                <w:color w:val="auto"/>
              </w:rPr>
              <w:t xml:space="preserve">  </w:t>
            </w:r>
          </w:p>
          <w:p w:rsidR="00B908A2" w:rsidRPr="00E92C55" w:rsidRDefault="00B908A2" w:rsidP="00245B6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B908A2" w:rsidRPr="00E92C55" w:rsidRDefault="00B908A2" w:rsidP="00245B6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B908A2" w:rsidRPr="00E92C55" w:rsidRDefault="00B908A2" w:rsidP="00245B6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B908A2" w:rsidRPr="00E92C55" w:rsidRDefault="00B908A2" w:rsidP="00245B6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B908A2" w:rsidRPr="00E92C55" w:rsidRDefault="00B908A2" w:rsidP="00245B6B">
            <w:pPr>
              <w:autoSpaceDE w:val="0"/>
              <w:autoSpaceDN w:val="0"/>
              <w:adjustRightInd w:val="0"/>
              <w:jc w:val="right"/>
              <w:rPr>
                <w:rFonts w:ascii="Times New Roman" w:eastAsia="Calibri" w:hAnsi="Times New Roman" w:cs="Times New Roman"/>
                <w:color w:val="auto"/>
              </w:rPr>
            </w:pPr>
          </w:p>
        </w:tc>
      </w:tr>
    </w:tbl>
    <w:p w:rsidR="00B908A2" w:rsidRPr="00E92C55" w:rsidRDefault="00B908A2" w:rsidP="00C44C4F">
      <w:pPr>
        <w:widowControl/>
        <w:spacing w:line="259" w:lineRule="auto"/>
        <w:jc w:val="right"/>
        <w:rPr>
          <w:rFonts w:ascii="Times New Roman" w:eastAsia="Calibri" w:hAnsi="Times New Roman" w:cs="Times New Roman"/>
          <w:color w:val="auto"/>
          <w:szCs w:val="22"/>
          <w:lang w:eastAsia="en-US"/>
        </w:rPr>
      </w:pPr>
    </w:p>
    <w:p w:rsidR="00802227" w:rsidRPr="00E92C55" w:rsidRDefault="00802227" w:rsidP="00C44C4F">
      <w:pPr>
        <w:autoSpaceDE w:val="0"/>
        <w:autoSpaceDN w:val="0"/>
        <w:adjustRightInd w:val="0"/>
        <w:ind w:firstLine="567"/>
        <w:jc w:val="center"/>
        <w:rPr>
          <w:rFonts w:ascii="Times New Roman" w:eastAsia="Times New Roman" w:hAnsi="Times New Roman" w:cs="Arial"/>
          <w:color w:val="auto"/>
          <w:lang w:eastAsia="en-US"/>
        </w:rPr>
      </w:pPr>
      <w:r w:rsidRPr="00E92C55">
        <w:rPr>
          <w:rFonts w:ascii="Times New Roman" w:eastAsia="Times New Roman" w:hAnsi="Times New Roman" w:cs="Arial"/>
          <w:color w:val="auto"/>
        </w:rPr>
        <w:t xml:space="preserve">10.1 Перечень мероприятий подпрограммы </w:t>
      </w:r>
      <w:r w:rsidRPr="00E92C55">
        <w:rPr>
          <w:rFonts w:ascii="Times New Roman" w:eastAsia="Times New Roman" w:hAnsi="Times New Roman" w:cs="Arial"/>
          <w:color w:val="auto"/>
          <w:lang w:eastAsia="en-US"/>
        </w:rPr>
        <w:t>2</w:t>
      </w:r>
      <w:r w:rsidRPr="00E92C55">
        <w:rPr>
          <w:rFonts w:ascii="Times New Roman" w:eastAsia="Times New Roman" w:hAnsi="Times New Roman" w:cs="Arial"/>
          <w:color w:val="auto"/>
        </w:rPr>
        <w:t xml:space="preserve"> </w:t>
      </w:r>
      <w:r w:rsidR="00BF0E5A" w:rsidRPr="00E92C55">
        <w:rPr>
          <w:rFonts w:ascii="Times New Roman" w:eastAsia="Times New Roman" w:hAnsi="Times New Roman" w:cs="Arial"/>
          <w:color w:val="auto"/>
          <w:lang w:eastAsia="en-US"/>
        </w:rPr>
        <w:t>«</w:t>
      </w:r>
      <w:r w:rsidRPr="00E92C55">
        <w:rPr>
          <w:rFonts w:ascii="Times New Roman" w:eastAsia="Times New Roman" w:hAnsi="Times New Roman" w:cs="Arial"/>
          <w:color w:val="auto"/>
        </w:rPr>
        <w:t>Подготовка спортивного резерва</w:t>
      </w:r>
      <w:r w:rsidR="00BF0E5A" w:rsidRPr="00E92C55">
        <w:rPr>
          <w:rFonts w:ascii="Times New Roman" w:eastAsia="Times New Roman" w:hAnsi="Times New Roman" w:cs="Arial"/>
          <w:color w:val="auto"/>
          <w:lang w:eastAsia="en-US"/>
        </w:rPr>
        <w:t>»</w:t>
      </w:r>
      <w:r w:rsidRPr="00E92C55">
        <w:rPr>
          <w:rFonts w:ascii="Times New Roman" w:eastAsia="Times New Roman" w:hAnsi="Times New Roman" w:cs="Arial"/>
          <w:color w:val="auto"/>
          <w:lang w:eastAsia="en-US"/>
        </w:rPr>
        <w:t xml:space="preserve"> </w:t>
      </w:r>
    </w:p>
    <w:p w:rsidR="00781968" w:rsidRPr="00E92C55" w:rsidRDefault="00781968" w:rsidP="00C44C4F">
      <w:pPr>
        <w:autoSpaceDE w:val="0"/>
        <w:autoSpaceDN w:val="0"/>
        <w:adjustRightInd w:val="0"/>
        <w:ind w:firstLine="567"/>
        <w:jc w:val="center"/>
        <w:rPr>
          <w:rFonts w:ascii="Times New Roman" w:eastAsia="Times New Roman" w:hAnsi="Times New Roman" w:cs="Arial"/>
          <w:color w:val="auto"/>
          <w:lang w:eastAsia="en-US"/>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194"/>
        <w:gridCol w:w="851"/>
        <w:gridCol w:w="1241"/>
        <w:gridCol w:w="992"/>
        <w:gridCol w:w="982"/>
        <w:gridCol w:w="896"/>
        <w:gridCol w:w="850"/>
        <w:gridCol w:w="992"/>
        <w:gridCol w:w="993"/>
        <w:gridCol w:w="992"/>
        <w:gridCol w:w="850"/>
        <w:gridCol w:w="851"/>
        <w:gridCol w:w="850"/>
        <w:gridCol w:w="1134"/>
      </w:tblGrid>
      <w:tr w:rsidR="00E92C55" w:rsidRPr="00E92C55" w:rsidTr="00415B3B">
        <w:trPr>
          <w:trHeight w:val="627"/>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п/п</w:t>
            </w:r>
          </w:p>
        </w:tc>
        <w:tc>
          <w:tcPr>
            <w:tcW w:w="219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подпрограммы</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Сроки исполнения мероприятия</w:t>
            </w:r>
          </w:p>
        </w:tc>
        <w:tc>
          <w:tcPr>
            <w:tcW w:w="124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Источники финансирования</w:t>
            </w:r>
          </w:p>
        </w:tc>
        <w:tc>
          <w:tcPr>
            <w:tcW w:w="99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Всего </w:t>
            </w:r>
            <w:r w:rsidRPr="00E92C55">
              <w:rPr>
                <w:rFonts w:ascii="Times New Roman" w:eastAsia="Times New Roman" w:hAnsi="Times New Roman" w:cs="Times New Roman"/>
                <w:color w:val="auto"/>
                <w:sz w:val="22"/>
                <w:szCs w:val="22"/>
              </w:rPr>
              <w:br/>
              <w:t>(тыс. руб.)</w:t>
            </w:r>
          </w:p>
        </w:tc>
        <w:tc>
          <w:tcPr>
            <w:tcW w:w="8256" w:type="dxa"/>
            <w:gridSpan w:val="9"/>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Объем финансирования по годам (тыс. руб.)</w:t>
            </w:r>
          </w:p>
        </w:tc>
        <w:tc>
          <w:tcPr>
            <w:tcW w:w="113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Ответственный за выполнение мероприятия подпрограммы</w:t>
            </w:r>
          </w:p>
        </w:tc>
      </w:tr>
      <w:tr w:rsidR="00E92C55" w:rsidRPr="00E92C55" w:rsidTr="00415B3B">
        <w:trPr>
          <w:trHeight w:val="78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 год</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315"/>
          <w:jc w:val="center"/>
        </w:trPr>
        <w:tc>
          <w:tcPr>
            <w:tcW w:w="636"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94"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124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8</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w:t>
            </w:r>
          </w:p>
        </w:tc>
        <w:tc>
          <w:tcPr>
            <w:tcW w:w="1134"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r>
      <w:tr w:rsidR="00E92C55" w:rsidRPr="00E92C55" w:rsidTr="00415B3B">
        <w:trPr>
          <w:trHeight w:val="374"/>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Основное мероприятие 01</w:t>
            </w:r>
            <w:r w:rsidRPr="00E92C55">
              <w:rPr>
                <w:rFonts w:ascii="Times New Roman" w:eastAsia="Times New Roman" w:hAnsi="Times New Roman" w:cs="Times New Roman"/>
                <w:color w:val="auto"/>
                <w:sz w:val="22"/>
                <w:szCs w:val="22"/>
              </w:rPr>
              <w:br/>
              <w:t>«Подготовка спортивных сборных команд»</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861 100,90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163 667,90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176 583,00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183 340,50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190 616,90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146 892,60</w:t>
            </w:r>
          </w:p>
        </w:tc>
        <w:tc>
          <w:tcPr>
            <w:tcW w:w="113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r>
      <w:tr w:rsidR="00E92C55" w:rsidRPr="00E92C55" w:rsidTr="00415B3B">
        <w:trPr>
          <w:trHeight w:val="1395"/>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853 222,90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161 873,90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175 153,00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181 910,50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189 186,90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145 098,60</w:t>
            </w:r>
          </w:p>
        </w:tc>
        <w:tc>
          <w:tcPr>
            <w:tcW w:w="1134" w:type="dxa"/>
            <w:vMerge/>
            <w:shd w:val="clear" w:color="auto" w:fill="auto"/>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7 878,00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1 794,00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1 794,00</w:t>
            </w:r>
          </w:p>
        </w:tc>
        <w:tc>
          <w:tcPr>
            <w:tcW w:w="1134" w:type="dxa"/>
            <w:vMerge/>
            <w:shd w:val="clear" w:color="auto" w:fill="auto"/>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355"/>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Мероприятие 01.01 </w:t>
            </w:r>
            <w:r w:rsidRPr="00E92C55">
              <w:rPr>
                <w:rFonts w:ascii="Times New Roman" w:eastAsia="Times New Roman" w:hAnsi="Times New Roman" w:cs="Times New Roman"/>
                <w:color w:val="auto"/>
                <w:sz w:val="22"/>
                <w:szCs w:val="22"/>
              </w:rPr>
              <w:br/>
              <w:t>Расходы на обеспечение деятельности муниципальных учреждений, реализующих дополнительные образовательные программы спортивной подготовки</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817 133,20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152 418,50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168 502,10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174 989,30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182 169,20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139 054,10</w:t>
            </w:r>
          </w:p>
        </w:tc>
        <w:tc>
          <w:tcPr>
            <w:tcW w:w="1134" w:type="dxa"/>
            <w:vMerge w:val="restart"/>
            <w:shd w:val="clear" w:color="auto" w:fill="auto"/>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r>
      <w:tr w:rsidR="00E92C55" w:rsidRPr="00E92C55" w:rsidTr="00415B3B">
        <w:trPr>
          <w:trHeight w:val="99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809 255,20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150 624,50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167 072,10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173 559,30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180 739,20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137 260,10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7 878,00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1 794,00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1 794,00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7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Обеспечение деятельности муниципальных учреждений, оказывающих муниципальные услуги (выполнение работ) по спортивной подготовке (ед.) (показатель не суммируется)</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24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8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89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827" w:type="dxa"/>
            <w:gridSpan w:val="4"/>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8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9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315"/>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781968" w:rsidRPr="00E92C55" w:rsidRDefault="00415B3B"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96"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315"/>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w:t>
            </w: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Мероприятие 01.02.  </w:t>
            </w:r>
            <w:r w:rsidRPr="00E92C55">
              <w:rPr>
                <w:rFonts w:ascii="Times New Roman" w:eastAsia="Times New Roman" w:hAnsi="Times New Roman" w:cs="Times New Roman"/>
                <w:color w:val="auto"/>
                <w:sz w:val="22"/>
                <w:szCs w:val="22"/>
              </w:rPr>
              <w:br/>
              <w:t>Предоставление субсидий на иные цели из бюджета муниципального образования муниципальным учреждениям по подготовке спортивного резерва</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2023-2027</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43 967,70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11 249,40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8 080,90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8 351,20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8 447,70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7 838,50</w:t>
            </w:r>
          </w:p>
        </w:tc>
        <w:tc>
          <w:tcPr>
            <w:tcW w:w="113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r>
      <w:tr w:rsidR="00E92C55" w:rsidRPr="00E92C55" w:rsidTr="00415B3B">
        <w:trPr>
          <w:trHeight w:val="117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43 967,70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11 249,40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8 080,90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8 351,20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8 447,70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7 838,50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409"/>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Получение субсидий на иные цели из бюджета муниципального образования муниципальным учреждениям, оказывающим услуги по спортивной подготовке (ед.)</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24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8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89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827" w:type="dxa"/>
            <w:gridSpan w:val="4"/>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8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9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3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17</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96"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315"/>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2.2.</w:t>
            </w: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Основное мероприятие 04. </w:t>
            </w:r>
            <w:r w:rsidRPr="00E92C55">
              <w:rPr>
                <w:rFonts w:ascii="Times New Roman" w:eastAsia="Times New Roman" w:hAnsi="Times New Roman" w:cs="Times New Roman"/>
                <w:color w:val="auto"/>
                <w:sz w:val="22"/>
                <w:szCs w:val="22"/>
              </w:rPr>
              <w:br/>
              <w:t>Сохранение достигнутого уровня заработной платы отдельных категорий работников учреждений физической культуры</w:t>
            </w:r>
            <w:r w:rsidRPr="00E92C55">
              <w:rPr>
                <w:rFonts w:ascii="Times New Roman" w:eastAsia="Times New Roman" w:hAnsi="Times New Roman" w:cs="Times New Roman"/>
                <w:color w:val="auto"/>
                <w:sz w:val="22"/>
                <w:szCs w:val="22"/>
              </w:rPr>
              <w:br/>
              <w:t>и спорта</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4 376,00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4 376,00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r>
      <w:tr w:rsidR="00E92C55" w:rsidRPr="00E92C55" w:rsidTr="00415B3B">
        <w:trPr>
          <w:trHeight w:val="1395"/>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4 376,00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4 376,00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571"/>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val="restart"/>
            <w:shd w:val="clear" w:color="auto" w:fill="auto"/>
            <w:hideMark/>
          </w:tcPr>
          <w:p w:rsidR="00781968" w:rsidRPr="00E92C55" w:rsidRDefault="00781968" w:rsidP="00415B3B">
            <w:pPr>
              <w:widowControl/>
              <w:spacing w:after="24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Мероприятие 04.02. </w:t>
            </w:r>
            <w:r w:rsidRPr="00E92C55">
              <w:rPr>
                <w:rFonts w:ascii="Times New Roman" w:eastAsia="Times New Roman" w:hAnsi="Times New Roman" w:cs="Times New Roman"/>
                <w:color w:val="auto"/>
                <w:sz w:val="22"/>
                <w:szCs w:val="22"/>
              </w:rPr>
              <w:br/>
              <w:t>Сохранение достигнутого уровня заработной платы отдельных категорий работников муниципальных учреждений физической культуры и спорта</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118,00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118,00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1747"/>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118,00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118,00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1265"/>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Доля врачей и среднего медицинского персонала муниципальных учреждений физической культуры и спорта </w:t>
            </w:r>
            <w:r w:rsidRPr="00E92C55">
              <w:rPr>
                <w:rFonts w:ascii="Times New Roman" w:eastAsia="Times New Roman" w:hAnsi="Times New Roman" w:cs="Times New Roman"/>
                <w:color w:val="auto"/>
                <w:sz w:val="22"/>
                <w:szCs w:val="22"/>
              </w:rPr>
              <w:br/>
              <w:t>без учета внешних совместителей, которым осуществлены выплаты</w:t>
            </w:r>
            <w:r w:rsidRPr="00E92C55">
              <w:rPr>
                <w:rFonts w:ascii="Times New Roman" w:eastAsia="Times New Roman" w:hAnsi="Times New Roman" w:cs="Times New Roman"/>
                <w:color w:val="auto"/>
                <w:sz w:val="22"/>
                <w:szCs w:val="22"/>
              </w:rPr>
              <w:br/>
              <w:t>в целях сохранения достигнутого уровня заработной платы работников данной категории (процент)</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24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8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89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827" w:type="dxa"/>
            <w:gridSpan w:val="4"/>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8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9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123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896"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850"/>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c>
          <w:tcPr>
            <w:tcW w:w="2194" w:type="dxa"/>
            <w:vMerge w:val="restart"/>
            <w:shd w:val="clear" w:color="auto" w:fill="auto"/>
            <w:hideMark/>
          </w:tcPr>
          <w:p w:rsidR="00781968" w:rsidRPr="00E92C55" w:rsidRDefault="00781968" w:rsidP="00415B3B">
            <w:pPr>
              <w:widowControl/>
              <w:spacing w:after="240"/>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Мероприятие 04.03. </w:t>
            </w:r>
            <w:r w:rsidRPr="00E92C55">
              <w:rPr>
                <w:rFonts w:ascii="Times New Roman" w:eastAsia="Times New Roman" w:hAnsi="Times New Roman" w:cs="Times New Roman"/>
                <w:color w:val="auto"/>
                <w:sz w:val="22"/>
                <w:szCs w:val="22"/>
              </w:rPr>
              <w:br/>
              <w:t>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4 258,00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4 258,00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Управление</w:t>
            </w:r>
          </w:p>
        </w:tc>
      </w:tr>
      <w:tr w:rsidR="00E92C55" w:rsidRPr="00E92C55" w:rsidTr="00415B3B">
        <w:trPr>
          <w:trHeight w:val="1557"/>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4 258,00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4 258,00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37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Доля педагогических работников организаций дополнительного образования сферы физической культуры</w:t>
            </w:r>
            <w:r w:rsidRPr="00E92C55">
              <w:rPr>
                <w:rFonts w:ascii="Times New Roman" w:eastAsia="Times New Roman" w:hAnsi="Times New Roman" w:cs="Times New Roman"/>
                <w:color w:val="auto"/>
                <w:sz w:val="22"/>
                <w:szCs w:val="22"/>
              </w:rPr>
              <w:br/>
              <w:t>и спорта (в муниципальных образованиях) без учета внешних совместителей, которым осуществлены выплаты в целях сохранения достигнутого уровня заработной платы работников данной категории (процент)</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24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8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89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827" w:type="dxa"/>
            <w:gridSpan w:val="4"/>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8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9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123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100</w:t>
            </w:r>
          </w:p>
        </w:tc>
        <w:tc>
          <w:tcPr>
            <w:tcW w:w="896"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315"/>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Основное мероприятие P5</w:t>
            </w:r>
            <w:r w:rsidRPr="00E92C55">
              <w:rPr>
                <w:rFonts w:ascii="Times New Roman" w:eastAsia="Times New Roman" w:hAnsi="Times New Roman" w:cs="Times New Roman"/>
                <w:color w:val="auto"/>
                <w:sz w:val="22"/>
                <w:szCs w:val="22"/>
              </w:rPr>
              <w:br/>
              <w:t>Спорт - норма жизни</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9 983,92</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9 983,92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415B3B">
        <w:trPr>
          <w:trHeight w:val="12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2 124,08</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2 124,08</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9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федерального бюджета</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6 372,22</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6 372,22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1298"/>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1 487,62</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1 487,62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p>
        </w:tc>
      </w:tr>
      <w:tr w:rsidR="00E92C55" w:rsidRPr="00E92C55" w:rsidTr="00415B3B">
        <w:trPr>
          <w:trHeight w:val="556"/>
          <w:jc w:val="center"/>
        </w:trPr>
        <w:tc>
          <w:tcPr>
            <w:tcW w:w="63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3.1.</w:t>
            </w: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Мероприятие P5.02</w:t>
            </w:r>
            <w:r w:rsidRPr="00E92C55">
              <w:rPr>
                <w:rFonts w:ascii="Times New Roman" w:eastAsia="Times New Roman" w:hAnsi="Times New Roman" w:cs="Times New Roman"/>
                <w:color w:val="auto"/>
                <w:sz w:val="22"/>
                <w:szCs w:val="22"/>
              </w:rPr>
              <w:b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w:t>
            </w:r>
            <w:r w:rsidRPr="00E92C55">
              <w:rPr>
                <w:rFonts w:ascii="Times New Roman" w:eastAsia="Times New Roman" w:hAnsi="Times New Roman" w:cs="Times New Roman"/>
                <w:color w:val="auto"/>
                <w:sz w:val="22"/>
                <w:szCs w:val="22"/>
              </w:rPr>
              <w:br/>
              <w:t>основе слова или словосочетания, в нормативное состояние</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2024</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9 983,92</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9 983,92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xml:space="preserve">Управление </w:t>
            </w:r>
          </w:p>
        </w:tc>
      </w:tr>
      <w:tr w:rsidR="00E92C55" w:rsidRPr="00E92C55" w:rsidTr="00415B3B">
        <w:trPr>
          <w:trHeight w:val="102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2 124,08</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2 124,08</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102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федерального бюджета</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6 372,22</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6 372,22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9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1 487,62</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1 487,62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404"/>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val="restart"/>
            <w:shd w:val="clear" w:color="auto" w:fill="auto"/>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спортивные школы олимпийского резерва поставлено новое спортивное оборудование и инвентарь (ед)</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24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99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Всего:</w:t>
            </w:r>
          </w:p>
        </w:tc>
        <w:tc>
          <w:tcPr>
            <w:tcW w:w="982"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2023 год</w:t>
            </w:r>
          </w:p>
        </w:tc>
        <w:tc>
          <w:tcPr>
            <w:tcW w:w="896"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2024 год</w:t>
            </w:r>
          </w:p>
        </w:tc>
        <w:tc>
          <w:tcPr>
            <w:tcW w:w="3827" w:type="dxa"/>
            <w:gridSpan w:val="4"/>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 том числе:</w:t>
            </w:r>
          </w:p>
        </w:tc>
        <w:tc>
          <w:tcPr>
            <w:tcW w:w="850"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2025 год</w:t>
            </w:r>
          </w:p>
        </w:tc>
        <w:tc>
          <w:tcPr>
            <w:tcW w:w="851"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2026 год</w:t>
            </w:r>
          </w:p>
        </w:tc>
        <w:tc>
          <w:tcPr>
            <w:tcW w:w="850" w:type="dxa"/>
            <w:vMerge w:val="restart"/>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2027 год</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60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82"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9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квартал</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I полугодие</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 месяцев</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 месяцев</w:t>
            </w: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0"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480"/>
          <w:jc w:val="center"/>
        </w:trPr>
        <w:tc>
          <w:tcPr>
            <w:tcW w:w="636"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219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85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98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96"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993"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992"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1"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850" w:type="dxa"/>
            <w:shd w:val="clear" w:color="auto" w:fill="auto"/>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315"/>
          <w:jc w:val="center"/>
        </w:trPr>
        <w:tc>
          <w:tcPr>
            <w:tcW w:w="3681" w:type="dxa"/>
            <w:gridSpan w:val="3"/>
            <w:vMerge w:val="restart"/>
            <w:shd w:val="clear" w:color="auto" w:fill="auto"/>
            <w:noWrap/>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 по подпрограмме 2</w:t>
            </w: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Итого:</w:t>
            </w:r>
          </w:p>
        </w:tc>
        <w:tc>
          <w:tcPr>
            <w:tcW w:w="992" w:type="dxa"/>
            <w:shd w:val="clear" w:color="auto" w:fill="auto"/>
            <w:noWrap/>
            <w:vAlign w:val="center"/>
            <w:hideMark/>
          </w:tcPr>
          <w:p w:rsidR="00781968" w:rsidRPr="00E92C55" w:rsidRDefault="00781968" w:rsidP="00415B3B">
            <w:pPr>
              <w:widowControl/>
              <w:jc w:val="center"/>
              <w:rPr>
                <w:rFonts w:ascii="Times New Roman" w:eastAsia="Times New Roman" w:hAnsi="Times New Roman" w:cs="Times New Roman"/>
                <w:color w:val="auto"/>
                <w:sz w:val="22"/>
                <w:szCs w:val="22"/>
              </w:rPr>
            </w:pPr>
            <w:r w:rsidRPr="00E92C55">
              <w:rPr>
                <w:rFonts w:ascii="Times New Roman" w:hAnsi="Times New Roman" w:cs="Times New Roman"/>
                <w:color w:val="auto"/>
                <w:sz w:val="22"/>
                <w:szCs w:val="22"/>
              </w:rPr>
              <w:t>875 460,82</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168 043,90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186 566,92</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183 340,50</w:t>
            </w:r>
          </w:p>
        </w:tc>
        <w:tc>
          <w:tcPr>
            <w:tcW w:w="851"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190 616,90</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146 892,60</w:t>
            </w:r>
          </w:p>
        </w:tc>
        <w:tc>
          <w:tcPr>
            <w:tcW w:w="1134" w:type="dxa"/>
            <w:vMerge w:val="restart"/>
            <w:shd w:val="clear" w:color="auto" w:fill="auto"/>
            <w:noWrap/>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 </w:t>
            </w:r>
          </w:p>
        </w:tc>
      </w:tr>
      <w:tr w:rsidR="00E92C55" w:rsidRPr="00E92C55" w:rsidTr="00415B3B">
        <w:trPr>
          <w:trHeight w:val="1258"/>
          <w:jc w:val="center"/>
        </w:trPr>
        <w:tc>
          <w:tcPr>
            <w:tcW w:w="3681" w:type="dxa"/>
            <w:gridSpan w:val="3"/>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городского округа Воскресенск</w:t>
            </w:r>
          </w:p>
        </w:tc>
        <w:tc>
          <w:tcPr>
            <w:tcW w:w="992"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854 710,52</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161 873,90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176 640,62</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181 910,50</w:t>
            </w:r>
          </w:p>
        </w:tc>
        <w:tc>
          <w:tcPr>
            <w:tcW w:w="851"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189 186,90</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145 098,60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900"/>
          <w:jc w:val="center"/>
        </w:trPr>
        <w:tc>
          <w:tcPr>
            <w:tcW w:w="3681" w:type="dxa"/>
            <w:gridSpan w:val="3"/>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федерального бюджета</w:t>
            </w:r>
          </w:p>
        </w:tc>
        <w:tc>
          <w:tcPr>
            <w:tcW w:w="992"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6 372,22</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6 372,22</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1"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E92C55" w:rsidRPr="00E92C55" w:rsidTr="00415B3B">
        <w:trPr>
          <w:trHeight w:val="1132"/>
          <w:jc w:val="center"/>
        </w:trPr>
        <w:tc>
          <w:tcPr>
            <w:tcW w:w="3681" w:type="dxa"/>
            <w:gridSpan w:val="3"/>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 Московской области</w:t>
            </w:r>
          </w:p>
        </w:tc>
        <w:tc>
          <w:tcPr>
            <w:tcW w:w="992"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6 500,08</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4 376,00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2 124,08</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1"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0,00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r w:rsidR="00781968" w:rsidRPr="00E92C55" w:rsidTr="00415B3B">
        <w:trPr>
          <w:trHeight w:val="600"/>
          <w:jc w:val="center"/>
        </w:trPr>
        <w:tc>
          <w:tcPr>
            <w:tcW w:w="3681" w:type="dxa"/>
            <w:gridSpan w:val="3"/>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c>
          <w:tcPr>
            <w:tcW w:w="1241" w:type="dxa"/>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Внебюджетные средства</w:t>
            </w:r>
          </w:p>
        </w:tc>
        <w:tc>
          <w:tcPr>
            <w:tcW w:w="992"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7 878,00</w:t>
            </w:r>
          </w:p>
        </w:tc>
        <w:tc>
          <w:tcPr>
            <w:tcW w:w="982" w:type="dxa"/>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1 794,00</w:t>
            </w:r>
          </w:p>
        </w:tc>
        <w:tc>
          <w:tcPr>
            <w:tcW w:w="4723" w:type="dxa"/>
            <w:gridSpan w:val="5"/>
            <w:shd w:val="clear" w:color="auto" w:fill="auto"/>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1"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1 430,00</w:t>
            </w:r>
          </w:p>
        </w:tc>
        <w:tc>
          <w:tcPr>
            <w:tcW w:w="850" w:type="dxa"/>
            <w:shd w:val="clear" w:color="auto" w:fill="auto"/>
            <w:noWrap/>
            <w:vAlign w:val="center"/>
            <w:hideMark/>
          </w:tcPr>
          <w:p w:rsidR="00781968" w:rsidRPr="00E92C55" w:rsidRDefault="00781968" w:rsidP="00415B3B">
            <w:pPr>
              <w:jc w:val="center"/>
              <w:rPr>
                <w:rFonts w:ascii="Times New Roman" w:hAnsi="Times New Roman" w:cs="Times New Roman"/>
                <w:color w:val="auto"/>
                <w:sz w:val="22"/>
                <w:szCs w:val="22"/>
              </w:rPr>
            </w:pPr>
            <w:r w:rsidRPr="00E92C55">
              <w:rPr>
                <w:rFonts w:ascii="Times New Roman" w:hAnsi="Times New Roman" w:cs="Times New Roman"/>
                <w:color w:val="auto"/>
                <w:sz w:val="22"/>
                <w:szCs w:val="22"/>
              </w:rPr>
              <w:t>1 794,00</w:t>
            </w:r>
          </w:p>
        </w:tc>
        <w:tc>
          <w:tcPr>
            <w:tcW w:w="1134" w:type="dxa"/>
            <w:vMerge/>
            <w:shd w:val="clear" w:color="auto" w:fill="auto"/>
            <w:vAlign w:val="center"/>
            <w:hideMark/>
          </w:tcPr>
          <w:p w:rsidR="00781968" w:rsidRPr="00E92C55" w:rsidRDefault="00781968" w:rsidP="00415B3B">
            <w:pPr>
              <w:widowControl/>
              <w:rPr>
                <w:rFonts w:ascii="Times New Roman" w:eastAsia="Times New Roman" w:hAnsi="Times New Roman" w:cs="Times New Roman"/>
                <w:color w:val="auto"/>
                <w:sz w:val="22"/>
                <w:szCs w:val="22"/>
              </w:rPr>
            </w:pPr>
          </w:p>
        </w:tc>
      </w:tr>
    </w:tbl>
    <w:p w:rsidR="00781968" w:rsidRPr="00E92C55" w:rsidRDefault="00781968" w:rsidP="00C44C4F">
      <w:pPr>
        <w:autoSpaceDE w:val="0"/>
        <w:autoSpaceDN w:val="0"/>
        <w:adjustRightInd w:val="0"/>
        <w:ind w:firstLine="567"/>
        <w:jc w:val="center"/>
        <w:rPr>
          <w:rFonts w:ascii="Times New Roman" w:eastAsia="Times New Roman" w:hAnsi="Times New Roman" w:cs="Arial"/>
          <w:color w:val="auto"/>
          <w:lang w:eastAsia="en-US"/>
        </w:rPr>
      </w:pPr>
    </w:p>
    <w:p w:rsidR="00802227" w:rsidRPr="00E92C55" w:rsidRDefault="00802227" w:rsidP="00C44C4F">
      <w:pPr>
        <w:autoSpaceDE w:val="0"/>
        <w:autoSpaceDN w:val="0"/>
        <w:adjustRightInd w:val="0"/>
        <w:ind w:firstLine="567"/>
        <w:jc w:val="center"/>
        <w:rPr>
          <w:rFonts w:ascii="Times New Roman" w:eastAsia="Times New Roman" w:hAnsi="Times New Roman" w:cs="Arial"/>
          <w:color w:val="auto"/>
          <w:lang w:eastAsia="en-US"/>
        </w:rPr>
      </w:pPr>
    </w:p>
    <w:p w:rsidR="00802227" w:rsidRPr="00E92C55" w:rsidRDefault="00802227"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B11CF8" w:rsidRPr="00E92C55" w:rsidRDefault="00B11CF8" w:rsidP="00C44C4F">
      <w:pPr>
        <w:autoSpaceDE w:val="0"/>
        <w:autoSpaceDN w:val="0"/>
        <w:adjustRightInd w:val="0"/>
        <w:ind w:firstLine="567"/>
        <w:jc w:val="center"/>
        <w:rPr>
          <w:rFonts w:ascii="Times New Roman" w:eastAsia="Times New Roman" w:hAnsi="Times New Roman" w:cs="Arial"/>
          <w:color w:val="auto"/>
          <w:lang w:eastAsia="en-US"/>
        </w:rPr>
      </w:pPr>
    </w:p>
    <w:p w:rsidR="002B7F07" w:rsidRPr="00E92C55" w:rsidRDefault="002B7F07" w:rsidP="00C44C4F">
      <w:pPr>
        <w:autoSpaceDE w:val="0"/>
        <w:autoSpaceDN w:val="0"/>
        <w:adjustRightInd w:val="0"/>
        <w:ind w:firstLine="567"/>
        <w:jc w:val="center"/>
        <w:rPr>
          <w:rFonts w:ascii="Times New Roman" w:eastAsia="Times New Roman" w:hAnsi="Times New Roman" w:cs="Arial"/>
          <w:color w:val="auto"/>
          <w:lang w:eastAsia="en-US"/>
        </w:rPr>
      </w:pPr>
    </w:p>
    <w:p w:rsidR="00B11CF8" w:rsidRPr="00E92C55" w:rsidRDefault="00B11CF8" w:rsidP="00C44C4F">
      <w:pPr>
        <w:autoSpaceDE w:val="0"/>
        <w:autoSpaceDN w:val="0"/>
        <w:adjustRightInd w:val="0"/>
        <w:ind w:firstLine="567"/>
        <w:jc w:val="center"/>
        <w:rPr>
          <w:rFonts w:ascii="Times New Roman" w:eastAsia="Times New Roman" w:hAnsi="Times New Roman" w:cs="Arial"/>
          <w:color w:val="auto"/>
          <w:lang w:eastAsia="en-US"/>
        </w:rPr>
      </w:pPr>
    </w:p>
    <w:tbl>
      <w:tblPr>
        <w:tblStyle w:val="a7"/>
        <w:tblW w:w="4437" w:type="dxa"/>
        <w:tblInd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415B3B" w:rsidRPr="00E92C55" w:rsidTr="00415B3B">
        <w:trPr>
          <w:trHeight w:val="1381"/>
        </w:trPr>
        <w:tc>
          <w:tcPr>
            <w:tcW w:w="4437" w:type="dxa"/>
          </w:tcPr>
          <w:p w:rsidR="00415B3B" w:rsidRPr="00E92C55" w:rsidRDefault="00415B3B"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Приложение 10  </w:t>
            </w:r>
          </w:p>
          <w:p w:rsidR="00415B3B" w:rsidRPr="00E92C55" w:rsidRDefault="00415B3B"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к постановлению Администрации </w:t>
            </w:r>
          </w:p>
          <w:p w:rsidR="00415B3B" w:rsidRPr="00E92C55" w:rsidRDefault="00415B3B"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городского округа Воскресенск </w:t>
            </w:r>
          </w:p>
          <w:p w:rsidR="00415B3B" w:rsidRPr="00E92C55" w:rsidRDefault="00415B3B"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 xml:space="preserve">Московской области </w:t>
            </w:r>
          </w:p>
          <w:p w:rsidR="00415B3B" w:rsidRPr="00E92C55" w:rsidRDefault="00415B3B" w:rsidP="00415B3B">
            <w:pPr>
              <w:autoSpaceDE w:val="0"/>
              <w:autoSpaceDN w:val="0"/>
              <w:adjustRightInd w:val="0"/>
              <w:rPr>
                <w:rFonts w:ascii="Times New Roman" w:eastAsia="Calibri" w:hAnsi="Times New Roman" w:cs="Times New Roman"/>
                <w:color w:val="auto"/>
              </w:rPr>
            </w:pPr>
            <w:r w:rsidRPr="00E92C55">
              <w:rPr>
                <w:rFonts w:ascii="Times New Roman" w:eastAsia="Calibri" w:hAnsi="Times New Roman" w:cs="Times New Roman"/>
                <w:color w:val="auto"/>
              </w:rPr>
              <w:t>от ________________ №_____________</w:t>
            </w:r>
          </w:p>
          <w:p w:rsidR="00415B3B" w:rsidRPr="00E92C55" w:rsidRDefault="00415B3B" w:rsidP="00415B3B">
            <w:pPr>
              <w:autoSpaceDE w:val="0"/>
              <w:autoSpaceDN w:val="0"/>
              <w:adjustRightInd w:val="0"/>
              <w:jc w:val="right"/>
              <w:rPr>
                <w:rFonts w:ascii="Times New Roman" w:eastAsia="Calibri" w:hAnsi="Times New Roman" w:cs="Times New Roman"/>
                <w:color w:val="auto"/>
              </w:rPr>
            </w:pPr>
          </w:p>
        </w:tc>
      </w:tr>
    </w:tbl>
    <w:p w:rsidR="00B11CF8" w:rsidRPr="00E92C55" w:rsidRDefault="00B11CF8" w:rsidP="00C44C4F">
      <w:pPr>
        <w:autoSpaceDE w:val="0"/>
        <w:autoSpaceDN w:val="0"/>
        <w:adjustRightInd w:val="0"/>
        <w:ind w:firstLine="567"/>
        <w:jc w:val="center"/>
        <w:rPr>
          <w:rFonts w:ascii="Times New Roman" w:eastAsia="Times New Roman" w:hAnsi="Times New Roman" w:cs="Arial"/>
          <w:color w:val="auto"/>
          <w:lang w:eastAsia="en-US"/>
        </w:rPr>
      </w:pPr>
    </w:p>
    <w:p w:rsidR="00415B3B" w:rsidRPr="00E92C55" w:rsidRDefault="00415B3B" w:rsidP="00415B3B">
      <w:pPr>
        <w:autoSpaceDE w:val="0"/>
        <w:autoSpaceDN w:val="0"/>
        <w:adjustRightInd w:val="0"/>
        <w:ind w:firstLine="567"/>
        <w:jc w:val="center"/>
        <w:rPr>
          <w:rFonts w:ascii="Times New Roman" w:eastAsia="Times New Roman" w:hAnsi="Times New Roman" w:cs="Arial"/>
          <w:color w:val="auto"/>
          <w:lang w:eastAsia="en-US"/>
        </w:rPr>
      </w:pPr>
      <w:r w:rsidRPr="00E92C55">
        <w:rPr>
          <w:rFonts w:ascii="Times New Roman" w:eastAsia="Times New Roman" w:hAnsi="Times New Roman" w:cs="Arial"/>
          <w:color w:val="auto"/>
          <w:lang w:eastAsia="en-US"/>
        </w:rPr>
        <w:t xml:space="preserve">10.2. Адресный перечень объектов муниципальной собственности, имущества, </w:t>
      </w:r>
    </w:p>
    <w:p w:rsidR="00415B3B" w:rsidRPr="00E92C55" w:rsidRDefault="00415B3B" w:rsidP="00415B3B">
      <w:pPr>
        <w:autoSpaceDE w:val="0"/>
        <w:autoSpaceDN w:val="0"/>
        <w:adjustRightInd w:val="0"/>
        <w:ind w:firstLine="567"/>
        <w:jc w:val="center"/>
        <w:rPr>
          <w:rFonts w:ascii="Times New Roman" w:eastAsia="Times New Roman" w:hAnsi="Times New Roman" w:cs="Arial"/>
          <w:color w:val="auto"/>
          <w:lang w:eastAsia="en-US"/>
        </w:rPr>
      </w:pPr>
      <w:r w:rsidRPr="00E92C55">
        <w:rPr>
          <w:rFonts w:ascii="Times New Roman" w:eastAsia="Times New Roman" w:hAnsi="Times New Roman" w:cs="Arial"/>
          <w:color w:val="auto"/>
          <w:lang w:eastAsia="en-US"/>
        </w:rPr>
        <w:t xml:space="preserve">предназначенного для решения вопросов местного значения городского округа Воскресенск Московской области, </w:t>
      </w:r>
    </w:p>
    <w:p w:rsidR="00415B3B" w:rsidRPr="00E92C55" w:rsidRDefault="00415B3B" w:rsidP="00415B3B">
      <w:pPr>
        <w:autoSpaceDE w:val="0"/>
        <w:autoSpaceDN w:val="0"/>
        <w:adjustRightInd w:val="0"/>
        <w:ind w:firstLine="567"/>
        <w:jc w:val="center"/>
        <w:rPr>
          <w:rFonts w:ascii="Times New Roman" w:eastAsia="Times New Roman" w:hAnsi="Times New Roman" w:cs="Arial"/>
          <w:color w:val="auto"/>
          <w:lang w:eastAsia="en-US"/>
        </w:rPr>
      </w:pPr>
      <w:r w:rsidRPr="00E92C55">
        <w:rPr>
          <w:rFonts w:ascii="Times New Roman" w:eastAsia="Times New Roman" w:hAnsi="Times New Roman" w:cs="Arial"/>
          <w:color w:val="auto"/>
          <w:lang w:eastAsia="en-US"/>
        </w:rPr>
        <w:t xml:space="preserve">на которые предоставляется субсидия из бюджета Московской области бюджетам муниципальных образований Московской области, </w:t>
      </w:r>
    </w:p>
    <w:p w:rsidR="00415B3B" w:rsidRPr="00E92C55" w:rsidRDefault="00415B3B" w:rsidP="00415B3B">
      <w:pPr>
        <w:autoSpaceDE w:val="0"/>
        <w:autoSpaceDN w:val="0"/>
        <w:adjustRightInd w:val="0"/>
        <w:ind w:firstLine="567"/>
        <w:jc w:val="center"/>
        <w:rPr>
          <w:rFonts w:ascii="Times New Roman" w:eastAsia="Times New Roman" w:hAnsi="Times New Roman" w:cs="Arial"/>
          <w:color w:val="auto"/>
          <w:lang w:eastAsia="en-US"/>
        </w:rPr>
      </w:pPr>
      <w:r w:rsidRPr="00E92C55">
        <w:rPr>
          <w:rFonts w:ascii="Times New Roman" w:eastAsia="Times New Roman" w:hAnsi="Times New Roman" w:cs="Arial"/>
          <w:color w:val="auto"/>
          <w:lang w:eastAsia="en-US"/>
        </w:rPr>
        <w:t xml:space="preserve">финансирование которых предусмотрено мероприятием P5.02 «Приобретение спортивного оборудования и инвентаря для приведения </w:t>
      </w:r>
    </w:p>
    <w:p w:rsidR="00415B3B" w:rsidRPr="00E92C55" w:rsidRDefault="00415B3B" w:rsidP="00415B3B">
      <w:pPr>
        <w:autoSpaceDE w:val="0"/>
        <w:autoSpaceDN w:val="0"/>
        <w:adjustRightInd w:val="0"/>
        <w:ind w:firstLine="567"/>
        <w:jc w:val="center"/>
        <w:rPr>
          <w:rFonts w:ascii="Times New Roman" w:eastAsia="Times New Roman" w:hAnsi="Times New Roman" w:cs="Arial"/>
          <w:color w:val="auto"/>
          <w:lang w:eastAsia="en-US"/>
        </w:rPr>
      </w:pPr>
      <w:r w:rsidRPr="00E92C55">
        <w:rPr>
          <w:rFonts w:ascii="Times New Roman" w:eastAsia="Times New Roman" w:hAnsi="Times New Roman" w:cs="Arial"/>
          <w:color w:val="auto"/>
          <w:lang w:eastAsia="en-US"/>
        </w:rPr>
        <w:t>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rsidR="00415B3B" w:rsidRPr="00E92C55" w:rsidRDefault="00415B3B" w:rsidP="00415B3B">
      <w:pPr>
        <w:autoSpaceDE w:val="0"/>
        <w:autoSpaceDN w:val="0"/>
        <w:adjustRightInd w:val="0"/>
        <w:ind w:firstLine="567"/>
        <w:jc w:val="center"/>
        <w:rPr>
          <w:rFonts w:ascii="Times New Roman" w:eastAsia="Times New Roman" w:hAnsi="Times New Roman" w:cs="Arial"/>
          <w:color w:val="auto"/>
          <w:lang w:eastAsia="en-US"/>
        </w:rPr>
      </w:pPr>
      <w:r w:rsidRPr="00E92C55">
        <w:rPr>
          <w:rFonts w:ascii="Times New Roman" w:eastAsia="Times New Roman" w:hAnsi="Times New Roman" w:cs="Arial"/>
          <w:color w:val="auto"/>
          <w:lang w:eastAsia="en-US"/>
        </w:rPr>
        <w:t>подпрограммы 2 «Подготовка спортивного резерва» муниципальной программы «Спорт»</w:t>
      </w:r>
    </w:p>
    <w:p w:rsidR="00415B3B" w:rsidRPr="00E92C55" w:rsidRDefault="00415B3B" w:rsidP="00415B3B">
      <w:pPr>
        <w:autoSpaceDE w:val="0"/>
        <w:autoSpaceDN w:val="0"/>
        <w:adjustRightInd w:val="0"/>
        <w:ind w:firstLine="567"/>
        <w:jc w:val="center"/>
        <w:rPr>
          <w:rFonts w:ascii="Times New Roman" w:eastAsia="Times New Roman" w:hAnsi="Times New Roman" w:cs="Arial"/>
          <w:color w:val="auto"/>
          <w:lang w:eastAsia="en-US"/>
        </w:rPr>
      </w:pPr>
    </w:p>
    <w:p w:rsidR="00415B3B" w:rsidRPr="00E92C55" w:rsidRDefault="00415B3B" w:rsidP="00415B3B">
      <w:pPr>
        <w:autoSpaceDE w:val="0"/>
        <w:autoSpaceDN w:val="0"/>
        <w:adjustRightInd w:val="0"/>
        <w:ind w:left="567"/>
        <w:rPr>
          <w:rFonts w:ascii="Times New Roman" w:eastAsia="Times New Roman" w:hAnsi="Times New Roman" w:cs="Times New Roman"/>
          <w:color w:val="auto"/>
        </w:rPr>
      </w:pPr>
      <w:r w:rsidRPr="00E92C55">
        <w:rPr>
          <w:rFonts w:ascii="Times New Roman" w:eastAsia="Times New Roman" w:hAnsi="Times New Roman" w:cs="Times New Roman"/>
          <w:color w:val="auto"/>
        </w:rPr>
        <w:t>Муниципальный заказчик: Управление</w:t>
      </w:r>
    </w:p>
    <w:p w:rsidR="00415B3B" w:rsidRPr="00E92C55" w:rsidRDefault="00415B3B" w:rsidP="00415B3B">
      <w:pPr>
        <w:autoSpaceDE w:val="0"/>
        <w:autoSpaceDN w:val="0"/>
        <w:adjustRightInd w:val="0"/>
        <w:ind w:firstLine="567"/>
        <w:rPr>
          <w:rFonts w:ascii="Times New Roman" w:eastAsia="Times New Roman" w:hAnsi="Times New Roman" w:cs="Times New Roman"/>
          <w:color w:val="auto"/>
        </w:rPr>
      </w:pPr>
      <w:r w:rsidRPr="00E92C55">
        <w:rPr>
          <w:rFonts w:ascii="Times New Roman" w:eastAsia="Times New Roman" w:hAnsi="Times New Roman" w:cs="Times New Roman"/>
          <w:color w:val="auto"/>
        </w:rPr>
        <w:t xml:space="preserve">Ответственный за выполнение мероприятия: муниципальные учреждения в области физической культуры и спорта городского округа </w:t>
      </w:r>
    </w:p>
    <w:p w:rsidR="00415B3B" w:rsidRPr="00E92C55" w:rsidRDefault="00415B3B" w:rsidP="00415B3B">
      <w:pPr>
        <w:autoSpaceDE w:val="0"/>
        <w:autoSpaceDN w:val="0"/>
        <w:adjustRightInd w:val="0"/>
        <w:ind w:firstLine="567"/>
        <w:rPr>
          <w:rFonts w:ascii="Times New Roman" w:eastAsia="Times New Roman" w:hAnsi="Times New Roman" w:cs="Times New Roman"/>
          <w:color w:val="auto"/>
        </w:rPr>
      </w:pPr>
      <w:r w:rsidRPr="00E92C55">
        <w:rPr>
          <w:rFonts w:ascii="Times New Roman" w:eastAsia="Times New Roman" w:hAnsi="Times New Roman" w:cs="Times New Roman"/>
          <w:color w:val="auto"/>
        </w:rPr>
        <w:t>Воскресенск</w:t>
      </w:r>
      <w:r w:rsidRPr="00E92C55">
        <w:rPr>
          <w:color w:val="auto"/>
        </w:rPr>
        <w:t xml:space="preserve"> </w:t>
      </w:r>
      <w:r w:rsidRPr="00E92C55">
        <w:rPr>
          <w:rFonts w:ascii="Times New Roman" w:eastAsia="Times New Roman" w:hAnsi="Times New Roman" w:cs="Times New Roman"/>
          <w:color w:val="auto"/>
        </w:rPr>
        <w:t>Московской области</w:t>
      </w:r>
    </w:p>
    <w:p w:rsidR="00415B3B" w:rsidRPr="00E92C55" w:rsidRDefault="00415B3B" w:rsidP="00C44C4F">
      <w:pPr>
        <w:autoSpaceDE w:val="0"/>
        <w:autoSpaceDN w:val="0"/>
        <w:adjustRightInd w:val="0"/>
        <w:ind w:firstLine="567"/>
        <w:jc w:val="center"/>
        <w:rPr>
          <w:rFonts w:ascii="Times New Roman" w:eastAsia="Times New Roman" w:hAnsi="Times New Roman" w:cs="Arial"/>
          <w:color w:val="auto"/>
          <w:lang w:eastAsia="en-US"/>
        </w:rPr>
      </w:pPr>
    </w:p>
    <w:tbl>
      <w:tblPr>
        <w:tblStyle w:val="TableNormal1"/>
        <w:tblW w:w="1509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525"/>
        <w:gridCol w:w="10"/>
        <w:gridCol w:w="2326"/>
        <w:gridCol w:w="1418"/>
        <w:gridCol w:w="1413"/>
        <w:gridCol w:w="10"/>
        <w:gridCol w:w="1238"/>
        <w:gridCol w:w="10"/>
        <w:gridCol w:w="1255"/>
        <w:gridCol w:w="10"/>
        <w:gridCol w:w="883"/>
        <w:gridCol w:w="2552"/>
        <w:gridCol w:w="1134"/>
        <w:gridCol w:w="1275"/>
        <w:gridCol w:w="1016"/>
        <w:gridCol w:w="10"/>
      </w:tblGrid>
      <w:tr w:rsidR="00E92C55" w:rsidRPr="00E92C55" w:rsidTr="00415B3B">
        <w:trPr>
          <w:gridBefore w:val="1"/>
          <w:gridAfter w:val="1"/>
          <w:wBefore w:w="10" w:type="dxa"/>
          <w:wAfter w:w="10" w:type="dxa"/>
          <w:trHeight w:val="645"/>
        </w:trPr>
        <w:tc>
          <w:tcPr>
            <w:tcW w:w="535" w:type="dxa"/>
            <w:gridSpan w:val="2"/>
            <w:vMerge w:val="restart"/>
          </w:tcPr>
          <w:p w:rsidR="00415B3B" w:rsidRPr="00E92C55" w:rsidRDefault="00415B3B" w:rsidP="00415B3B">
            <w:pPr>
              <w:spacing w:before="1"/>
              <w:ind w:right="13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п/п</w:t>
            </w:r>
          </w:p>
        </w:tc>
        <w:tc>
          <w:tcPr>
            <w:tcW w:w="2326" w:type="dxa"/>
            <w:vMerge w:val="restart"/>
          </w:tcPr>
          <w:p w:rsidR="00415B3B" w:rsidRPr="00E92C55" w:rsidRDefault="00415B3B" w:rsidP="00415B3B">
            <w:pPr>
              <w:spacing w:before="1"/>
              <w:ind w:right="227"/>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 xml:space="preserve">Наименование </w:t>
            </w:r>
          </w:p>
          <w:p w:rsidR="00415B3B" w:rsidRPr="00E92C55" w:rsidRDefault="00415B3B" w:rsidP="00415B3B">
            <w:pPr>
              <w:spacing w:before="1"/>
              <w:ind w:right="227"/>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 xml:space="preserve">объекта, </w:t>
            </w:r>
          </w:p>
          <w:p w:rsidR="00415B3B" w:rsidRPr="00E92C55" w:rsidRDefault="00415B3B" w:rsidP="00415B3B">
            <w:pPr>
              <w:spacing w:before="1"/>
              <w:ind w:right="227"/>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val="ru-RU"/>
              </w:rPr>
              <w:t>адрес объекта</w:t>
            </w:r>
          </w:p>
        </w:tc>
        <w:tc>
          <w:tcPr>
            <w:tcW w:w="1418" w:type="dxa"/>
            <w:vMerge w:val="restart"/>
          </w:tcPr>
          <w:p w:rsidR="00415B3B" w:rsidRPr="00E92C55" w:rsidRDefault="00415B3B" w:rsidP="00415B3B">
            <w:pPr>
              <w:spacing w:before="1"/>
              <w:ind w:right="101"/>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Виды</w:t>
            </w:r>
            <w:r w:rsidRPr="00E92C55">
              <w:rPr>
                <w:rFonts w:ascii="Times New Roman" w:eastAsia="Times New Roman" w:hAnsi="Times New Roman" w:cs="Times New Roman"/>
                <w:color w:val="auto"/>
                <w:spacing w:val="-4"/>
                <w:sz w:val="22"/>
                <w:szCs w:val="22"/>
                <w:lang w:val="ru-RU"/>
              </w:rPr>
              <w:t xml:space="preserve"> </w:t>
            </w:r>
            <w:r w:rsidRPr="00E92C55">
              <w:rPr>
                <w:rFonts w:ascii="Times New Roman" w:eastAsia="Times New Roman" w:hAnsi="Times New Roman" w:cs="Times New Roman"/>
                <w:color w:val="auto"/>
                <w:sz w:val="22"/>
                <w:szCs w:val="22"/>
                <w:lang w:val="ru-RU"/>
              </w:rPr>
              <w:t>работ в соответствии</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pacing w:val="-1"/>
                <w:sz w:val="22"/>
                <w:szCs w:val="22"/>
                <w:lang w:val="ru-RU"/>
              </w:rPr>
              <w:t>с классификатором</w:t>
            </w:r>
            <w:r w:rsidRPr="00E92C55">
              <w:rPr>
                <w:rFonts w:ascii="Times New Roman" w:eastAsia="Times New Roman" w:hAnsi="Times New Roman" w:cs="Times New Roman"/>
                <w:color w:val="auto"/>
                <w:spacing w:val="-2"/>
                <w:sz w:val="22"/>
                <w:szCs w:val="22"/>
                <w:lang w:val="ru-RU"/>
              </w:rPr>
              <w:t xml:space="preserve"> </w:t>
            </w:r>
            <w:r w:rsidRPr="00E92C55">
              <w:rPr>
                <w:rFonts w:ascii="Times New Roman" w:eastAsia="Times New Roman" w:hAnsi="Times New Roman" w:cs="Times New Roman"/>
                <w:color w:val="auto"/>
                <w:sz w:val="22"/>
                <w:szCs w:val="22"/>
                <w:lang w:val="ru-RU"/>
              </w:rPr>
              <w:t>работ</w:t>
            </w:r>
          </w:p>
        </w:tc>
        <w:tc>
          <w:tcPr>
            <w:tcW w:w="1423" w:type="dxa"/>
            <w:gridSpan w:val="2"/>
            <w:vMerge w:val="restart"/>
          </w:tcPr>
          <w:p w:rsidR="00415B3B" w:rsidRPr="00E92C55" w:rsidRDefault="00415B3B" w:rsidP="00415B3B">
            <w:pPr>
              <w:spacing w:before="1"/>
              <w:ind w:right="108"/>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val="ru-RU"/>
              </w:rPr>
              <w:t>Сроки проведения работ</w:t>
            </w:r>
          </w:p>
        </w:tc>
        <w:tc>
          <w:tcPr>
            <w:tcW w:w="1248" w:type="dxa"/>
            <w:gridSpan w:val="2"/>
            <w:vMerge w:val="restart"/>
          </w:tcPr>
          <w:p w:rsidR="00415B3B" w:rsidRPr="00E92C55" w:rsidRDefault="00415B3B" w:rsidP="00415B3B">
            <w:pPr>
              <w:spacing w:before="1"/>
              <w:ind w:right="212"/>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pacing w:val="1"/>
                <w:sz w:val="22"/>
                <w:szCs w:val="22"/>
                <w:lang w:val="ru-RU"/>
              </w:rPr>
              <w:t>Завершение работ</w:t>
            </w:r>
          </w:p>
        </w:tc>
        <w:tc>
          <w:tcPr>
            <w:tcW w:w="1265" w:type="dxa"/>
            <w:gridSpan w:val="2"/>
            <w:vMerge w:val="restart"/>
          </w:tcPr>
          <w:p w:rsidR="00415B3B" w:rsidRPr="00E92C55" w:rsidRDefault="00415B3B" w:rsidP="00415B3B">
            <w:pPr>
              <w:spacing w:before="1"/>
              <w:ind w:right="237"/>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Стоимость работ (тыс.руб.)</w:t>
            </w:r>
          </w:p>
        </w:tc>
        <w:tc>
          <w:tcPr>
            <w:tcW w:w="883" w:type="dxa"/>
            <w:vMerge w:val="restart"/>
          </w:tcPr>
          <w:p w:rsidR="00415B3B" w:rsidRPr="00E92C55" w:rsidRDefault="00415B3B" w:rsidP="00415B3B">
            <w:pPr>
              <w:spacing w:before="1"/>
              <w:ind w:right="109"/>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Профинансировано на</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z w:val="22"/>
                <w:szCs w:val="22"/>
                <w:lang w:val="ru-RU"/>
              </w:rPr>
              <w:t>01.01.</w:t>
            </w:r>
          </w:p>
          <w:p w:rsidR="00415B3B" w:rsidRPr="00E92C55" w:rsidRDefault="00415B3B" w:rsidP="00415B3B">
            <w:pPr>
              <w:spacing w:before="1"/>
              <w:ind w:right="109"/>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2024 (тыс.</w:t>
            </w:r>
            <w:r w:rsidRPr="00E92C55">
              <w:rPr>
                <w:rFonts w:ascii="Times New Roman" w:eastAsia="Times New Roman" w:hAnsi="Times New Roman" w:cs="Times New Roman"/>
                <w:color w:val="auto"/>
                <w:spacing w:val="-5"/>
                <w:sz w:val="22"/>
                <w:szCs w:val="22"/>
                <w:lang w:val="ru-RU"/>
              </w:rPr>
              <w:t xml:space="preserve"> </w:t>
            </w:r>
            <w:r w:rsidRPr="00E92C55">
              <w:rPr>
                <w:rFonts w:ascii="Times New Roman" w:eastAsia="Times New Roman" w:hAnsi="Times New Roman" w:cs="Times New Roman"/>
                <w:color w:val="auto"/>
                <w:sz w:val="22"/>
                <w:szCs w:val="22"/>
                <w:lang w:val="ru-RU"/>
              </w:rPr>
              <w:t>руб.)</w:t>
            </w:r>
          </w:p>
        </w:tc>
        <w:tc>
          <w:tcPr>
            <w:tcW w:w="2552" w:type="dxa"/>
            <w:vMerge w:val="restart"/>
          </w:tcPr>
          <w:p w:rsidR="00415B3B" w:rsidRPr="00E92C55" w:rsidRDefault="00415B3B" w:rsidP="00415B3B">
            <w:pPr>
              <w:spacing w:before="1"/>
              <w:ind w:right="121"/>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 xml:space="preserve">Источники </w:t>
            </w:r>
          </w:p>
          <w:p w:rsidR="00415B3B" w:rsidRPr="00E92C55" w:rsidRDefault="00415B3B" w:rsidP="00415B3B">
            <w:pPr>
              <w:spacing w:before="1"/>
              <w:ind w:right="121"/>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финансирования</w:t>
            </w:r>
          </w:p>
        </w:tc>
        <w:tc>
          <w:tcPr>
            <w:tcW w:w="2409" w:type="dxa"/>
            <w:gridSpan w:val="2"/>
          </w:tcPr>
          <w:p w:rsidR="00415B3B" w:rsidRPr="00E92C55" w:rsidRDefault="00415B3B" w:rsidP="00415B3B">
            <w:pPr>
              <w:spacing w:before="1"/>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Финансирование</w:t>
            </w:r>
            <w:r w:rsidR="0071771A" w:rsidRPr="00E92C55">
              <w:rPr>
                <w:rFonts w:ascii="Times New Roman" w:eastAsia="Times New Roman" w:hAnsi="Times New Roman" w:cs="Times New Roman"/>
                <w:color w:val="auto"/>
                <w:sz w:val="22"/>
                <w:szCs w:val="22"/>
                <w:lang w:val="ru-RU"/>
              </w:rPr>
              <w:t xml:space="preserve"> </w:t>
            </w:r>
            <w:r w:rsidRPr="00E92C55">
              <w:rPr>
                <w:rFonts w:ascii="Times New Roman" w:eastAsia="Times New Roman" w:hAnsi="Times New Roman" w:cs="Times New Roman"/>
                <w:color w:val="auto"/>
                <w:sz w:val="22"/>
                <w:szCs w:val="22"/>
                <w:lang w:val="ru-RU"/>
              </w:rPr>
              <w:t>(тыс.руб)</w:t>
            </w:r>
          </w:p>
        </w:tc>
        <w:tc>
          <w:tcPr>
            <w:tcW w:w="1016" w:type="dxa"/>
            <w:vMerge w:val="restart"/>
          </w:tcPr>
          <w:p w:rsidR="00415B3B" w:rsidRPr="00E92C55" w:rsidRDefault="00415B3B" w:rsidP="00415B3B">
            <w:pPr>
              <w:spacing w:before="1"/>
              <w:ind w:right="125"/>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Остаток сметной</w:t>
            </w:r>
            <w:r w:rsidRPr="00E92C55">
              <w:rPr>
                <w:rFonts w:ascii="Times New Roman" w:eastAsia="Times New Roman" w:hAnsi="Times New Roman" w:cs="Times New Roman"/>
                <w:color w:val="auto"/>
                <w:spacing w:val="-37"/>
                <w:sz w:val="22"/>
                <w:szCs w:val="22"/>
                <w:lang w:val="ru-RU"/>
              </w:rPr>
              <w:t xml:space="preserve"> </w:t>
            </w:r>
            <w:r w:rsidRPr="00E92C55">
              <w:rPr>
                <w:rFonts w:ascii="Times New Roman" w:eastAsia="Times New Roman" w:hAnsi="Times New Roman" w:cs="Times New Roman"/>
                <w:color w:val="auto"/>
                <w:sz w:val="22"/>
                <w:szCs w:val="22"/>
                <w:lang w:val="ru-RU"/>
              </w:rPr>
              <w:t xml:space="preserve">стоимости </w:t>
            </w:r>
            <w:r w:rsidRPr="00E92C55">
              <w:rPr>
                <w:rFonts w:ascii="Times New Roman" w:eastAsia="Times New Roman" w:hAnsi="Times New Roman" w:cs="Times New Roman"/>
                <w:color w:val="auto"/>
                <w:spacing w:val="-1"/>
                <w:sz w:val="22"/>
                <w:szCs w:val="22"/>
                <w:lang w:val="ru-RU"/>
              </w:rPr>
              <w:t>до завершения</w:t>
            </w:r>
            <w:r w:rsidRPr="00E92C55">
              <w:rPr>
                <w:rFonts w:ascii="Times New Roman" w:eastAsia="Times New Roman" w:hAnsi="Times New Roman" w:cs="Times New Roman"/>
                <w:color w:val="auto"/>
                <w:spacing w:val="-37"/>
                <w:sz w:val="22"/>
                <w:szCs w:val="22"/>
                <w:lang w:val="ru-RU"/>
              </w:rPr>
              <w:t xml:space="preserve"> </w:t>
            </w:r>
            <w:r w:rsidRPr="00E92C55">
              <w:rPr>
                <w:rFonts w:ascii="Times New Roman" w:eastAsia="Times New Roman" w:hAnsi="Times New Roman" w:cs="Times New Roman"/>
                <w:color w:val="auto"/>
                <w:sz w:val="22"/>
                <w:szCs w:val="22"/>
                <w:lang w:val="ru-RU"/>
              </w:rPr>
              <w:t>работ (тыс.руб)</w:t>
            </w:r>
          </w:p>
        </w:tc>
      </w:tr>
      <w:tr w:rsidR="00E92C55" w:rsidRPr="00E92C55" w:rsidTr="00415B3B">
        <w:trPr>
          <w:gridBefore w:val="1"/>
          <w:gridAfter w:val="1"/>
          <w:wBefore w:w="10" w:type="dxa"/>
          <w:wAfter w:w="10" w:type="dxa"/>
          <w:trHeight w:val="266"/>
        </w:trPr>
        <w:tc>
          <w:tcPr>
            <w:tcW w:w="535" w:type="dxa"/>
            <w:gridSpan w:val="2"/>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2326" w:type="dxa"/>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1418" w:type="dxa"/>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1423" w:type="dxa"/>
            <w:gridSpan w:val="2"/>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1248" w:type="dxa"/>
            <w:gridSpan w:val="2"/>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1265" w:type="dxa"/>
            <w:gridSpan w:val="2"/>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883" w:type="dxa"/>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2552" w:type="dxa"/>
            <w:vMerge/>
          </w:tcPr>
          <w:p w:rsidR="00415B3B" w:rsidRPr="00E92C55" w:rsidRDefault="00415B3B" w:rsidP="00415B3B">
            <w:pPr>
              <w:rPr>
                <w:rFonts w:ascii="Times New Roman" w:eastAsia="Times New Roman" w:hAnsi="Times New Roman" w:cs="Times New Roman"/>
                <w:color w:val="auto"/>
                <w:sz w:val="22"/>
                <w:szCs w:val="22"/>
                <w:lang w:val="ru-RU"/>
              </w:rPr>
            </w:pPr>
          </w:p>
        </w:tc>
        <w:tc>
          <w:tcPr>
            <w:tcW w:w="1134" w:type="dxa"/>
          </w:tcPr>
          <w:p w:rsidR="00415B3B" w:rsidRPr="00E92C55" w:rsidRDefault="00415B3B" w:rsidP="00415B3B">
            <w:pPr>
              <w:spacing w:before="1"/>
              <w:ind w:right="129"/>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Всего</w:t>
            </w:r>
          </w:p>
        </w:tc>
        <w:tc>
          <w:tcPr>
            <w:tcW w:w="1275" w:type="dxa"/>
          </w:tcPr>
          <w:p w:rsidR="00415B3B" w:rsidRPr="00E92C55" w:rsidRDefault="00415B3B" w:rsidP="00415B3B">
            <w:pPr>
              <w:spacing w:before="4"/>
              <w:ind w:right="338"/>
              <w:jc w:val="cente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rPr>
              <w:t xml:space="preserve">2024 </w:t>
            </w:r>
            <w:r w:rsidRPr="00E92C55">
              <w:rPr>
                <w:rFonts w:ascii="Times New Roman" w:eastAsia="Times New Roman" w:hAnsi="Times New Roman" w:cs="Times New Roman"/>
                <w:color w:val="auto"/>
                <w:sz w:val="22"/>
                <w:szCs w:val="22"/>
                <w:lang w:val="ru-RU"/>
              </w:rPr>
              <w:t>год</w:t>
            </w:r>
          </w:p>
        </w:tc>
        <w:tc>
          <w:tcPr>
            <w:tcW w:w="1016" w:type="dxa"/>
            <w:vMerge/>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415B3B">
        <w:trPr>
          <w:gridBefore w:val="1"/>
          <w:gridAfter w:val="1"/>
          <w:wBefore w:w="10" w:type="dxa"/>
          <w:wAfter w:w="10" w:type="dxa"/>
          <w:trHeight w:val="184"/>
        </w:trPr>
        <w:tc>
          <w:tcPr>
            <w:tcW w:w="535" w:type="dxa"/>
            <w:gridSpan w:val="2"/>
          </w:tcPr>
          <w:p w:rsidR="00415B3B" w:rsidRPr="00E92C55" w:rsidRDefault="00415B3B" w:rsidP="00415B3B">
            <w:pPr>
              <w:ind w:left="1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326" w:type="dxa"/>
          </w:tcPr>
          <w:p w:rsidR="00415B3B" w:rsidRPr="00E92C55" w:rsidRDefault="00415B3B" w:rsidP="00415B3B">
            <w:pPr>
              <w:ind w:left="1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p>
        </w:tc>
        <w:tc>
          <w:tcPr>
            <w:tcW w:w="1418" w:type="dxa"/>
          </w:tcPr>
          <w:p w:rsidR="00415B3B" w:rsidRPr="00E92C55" w:rsidRDefault="00415B3B" w:rsidP="00415B3B">
            <w:pPr>
              <w:ind w:left="1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p>
        </w:tc>
        <w:tc>
          <w:tcPr>
            <w:tcW w:w="1423" w:type="dxa"/>
            <w:gridSpan w:val="2"/>
          </w:tcPr>
          <w:p w:rsidR="00415B3B" w:rsidRPr="00E92C55" w:rsidRDefault="00415B3B" w:rsidP="00415B3B">
            <w:pPr>
              <w:ind w:left="7"/>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p>
        </w:tc>
        <w:tc>
          <w:tcPr>
            <w:tcW w:w="1248" w:type="dxa"/>
            <w:gridSpan w:val="2"/>
          </w:tcPr>
          <w:p w:rsidR="00415B3B" w:rsidRPr="00E92C55" w:rsidRDefault="00415B3B" w:rsidP="00415B3B">
            <w:pPr>
              <w:ind w:left="8"/>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5</w:t>
            </w:r>
          </w:p>
        </w:tc>
        <w:tc>
          <w:tcPr>
            <w:tcW w:w="1265" w:type="dxa"/>
            <w:gridSpan w:val="2"/>
          </w:tcPr>
          <w:p w:rsidR="00415B3B" w:rsidRPr="00E92C55" w:rsidRDefault="00415B3B" w:rsidP="00415B3B">
            <w:pPr>
              <w:ind w:left="4"/>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p>
        </w:tc>
        <w:tc>
          <w:tcPr>
            <w:tcW w:w="883" w:type="dxa"/>
          </w:tcPr>
          <w:p w:rsidR="00415B3B" w:rsidRPr="00E92C55" w:rsidRDefault="00415B3B" w:rsidP="00415B3B">
            <w:pPr>
              <w:ind w:left="3"/>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w:t>
            </w:r>
          </w:p>
        </w:tc>
        <w:tc>
          <w:tcPr>
            <w:tcW w:w="2552" w:type="dxa"/>
          </w:tcPr>
          <w:p w:rsidR="00415B3B" w:rsidRPr="00E92C55" w:rsidRDefault="00415B3B" w:rsidP="00415B3B">
            <w:pPr>
              <w:ind w:left="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8</w:t>
            </w:r>
          </w:p>
        </w:tc>
        <w:tc>
          <w:tcPr>
            <w:tcW w:w="1134" w:type="dxa"/>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p>
        </w:tc>
        <w:tc>
          <w:tcPr>
            <w:tcW w:w="1275" w:type="dxa"/>
          </w:tcPr>
          <w:p w:rsidR="00415B3B" w:rsidRPr="00E92C55" w:rsidRDefault="00415B3B" w:rsidP="00415B3B">
            <w:pPr>
              <w:ind w:left="174" w:right="173"/>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c>
          <w:tcPr>
            <w:tcW w:w="1016" w:type="dxa"/>
          </w:tcPr>
          <w:p w:rsidR="00415B3B" w:rsidRPr="00E92C55" w:rsidRDefault="00415B3B" w:rsidP="00415B3B">
            <w:pPr>
              <w:ind w:left="120" w:right="12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w:t>
            </w:r>
          </w:p>
        </w:tc>
      </w:tr>
      <w:tr w:rsidR="00E92C55" w:rsidRPr="00E92C55" w:rsidTr="00E92C55">
        <w:trPr>
          <w:gridBefore w:val="1"/>
          <w:gridAfter w:val="1"/>
          <w:wBefore w:w="10" w:type="dxa"/>
          <w:wAfter w:w="10" w:type="dxa"/>
          <w:trHeight w:val="196"/>
        </w:trPr>
        <w:tc>
          <w:tcPr>
            <w:tcW w:w="535" w:type="dxa"/>
            <w:gridSpan w:val="2"/>
            <w:vMerge w:val="restart"/>
          </w:tcPr>
          <w:p w:rsidR="00415B3B" w:rsidRPr="00E92C55" w:rsidRDefault="00415B3B" w:rsidP="00415B3B">
            <w:pPr>
              <w:ind w:left="1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p>
        </w:tc>
        <w:tc>
          <w:tcPr>
            <w:tcW w:w="2326" w:type="dxa"/>
            <w:vMerge w:val="restart"/>
            <w:vAlign w:val="center"/>
          </w:tcPr>
          <w:p w:rsidR="00415B3B" w:rsidRPr="00E92C55" w:rsidRDefault="00415B3B" w:rsidP="00415B3B">
            <w:pPr>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Всего</w:t>
            </w:r>
          </w:p>
        </w:tc>
        <w:tc>
          <w:tcPr>
            <w:tcW w:w="1418" w:type="dxa"/>
            <w:vMerge w:val="restart"/>
            <w:vAlign w:val="center"/>
          </w:tcPr>
          <w:p w:rsidR="00415B3B" w:rsidRPr="00E92C55" w:rsidRDefault="00415B3B" w:rsidP="00415B3B">
            <w:pPr>
              <w:ind w:left="12"/>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423" w:type="dxa"/>
            <w:gridSpan w:val="2"/>
            <w:vMerge w:val="restart"/>
            <w:vAlign w:val="center"/>
          </w:tcPr>
          <w:p w:rsidR="00415B3B" w:rsidRPr="00E92C55" w:rsidRDefault="00415B3B" w:rsidP="00415B3B">
            <w:pPr>
              <w:ind w:left="4"/>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248" w:type="dxa"/>
            <w:gridSpan w:val="2"/>
            <w:vMerge w:val="restart"/>
            <w:vAlign w:val="center"/>
          </w:tcPr>
          <w:p w:rsidR="00415B3B" w:rsidRPr="00E92C55" w:rsidRDefault="00415B3B" w:rsidP="00415B3B">
            <w:pPr>
              <w:ind w:left="5"/>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1265" w:type="dxa"/>
            <w:gridSpan w:val="2"/>
            <w:vMerge w:val="restart"/>
            <w:vAlign w:val="center"/>
          </w:tcPr>
          <w:p w:rsidR="00415B3B" w:rsidRPr="00E92C55" w:rsidRDefault="00415B3B" w:rsidP="00415B3B">
            <w:pPr>
              <w:ind w:left="6"/>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Х</w:t>
            </w:r>
          </w:p>
        </w:tc>
        <w:tc>
          <w:tcPr>
            <w:tcW w:w="883" w:type="dxa"/>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val="ru-RU"/>
              </w:rPr>
              <w:t>Итого</w:t>
            </w:r>
            <w:r w:rsidRPr="00E92C55">
              <w:rPr>
                <w:rFonts w:ascii="Times New Roman" w:eastAsia="Times New Roman" w:hAnsi="Times New Roman" w:cs="Times New Roman"/>
                <w:color w:val="auto"/>
                <w:sz w:val="22"/>
                <w:szCs w:val="22"/>
              </w:rPr>
              <w:t>:</w:t>
            </w:r>
          </w:p>
        </w:tc>
        <w:tc>
          <w:tcPr>
            <w:tcW w:w="1134" w:type="dxa"/>
            <w:vAlign w:val="center"/>
          </w:tcPr>
          <w:p w:rsidR="00415B3B" w:rsidRPr="00E92C55" w:rsidRDefault="00415B3B" w:rsidP="00415B3B">
            <w:pPr>
              <w:ind w:right="12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983,92</w:t>
            </w:r>
          </w:p>
        </w:tc>
        <w:tc>
          <w:tcPr>
            <w:tcW w:w="1275" w:type="dxa"/>
            <w:vAlign w:val="center"/>
          </w:tcPr>
          <w:p w:rsidR="00415B3B" w:rsidRPr="00E92C55" w:rsidRDefault="00415B3B" w:rsidP="00415B3B">
            <w:pPr>
              <w:ind w:right="36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9</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983,92</w:t>
            </w:r>
          </w:p>
        </w:tc>
        <w:tc>
          <w:tcPr>
            <w:tcW w:w="1016" w:type="dxa"/>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gridBefore w:val="1"/>
          <w:gridAfter w:val="1"/>
          <w:wBefore w:w="10" w:type="dxa"/>
          <w:wAfter w:w="10" w:type="dxa"/>
          <w:trHeight w:val="736"/>
        </w:trPr>
        <w:tc>
          <w:tcPr>
            <w:tcW w:w="535"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2326" w:type="dxa"/>
            <w:vMerge/>
          </w:tcPr>
          <w:p w:rsidR="00415B3B" w:rsidRPr="00E92C55" w:rsidRDefault="00415B3B" w:rsidP="00415B3B">
            <w:pPr>
              <w:rPr>
                <w:rFonts w:ascii="Times New Roman" w:eastAsia="Times New Roman" w:hAnsi="Times New Roman" w:cs="Times New Roman"/>
                <w:color w:val="auto"/>
                <w:sz w:val="22"/>
                <w:szCs w:val="22"/>
              </w:rPr>
            </w:pPr>
          </w:p>
        </w:tc>
        <w:tc>
          <w:tcPr>
            <w:tcW w:w="1418" w:type="dxa"/>
            <w:vMerge/>
          </w:tcPr>
          <w:p w:rsidR="00415B3B" w:rsidRPr="00E92C55" w:rsidRDefault="00415B3B" w:rsidP="00415B3B">
            <w:pPr>
              <w:rPr>
                <w:rFonts w:ascii="Times New Roman" w:eastAsia="Times New Roman" w:hAnsi="Times New Roman" w:cs="Times New Roman"/>
                <w:color w:val="auto"/>
                <w:sz w:val="22"/>
                <w:szCs w:val="22"/>
              </w:rPr>
            </w:pPr>
          </w:p>
        </w:tc>
        <w:tc>
          <w:tcPr>
            <w:tcW w:w="1423"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1248"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1265"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883" w:type="dxa"/>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ight="644"/>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бюджета</w:t>
            </w:r>
            <w:r w:rsidRPr="00E92C55">
              <w:rPr>
                <w:rFonts w:ascii="Times New Roman" w:eastAsia="Times New Roman" w:hAnsi="Times New Roman" w:cs="Times New Roman"/>
                <w:color w:val="auto"/>
                <w:sz w:val="22"/>
                <w:szCs w:val="22"/>
                <w:lang w:val="ru-RU"/>
              </w:rPr>
              <w:t xml:space="preserve"> </w:t>
            </w:r>
            <w:r w:rsidRPr="00E92C55">
              <w:rPr>
                <w:rFonts w:ascii="Times New Roman" w:eastAsia="Times New Roman" w:hAnsi="Times New Roman" w:cs="Times New Roman"/>
                <w:color w:val="auto"/>
                <w:sz w:val="22"/>
                <w:szCs w:val="22"/>
              </w:rPr>
              <w:t>Московской</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области</w:t>
            </w:r>
          </w:p>
        </w:tc>
        <w:tc>
          <w:tcPr>
            <w:tcW w:w="1134" w:type="dxa"/>
            <w:vAlign w:val="center"/>
          </w:tcPr>
          <w:p w:rsidR="00415B3B" w:rsidRPr="00E92C55" w:rsidRDefault="00415B3B" w:rsidP="00415B3B">
            <w:pPr>
              <w:ind w:right="12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124,08</w:t>
            </w:r>
          </w:p>
        </w:tc>
        <w:tc>
          <w:tcPr>
            <w:tcW w:w="1275" w:type="dxa"/>
            <w:vAlign w:val="center"/>
          </w:tcPr>
          <w:p w:rsidR="00415B3B" w:rsidRPr="00E92C55" w:rsidRDefault="00415B3B" w:rsidP="00415B3B">
            <w:pPr>
              <w:ind w:right="36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2</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124,08</w:t>
            </w:r>
          </w:p>
        </w:tc>
        <w:tc>
          <w:tcPr>
            <w:tcW w:w="1016" w:type="dxa"/>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gridBefore w:val="1"/>
          <w:gridAfter w:val="1"/>
          <w:wBefore w:w="10" w:type="dxa"/>
          <w:wAfter w:w="10" w:type="dxa"/>
          <w:trHeight w:val="736"/>
        </w:trPr>
        <w:tc>
          <w:tcPr>
            <w:tcW w:w="535"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2326" w:type="dxa"/>
            <w:vMerge/>
          </w:tcPr>
          <w:p w:rsidR="00415B3B" w:rsidRPr="00E92C55" w:rsidRDefault="00415B3B" w:rsidP="00415B3B">
            <w:pPr>
              <w:rPr>
                <w:rFonts w:ascii="Times New Roman" w:eastAsia="Times New Roman" w:hAnsi="Times New Roman" w:cs="Times New Roman"/>
                <w:color w:val="auto"/>
                <w:sz w:val="22"/>
                <w:szCs w:val="22"/>
              </w:rPr>
            </w:pPr>
          </w:p>
        </w:tc>
        <w:tc>
          <w:tcPr>
            <w:tcW w:w="1418" w:type="dxa"/>
            <w:vMerge/>
          </w:tcPr>
          <w:p w:rsidR="00415B3B" w:rsidRPr="00E92C55" w:rsidRDefault="00415B3B" w:rsidP="00415B3B">
            <w:pPr>
              <w:rPr>
                <w:rFonts w:ascii="Times New Roman" w:eastAsia="Times New Roman" w:hAnsi="Times New Roman" w:cs="Times New Roman"/>
                <w:color w:val="auto"/>
                <w:sz w:val="22"/>
                <w:szCs w:val="22"/>
              </w:rPr>
            </w:pPr>
          </w:p>
        </w:tc>
        <w:tc>
          <w:tcPr>
            <w:tcW w:w="1423"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1248"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1265"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883" w:type="dxa"/>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w:t>
            </w:r>
            <w:r w:rsidRPr="00E92C55">
              <w:rPr>
                <w:rFonts w:ascii="Times New Roman" w:eastAsia="Times New Roman" w:hAnsi="Times New Roman" w:cs="Times New Roman"/>
                <w:color w:val="auto"/>
                <w:sz w:val="22"/>
                <w:szCs w:val="22"/>
                <w:lang w:val="ru-RU"/>
              </w:rPr>
              <w:t xml:space="preserve"> </w:t>
            </w:r>
            <w:r w:rsidRPr="00E92C55">
              <w:rPr>
                <w:rFonts w:ascii="Times New Roman" w:eastAsia="Times New Roman" w:hAnsi="Times New Roman" w:cs="Times New Roman"/>
                <w:color w:val="auto"/>
                <w:spacing w:val="-1"/>
                <w:sz w:val="22"/>
                <w:szCs w:val="22"/>
              </w:rPr>
              <w:t>федерального</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бюджета</w:t>
            </w:r>
          </w:p>
        </w:tc>
        <w:tc>
          <w:tcPr>
            <w:tcW w:w="1134" w:type="dxa"/>
            <w:vAlign w:val="center"/>
          </w:tcPr>
          <w:p w:rsidR="00415B3B" w:rsidRPr="00E92C55" w:rsidRDefault="00415B3B" w:rsidP="00415B3B">
            <w:pPr>
              <w:ind w:right="12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372,22</w:t>
            </w:r>
          </w:p>
        </w:tc>
        <w:tc>
          <w:tcPr>
            <w:tcW w:w="1275" w:type="dxa"/>
            <w:vAlign w:val="center"/>
          </w:tcPr>
          <w:p w:rsidR="00415B3B" w:rsidRPr="00E92C55" w:rsidRDefault="00415B3B" w:rsidP="00415B3B">
            <w:pPr>
              <w:ind w:right="36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6</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372,22</w:t>
            </w:r>
          </w:p>
        </w:tc>
        <w:tc>
          <w:tcPr>
            <w:tcW w:w="1016" w:type="dxa"/>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gridBefore w:val="1"/>
          <w:gridAfter w:val="1"/>
          <w:wBefore w:w="10" w:type="dxa"/>
          <w:wAfter w:w="10" w:type="dxa"/>
          <w:trHeight w:val="551"/>
        </w:trPr>
        <w:tc>
          <w:tcPr>
            <w:tcW w:w="535"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2326" w:type="dxa"/>
            <w:vMerge/>
          </w:tcPr>
          <w:p w:rsidR="00415B3B" w:rsidRPr="00E92C55" w:rsidRDefault="00415B3B" w:rsidP="00415B3B">
            <w:pPr>
              <w:rPr>
                <w:rFonts w:ascii="Times New Roman" w:eastAsia="Times New Roman" w:hAnsi="Times New Roman" w:cs="Times New Roman"/>
                <w:color w:val="auto"/>
                <w:sz w:val="22"/>
                <w:szCs w:val="22"/>
              </w:rPr>
            </w:pPr>
          </w:p>
        </w:tc>
        <w:tc>
          <w:tcPr>
            <w:tcW w:w="1418" w:type="dxa"/>
            <w:vMerge/>
          </w:tcPr>
          <w:p w:rsidR="00415B3B" w:rsidRPr="00E92C55" w:rsidRDefault="00415B3B" w:rsidP="00415B3B">
            <w:pPr>
              <w:rPr>
                <w:rFonts w:ascii="Times New Roman" w:eastAsia="Times New Roman" w:hAnsi="Times New Roman" w:cs="Times New Roman"/>
                <w:color w:val="auto"/>
                <w:sz w:val="22"/>
                <w:szCs w:val="22"/>
              </w:rPr>
            </w:pPr>
          </w:p>
        </w:tc>
        <w:tc>
          <w:tcPr>
            <w:tcW w:w="1423"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1248"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1265" w:type="dxa"/>
            <w:gridSpan w:val="2"/>
            <w:vMerge/>
          </w:tcPr>
          <w:p w:rsidR="00415B3B" w:rsidRPr="00E92C55" w:rsidRDefault="00415B3B" w:rsidP="00415B3B">
            <w:pPr>
              <w:rPr>
                <w:rFonts w:ascii="Times New Roman" w:eastAsia="Times New Roman" w:hAnsi="Times New Roman" w:cs="Times New Roman"/>
                <w:color w:val="auto"/>
                <w:sz w:val="22"/>
                <w:szCs w:val="22"/>
              </w:rPr>
            </w:pPr>
          </w:p>
        </w:tc>
        <w:tc>
          <w:tcPr>
            <w:tcW w:w="883" w:type="dxa"/>
            <w:vAlign w:val="center"/>
          </w:tcPr>
          <w:p w:rsidR="00415B3B" w:rsidRPr="00E92C55" w:rsidRDefault="00415B3B" w:rsidP="00415B3B">
            <w:pPr>
              <w:spacing w:before="3"/>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spacing w:before="3"/>
              <w:ind w:left="103" w:right="589"/>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Средства</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pacing w:val="-1"/>
                <w:sz w:val="22"/>
                <w:szCs w:val="22"/>
                <w:lang w:val="ru-RU"/>
              </w:rPr>
              <w:t xml:space="preserve">бюджетов </w:t>
            </w:r>
            <w:r w:rsidRPr="00E92C55">
              <w:rPr>
                <w:rFonts w:ascii="Times New Roman" w:eastAsia="Times New Roman" w:hAnsi="Times New Roman" w:cs="Times New Roman"/>
                <w:color w:val="auto"/>
                <w:sz w:val="22"/>
                <w:szCs w:val="22"/>
                <w:lang w:val="ru-RU"/>
              </w:rPr>
              <w:t>муниципальных</w:t>
            </w:r>
            <w:r w:rsidRPr="00E92C55">
              <w:rPr>
                <w:rFonts w:ascii="Times New Roman" w:eastAsia="Times New Roman" w:hAnsi="Times New Roman" w:cs="Times New Roman"/>
                <w:color w:val="auto"/>
                <w:spacing w:val="-37"/>
                <w:sz w:val="22"/>
                <w:szCs w:val="22"/>
                <w:lang w:val="ru-RU"/>
              </w:rPr>
              <w:t xml:space="preserve"> </w:t>
            </w:r>
            <w:r w:rsidRPr="00E92C55">
              <w:rPr>
                <w:rFonts w:ascii="Times New Roman" w:eastAsia="Times New Roman" w:hAnsi="Times New Roman" w:cs="Times New Roman"/>
                <w:color w:val="auto"/>
                <w:sz w:val="22"/>
                <w:szCs w:val="22"/>
                <w:lang w:val="ru-RU"/>
              </w:rPr>
              <w:t>образований</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z w:val="22"/>
                <w:szCs w:val="22"/>
                <w:lang w:val="ru-RU"/>
              </w:rPr>
              <w:t>Московской области</w:t>
            </w:r>
          </w:p>
        </w:tc>
        <w:tc>
          <w:tcPr>
            <w:tcW w:w="1134" w:type="dxa"/>
            <w:vAlign w:val="center"/>
          </w:tcPr>
          <w:p w:rsidR="00415B3B" w:rsidRPr="00E92C55" w:rsidRDefault="00415B3B" w:rsidP="00415B3B">
            <w:pPr>
              <w:spacing w:before="3"/>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487,62</w:t>
            </w:r>
          </w:p>
        </w:tc>
        <w:tc>
          <w:tcPr>
            <w:tcW w:w="1275" w:type="dxa"/>
            <w:vAlign w:val="center"/>
          </w:tcPr>
          <w:p w:rsidR="00415B3B" w:rsidRPr="00E92C55" w:rsidRDefault="00415B3B" w:rsidP="00415B3B">
            <w:pPr>
              <w:spacing w:before="3"/>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487,62</w:t>
            </w:r>
          </w:p>
        </w:tc>
        <w:tc>
          <w:tcPr>
            <w:tcW w:w="1016" w:type="dxa"/>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366"/>
        </w:trPr>
        <w:tc>
          <w:tcPr>
            <w:tcW w:w="535" w:type="dxa"/>
            <w:gridSpan w:val="2"/>
            <w:vMerge w:val="restart"/>
          </w:tcPr>
          <w:p w:rsidR="00415B3B" w:rsidRPr="00E92C55" w:rsidRDefault="00415B3B" w:rsidP="00415B3B">
            <w:pPr>
              <w:ind w:left="167"/>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1.1</w:t>
            </w:r>
          </w:p>
        </w:tc>
        <w:tc>
          <w:tcPr>
            <w:tcW w:w="2336" w:type="dxa"/>
            <w:gridSpan w:val="2"/>
            <w:vMerge w:val="restart"/>
          </w:tcPr>
          <w:p w:rsidR="00415B3B" w:rsidRPr="00E92C55" w:rsidRDefault="00415B3B" w:rsidP="00415B3B">
            <w:pPr>
              <w:ind w:right="497"/>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Муниципальное бюджетное</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pacing w:val="-1"/>
                <w:sz w:val="22"/>
                <w:szCs w:val="22"/>
                <w:lang w:val="ru-RU"/>
              </w:rPr>
              <w:t>учреждение</w:t>
            </w:r>
            <w:r w:rsidRPr="00E92C55">
              <w:rPr>
                <w:rFonts w:ascii="Times New Roman" w:eastAsia="Times New Roman" w:hAnsi="Times New Roman" w:cs="Times New Roman"/>
                <w:color w:val="auto"/>
                <w:spacing w:val="-5"/>
                <w:sz w:val="22"/>
                <w:szCs w:val="22"/>
                <w:lang w:val="ru-RU"/>
              </w:rPr>
              <w:t xml:space="preserve"> </w:t>
            </w:r>
            <w:r w:rsidRPr="00E92C55">
              <w:rPr>
                <w:rFonts w:ascii="Times New Roman" w:eastAsia="Times New Roman" w:hAnsi="Times New Roman" w:cs="Times New Roman"/>
                <w:color w:val="auto"/>
                <w:sz w:val="22"/>
                <w:szCs w:val="22"/>
                <w:lang w:val="ru-RU"/>
              </w:rPr>
              <w:t>дополнительного образования</w:t>
            </w:r>
            <w:r w:rsidRPr="00E92C55">
              <w:rPr>
                <w:rFonts w:ascii="Times New Roman" w:eastAsia="Times New Roman" w:hAnsi="Times New Roman" w:cs="Times New Roman"/>
                <w:color w:val="auto"/>
                <w:spacing w:val="-7"/>
                <w:sz w:val="22"/>
                <w:szCs w:val="22"/>
                <w:lang w:val="ru-RU"/>
              </w:rPr>
              <w:t xml:space="preserve"> </w:t>
            </w:r>
            <w:r w:rsidRPr="00E92C55">
              <w:rPr>
                <w:rFonts w:ascii="Times New Roman" w:eastAsia="Times New Roman" w:hAnsi="Times New Roman" w:cs="Times New Roman"/>
                <w:color w:val="auto"/>
                <w:sz w:val="22"/>
                <w:szCs w:val="22"/>
                <w:lang w:val="ru-RU"/>
              </w:rPr>
              <w:t>«Спортивная</w:t>
            </w:r>
            <w:r w:rsidRPr="00E92C55">
              <w:rPr>
                <w:rFonts w:ascii="Times New Roman" w:eastAsia="Times New Roman" w:hAnsi="Times New Roman" w:cs="Times New Roman"/>
                <w:color w:val="auto"/>
                <w:spacing w:val="-8"/>
                <w:sz w:val="22"/>
                <w:szCs w:val="22"/>
                <w:lang w:val="ru-RU"/>
              </w:rPr>
              <w:t xml:space="preserve"> </w:t>
            </w:r>
            <w:r w:rsidRPr="00E92C55">
              <w:rPr>
                <w:rFonts w:ascii="Times New Roman" w:eastAsia="Times New Roman" w:hAnsi="Times New Roman" w:cs="Times New Roman"/>
                <w:color w:val="auto"/>
                <w:sz w:val="22"/>
                <w:szCs w:val="22"/>
                <w:lang w:val="ru-RU"/>
              </w:rPr>
              <w:t>школа</w:t>
            </w:r>
            <w:r w:rsidRPr="00E92C55">
              <w:rPr>
                <w:rFonts w:ascii="Times New Roman" w:eastAsia="Times New Roman" w:hAnsi="Times New Roman" w:cs="Times New Roman"/>
                <w:color w:val="auto"/>
                <w:spacing w:val="-37"/>
                <w:sz w:val="22"/>
                <w:szCs w:val="22"/>
                <w:lang w:val="ru-RU"/>
              </w:rPr>
              <w:t xml:space="preserve"> </w:t>
            </w:r>
            <w:r w:rsidRPr="00E92C55">
              <w:rPr>
                <w:rFonts w:ascii="Times New Roman" w:eastAsia="Times New Roman" w:hAnsi="Times New Roman" w:cs="Times New Roman"/>
                <w:color w:val="auto"/>
                <w:sz w:val="22"/>
                <w:szCs w:val="22"/>
                <w:lang w:val="ru-RU"/>
              </w:rPr>
              <w:t>олимпийского</w:t>
            </w:r>
            <w:r w:rsidRPr="00E92C55">
              <w:rPr>
                <w:rFonts w:ascii="Times New Roman" w:eastAsia="Times New Roman" w:hAnsi="Times New Roman" w:cs="Times New Roman"/>
                <w:color w:val="auto"/>
                <w:spacing w:val="-2"/>
                <w:sz w:val="22"/>
                <w:szCs w:val="22"/>
                <w:lang w:val="ru-RU"/>
              </w:rPr>
              <w:t xml:space="preserve"> </w:t>
            </w:r>
            <w:r w:rsidRPr="00E92C55">
              <w:rPr>
                <w:rFonts w:ascii="Times New Roman" w:eastAsia="Times New Roman" w:hAnsi="Times New Roman" w:cs="Times New Roman"/>
                <w:color w:val="auto"/>
                <w:sz w:val="22"/>
                <w:szCs w:val="22"/>
                <w:lang w:val="ru-RU"/>
              </w:rPr>
              <w:t>резерва по фехтованию» по адресу:</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z w:val="22"/>
                <w:szCs w:val="22"/>
                <w:lang w:val="ru-RU"/>
              </w:rPr>
              <w:t>Московская область, г. Воскресенск,</w:t>
            </w:r>
            <w:r w:rsidRPr="00E92C55">
              <w:rPr>
                <w:rFonts w:ascii="Times New Roman" w:eastAsia="Times New Roman" w:hAnsi="Times New Roman" w:cs="Times New Roman"/>
                <w:color w:val="auto"/>
                <w:spacing w:val="-5"/>
                <w:sz w:val="22"/>
                <w:szCs w:val="22"/>
                <w:lang w:val="ru-RU"/>
              </w:rPr>
              <w:t xml:space="preserve"> </w:t>
            </w:r>
            <w:r w:rsidRPr="00E92C55">
              <w:rPr>
                <w:rFonts w:ascii="Times New Roman" w:eastAsia="Times New Roman" w:hAnsi="Times New Roman" w:cs="Times New Roman"/>
                <w:color w:val="auto"/>
                <w:sz w:val="22"/>
                <w:szCs w:val="22"/>
                <w:lang w:val="ru-RU"/>
              </w:rPr>
              <w:t>ул.</w:t>
            </w:r>
            <w:r w:rsidRPr="00E92C55">
              <w:rPr>
                <w:rFonts w:ascii="Times New Roman" w:eastAsia="Times New Roman" w:hAnsi="Times New Roman" w:cs="Times New Roman"/>
                <w:color w:val="auto"/>
                <w:spacing w:val="-4"/>
                <w:sz w:val="22"/>
                <w:szCs w:val="22"/>
                <w:lang w:val="ru-RU"/>
              </w:rPr>
              <w:t xml:space="preserve"> </w:t>
            </w:r>
            <w:r w:rsidRPr="00E92C55">
              <w:rPr>
                <w:rFonts w:ascii="Times New Roman" w:eastAsia="Times New Roman" w:hAnsi="Times New Roman" w:cs="Times New Roman"/>
                <w:color w:val="auto"/>
                <w:sz w:val="22"/>
                <w:szCs w:val="22"/>
                <w:lang w:val="ru-RU"/>
              </w:rPr>
              <w:t>Менделеева,</w:t>
            </w:r>
            <w:r w:rsidRPr="00E92C55">
              <w:rPr>
                <w:rFonts w:ascii="Times New Roman" w:eastAsia="Times New Roman" w:hAnsi="Times New Roman" w:cs="Times New Roman"/>
                <w:color w:val="auto"/>
                <w:spacing w:val="-4"/>
                <w:sz w:val="22"/>
                <w:szCs w:val="22"/>
                <w:lang w:val="ru-RU"/>
              </w:rPr>
              <w:t xml:space="preserve"> </w:t>
            </w:r>
            <w:r w:rsidRPr="00E92C55">
              <w:rPr>
                <w:rFonts w:ascii="Times New Roman" w:eastAsia="Times New Roman" w:hAnsi="Times New Roman" w:cs="Times New Roman"/>
                <w:color w:val="auto"/>
                <w:sz w:val="22"/>
                <w:szCs w:val="22"/>
                <w:lang w:val="ru-RU"/>
              </w:rPr>
              <w:t>д.11</w:t>
            </w:r>
          </w:p>
        </w:tc>
        <w:tc>
          <w:tcPr>
            <w:tcW w:w="1418" w:type="dxa"/>
            <w:vMerge w:val="restart"/>
          </w:tcPr>
          <w:p w:rsidR="00415B3B" w:rsidRPr="00E92C55" w:rsidRDefault="00415B3B" w:rsidP="00415B3B">
            <w:pPr>
              <w:ind w:right="97"/>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Поставка, монтаж (установка, сборка) оборудования вне работ строительства</w:t>
            </w:r>
          </w:p>
        </w:tc>
        <w:tc>
          <w:tcPr>
            <w:tcW w:w="1413" w:type="dxa"/>
            <w:vMerge w:val="restart"/>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01.01.2024-30.11.2024</w:t>
            </w:r>
          </w:p>
        </w:tc>
        <w:tc>
          <w:tcPr>
            <w:tcW w:w="1248" w:type="dxa"/>
            <w:gridSpan w:val="2"/>
            <w:vMerge w:val="restart"/>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30.11.2024</w:t>
            </w:r>
          </w:p>
        </w:tc>
        <w:tc>
          <w:tcPr>
            <w:tcW w:w="1265" w:type="dxa"/>
            <w:gridSpan w:val="2"/>
            <w:vMerge w:val="restart"/>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991,96</w:t>
            </w: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lang w:val="ru-RU"/>
              </w:rPr>
              <w:t>Итого по объекту</w:t>
            </w:r>
            <w:r w:rsidRPr="00E92C55">
              <w:rPr>
                <w:rFonts w:ascii="Times New Roman" w:eastAsia="Times New Roman" w:hAnsi="Times New Roman" w:cs="Times New Roman"/>
                <w:color w:val="auto"/>
                <w:sz w:val="22"/>
                <w:szCs w:val="22"/>
              </w:rPr>
              <w:t>:</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991,96</w:t>
            </w:r>
          </w:p>
        </w:tc>
        <w:tc>
          <w:tcPr>
            <w:tcW w:w="1275" w:type="dxa"/>
            <w:vAlign w:val="center"/>
          </w:tcPr>
          <w:p w:rsidR="00415B3B" w:rsidRPr="00E92C55" w:rsidRDefault="00415B3B" w:rsidP="00415B3B">
            <w:pPr>
              <w:ind w:right="2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991,96</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736"/>
        </w:trPr>
        <w:tc>
          <w:tcPr>
            <w:tcW w:w="535" w:type="dxa"/>
            <w:gridSpan w:val="2"/>
            <w:vMerge/>
          </w:tcPr>
          <w:p w:rsidR="00415B3B" w:rsidRPr="00E92C55" w:rsidRDefault="00415B3B" w:rsidP="00415B3B">
            <w:pPr>
              <w:rPr>
                <w:rFonts w:ascii="Times New Roman" w:hAnsi="Times New Roman" w:cs="Times New Roman"/>
                <w:color w:val="auto"/>
                <w:sz w:val="22"/>
                <w:szCs w:val="22"/>
              </w:rPr>
            </w:pPr>
          </w:p>
        </w:tc>
        <w:tc>
          <w:tcPr>
            <w:tcW w:w="2336" w:type="dxa"/>
            <w:gridSpan w:val="2"/>
            <w:vMerge/>
          </w:tcPr>
          <w:p w:rsidR="00415B3B" w:rsidRPr="00E92C55" w:rsidRDefault="00415B3B" w:rsidP="00415B3B">
            <w:pPr>
              <w:rPr>
                <w:rFonts w:ascii="Times New Roman" w:hAnsi="Times New Roman" w:cs="Times New Roman"/>
                <w:color w:val="auto"/>
                <w:sz w:val="22"/>
                <w:szCs w:val="22"/>
              </w:rPr>
            </w:pPr>
          </w:p>
        </w:tc>
        <w:tc>
          <w:tcPr>
            <w:tcW w:w="1418" w:type="dxa"/>
            <w:vMerge/>
          </w:tcPr>
          <w:p w:rsidR="00415B3B" w:rsidRPr="00E92C55" w:rsidRDefault="00415B3B" w:rsidP="00415B3B">
            <w:pPr>
              <w:rPr>
                <w:rFonts w:ascii="Times New Roman" w:hAnsi="Times New Roman" w:cs="Times New Roman"/>
                <w:color w:val="auto"/>
                <w:sz w:val="22"/>
                <w:szCs w:val="22"/>
              </w:rPr>
            </w:pPr>
          </w:p>
        </w:tc>
        <w:tc>
          <w:tcPr>
            <w:tcW w:w="1413" w:type="dxa"/>
            <w:vMerge/>
            <w:vAlign w:val="center"/>
          </w:tcPr>
          <w:p w:rsidR="00415B3B" w:rsidRPr="00E92C55" w:rsidRDefault="00415B3B" w:rsidP="00415B3B">
            <w:pPr>
              <w:jc w:val="center"/>
              <w:rPr>
                <w:rFonts w:ascii="Times New Roman" w:hAnsi="Times New Roman" w:cs="Times New Roman"/>
                <w:color w:val="auto"/>
                <w:sz w:val="22"/>
                <w:szCs w:val="22"/>
              </w:rPr>
            </w:pPr>
          </w:p>
        </w:tc>
        <w:tc>
          <w:tcPr>
            <w:tcW w:w="1248" w:type="dxa"/>
            <w:gridSpan w:val="2"/>
            <w:vMerge/>
            <w:vAlign w:val="center"/>
          </w:tcPr>
          <w:p w:rsidR="00415B3B" w:rsidRPr="00E92C55" w:rsidRDefault="00415B3B" w:rsidP="00415B3B">
            <w:pPr>
              <w:jc w:val="center"/>
              <w:rPr>
                <w:rFonts w:ascii="Times New Roman" w:hAnsi="Times New Roman" w:cs="Times New Roman"/>
                <w:color w:val="auto"/>
                <w:sz w:val="22"/>
                <w:szCs w:val="22"/>
              </w:rPr>
            </w:pPr>
          </w:p>
        </w:tc>
        <w:tc>
          <w:tcPr>
            <w:tcW w:w="1265" w:type="dxa"/>
            <w:gridSpan w:val="2"/>
            <w:vMerge/>
            <w:vAlign w:val="center"/>
          </w:tcPr>
          <w:p w:rsidR="00415B3B" w:rsidRPr="00E92C55" w:rsidRDefault="00415B3B" w:rsidP="00415B3B">
            <w:pPr>
              <w:jc w:val="center"/>
              <w:rPr>
                <w:rFonts w:ascii="Times New Roman" w:hAnsi="Times New Roman" w:cs="Times New Roman"/>
                <w:color w:val="auto"/>
                <w:sz w:val="22"/>
                <w:szCs w:val="22"/>
              </w:rPr>
            </w:pP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ight="644"/>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 бюджета</w:t>
            </w:r>
            <w:r w:rsidRPr="00E92C55">
              <w:rPr>
                <w:rFonts w:ascii="Times New Roman" w:eastAsia="Times New Roman" w:hAnsi="Times New Roman" w:cs="Times New Roman"/>
                <w:color w:val="auto"/>
                <w:sz w:val="22"/>
                <w:szCs w:val="22"/>
                <w:lang w:val="ru-RU"/>
              </w:rPr>
              <w:t xml:space="preserve"> </w:t>
            </w:r>
            <w:r w:rsidRPr="00E92C55">
              <w:rPr>
                <w:rFonts w:ascii="Times New Roman" w:eastAsia="Times New Roman" w:hAnsi="Times New Roman" w:cs="Times New Roman"/>
                <w:color w:val="auto"/>
                <w:sz w:val="22"/>
                <w:szCs w:val="22"/>
              </w:rPr>
              <w:t>Московской области</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062,04</w:t>
            </w:r>
          </w:p>
        </w:tc>
        <w:tc>
          <w:tcPr>
            <w:tcW w:w="1275" w:type="dxa"/>
            <w:vAlign w:val="center"/>
          </w:tcPr>
          <w:p w:rsidR="00415B3B" w:rsidRPr="00E92C55" w:rsidRDefault="00415B3B" w:rsidP="00415B3B">
            <w:pPr>
              <w:ind w:right="2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062,04</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552"/>
        </w:trPr>
        <w:tc>
          <w:tcPr>
            <w:tcW w:w="535" w:type="dxa"/>
            <w:gridSpan w:val="2"/>
            <w:vMerge/>
          </w:tcPr>
          <w:p w:rsidR="00415B3B" w:rsidRPr="00E92C55" w:rsidRDefault="00415B3B" w:rsidP="00415B3B">
            <w:pPr>
              <w:rPr>
                <w:rFonts w:ascii="Times New Roman" w:hAnsi="Times New Roman" w:cs="Times New Roman"/>
                <w:color w:val="auto"/>
                <w:sz w:val="22"/>
                <w:szCs w:val="22"/>
              </w:rPr>
            </w:pPr>
          </w:p>
        </w:tc>
        <w:tc>
          <w:tcPr>
            <w:tcW w:w="2336" w:type="dxa"/>
            <w:gridSpan w:val="2"/>
            <w:vMerge/>
          </w:tcPr>
          <w:p w:rsidR="00415B3B" w:rsidRPr="00E92C55" w:rsidRDefault="00415B3B" w:rsidP="00415B3B">
            <w:pPr>
              <w:rPr>
                <w:rFonts w:ascii="Times New Roman" w:hAnsi="Times New Roman" w:cs="Times New Roman"/>
                <w:color w:val="auto"/>
                <w:sz w:val="22"/>
                <w:szCs w:val="22"/>
              </w:rPr>
            </w:pPr>
          </w:p>
        </w:tc>
        <w:tc>
          <w:tcPr>
            <w:tcW w:w="1418" w:type="dxa"/>
            <w:vMerge/>
          </w:tcPr>
          <w:p w:rsidR="00415B3B" w:rsidRPr="00E92C55" w:rsidRDefault="00415B3B" w:rsidP="00415B3B">
            <w:pPr>
              <w:rPr>
                <w:rFonts w:ascii="Times New Roman" w:hAnsi="Times New Roman" w:cs="Times New Roman"/>
                <w:color w:val="auto"/>
                <w:sz w:val="22"/>
                <w:szCs w:val="22"/>
              </w:rPr>
            </w:pPr>
          </w:p>
        </w:tc>
        <w:tc>
          <w:tcPr>
            <w:tcW w:w="1413" w:type="dxa"/>
            <w:vMerge/>
            <w:vAlign w:val="center"/>
          </w:tcPr>
          <w:p w:rsidR="00415B3B" w:rsidRPr="00E92C55" w:rsidRDefault="00415B3B" w:rsidP="00415B3B">
            <w:pPr>
              <w:jc w:val="center"/>
              <w:rPr>
                <w:rFonts w:ascii="Times New Roman" w:hAnsi="Times New Roman" w:cs="Times New Roman"/>
                <w:color w:val="auto"/>
                <w:sz w:val="22"/>
                <w:szCs w:val="22"/>
              </w:rPr>
            </w:pPr>
          </w:p>
        </w:tc>
        <w:tc>
          <w:tcPr>
            <w:tcW w:w="1248" w:type="dxa"/>
            <w:gridSpan w:val="2"/>
            <w:vMerge/>
            <w:vAlign w:val="center"/>
          </w:tcPr>
          <w:p w:rsidR="00415B3B" w:rsidRPr="00E92C55" w:rsidRDefault="00415B3B" w:rsidP="00415B3B">
            <w:pPr>
              <w:jc w:val="center"/>
              <w:rPr>
                <w:rFonts w:ascii="Times New Roman" w:hAnsi="Times New Roman" w:cs="Times New Roman"/>
                <w:color w:val="auto"/>
                <w:sz w:val="22"/>
                <w:szCs w:val="22"/>
              </w:rPr>
            </w:pPr>
          </w:p>
        </w:tc>
        <w:tc>
          <w:tcPr>
            <w:tcW w:w="1265" w:type="dxa"/>
            <w:gridSpan w:val="2"/>
            <w:vMerge/>
            <w:vAlign w:val="center"/>
          </w:tcPr>
          <w:p w:rsidR="00415B3B" w:rsidRPr="00E92C55" w:rsidRDefault="00415B3B" w:rsidP="00415B3B">
            <w:pPr>
              <w:jc w:val="center"/>
              <w:rPr>
                <w:rFonts w:ascii="Times New Roman" w:hAnsi="Times New Roman" w:cs="Times New Roman"/>
                <w:color w:val="auto"/>
                <w:sz w:val="22"/>
                <w:szCs w:val="22"/>
              </w:rPr>
            </w:pP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w:t>
            </w:r>
            <w:r w:rsidRPr="00E92C55">
              <w:rPr>
                <w:rFonts w:ascii="Times New Roman" w:eastAsia="Times New Roman" w:hAnsi="Times New Roman" w:cs="Times New Roman"/>
                <w:color w:val="auto"/>
                <w:sz w:val="22"/>
                <w:szCs w:val="22"/>
                <w:lang w:val="ru-RU"/>
              </w:rPr>
              <w:t xml:space="preserve"> </w:t>
            </w:r>
            <w:r w:rsidRPr="00E92C55">
              <w:rPr>
                <w:rFonts w:ascii="Times New Roman" w:eastAsia="Times New Roman" w:hAnsi="Times New Roman" w:cs="Times New Roman"/>
                <w:color w:val="auto"/>
                <w:spacing w:val="-1"/>
                <w:sz w:val="22"/>
                <w:szCs w:val="22"/>
              </w:rPr>
              <w:t>федерального</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бюджета</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186,11</w:t>
            </w:r>
          </w:p>
        </w:tc>
        <w:tc>
          <w:tcPr>
            <w:tcW w:w="1275" w:type="dxa"/>
            <w:vAlign w:val="center"/>
          </w:tcPr>
          <w:p w:rsidR="00415B3B" w:rsidRPr="00E92C55" w:rsidRDefault="00415B3B" w:rsidP="00415B3B">
            <w:pPr>
              <w:ind w:right="2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186,11</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902"/>
        </w:trPr>
        <w:tc>
          <w:tcPr>
            <w:tcW w:w="535" w:type="dxa"/>
            <w:gridSpan w:val="2"/>
            <w:vMerge/>
          </w:tcPr>
          <w:p w:rsidR="00415B3B" w:rsidRPr="00E92C55" w:rsidRDefault="00415B3B" w:rsidP="00415B3B">
            <w:pPr>
              <w:rPr>
                <w:rFonts w:ascii="Times New Roman" w:hAnsi="Times New Roman" w:cs="Times New Roman"/>
                <w:color w:val="auto"/>
                <w:sz w:val="22"/>
                <w:szCs w:val="22"/>
              </w:rPr>
            </w:pPr>
          </w:p>
        </w:tc>
        <w:tc>
          <w:tcPr>
            <w:tcW w:w="2336" w:type="dxa"/>
            <w:gridSpan w:val="2"/>
            <w:vMerge/>
          </w:tcPr>
          <w:p w:rsidR="00415B3B" w:rsidRPr="00E92C55" w:rsidRDefault="00415B3B" w:rsidP="00415B3B">
            <w:pPr>
              <w:rPr>
                <w:rFonts w:ascii="Times New Roman" w:hAnsi="Times New Roman" w:cs="Times New Roman"/>
                <w:color w:val="auto"/>
                <w:sz w:val="22"/>
                <w:szCs w:val="22"/>
              </w:rPr>
            </w:pPr>
          </w:p>
        </w:tc>
        <w:tc>
          <w:tcPr>
            <w:tcW w:w="1418" w:type="dxa"/>
            <w:vMerge/>
          </w:tcPr>
          <w:p w:rsidR="00415B3B" w:rsidRPr="00E92C55" w:rsidRDefault="00415B3B" w:rsidP="00415B3B">
            <w:pPr>
              <w:rPr>
                <w:rFonts w:ascii="Times New Roman" w:hAnsi="Times New Roman" w:cs="Times New Roman"/>
                <w:color w:val="auto"/>
                <w:sz w:val="22"/>
                <w:szCs w:val="22"/>
              </w:rPr>
            </w:pPr>
          </w:p>
        </w:tc>
        <w:tc>
          <w:tcPr>
            <w:tcW w:w="1413" w:type="dxa"/>
            <w:vMerge/>
            <w:vAlign w:val="center"/>
          </w:tcPr>
          <w:p w:rsidR="00415B3B" w:rsidRPr="00E92C55" w:rsidRDefault="00415B3B" w:rsidP="00415B3B">
            <w:pPr>
              <w:jc w:val="center"/>
              <w:rPr>
                <w:rFonts w:ascii="Times New Roman" w:hAnsi="Times New Roman" w:cs="Times New Roman"/>
                <w:color w:val="auto"/>
                <w:sz w:val="22"/>
                <w:szCs w:val="22"/>
              </w:rPr>
            </w:pPr>
          </w:p>
        </w:tc>
        <w:tc>
          <w:tcPr>
            <w:tcW w:w="1248" w:type="dxa"/>
            <w:gridSpan w:val="2"/>
            <w:vMerge/>
            <w:vAlign w:val="center"/>
          </w:tcPr>
          <w:p w:rsidR="00415B3B" w:rsidRPr="00E92C55" w:rsidRDefault="00415B3B" w:rsidP="00415B3B">
            <w:pPr>
              <w:jc w:val="center"/>
              <w:rPr>
                <w:rFonts w:ascii="Times New Roman" w:hAnsi="Times New Roman" w:cs="Times New Roman"/>
                <w:color w:val="auto"/>
                <w:sz w:val="22"/>
                <w:szCs w:val="22"/>
              </w:rPr>
            </w:pPr>
          </w:p>
        </w:tc>
        <w:tc>
          <w:tcPr>
            <w:tcW w:w="1265" w:type="dxa"/>
            <w:gridSpan w:val="2"/>
            <w:vMerge/>
            <w:vAlign w:val="center"/>
          </w:tcPr>
          <w:p w:rsidR="00415B3B" w:rsidRPr="00E92C55" w:rsidRDefault="00415B3B" w:rsidP="00415B3B">
            <w:pPr>
              <w:jc w:val="center"/>
              <w:rPr>
                <w:rFonts w:ascii="Times New Roman" w:hAnsi="Times New Roman" w:cs="Times New Roman"/>
                <w:color w:val="auto"/>
                <w:sz w:val="22"/>
                <w:szCs w:val="22"/>
              </w:rPr>
            </w:pP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7C171E" w:rsidRPr="00E92C55" w:rsidRDefault="00415B3B" w:rsidP="00415B3B">
            <w:pPr>
              <w:ind w:left="103"/>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 xml:space="preserve">Средства бюджета </w:t>
            </w:r>
          </w:p>
          <w:p w:rsidR="007C171E" w:rsidRPr="00E92C55" w:rsidRDefault="00415B3B" w:rsidP="00415B3B">
            <w:pPr>
              <w:ind w:left="103"/>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 xml:space="preserve">городского округа </w:t>
            </w:r>
          </w:p>
          <w:p w:rsidR="00415B3B" w:rsidRPr="00E92C55" w:rsidRDefault="00415B3B" w:rsidP="00415B3B">
            <w:pPr>
              <w:ind w:left="103"/>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Воскресенск</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743,81</w:t>
            </w:r>
          </w:p>
        </w:tc>
        <w:tc>
          <w:tcPr>
            <w:tcW w:w="1275" w:type="dxa"/>
            <w:vAlign w:val="center"/>
          </w:tcPr>
          <w:p w:rsidR="00415B3B" w:rsidRPr="00E92C55" w:rsidRDefault="00415B3B" w:rsidP="00415B3B">
            <w:pPr>
              <w:ind w:right="29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743,81</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369"/>
        </w:trPr>
        <w:tc>
          <w:tcPr>
            <w:tcW w:w="535" w:type="dxa"/>
            <w:gridSpan w:val="2"/>
            <w:vMerge w:val="restart"/>
          </w:tcPr>
          <w:p w:rsidR="00415B3B" w:rsidRPr="00E92C55" w:rsidRDefault="00415B3B" w:rsidP="00415B3B">
            <w:pPr>
              <w:ind w:left="167"/>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1.2</w:t>
            </w:r>
          </w:p>
        </w:tc>
        <w:tc>
          <w:tcPr>
            <w:tcW w:w="2336" w:type="dxa"/>
            <w:gridSpan w:val="2"/>
            <w:vMerge w:val="restart"/>
          </w:tcPr>
          <w:p w:rsidR="00415B3B" w:rsidRPr="00E92C55" w:rsidRDefault="00415B3B" w:rsidP="00415B3B">
            <w:pPr>
              <w:ind w:right="497"/>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Муниципальное бюджетное</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pacing w:val="-1"/>
                <w:sz w:val="22"/>
                <w:szCs w:val="22"/>
                <w:lang w:val="ru-RU"/>
              </w:rPr>
              <w:t>учреждение</w:t>
            </w:r>
            <w:r w:rsidRPr="00E92C55">
              <w:rPr>
                <w:rFonts w:ascii="Times New Roman" w:eastAsia="Times New Roman" w:hAnsi="Times New Roman" w:cs="Times New Roman"/>
                <w:color w:val="auto"/>
                <w:spacing w:val="-5"/>
                <w:sz w:val="22"/>
                <w:szCs w:val="22"/>
                <w:lang w:val="ru-RU"/>
              </w:rPr>
              <w:t xml:space="preserve"> </w:t>
            </w:r>
            <w:r w:rsidRPr="00E92C55">
              <w:rPr>
                <w:rFonts w:ascii="Times New Roman" w:eastAsia="Times New Roman" w:hAnsi="Times New Roman" w:cs="Times New Roman"/>
                <w:color w:val="auto"/>
                <w:sz w:val="22"/>
                <w:szCs w:val="22"/>
                <w:lang w:val="ru-RU"/>
              </w:rPr>
              <w:t>дополнительного образования «Спортивная школа</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z w:val="22"/>
                <w:szCs w:val="22"/>
                <w:lang w:val="ru-RU"/>
              </w:rPr>
              <w:t>олимпийского</w:t>
            </w:r>
            <w:r w:rsidRPr="00E92C55">
              <w:rPr>
                <w:rFonts w:ascii="Times New Roman" w:eastAsia="Times New Roman" w:hAnsi="Times New Roman" w:cs="Times New Roman"/>
                <w:color w:val="auto"/>
                <w:spacing w:val="-9"/>
                <w:sz w:val="22"/>
                <w:szCs w:val="22"/>
                <w:lang w:val="ru-RU"/>
              </w:rPr>
              <w:t xml:space="preserve"> </w:t>
            </w:r>
            <w:r w:rsidRPr="00E92C55">
              <w:rPr>
                <w:rFonts w:ascii="Times New Roman" w:eastAsia="Times New Roman" w:hAnsi="Times New Roman" w:cs="Times New Roman"/>
                <w:color w:val="auto"/>
                <w:sz w:val="22"/>
                <w:szCs w:val="22"/>
                <w:lang w:val="ru-RU"/>
              </w:rPr>
              <w:t>резерва «Академия</w:t>
            </w:r>
            <w:r w:rsidRPr="00E92C55">
              <w:rPr>
                <w:rFonts w:ascii="Times New Roman" w:eastAsia="Times New Roman" w:hAnsi="Times New Roman" w:cs="Times New Roman"/>
                <w:color w:val="auto"/>
                <w:spacing w:val="-37"/>
                <w:sz w:val="22"/>
                <w:szCs w:val="22"/>
                <w:lang w:val="ru-RU"/>
              </w:rPr>
              <w:t xml:space="preserve"> </w:t>
            </w:r>
            <w:r w:rsidRPr="00E92C55">
              <w:rPr>
                <w:rFonts w:ascii="Times New Roman" w:eastAsia="Times New Roman" w:hAnsi="Times New Roman" w:cs="Times New Roman"/>
                <w:color w:val="auto"/>
                <w:sz w:val="22"/>
                <w:szCs w:val="22"/>
                <w:lang w:val="ru-RU"/>
              </w:rPr>
              <w:t>спорта» по адресу: Московская</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z w:val="22"/>
                <w:szCs w:val="22"/>
                <w:lang w:val="ru-RU"/>
              </w:rPr>
              <w:t>область, г. Воскресенск, ул.</w:t>
            </w:r>
            <w:r w:rsidRPr="00E92C55">
              <w:rPr>
                <w:rFonts w:ascii="Times New Roman" w:eastAsia="Times New Roman" w:hAnsi="Times New Roman" w:cs="Times New Roman"/>
                <w:color w:val="auto"/>
                <w:spacing w:val="-3"/>
                <w:sz w:val="22"/>
                <w:szCs w:val="22"/>
                <w:lang w:val="ru-RU"/>
              </w:rPr>
              <w:t xml:space="preserve"> </w:t>
            </w:r>
            <w:r w:rsidRPr="00E92C55">
              <w:rPr>
                <w:rFonts w:ascii="Times New Roman" w:eastAsia="Times New Roman" w:hAnsi="Times New Roman" w:cs="Times New Roman"/>
                <w:color w:val="auto"/>
                <w:sz w:val="22"/>
                <w:szCs w:val="22"/>
                <w:lang w:val="ru-RU"/>
              </w:rPr>
              <w:t>Менделеева,</w:t>
            </w:r>
            <w:r w:rsidRPr="00E92C55">
              <w:rPr>
                <w:rFonts w:ascii="Times New Roman" w:eastAsia="Times New Roman" w:hAnsi="Times New Roman" w:cs="Times New Roman"/>
                <w:color w:val="auto"/>
                <w:spacing w:val="-1"/>
                <w:sz w:val="22"/>
                <w:szCs w:val="22"/>
                <w:lang w:val="ru-RU"/>
              </w:rPr>
              <w:t xml:space="preserve"> </w:t>
            </w:r>
            <w:r w:rsidRPr="00E92C55">
              <w:rPr>
                <w:rFonts w:ascii="Times New Roman" w:eastAsia="Times New Roman" w:hAnsi="Times New Roman" w:cs="Times New Roman"/>
                <w:color w:val="auto"/>
                <w:sz w:val="22"/>
                <w:szCs w:val="22"/>
                <w:lang w:val="ru-RU"/>
              </w:rPr>
              <w:t>д.</w:t>
            </w:r>
            <w:r w:rsidRPr="00E92C55">
              <w:rPr>
                <w:rFonts w:ascii="Times New Roman" w:eastAsia="Times New Roman" w:hAnsi="Times New Roman" w:cs="Times New Roman"/>
                <w:color w:val="auto"/>
                <w:spacing w:val="-3"/>
                <w:sz w:val="22"/>
                <w:szCs w:val="22"/>
                <w:lang w:val="ru-RU"/>
              </w:rPr>
              <w:t xml:space="preserve"> </w:t>
            </w:r>
            <w:r w:rsidRPr="00E92C55">
              <w:rPr>
                <w:rFonts w:ascii="Times New Roman" w:eastAsia="Times New Roman" w:hAnsi="Times New Roman" w:cs="Times New Roman"/>
                <w:color w:val="auto"/>
                <w:sz w:val="22"/>
                <w:szCs w:val="22"/>
                <w:lang w:val="ru-RU"/>
              </w:rPr>
              <w:t>11</w:t>
            </w:r>
          </w:p>
        </w:tc>
        <w:tc>
          <w:tcPr>
            <w:tcW w:w="1418" w:type="dxa"/>
            <w:vMerge w:val="restart"/>
          </w:tcPr>
          <w:p w:rsidR="00415B3B" w:rsidRPr="00E92C55" w:rsidRDefault="00415B3B" w:rsidP="00415B3B">
            <w:pPr>
              <w:ind w:right="97"/>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Поставка, монтаж (установка, сборка) оборудования вне работ строительства</w:t>
            </w:r>
          </w:p>
        </w:tc>
        <w:tc>
          <w:tcPr>
            <w:tcW w:w="1413" w:type="dxa"/>
            <w:vMerge w:val="restart"/>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01.01.2024-30.11.2024</w:t>
            </w:r>
          </w:p>
        </w:tc>
        <w:tc>
          <w:tcPr>
            <w:tcW w:w="1248" w:type="dxa"/>
            <w:gridSpan w:val="2"/>
            <w:vMerge w:val="restart"/>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30.11.2024</w:t>
            </w:r>
          </w:p>
        </w:tc>
        <w:tc>
          <w:tcPr>
            <w:tcW w:w="1265" w:type="dxa"/>
            <w:gridSpan w:val="2"/>
            <w:vMerge w:val="restart"/>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991,96</w:t>
            </w: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Итого по объекту:</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991,96</w:t>
            </w:r>
          </w:p>
        </w:tc>
        <w:tc>
          <w:tcPr>
            <w:tcW w:w="1275" w:type="dxa"/>
            <w:vAlign w:val="center"/>
          </w:tcPr>
          <w:p w:rsidR="00415B3B" w:rsidRPr="00E92C55" w:rsidRDefault="00415B3B" w:rsidP="00415B3B">
            <w:pPr>
              <w:ind w:right="2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4</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991,96</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733"/>
        </w:trPr>
        <w:tc>
          <w:tcPr>
            <w:tcW w:w="535" w:type="dxa"/>
            <w:gridSpan w:val="2"/>
            <w:vMerge/>
          </w:tcPr>
          <w:p w:rsidR="00415B3B" w:rsidRPr="00E92C55" w:rsidRDefault="00415B3B" w:rsidP="00415B3B">
            <w:pPr>
              <w:rPr>
                <w:rFonts w:ascii="Times New Roman" w:hAnsi="Times New Roman" w:cs="Times New Roman"/>
                <w:color w:val="auto"/>
                <w:sz w:val="22"/>
                <w:szCs w:val="22"/>
              </w:rPr>
            </w:pPr>
          </w:p>
        </w:tc>
        <w:tc>
          <w:tcPr>
            <w:tcW w:w="2336" w:type="dxa"/>
            <w:gridSpan w:val="2"/>
            <w:vMerge/>
          </w:tcPr>
          <w:p w:rsidR="00415B3B" w:rsidRPr="00E92C55" w:rsidRDefault="00415B3B" w:rsidP="00415B3B">
            <w:pPr>
              <w:rPr>
                <w:rFonts w:ascii="Times New Roman" w:hAnsi="Times New Roman" w:cs="Times New Roman"/>
                <w:color w:val="auto"/>
                <w:sz w:val="22"/>
                <w:szCs w:val="22"/>
              </w:rPr>
            </w:pPr>
          </w:p>
        </w:tc>
        <w:tc>
          <w:tcPr>
            <w:tcW w:w="1418" w:type="dxa"/>
            <w:vMerge/>
          </w:tcPr>
          <w:p w:rsidR="00415B3B" w:rsidRPr="00E92C55" w:rsidRDefault="00415B3B" w:rsidP="00415B3B">
            <w:pPr>
              <w:rPr>
                <w:rFonts w:ascii="Times New Roman" w:hAnsi="Times New Roman" w:cs="Times New Roman"/>
                <w:color w:val="auto"/>
                <w:sz w:val="22"/>
                <w:szCs w:val="22"/>
              </w:rPr>
            </w:pPr>
          </w:p>
        </w:tc>
        <w:tc>
          <w:tcPr>
            <w:tcW w:w="1413" w:type="dxa"/>
            <w:vMerge/>
          </w:tcPr>
          <w:p w:rsidR="00415B3B" w:rsidRPr="00E92C55" w:rsidRDefault="00415B3B" w:rsidP="00415B3B">
            <w:pPr>
              <w:rPr>
                <w:rFonts w:ascii="Times New Roman" w:hAnsi="Times New Roman" w:cs="Times New Roman"/>
                <w:color w:val="auto"/>
                <w:sz w:val="22"/>
                <w:szCs w:val="22"/>
              </w:rPr>
            </w:pPr>
          </w:p>
        </w:tc>
        <w:tc>
          <w:tcPr>
            <w:tcW w:w="1248" w:type="dxa"/>
            <w:gridSpan w:val="2"/>
            <w:vMerge/>
          </w:tcPr>
          <w:p w:rsidR="00415B3B" w:rsidRPr="00E92C55" w:rsidRDefault="00415B3B" w:rsidP="00415B3B">
            <w:pPr>
              <w:rPr>
                <w:rFonts w:ascii="Times New Roman" w:hAnsi="Times New Roman" w:cs="Times New Roman"/>
                <w:color w:val="auto"/>
                <w:sz w:val="22"/>
                <w:szCs w:val="22"/>
              </w:rPr>
            </w:pPr>
          </w:p>
        </w:tc>
        <w:tc>
          <w:tcPr>
            <w:tcW w:w="1265" w:type="dxa"/>
            <w:gridSpan w:val="2"/>
            <w:vMerge/>
          </w:tcPr>
          <w:p w:rsidR="00415B3B" w:rsidRPr="00E92C55" w:rsidRDefault="00415B3B" w:rsidP="00415B3B">
            <w:pPr>
              <w:rPr>
                <w:rFonts w:ascii="Times New Roman" w:hAnsi="Times New Roman" w:cs="Times New Roman"/>
                <w:color w:val="auto"/>
                <w:sz w:val="22"/>
                <w:szCs w:val="22"/>
              </w:rPr>
            </w:pP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ight="644"/>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бюджета</w:t>
            </w:r>
            <w:r w:rsidRPr="00E92C55">
              <w:rPr>
                <w:rFonts w:ascii="Times New Roman" w:eastAsia="Times New Roman" w:hAnsi="Times New Roman" w:cs="Times New Roman"/>
                <w:color w:val="auto"/>
                <w:sz w:val="22"/>
                <w:szCs w:val="22"/>
                <w:lang w:val="ru-RU"/>
              </w:rPr>
              <w:t xml:space="preserve"> </w:t>
            </w:r>
            <w:r w:rsidRPr="00E92C55">
              <w:rPr>
                <w:rFonts w:ascii="Times New Roman" w:eastAsia="Times New Roman" w:hAnsi="Times New Roman" w:cs="Times New Roman"/>
                <w:color w:val="auto"/>
                <w:sz w:val="22"/>
                <w:szCs w:val="22"/>
              </w:rPr>
              <w:t>Московской</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области</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062,04</w:t>
            </w:r>
          </w:p>
        </w:tc>
        <w:tc>
          <w:tcPr>
            <w:tcW w:w="1275" w:type="dxa"/>
            <w:vAlign w:val="center"/>
          </w:tcPr>
          <w:p w:rsidR="00415B3B" w:rsidRPr="00E92C55" w:rsidRDefault="00415B3B" w:rsidP="00415B3B">
            <w:pPr>
              <w:ind w:right="2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1</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062,04</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552"/>
        </w:trPr>
        <w:tc>
          <w:tcPr>
            <w:tcW w:w="535" w:type="dxa"/>
            <w:gridSpan w:val="2"/>
            <w:vMerge/>
          </w:tcPr>
          <w:p w:rsidR="00415B3B" w:rsidRPr="00E92C55" w:rsidRDefault="00415B3B" w:rsidP="00415B3B">
            <w:pPr>
              <w:rPr>
                <w:rFonts w:ascii="Times New Roman" w:hAnsi="Times New Roman" w:cs="Times New Roman"/>
                <w:color w:val="auto"/>
                <w:sz w:val="22"/>
                <w:szCs w:val="22"/>
              </w:rPr>
            </w:pPr>
          </w:p>
        </w:tc>
        <w:tc>
          <w:tcPr>
            <w:tcW w:w="2336" w:type="dxa"/>
            <w:gridSpan w:val="2"/>
            <w:vMerge/>
          </w:tcPr>
          <w:p w:rsidR="00415B3B" w:rsidRPr="00E92C55" w:rsidRDefault="00415B3B" w:rsidP="00415B3B">
            <w:pPr>
              <w:rPr>
                <w:rFonts w:ascii="Times New Roman" w:hAnsi="Times New Roman" w:cs="Times New Roman"/>
                <w:color w:val="auto"/>
                <w:sz w:val="22"/>
                <w:szCs w:val="22"/>
              </w:rPr>
            </w:pPr>
          </w:p>
        </w:tc>
        <w:tc>
          <w:tcPr>
            <w:tcW w:w="1418" w:type="dxa"/>
            <w:vMerge/>
          </w:tcPr>
          <w:p w:rsidR="00415B3B" w:rsidRPr="00E92C55" w:rsidRDefault="00415B3B" w:rsidP="00415B3B">
            <w:pPr>
              <w:rPr>
                <w:rFonts w:ascii="Times New Roman" w:hAnsi="Times New Roman" w:cs="Times New Roman"/>
                <w:color w:val="auto"/>
                <w:sz w:val="22"/>
                <w:szCs w:val="22"/>
              </w:rPr>
            </w:pPr>
          </w:p>
        </w:tc>
        <w:tc>
          <w:tcPr>
            <w:tcW w:w="1413" w:type="dxa"/>
            <w:vMerge/>
          </w:tcPr>
          <w:p w:rsidR="00415B3B" w:rsidRPr="00E92C55" w:rsidRDefault="00415B3B" w:rsidP="00415B3B">
            <w:pPr>
              <w:rPr>
                <w:rFonts w:ascii="Times New Roman" w:hAnsi="Times New Roman" w:cs="Times New Roman"/>
                <w:color w:val="auto"/>
                <w:sz w:val="22"/>
                <w:szCs w:val="22"/>
              </w:rPr>
            </w:pPr>
          </w:p>
        </w:tc>
        <w:tc>
          <w:tcPr>
            <w:tcW w:w="1248" w:type="dxa"/>
            <w:gridSpan w:val="2"/>
            <w:vMerge/>
          </w:tcPr>
          <w:p w:rsidR="00415B3B" w:rsidRPr="00E92C55" w:rsidRDefault="00415B3B" w:rsidP="00415B3B">
            <w:pPr>
              <w:rPr>
                <w:rFonts w:ascii="Times New Roman" w:hAnsi="Times New Roman" w:cs="Times New Roman"/>
                <w:color w:val="auto"/>
                <w:sz w:val="22"/>
                <w:szCs w:val="22"/>
              </w:rPr>
            </w:pPr>
          </w:p>
        </w:tc>
        <w:tc>
          <w:tcPr>
            <w:tcW w:w="1265" w:type="dxa"/>
            <w:gridSpan w:val="2"/>
            <w:vMerge/>
          </w:tcPr>
          <w:p w:rsidR="00415B3B" w:rsidRPr="00E92C55" w:rsidRDefault="00415B3B" w:rsidP="00415B3B">
            <w:pPr>
              <w:rPr>
                <w:rFonts w:ascii="Times New Roman" w:hAnsi="Times New Roman" w:cs="Times New Roman"/>
                <w:color w:val="auto"/>
                <w:sz w:val="22"/>
                <w:szCs w:val="22"/>
              </w:rPr>
            </w:pP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vAlign w:val="center"/>
          </w:tcPr>
          <w:p w:rsidR="00415B3B" w:rsidRPr="00E92C55" w:rsidRDefault="00415B3B" w:rsidP="00415B3B">
            <w:pPr>
              <w:ind w:left="103"/>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Средства</w:t>
            </w:r>
            <w:r w:rsidRPr="00E92C55">
              <w:rPr>
                <w:rFonts w:ascii="Times New Roman" w:eastAsia="Times New Roman" w:hAnsi="Times New Roman" w:cs="Times New Roman"/>
                <w:color w:val="auto"/>
                <w:sz w:val="22"/>
                <w:szCs w:val="22"/>
                <w:lang w:val="ru-RU"/>
              </w:rPr>
              <w:t xml:space="preserve"> </w:t>
            </w:r>
            <w:r w:rsidRPr="00E92C55">
              <w:rPr>
                <w:rFonts w:ascii="Times New Roman" w:eastAsia="Times New Roman" w:hAnsi="Times New Roman" w:cs="Times New Roman"/>
                <w:color w:val="auto"/>
                <w:spacing w:val="-1"/>
                <w:sz w:val="22"/>
                <w:szCs w:val="22"/>
              </w:rPr>
              <w:t>федерального</w:t>
            </w:r>
            <w:r w:rsidRPr="00E92C55">
              <w:rPr>
                <w:rFonts w:ascii="Times New Roman" w:eastAsia="Times New Roman" w:hAnsi="Times New Roman" w:cs="Times New Roman"/>
                <w:color w:val="auto"/>
                <w:spacing w:val="-37"/>
                <w:sz w:val="22"/>
                <w:szCs w:val="22"/>
              </w:rPr>
              <w:t xml:space="preserve"> </w:t>
            </w:r>
            <w:r w:rsidRPr="00E92C55">
              <w:rPr>
                <w:rFonts w:ascii="Times New Roman" w:eastAsia="Times New Roman" w:hAnsi="Times New Roman" w:cs="Times New Roman"/>
                <w:color w:val="auto"/>
                <w:sz w:val="22"/>
                <w:szCs w:val="22"/>
              </w:rPr>
              <w:t>бюджета</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186,11</w:t>
            </w:r>
          </w:p>
        </w:tc>
        <w:tc>
          <w:tcPr>
            <w:tcW w:w="1275" w:type="dxa"/>
            <w:vAlign w:val="center"/>
          </w:tcPr>
          <w:p w:rsidR="00415B3B" w:rsidRPr="00E92C55" w:rsidRDefault="00415B3B" w:rsidP="00415B3B">
            <w:pPr>
              <w:ind w:right="231"/>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3</w:t>
            </w:r>
            <w:r w:rsidRPr="00E92C55">
              <w:rPr>
                <w:rFonts w:ascii="Times New Roman" w:eastAsia="Times New Roman" w:hAnsi="Times New Roman" w:cs="Times New Roman"/>
                <w:color w:val="auto"/>
                <w:spacing w:val="-4"/>
                <w:sz w:val="22"/>
                <w:szCs w:val="22"/>
              </w:rPr>
              <w:t xml:space="preserve"> </w:t>
            </w:r>
            <w:r w:rsidRPr="00E92C55">
              <w:rPr>
                <w:rFonts w:ascii="Times New Roman" w:eastAsia="Times New Roman" w:hAnsi="Times New Roman" w:cs="Times New Roman"/>
                <w:color w:val="auto"/>
                <w:sz w:val="22"/>
                <w:szCs w:val="22"/>
              </w:rPr>
              <w:t>186,11</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r w:rsidR="00E92C55" w:rsidRPr="00E92C55" w:rsidTr="00E92C55">
        <w:trPr>
          <w:trHeight w:val="947"/>
        </w:trPr>
        <w:tc>
          <w:tcPr>
            <w:tcW w:w="535" w:type="dxa"/>
            <w:gridSpan w:val="2"/>
            <w:vMerge/>
          </w:tcPr>
          <w:p w:rsidR="00415B3B" w:rsidRPr="00E92C55" w:rsidRDefault="00415B3B" w:rsidP="00415B3B">
            <w:pPr>
              <w:rPr>
                <w:rFonts w:ascii="Times New Roman" w:hAnsi="Times New Roman" w:cs="Times New Roman"/>
                <w:color w:val="auto"/>
                <w:sz w:val="22"/>
                <w:szCs w:val="22"/>
              </w:rPr>
            </w:pPr>
          </w:p>
        </w:tc>
        <w:tc>
          <w:tcPr>
            <w:tcW w:w="2336" w:type="dxa"/>
            <w:gridSpan w:val="2"/>
            <w:vMerge/>
          </w:tcPr>
          <w:p w:rsidR="00415B3B" w:rsidRPr="00E92C55" w:rsidRDefault="00415B3B" w:rsidP="00415B3B">
            <w:pPr>
              <w:rPr>
                <w:rFonts w:ascii="Times New Roman" w:hAnsi="Times New Roman" w:cs="Times New Roman"/>
                <w:color w:val="auto"/>
                <w:sz w:val="22"/>
                <w:szCs w:val="22"/>
              </w:rPr>
            </w:pPr>
          </w:p>
        </w:tc>
        <w:tc>
          <w:tcPr>
            <w:tcW w:w="1418" w:type="dxa"/>
            <w:vMerge/>
          </w:tcPr>
          <w:p w:rsidR="00415B3B" w:rsidRPr="00E92C55" w:rsidRDefault="00415B3B" w:rsidP="00415B3B">
            <w:pPr>
              <w:rPr>
                <w:rFonts w:ascii="Times New Roman" w:hAnsi="Times New Roman" w:cs="Times New Roman"/>
                <w:color w:val="auto"/>
                <w:sz w:val="22"/>
                <w:szCs w:val="22"/>
              </w:rPr>
            </w:pPr>
          </w:p>
        </w:tc>
        <w:tc>
          <w:tcPr>
            <w:tcW w:w="1413" w:type="dxa"/>
            <w:vMerge/>
          </w:tcPr>
          <w:p w:rsidR="00415B3B" w:rsidRPr="00E92C55" w:rsidRDefault="00415B3B" w:rsidP="00415B3B">
            <w:pPr>
              <w:rPr>
                <w:rFonts w:ascii="Times New Roman" w:hAnsi="Times New Roman" w:cs="Times New Roman"/>
                <w:color w:val="auto"/>
                <w:sz w:val="22"/>
                <w:szCs w:val="22"/>
              </w:rPr>
            </w:pPr>
          </w:p>
        </w:tc>
        <w:tc>
          <w:tcPr>
            <w:tcW w:w="1248" w:type="dxa"/>
            <w:gridSpan w:val="2"/>
            <w:vMerge/>
          </w:tcPr>
          <w:p w:rsidR="00415B3B" w:rsidRPr="00E92C55" w:rsidRDefault="00415B3B" w:rsidP="00415B3B">
            <w:pPr>
              <w:rPr>
                <w:rFonts w:ascii="Times New Roman" w:hAnsi="Times New Roman" w:cs="Times New Roman"/>
                <w:color w:val="auto"/>
                <w:sz w:val="22"/>
                <w:szCs w:val="22"/>
              </w:rPr>
            </w:pPr>
          </w:p>
        </w:tc>
        <w:tc>
          <w:tcPr>
            <w:tcW w:w="1265" w:type="dxa"/>
            <w:gridSpan w:val="2"/>
            <w:vMerge/>
          </w:tcPr>
          <w:p w:rsidR="00415B3B" w:rsidRPr="00E92C55" w:rsidRDefault="00415B3B" w:rsidP="00415B3B">
            <w:pPr>
              <w:rPr>
                <w:rFonts w:ascii="Times New Roman" w:hAnsi="Times New Roman" w:cs="Times New Roman"/>
                <w:color w:val="auto"/>
                <w:sz w:val="22"/>
                <w:szCs w:val="22"/>
              </w:rPr>
            </w:pPr>
          </w:p>
        </w:tc>
        <w:tc>
          <w:tcPr>
            <w:tcW w:w="893" w:type="dxa"/>
            <w:gridSpan w:val="2"/>
            <w:vAlign w:val="center"/>
          </w:tcPr>
          <w:p w:rsidR="00415B3B" w:rsidRPr="00E92C55" w:rsidRDefault="00415B3B" w:rsidP="00415B3B">
            <w:pPr>
              <w:ind w:left="111" w:right="109"/>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0,00</w:t>
            </w:r>
          </w:p>
        </w:tc>
        <w:tc>
          <w:tcPr>
            <w:tcW w:w="2552" w:type="dxa"/>
            <w:shd w:val="clear" w:color="auto" w:fill="auto"/>
            <w:vAlign w:val="center"/>
          </w:tcPr>
          <w:p w:rsidR="00E92C55" w:rsidRDefault="00415B3B" w:rsidP="00415B3B">
            <w:pPr>
              <w:widowControl/>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 xml:space="preserve">Средства бюджета </w:t>
            </w:r>
          </w:p>
          <w:p w:rsidR="00E92C55" w:rsidRDefault="00415B3B" w:rsidP="00415B3B">
            <w:pPr>
              <w:widowControl/>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 xml:space="preserve">городского округа </w:t>
            </w:r>
          </w:p>
          <w:p w:rsidR="00415B3B" w:rsidRPr="00E92C55" w:rsidRDefault="00415B3B" w:rsidP="00415B3B">
            <w:pPr>
              <w:widowControl/>
              <w:rPr>
                <w:rFonts w:ascii="Times New Roman" w:eastAsia="Times New Roman" w:hAnsi="Times New Roman" w:cs="Times New Roman"/>
                <w:color w:val="auto"/>
                <w:sz w:val="22"/>
                <w:szCs w:val="22"/>
                <w:lang w:val="ru-RU"/>
              </w:rPr>
            </w:pPr>
            <w:r w:rsidRPr="00E92C55">
              <w:rPr>
                <w:rFonts w:ascii="Times New Roman" w:eastAsia="Times New Roman" w:hAnsi="Times New Roman" w:cs="Times New Roman"/>
                <w:color w:val="auto"/>
                <w:sz w:val="22"/>
                <w:szCs w:val="22"/>
                <w:lang w:val="ru-RU"/>
              </w:rPr>
              <w:t>Воскресенск</w:t>
            </w:r>
          </w:p>
        </w:tc>
        <w:tc>
          <w:tcPr>
            <w:tcW w:w="1134" w:type="dxa"/>
            <w:vAlign w:val="center"/>
          </w:tcPr>
          <w:p w:rsidR="00415B3B" w:rsidRPr="00E92C55" w:rsidRDefault="00415B3B" w:rsidP="00415B3B">
            <w:pPr>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743,81</w:t>
            </w:r>
          </w:p>
        </w:tc>
        <w:tc>
          <w:tcPr>
            <w:tcW w:w="1275" w:type="dxa"/>
            <w:vAlign w:val="center"/>
          </w:tcPr>
          <w:p w:rsidR="00415B3B" w:rsidRPr="00E92C55" w:rsidRDefault="00415B3B" w:rsidP="00415B3B">
            <w:pPr>
              <w:ind w:right="290"/>
              <w:jc w:val="center"/>
              <w:rPr>
                <w:rFonts w:ascii="Times New Roman" w:eastAsia="Times New Roman" w:hAnsi="Times New Roman" w:cs="Times New Roman"/>
                <w:color w:val="auto"/>
                <w:sz w:val="22"/>
                <w:szCs w:val="22"/>
              </w:rPr>
            </w:pPr>
            <w:r w:rsidRPr="00E92C55">
              <w:rPr>
                <w:rFonts w:ascii="Times New Roman" w:eastAsia="Times New Roman" w:hAnsi="Times New Roman" w:cs="Times New Roman"/>
                <w:color w:val="auto"/>
                <w:sz w:val="22"/>
                <w:szCs w:val="22"/>
              </w:rPr>
              <w:t>743,81</w:t>
            </w:r>
          </w:p>
        </w:tc>
        <w:tc>
          <w:tcPr>
            <w:tcW w:w="1026" w:type="dxa"/>
            <w:gridSpan w:val="2"/>
          </w:tcPr>
          <w:p w:rsidR="00415B3B" w:rsidRPr="00E92C55" w:rsidRDefault="00415B3B" w:rsidP="00415B3B">
            <w:pPr>
              <w:rPr>
                <w:rFonts w:ascii="Times New Roman" w:eastAsia="Times New Roman" w:hAnsi="Times New Roman" w:cs="Times New Roman"/>
                <w:color w:val="auto"/>
                <w:sz w:val="22"/>
                <w:szCs w:val="22"/>
              </w:rPr>
            </w:pPr>
          </w:p>
        </w:tc>
      </w:tr>
    </w:tbl>
    <w:p w:rsidR="004935C6" w:rsidRPr="00E92C55" w:rsidRDefault="004935C6" w:rsidP="00C44C4F">
      <w:pPr>
        <w:autoSpaceDE w:val="0"/>
        <w:autoSpaceDN w:val="0"/>
        <w:adjustRightInd w:val="0"/>
        <w:ind w:firstLine="567"/>
        <w:jc w:val="center"/>
        <w:rPr>
          <w:rFonts w:ascii="Times New Roman" w:eastAsia="Times New Roman" w:hAnsi="Times New Roman" w:cs="Arial"/>
          <w:color w:val="auto"/>
          <w:lang w:eastAsia="en-US"/>
        </w:rPr>
      </w:pPr>
    </w:p>
    <w:sectPr w:rsidR="004935C6" w:rsidRPr="00E92C55" w:rsidSect="00526A66">
      <w:pgSz w:w="16840" w:h="11900" w:orient="landscape" w:code="9"/>
      <w:pgMar w:top="1134" w:right="567" w:bottom="992" w:left="1134" w:header="11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55" w:rsidRDefault="00E92C55">
      <w:r>
        <w:separator/>
      </w:r>
    </w:p>
  </w:endnote>
  <w:endnote w:type="continuationSeparator" w:id="0">
    <w:p w:rsidR="00E92C55" w:rsidRDefault="00E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55" w:rsidRDefault="00E92C55">
    <w:pPr>
      <w:pStyle w:val="a8"/>
      <w:jc w:val="center"/>
    </w:pPr>
  </w:p>
  <w:p w:rsidR="00E92C55" w:rsidRDefault="00E92C55">
    <w:pPr>
      <w:pStyle w:val="a8"/>
      <w:jc w:val="center"/>
    </w:pPr>
    <w:r>
      <w:fldChar w:fldCharType="begin"/>
    </w:r>
    <w:r>
      <w:instrText>PAGE   \* MERGEFORMAT</w:instrText>
    </w:r>
    <w:r>
      <w:fldChar w:fldCharType="separate"/>
    </w:r>
    <w:r>
      <w:rPr>
        <w:noProof/>
      </w:rPr>
      <w:t>6</w:t>
    </w:r>
    <w:r>
      <w:rPr>
        <w:noProof/>
      </w:rPr>
      <w:fldChar w:fldCharType="end"/>
    </w:r>
  </w:p>
  <w:p w:rsidR="00E92C55" w:rsidRDefault="00E92C5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55" w:rsidRDefault="00E92C55">
      <w:r>
        <w:separator/>
      </w:r>
    </w:p>
  </w:footnote>
  <w:footnote w:type="continuationSeparator" w:id="0">
    <w:p w:rsidR="00E92C55" w:rsidRDefault="00E92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55" w:rsidRDefault="00E92C55">
    <w:pPr>
      <w:rPr>
        <w:sz w:val="2"/>
        <w:szCs w:val="2"/>
      </w:rPr>
    </w:pPr>
    <w:r>
      <w:rPr>
        <w:noProof/>
      </w:rPr>
      <mc:AlternateContent>
        <mc:Choice Requires="wps">
          <w:drawing>
            <wp:anchor distT="0" distB="0" distL="63500" distR="63500" simplePos="0" relativeHeight="251656704" behindDoc="1" locked="0" layoutInCell="1" allowOverlap="1" wp14:anchorId="37EB9D6B" wp14:editId="6502DF32">
              <wp:simplePos x="0" y="0"/>
              <wp:positionH relativeFrom="page">
                <wp:posOffset>5666740</wp:posOffset>
              </wp:positionH>
              <wp:positionV relativeFrom="page">
                <wp:posOffset>407670</wp:posOffset>
              </wp:positionV>
              <wp:extent cx="67945" cy="163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C55" w:rsidRDefault="00E92C55">
                          <w:pPr>
                            <w:pStyle w:val="a4"/>
                            <w:shd w:val="clear" w:color="auto" w:fill="auto"/>
                            <w:spacing w:line="240" w:lineRule="auto"/>
                          </w:pPr>
                          <w:r>
                            <w:rPr>
                              <w:rStyle w:val="CenturyGothic"/>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EB9D6B" id="_x0000_t202" coordsize="21600,21600" o:spt="202" path="m,l,21600r21600,l21600,xe">
              <v:stroke joinstyle="miter"/>
              <v:path gradientshapeok="t" o:connecttype="rect"/>
            </v:shapetype>
            <v:shape id="Text Box 3" o:spid="_x0000_s1026" type="#_x0000_t202" style="position:absolute;margin-left:446.2pt;margin-top:32.1pt;width:5.35pt;height:12.8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yRqAIAAKUFAAAOAAAAZHJzL2Uyb0RvYy54bWysVG1vmzAQ/j5p/8HydwokhARUUrUhTJO6&#10;F6ndD3DABGvGRrYb6Kb+951NSNNWk6ZtfLAO+/zcPXeP7/JqaDk6UKWZFBkOLwKMqChlxcQ+w9/u&#10;C2+FkTZEVIRLQTP8SDW+Wr9/d9l3KZ3JRvKKKgQgQqd9l+HGmC71fV02tCX6QnZUwGEtVUsM/Kq9&#10;XynSA3rL/VkQxH4vVdUpWVKtYTcfD/Ha4dc1Lc2XutbUIJ5hyM24Vbl1Z1d/fUnSvSJdw8pjGuQv&#10;smgJExD0BJUTQ9CDYm+gWlYqqWVtLkrZ+rKuWUkdB2ATBq/Y3DWko44LFEd3pzLp/wdbfj58VYhV&#10;GZ5jJEgLLbqng0E3ckBzW52+0yk43XXgZgbYhi47prq7leV3jYTcNETs6bVSsm8oqSC70N70z66O&#10;ONqC7PpPsoIw5MFIBzTUqrWlg2IgQIcuPZ46Y1MpYTNeJtECoxJOwngeJgsXgKTT3U5p84HKFlkj&#10;wwr67rDJ4VYbmwtJJxcbSsiCce56z8WLDXAcdyAyXLVnNgfXyp9JkGxX21XkRbN460VBnnvXxSby&#10;4iJcLvJ5vtnk4ZONG0Zpw6qKChtmklUY/VnbjgIfBXESlpacVRbOpqTVfrfhCh0IyLpw37EgZ27+&#10;yzRcEYDLK0rhLApuZolXxKulFxXRwkuWwcoLwuQmiYMoifLiJaVbJui/U0J9hpPFbDFK6bfcAve9&#10;5UbSlhkYHJy1GV6dnEhqBbgVlWutIYyP9lkpbPrPpYB2T412crUKHbVqht0AKFbDO1k9gnCVBGWB&#10;OmHagdFI9QOjHiZHhgWMNoz4RwHSt0NmMtRk7CaDiBIuZthgNJobMw6jh06xfQO40+O6hudRMKfd&#10;5xyOjwpmgaNwnFt22Jz/O6/n6br+BQAA//8DAFBLAwQUAAYACAAAACEA/lcG+dwAAAAJAQAADwAA&#10;AGRycy9kb3ducmV2LnhtbEyPwWrDMBBE74X+g9hCbo0cJ6S2azmEQC69NS2F3hRrY5lKKyMpjv33&#10;VU7tcZnHzNt6N1nDRvShdyRgtcyAIbVO9dQJ+Pw4PhfAQpSkpHGEAmYMsGseH2pZKXejdxxPsWOp&#10;hEIlBegYh4rz0Gq0MizdgJSyi/NWxnT6jisvb6ncGp5n2ZZb2VNa0HLAg8b253S1Al6mL4dDwAN+&#10;X8bW634uzNssxOJp2r8CizjFPxju+kkdmuR0dldSgRkBRZlvEipgu8mBJaDM1itg53tSAm9q/v+D&#10;5hcAAP//AwBQSwECLQAUAAYACAAAACEAtoM4kv4AAADhAQAAEwAAAAAAAAAAAAAAAAAAAAAAW0Nv&#10;bnRlbnRfVHlwZXNdLnhtbFBLAQItABQABgAIAAAAIQA4/SH/1gAAAJQBAAALAAAAAAAAAAAAAAAA&#10;AC8BAABfcmVscy8ucmVsc1BLAQItABQABgAIAAAAIQC7UWyRqAIAAKUFAAAOAAAAAAAAAAAAAAAA&#10;AC4CAABkcnMvZTJvRG9jLnhtbFBLAQItABQABgAIAAAAIQD+Vwb53AAAAAkBAAAPAAAAAAAAAAAA&#10;AAAAAAIFAABkcnMvZG93bnJldi54bWxQSwUGAAAAAAQABADzAAAACwYAAAAA&#10;" filled="f" stroked="f">
              <v:textbox style="mso-fit-shape-to-text:t" inset="0,0,0,0">
                <w:txbxContent>
                  <w:p w:rsidR="00E92C55" w:rsidRDefault="00E92C55">
                    <w:pPr>
                      <w:pStyle w:val="a4"/>
                      <w:shd w:val="clear" w:color="auto" w:fill="auto"/>
                      <w:spacing w:line="240" w:lineRule="auto"/>
                    </w:pPr>
                    <w:r>
                      <w:rPr>
                        <w:rStyle w:val="CenturyGothic"/>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55EF"/>
    <w:multiLevelType w:val="hybridMultilevel"/>
    <w:tmpl w:val="9792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A19F7"/>
    <w:multiLevelType w:val="hybridMultilevel"/>
    <w:tmpl w:val="B688008E"/>
    <w:lvl w:ilvl="0" w:tplc="B3F8AE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251FBE"/>
    <w:multiLevelType w:val="hybridMultilevel"/>
    <w:tmpl w:val="4050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47092"/>
    <w:multiLevelType w:val="hybridMultilevel"/>
    <w:tmpl w:val="8E84D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C81C22"/>
    <w:multiLevelType w:val="hybridMultilevel"/>
    <w:tmpl w:val="9B28C07A"/>
    <w:lvl w:ilvl="0" w:tplc="C04461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724EE9"/>
    <w:multiLevelType w:val="hybridMultilevel"/>
    <w:tmpl w:val="1032CE98"/>
    <w:lvl w:ilvl="0" w:tplc="BE963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951227"/>
    <w:multiLevelType w:val="hybridMultilevel"/>
    <w:tmpl w:val="64EC2B0C"/>
    <w:lvl w:ilvl="0" w:tplc="09D21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1A4E0A"/>
    <w:multiLevelType w:val="hybridMultilevel"/>
    <w:tmpl w:val="04826994"/>
    <w:lvl w:ilvl="0" w:tplc="BE963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E258DF"/>
    <w:multiLevelType w:val="hybridMultilevel"/>
    <w:tmpl w:val="1032CE98"/>
    <w:lvl w:ilvl="0" w:tplc="BE963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80C19"/>
    <w:multiLevelType w:val="hybridMultilevel"/>
    <w:tmpl w:val="6C14D604"/>
    <w:lvl w:ilvl="0" w:tplc="BE963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661589"/>
    <w:multiLevelType w:val="hybridMultilevel"/>
    <w:tmpl w:val="F3CEA530"/>
    <w:lvl w:ilvl="0" w:tplc="768C4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10"/>
  </w:num>
  <w:num w:numId="7">
    <w:abstractNumId w:val="4"/>
  </w:num>
  <w:num w:numId="8">
    <w:abstractNumId w:val="8"/>
  </w:num>
  <w:num w:numId="9">
    <w:abstractNumId w:val="5"/>
  </w:num>
  <w:num w:numId="10">
    <w:abstractNumId w:val="7"/>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20"/>
    <w:rsid w:val="00000ABB"/>
    <w:rsid w:val="00001AC3"/>
    <w:rsid w:val="0000330C"/>
    <w:rsid w:val="00003681"/>
    <w:rsid w:val="0000586B"/>
    <w:rsid w:val="000061DD"/>
    <w:rsid w:val="00006FC1"/>
    <w:rsid w:val="00007510"/>
    <w:rsid w:val="00007D11"/>
    <w:rsid w:val="00010AEB"/>
    <w:rsid w:val="000110AF"/>
    <w:rsid w:val="000151FF"/>
    <w:rsid w:val="000154E9"/>
    <w:rsid w:val="00020842"/>
    <w:rsid w:val="00023670"/>
    <w:rsid w:val="0002469E"/>
    <w:rsid w:val="00024ED3"/>
    <w:rsid w:val="00027411"/>
    <w:rsid w:val="000277C9"/>
    <w:rsid w:val="000308F1"/>
    <w:rsid w:val="000322F2"/>
    <w:rsid w:val="00033B22"/>
    <w:rsid w:val="000347C7"/>
    <w:rsid w:val="00034FE5"/>
    <w:rsid w:val="000356AE"/>
    <w:rsid w:val="0003702D"/>
    <w:rsid w:val="000434D3"/>
    <w:rsid w:val="0004396A"/>
    <w:rsid w:val="00043F8F"/>
    <w:rsid w:val="00043FD0"/>
    <w:rsid w:val="00045154"/>
    <w:rsid w:val="000476C1"/>
    <w:rsid w:val="00047F07"/>
    <w:rsid w:val="00050041"/>
    <w:rsid w:val="00050A59"/>
    <w:rsid w:val="0005267D"/>
    <w:rsid w:val="00052A6B"/>
    <w:rsid w:val="000536E7"/>
    <w:rsid w:val="00053AAF"/>
    <w:rsid w:val="00053D5D"/>
    <w:rsid w:val="000559A2"/>
    <w:rsid w:val="00056200"/>
    <w:rsid w:val="00056476"/>
    <w:rsid w:val="000622A4"/>
    <w:rsid w:val="000627C7"/>
    <w:rsid w:val="00063424"/>
    <w:rsid w:val="00063CE8"/>
    <w:rsid w:val="000646E4"/>
    <w:rsid w:val="00073BDB"/>
    <w:rsid w:val="0007612A"/>
    <w:rsid w:val="000762B1"/>
    <w:rsid w:val="00084763"/>
    <w:rsid w:val="00084875"/>
    <w:rsid w:val="00086D46"/>
    <w:rsid w:val="00086E39"/>
    <w:rsid w:val="00087C0B"/>
    <w:rsid w:val="00091245"/>
    <w:rsid w:val="00093CFA"/>
    <w:rsid w:val="00093FE6"/>
    <w:rsid w:val="00096729"/>
    <w:rsid w:val="00097DBF"/>
    <w:rsid w:val="000A0718"/>
    <w:rsid w:val="000A0AC1"/>
    <w:rsid w:val="000A2405"/>
    <w:rsid w:val="000A59A7"/>
    <w:rsid w:val="000A5F8C"/>
    <w:rsid w:val="000A6B85"/>
    <w:rsid w:val="000A791B"/>
    <w:rsid w:val="000B14A9"/>
    <w:rsid w:val="000B2294"/>
    <w:rsid w:val="000B4788"/>
    <w:rsid w:val="000B4BCE"/>
    <w:rsid w:val="000B593B"/>
    <w:rsid w:val="000B6CEC"/>
    <w:rsid w:val="000B7DA5"/>
    <w:rsid w:val="000C29AB"/>
    <w:rsid w:val="000C3982"/>
    <w:rsid w:val="000C61D4"/>
    <w:rsid w:val="000C6B82"/>
    <w:rsid w:val="000C72C9"/>
    <w:rsid w:val="000D24CC"/>
    <w:rsid w:val="000D2BDF"/>
    <w:rsid w:val="000D5074"/>
    <w:rsid w:val="000D6D3A"/>
    <w:rsid w:val="000D6F10"/>
    <w:rsid w:val="000E3CB0"/>
    <w:rsid w:val="000E7136"/>
    <w:rsid w:val="000E7591"/>
    <w:rsid w:val="000F00C1"/>
    <w:rsid w:val="000F1298"/>
    <w:rsid w:val="000F129B"/>
    <w:rsid w:val="000F13FA"/>
    <w:rsid w:val="000F14F6"/>
    <w:rsid w:val="000F159E"/>
    <w:rsid w:val="000F33B1"/>
    <w:rsid w:val="001015E9"/>
    <w:rsid w:val="001032A4"/>
    <w:rsid w:val="001035F9"/>
    <w:rsid w:val="0010414C"/>
    <w:rsid w:val="001045D9"/>
    <w:rsid w:val="001052F8"/>
    <w:rsid w:val="00107391"/>
    <w:rsid w:val="00111C6F"/>
    <w:rsid w:val="0011289A"/>
    <w:rsid w:val="00113550"/>
    <w:rsid w:val="001148C1"/>
    <w:rsid w:val="0011792F"/>
    <w:rsid w:val="00120854"/>
    <w:rsid w:val="00120A66"/>
    <w:rsid w:val="00120C33"/>
    <w:rsid w:val="00121B86"/>
    <w:rsid w:val="00121F41"/>
    <w:rsid w:val="00122E35"/>
    <w:rsid w:val="00122EF8"/>
    <w:rsid w:val="00123AB5"/>
    <w:rsid w:val="00125199"/>
    <w:rsid w:val="00125C8A"/>
    <w:rsid w:val="001263A1"/>
    <w:rsid w:val="001304C3"/>
    <w:rsid w:val="00132D09"/>
    <w:rsid w:val="001333B5"/>
    <w:rsid w:val="00134AA3"/>
    <w:rsid w:val="00135565"/>
    <w:rsid w:val="00136452"/>
    <w:rsid w:val="001371DD"/>
    <w:rsid w:val="00140039"/>
    <w:rsid w:val="00140B60"/>
    <w:rsid w:val="00141442"/>
    <w:rsid w:val="001416B1"/>
    <w:rsid w:val="00142E33"/>
    <w:rsid w:val="001443A7"/>
    <w:rsid w:val="00145415"/>
    <w:rsid w:val="001458D4"/>
    <w:rsid w:val="001471DD"/>
    <w:rsid w:val="00147477"/>
    <w:rsid w:val="001535DD"/>
    <w:rsid w:val="001544FC"/>
    <w:rsid w:val="001556EC"/>
    <w:rsid w:val="00157135"/>
    <w:rsid w:val="001603A3"/>
    <w:rsid w:val="00161408"/>
    <w:rsid w:val="00161E01"/>
    <w:rsid w:val="0016210D"/>
    <w:rsid w:val="001629EF"/>
    <w:rsid w:val="0016407A"/>
    <w:rsid w:val="00165893"/>
    <w:rsid w:val="00171117"/>
    <w:rsid w:val="00171190"/>
    <w:rsid w:val="00171286"/>
    <w:rsid w:val="001714F2"/>
    <w:rsid w:val="001720CB"/>
    <w:rsid w:val="001771BB"/>
    <w:rsid w:val="00177F80"/>
    <w:rsid w:val="0018277E"/>
    <w:rsid w:val="0018467C"/>
    <w:rsid w:val="00185A81"/>
    <w:rsid w:val="00190627"/>
    <w:rsid w:val="00190A01"/>
    <w:rsid w:val="00190B90"/>
    <w:rsid w:val="00192340"/>
    <w:rsid w:val="001974B5"/>
    <w:rsid w:val="001A4D30"/>
    <w:rsid w:val="001A5B52"/>
    <w:rsid w:val="001A6832"/>
    <w:rsid w:val="001B2B57"/>
    <w:rsid w:val="001B3503"/>
    <w:rsid w:val="001B4924"/>
    <w:rsid w:val="001B6D08"/>
    <w:rsid w:val="001C00D8"/>
    <w:rsid w:val="001C32E4"/>
    <w:rsid w:val="001C395C"/>
    <w:rsid w:val="001C5396"/>
    <w:rsid w:val="001C554A"/>
    <w:rsid w:val="001C5EF6"/>
    <w:rsid w:val="001D0BCD"/>
    <w:rsid w:val="001D2A14"/>
    <w:rsid w:val="001D4A5D"/>
    <w:rsid w:val="001D4A8A"/>
    <w:rsid w:val="001D4B4B"/>
    <w:rsid w:val="001D6172"/>
    <w:rsid w:val="001D7326"/>
    <w:rsid w:val="001E0E38"/>
    <w:rsid w:val="001E298F"/>
    <w:rsid w:val="001E2B06"/>
    <w:rsid w:val="001E2EE6"/>
    <w:rsid w:val="001E770F"/>
    <w:rsid w:val="001E7C3C"/>
    <w:rsid w:val="001F0073"/>
    <w:rsid w:val="001F17C9"/>
    <w:rsid w:val="001F240E"/>
    <w:rsid w:val="001F2B00"/>
    <w:rsid w:val="001F336C"/>
    <w:rsid w:val="001F4B35"/>
    <w:rsid w:val="001F4B8A"/>
    <w:rsid w:val="00200B38"/>
    <w:rsid w:val="0020149B"/>
    <w:rsid w:val="0020212E"/>
    <w:rsid w:val="002038B5"/>
    <w:rsid w:val="00212A48"/>
    <w:rsid w:val="00213076"/>
    <w:rsid w:val="00213A51"/>
    <w:rsid w:val="00213AC7"/>
    <w:rsid w:val="00215C46"/>
    <w:rsid w:val="00216AF9"/>
    <w:rsid w:val="0021760F"/>
    <w:rsid w:val="00217A65"/>
    <w:rsid w:val="00223593"/>
    <w:rsid w:val="00224263"/>
    <w:rsid w:val="00225EB9"/>
    <w:rsid w:val="00226809"/>
    <w:rsid w:val="00226B86"/>
    <w:rsid w:val="002276B0"/>
    <w:rsid w:val="00232727"/>
    <w:rsid w:val="00232828"/>
    <w:rsid w:val="00232D95"/>
    <w:rsid w:val="0023360F"/>
    <w:rsid w:val="00234D77"/>
    <w:rsid w:val="00235C78"/>
    <w:rsid w:val="00235F17"/>
    <w:rsid w:val="002364D4"/>
    <w:rsid w:val="00236ED9"/>
    <w:rsid w:val="002422AC"/>
    <w:rsid w:val="00242506"/>
    <w:rsid w:val="002432FA"/>
    <w:rsid w:val="002440F9"/>
    <w:rsid w:val="002447D8"/>
    <w:rsid w:val="00245B6B"/>
    <w:rsid w:val="002475AB"/>
    <w:rsid w:val="002477FB"/>
    <w:rsid w:val="0024790F"/>
    <w:rsid w:val="00247DB1"/>
    <w:rsid w:val="00250AD7"/>
    <w:rsid w:val="002522AD"/>
    <w:rsid w:val="00252A10"/>
    <w:rsid w:val="002540A7"/>
    <w:rsid w:val="00256058"/>
    <w:rsid w:val="00256188"/>
    <w:rsid w:val="00257258"/>
    <w:rsid w:val="0025796A"/>
    <w:rsid w:val="00257CC0"/>
    <w:rsid w:val="0026121A"/>
    <w:rsid w:val="0026141B"/>
    <w:rsid w:val="002621F5"/>
    <w:rsid w:val="00263154"/>
    <w:rsid w:val="002631BF"/>
    <w:rsid w:val="00263F2B"/>
    <w:rsid w:val="00265DDD"/>
    <w:rsid w:val="00266D5F"/>
    <w:rsid w:val="00266D77"/>
    <w:rsid w:val="00267C81"/>
    <w:rsid w:val="00270818"/>
    <w:rsid w:val="00273315"/>
    <w:rsid w:val="002735FD"/>
    <w:rsid w:val="00274465"/>
    <w:rsid w:val="0027451A"/>
    <w:rsid w:val="0027469A"/>
    <w:rsid w:val="002757AE"/>
    <w:rsid w:val="0027611C"/>
    <w:rsid w:val="00276FEF"/>
    <w:rsid w:val="00280B42"/>
    <w:rsid w:val="00285310"/>
    <w:rsid w:val="00285BBE"/>
    <w:rsid w:val="0028671F"/>
    <w:rsid w:val="00286D1F"/>
    <w:rsid w:val="00286D65"/>
    <w:rsid w:val="00286DDD"/>
    <w:rsid w:val="0029089C"/>
    <w:rsid w:val="002966A8"/>
    <w:rsid w:val="002979DA"/>
    <w:rsid w:val="002A10E5"/>
    <w:rsid w:val="002A1436"/>
    <w:rsid w:val="002A1BA3"/>
    <w:rsid w:val="002A216F"/>
    <w:rsid w:val="002A374B"/>
    <w:rsid w:val="002A57F0"/>
    <w:rsid w:val="002B20D0"/>
    <w:rsid w:val="002B2CFB"/>
    <w:rsid w:val="002B6D38"/>
    <w:rsid w:val="002B7F07"/>
    <w:rsid w:val="002C1353"/>
    <w:rsid w:val="002C5C95"/>
    <w:rsid w:val="002D025A"/>
    <w:rsid w:val="002D2696"/>
    <w:rsid w:val="002D5A37"/>
    <w:rsid w:val="002D666D"/>
    <w:rsid w:val="002D6EC2"/>
    <w:rsid w:val="002D7885"/>
    <w:rsid w:val="002E0EC9"/>
    <w:rsid w:val="002E2667"/>
    <w:rsid w:val="002E28A4"/>
    <w:rsid w:val="002E28D4"/>
    <w:rsid w:val="002E3FA9"/>
    <w:rsid w:val="002E4347"/>
    <w:rsid w:val="002E4C50"/>
    <w:rsid w:val="002E6758"/>
    <w:rsid w:val="002E785C"/>
    <w:rsid w:val="002E7CF1"/>
    <w:rsid w:val="002E7FDF"/>
    <w:rsid w:val="002F0C15"/>
    <w:rsid w:val="002F12A6"/>
    <w:rsid w:val="002F4CC1"/>
    <w:rsid w:val="002F5FC1"/>
    <w:rsid w:val="002F6FDC"/>
    <w:rsid w:val="002F7262"/>
    <w:rsid w:val="0030048A"/>
    <w:rsid w:val="00300B0F"/>
    <w:rsid w:val="0030142C"/>
    <w:rsid w:val="00302D44"/>
    <w:rsid w:val="00302EC6"/>
    <w:rsid w:val="00304BCC"/>
    <w:rsid w:val="00304FB4"/>
    <w:rsid w:val="00304FFB"/>
    <w:rsid w:val="003051A9"/>
    <w:rsid w:val="00306A58"/>
    <w:rsid w:val="0030735E"/>
    <w:rsid w:val="003074D5"/>
    <w:rsid w:val="0030751B"/>
    <w:rsid w:val="00307761"/>
    <w:rsid w:val="0031322A"/>
    <w:rsid w:val="003162D8"/>
    <w:rsid w:val="0031755C"/>
    <w:rsid w:val="003175A6"/>
    <w:rsid w:val="00317D7E"/>
    <w:rsid w:val="003203CC"/>
    <w:rsid w:val="00320419"/>
    <w:rsid w:val="003207EB"/>
    <w:rsid w:val="00321181"/>
    <w:rsid w:val="00322FD5"/>
    <w:rsid w:val="003231F2"/>
    <w:rsid w:val="003240B3"/>
    <w:rsid w:val="00324769"/>
    <w:rsid w:val="00325516"/>
    <w:rsid w:val="00326727"/>
    <w:rsid w:val="00326E6B"/>
    <w:rsid w:val="00330827"/>
    <w:rsid w:val="0033398F"/>
    <w:rsid w:val="00334BF8"/>
    <w:rsid w:val="0033512E"/>
    <w:rsid w:val="003412A7"/>
    <w:rsid w:val="003414BA"/>
    <w:rsid w:val="003439EA"/>
    <w:rsid w:val="003451ED"/>
    <w:rsid w:val="00345406"/>
    <w:rsid w:val="00347F31"/>
    <w:rsid w:val="003500ED"/>
    <w:rsid w:val="0035012F"/>
    <w:rsid w:val="003522DC"/>
    <w:rsid w:val="00352AFF"/>
    <w:rsid w:val="00353073"/>
    <w:rsid w:val="00354757"/>
    <w:rsid w:val="00354F64"/>
    <w:rsid w:val="003556D5"/>
    <w:rsid w:val="00355841"/>
    <w:rsid w:val="0035633B"/>
    <w:rsid w:val="00356525"/>
    <w:rsid w:val="00356E2A"/>
    <w:rsid w:val="00360942"/>
    <w:rsid w:val="00361945"/>
    <w:rsid w:val="0036195F"/>
    <w:rsid w:val="0036208D"/>
    <w:rsid w:val="0036430A"/>
    <w:rsid w:val="003646BD"/>
    <w:rsid w:val="0036517A"/>
    <w:rsid w:val="003651C3"/>
    <w:rsid w:val="0036559A"/>
    <w:rsid w:val="00367A1D"/>
    <w:rsid w:val="00371EC9"/>
    <w:rsid w:val="0037223D"/>
    <w:rsid w:val="003730F1"/>
    <w:rsid w:val="003737A0"/>
    <w:rsid w:val="00373975"/>
    <w:rsid w:val="00374474"/>
    <w:rsid w:val="00376421"/>
    <w:rsid w:val="00377C34"/>
    <w:rsid w:val="003801A6"/>
    <w:rsid w:val="00380C34"/>
    <w:rsid w:val="003831FA"/>
    <w:rsid w:val="0038497B"/>
    <w:rsid w:val="00384E68"/>
    <w:rsid w:val="00385211"/>
    <w:rsid w:val="00385C1B"/>
    <w:rsid w:val="00385ED9"/>
    <w:rsid w:val="00386817"/>
    <w:rsid w:val="003872F3"/>
    <w:rsid w:val="00387A8D"/>
    <w:rsid w:val="00387F0E"/>
    <w:rsid w:val="00390BA9"/>
    <w:rsid w:val="0039114B"/>
    <w:rsid w:val="003921BD"/>
    <w:rsid w:val="003923FD"/>
    <w:rsid w:val="00393629"/>
    <w:rsid w:val="00394080"/>
    <w:rsid w:val="00395425"/>
    <w:rsid w:val="00396656"/>
    <w:rsid w:val="0039668E"/>
    <w:rsid w:val="00397709"/>
    <w:rsid w:val="003A2628"/>
    <w:rsid w:val="003A4F56"/>
    <w:rsid w:val="003A6B07"/>
    <w:rsid w:val="003B034B"/>
    <w:rsid w:val="003B3335"/>
    <w:rsid w:val="003B401B"/>
    <w:rsid w:val="003B582F"/>
    <w:rsid w:val="003B59B3"/>
    <w:rsid w:val="003B5EF3"/>
    <w:rsid w:val="003B7267"/>
    <w:rsid w:val="003B75D1"/>
    <w:rsid w:val="003C1462"/>
    <w:rsid w:val="003C2290"/>
    <w:rsid w:val="003C242C"/>
    <w:rsid w:val="003C2A7D"/>
    <w:rsid w:val="003C3226"/>
    <w:rsid w:val="003C39B0"/>
    <w:rsid w:val="003C4A98"/>
    <w:rsid w:val="003C4E47"/>
    <w:rsid w:val="003D080A"/>
    <w:rsid w:val="003D10BB"/>
    <w:rsid w:val="003D2835"/>
    <w:rsid w:val="003D295C"/>
    <w:rsid w:val="003D3F68"/>
    <w:rsid w:val="003D4F1E"/>
    <w:rsid w:val="003D7EA5"/>
    <w:rsid w:val="003E0391"/>
    <w:rsid w:val="003E2BAE"/>
    <w:rsid w:val="003E48CD"/>
    <w:rsid w:val="003E602F"/>
    <w:rsid w:val="003E6584"/>
    <w:rsid w:val="003E7B07"/>
    <w:rsid w:val="003F0EDE"/>
    <w:rsid w:val="003F3126"/>
    <w:rsid w:val="003F6FBE"/>
    <w:rsid w:val="00400B55"/>
    <w:rsid w:val="00400E4E"/>
    <w:rsid w:val="004036AB"/>
    <w:rsid w:val="0040748D"/>
    <w:rsid w:val="00410F2D"/>
    <w:rsid w:val="004124CC"/>
    <w:rsid w:val="004134BF"/>
    <w:rsid w:val="0041519A"/>
    <w:rsid w:val="00415B3B"/>
    <w:rsid w:val="00415C32"/>
    <w:rsid w:val="00416C8E"/>
    <w:rsid w:val="00416E24"/>
    <w:rsid w:val="00417563"/>
    <w:rsid w:val="004177CA"/>
    <w:rsid w:val="00417822"/>
    <w:rsid w:val="004203A2"/>
    <w:rsid w:val="00420E7C"/>
    <w:rsid w:val="004210B5"/>
    <w:rsid w:val="00422EC0"/>
    <w:rsid w:val="00424714"/>
    <w:rsid w:val="0042479C"/>
    <w:rsid w:val="00424C64"/>
    <w:rsid w:val="0042739E"/>
    <w:rsid w:val="004329B2"/>
    <w:rsid w:val="00433A94"/>
    <w:rsid w:val="00437B21"/>
    <w:rsid w:val="00440D1B"/>
    <w:rsid w:val="00441215"/>
    <w:rsid w:val="00441920"/>
    <w:rsid w:val="0044342E"/>
    <w:rsid w:val="0044362E"/>
    <w:rsid w:val="00444776"/>
    <w:rsid w:val="00444F3A"/>
    <w:rsid w:val="00445CBE"/>
    <w:rsid w:val="004466C8"/>
    <w:rsid w:val="00447E80"/>
    <w:rsid w:val="00451243"/>
    <w:rsid w:val="004520F6"/>
    <w:rsid w:val="0045227D"/>
    <w:rsid w:val="0045391C"/>
    <w:rsid w:val="00453AF3"/>
    <w:rsid w:val="00455E3E"/>
    <w:rsid w:val="004577EF"/>
    <w:rsid w:val="004604A6"/>
    <w:rsid w:val="004605E5"/>
    <w:rsid w:val="00465A79"/>
    <w:rsid w:val="00466262"/>
    <w:rsid w:val="00467BDB"/>
    <w:rsid w:val="004731BF"/>
    <w:rsid w:val="00473736"/>
    <w:rsid w:val="004754AD"/>
    <w:rsid w:val="00481E1A"/>
    <w:rsid w:val="0048397F"/>
    <w:rsid w:val="00485285"/>
    <w:rsid w:val="004862A9"/>
    <w:rsid w:val="00486A24"/>
    <w:rsid w:val="00486BF0"/>
    <w:rsid w:val="00487CB7"/>
    <w:rsid w:val="004915E6"/>
    <w:rsid w:val="004935C6"/>
    <w:rsid w:val="00495883"/>
    <w:rsid w:val="004968EF"/>
    <w:rsid w:val="004A6772"/>
    <w:rsid w:val="004A6C47"/>
    <w:rsid w:val="004A6F23"/>
    <w:rsid w:val="004B2A8E"/>
    <w:rsid w:val="004B3E0F"/>
    <w:rsid w:val="004B4330"/>
    <w:rsid w:val="004B51E9"/>
    <w:rsid w:val="004B78C9"/>
    <w:rsid w:val="004C06A3"/>
    <w:rsid w:val="004C1BB9"/>
    <w:rsid w:val="004C23B4"/>
    <w:rsid w:val="004C33F5"/>
    <w:rsid w:val="004C3A73"/>
    <w:rsid w:val="004C4506"/>
    <w:rsid w:val="004C5CD4"/>
    <w:rsid w:val="004C62AB"/>
    <w:rsid w:val="004C633F"/>
    <w:rsid w:val="004C65C3"/>
    <w:rsid w:val="004D2A49"/>
    <w:rsid w:val="004D40F5"/>
    <w:rsid w:val="004D47C9"/>
    <w:rsid w:val="004D6EE6"/>
    <w:rsid w:val="004D6F70"/>
    <w:rsid w:val="004D7590"/>
    <w:rsid w:val="004E001D"/>
    <w:rsid w:val="004E087C"/>
    <w:rsid w:val="004E391B"/>
    <w:rsid w:val="004E3E7D"/>
    <w:rsid w:val="004E60E5"/>
    <w:rsid w:val="004E6ACD"/>
    <w:rsid w:val="004E6BD0"/>
    <w:rsid w:val="004E741F"/>
    <w:rsid w:val="004E78F3"/>
    <w:rsid w:val="004F0C96"/>
    <w:rsid w:val="004F2DD8"/>
    <w:rsid w:val="004F3605"/>
    <w:rsid w:val="004F3725"/>
    <w:rsid w:val="004F46E5"/>
    <w:rsid w:val="004F58E0"/>
    <w:rsid w:val="004F7A1A"/>
    <w:rsid w:val="00500569"/>
    <w:rsid w:val="0050064D"/>
    <w:rsid w:val="00503521"/>
    <w:rsid w:val="00506F55"/>
    <w:rsid w:val="00507B6D"/>
    <w:rsid w:val="005104CC"/>
    <w:rsid w:val="00510FCE"/>
    <w:rsid w:val="00511BE3"/>
    <w:rsid w:val="00512BA6"/>
    <w:rsid w:val="00513253"/>
    <w:rsid w:val="00513895"/>
    <w:rsid w:val="0051418A"/>
    <w:rsid w:val="00514CBD"/>
    <w:rsid w:val="00517F74"/>
    <w:rsid w:val="00520C29"/>
    <w:rsid w:val="00521670"/>
    <w:rsid w:val="00522373"/>
    <w:rsid w:val="00524820"/>
    <w:rsid w:val="00524B28"/>
    <w:rsid w:val="00525652"/>
    <w:rsid w:val="005256DB"/>
    <w:rsid w:val="00526A66"/>
    <w:rsid w:val="00532A9F"/>
    <w:rsid w:val="00534885"/>
    <w:rsid w:val="00534A8E"/>
    <w:rsid w:val="00534DF3"/>
    <w:rsid w:val="0053557F"/>
    <w:rsid w:val="00535A2B"/>
    <w:rsid w:val="00535DCC"/>
    <w:rsid w:val="00536DD0"/>
    <w:rsid w:val="005374FB"/>
    <w:rsid w:val="00541103"/>
    <w:rsid w:val="0054185B"/>
    <w:rsid w:val="005430E5"/>
    <w:rsid w:val="0054371C"/>
    <w:rsid w:val="0054421D"/>
    <w:rsid w:val="00545ACC"/>
    <w:rsid w:val="00545CA1"/>
    <w:rsid w:val="005461F4"/>
    <w:rsid w:val="00546403"/>
    <w:rsid w:val="00546BA9"/>
    <w:rsid w:val="00546EE7"/>
    <w:rsid w:val="005471F3"/>
    <w:rsid w:val="00547BCA"/>
    <w:rsid w:val="00552824"/>
    <w:rsid w:val="00552887"/>
    <w:rsid w:val="0055360C"/>
    <w:rsid w:val="00554652"/>
    <w:rsid w:val="00556176"/>
    <w:rsid w:val="00556360"/>
    <w:rsid w:val="00557683"/>
    <w:rsid w:val="00560A7E"/>
    <w:rsid w:val="00560C6B"/>
    <w:rsid w:val="00560D05"/>
    <w:rsid w:val="00560FF2"/>
    <w:rsid w:val="0056144E"/>
    <w:rsid w:val="00564080"/>
    <w:rsid w:val="00564941"/>
    <w:rsid w:val="005653C9"/>
    <w:rsid w:val="00566959"/>
    <w:rsid w:val="00570143"/>
    <w:rsid w:val="005704BD"/>
    <w:rsid w:val="00571469"/>
    <w:rsid w:val="00571705"/>
    <w:rsid w:val="00571F8B"/>
    <w:rsid w:val="00572070"/>
    <w:rsid w:val="00573569"/>
    <w:rsid w:val="0057513E"/>
    <w:rsid w:val="00575433"/>
    <w:rsid w:val="00576502"/>
    <w:rsid w:val="005774EA"/>
    <w:rsid w:val="00577561"/>
    <w:rsid w:val="005805C5"/>
    <w:rsid w:val="00582A48"/>
    <w:rsid w:val="00584140"/>
    <w:rsid w:val="005842E1"/>
    <w:rsid w:val="00584400"/>
    <w:rsid w:val="0058452B"/>
    <w:rsid w:val="005846EF"/>
    <w:rsid w:val="005856B2"/>
    <w:rsid w:val="00585DF1"/>
    <w:rsid w:val="00587038"/>
    <w:rsid w:val="005871F1"/>
    <w:rsid w:val="00587C20"/>
    <w:rsid w:val="00587FA3"/>
    <w:rsid w:val="00590015"/>
    <w:rsid w:val="005913BC"/>
    <w:rsid w:val="00591B86"/>
    <w:rsid w:val="0059355B"/>
    <w:rsid w:val="0059400C"/>
    <w:rsid w:val="005941CE"/>
    <w:rsid w:val="0059498B"/>
    <w:rsid w:val="00594DB1"/>
    <w:rsid w:val="00595B51"/>
    <w:rsid w:val="00597044"/>
    <w:rsid w:val="005972A0"/>
    <w:rsid w:val="005A1984"/>
    <w:rsid w:val="005A32F3"/>
    <w:rsid w:val="005A627A"/>
    <w:rsid w:val="005A6393"/>
    <w:rsid w:val="005A76C9"/>
    <w:rsid w:val="005A775B"/>
    <w:rsid w:val="005B1060"/>
    <w:rsid w:val="005B490B"/>
    <w:rsid w:val="005B71A6"/>
    <w:rsid w:val="005B782E"/>
    <w:rsid w:val="005C1BC5"/>
    <w:rsid w:val="005C3099"/>
    <w:rsid w:val="005C3AA0"/>
    <w:rsid w:val="005C43F8"/>
    <w:rsid w:val="005C4EA4"/>
    <w:rsid w:val="005D0411"/>
    <w:rsid w:val="005D26B7"/>
    <w:rsid w:val="005D314C"/>
    <w:rsid w:val="005D337B"/>
    <w:rsid w:val="005D33F8"/>
    <w:rsid w:val="005D3F47"/>
    <w:rsid w:val="005D583B"/>
    <w:rsid w:val="005D6F53"/>
    <w:rsid w:val="005E4F85"/>
    <w:rsid w:val="005E6410"/>
    <w:rsid w:val="005E66F3"/>
    <w:rsid w:val="005E717B"/>
    <w:rsid w:val="005E743B"/>
    <w:rsid w:val="005F1D7B"/>
    <w:rsid w:val="005F4969"/>
    <w:rsid w:val="005F4EE9"/>
    <w:rsid w:val="005F50FB"/>
    <w:rsid w:val="005F5A89"/>
    <w:rsid w:val="005F5C05"/>
    <w:rsid w:val="005F5E71"/>
    <w:rsid w:val="005F6732"/>
    <w:rsid w:val="005F78D4"/>
    <w:rsid w:val="00600B3B"/>
    <w:rsid w:val="00600C49"/>
    <w:rsid w:val="006058DB"/>
    <w:rsid w:val="006068B9"/>
    <w:rsid w:val="006072BD"/>
    <w:rsid w:val="00607855"/>
    <w:rsid w:val="00612928"/>
    <w:rsid w:val="0061436F"/>
    <w:rsid w:val="00614E9E"/>
    <w:rsid w:val="00615823"/>
    <w:rsid w:val="00615BC1"/>
    <w:rsid w:val="0061659A"/>
    <w:rsid w:val="00621103"/>
    <w:rsid w:val="006212D1"/>
    <w:rsid w:val="006213C9"/>
    <w:rsid w:val="006237A8"/>
    <w:rsid w:val="0062389E"/>
    <w:rsid w:val="00624B07"/>
    <w:rsid w:val="00625C3E"/>
    <w:rsid w:val="0062630A"/>
    <w:rsid w:val="006263FD"/>
    <w:rsid w:val="00626A5E"/>
    <w:rsid w:val="00630A75"/>
    <w:rsid w:val="00632AD1"/>
    <w:rsid w:val="00634969"/>
    <w:rsid w:val="00643D8E"/>
    <w:rsid w:val="006467EB"/>
    <w:rsid w:val="00646F3C"/>
    <w:rsid w:val="006471DE"/>
    <w:rsid w:val="0065213C"/>
    <w:rsid w:val="0065243E"/>
    <w:rsid w:val="00652DCC"/>
    <w:rsid w:val="006568EB"/>
    <w:rsid w:val="006571FC"/>
    <w:rsid w:val="006600D0"/>
    <w:rsid w:val="00660A9D"/>
    <w:rsid w:val="00663B98"/>
    <w:rsid w:val="00665D02"/>
    <w:rsid w:val="00665F12"/>
    <w:rsid w:val="00666661"/>
    <w:rsid w:val="00666797"/>
    <w:rsid w:val="00666A0C"/>
    <w:rsid w:val="006678D6"/>
    <w:rsid w:val="00670A24"/>
    <w:rsid w:val="0067167D"/>
    <w:rsid w:val="00672338"/>
    <w:rsid w:val="0067234A"/>
    <w:rsid w:val="00672693"/>
    <w:rsid w:val="00673ECF"/>
    <w:rsid w:val="00674401"/>
    <w:rsid w:val="006753B0"/>
    <w:rsid w:val="00675D74"/>
    <w:rsid w:val="00675E7F"/>
    <w:rsid w:val="00680F88"/>
    <w:rsid w:val="0068132A"/>
    <w:rsid w:val="00681EF2"/>
    <w:rsid w:val="0068262F"/>
    <w:rsid w:val="00683EDA"/>
    <w:rsid w:val="006843BC"/>
    <w:rsid w:val="00685022"/>
    <w:rsid w:val="00687C3B"/>
    <w:rsid w:val="00690E2F"/>
    <w:rsid w:val="0069139A"/>
    <w:rsid w:val="00691939"/>
    <w:rsid w:val="00691DDB"/>
    <w:rsid w:val="006922C4"/>
    <w:rsid w:val="00693195"/>
    <w:rsid w:val="0069537D"/>
    <w:rsid w:val="006963B3"/>
    <w:rsid w:val="00696C22"/>
    <w:rsid w:val="00696DC9"/>
    <w:rsid w:val="006A1F58"/>
    <w:rsid w:val="006A42F6"/>
    <w:rsid w:val="006A4F6A"/>
    <w:rsid w:val="006A6270"/>
    <w:rsid w:val="006A65D8"/>
    <w:rsid w:val="006A6DC0"/>
    <w:rsid w:val="006B1DDA"/>
    <w:rsid w:val="006B3771"/>
    <w:rsid w:val="006B4137"/>
    <w:rsid w:val="006B4FC8"/>
    <w:rsid w:val="006B5C7D"/>
    <w:rsid w:val="006B61D1"/>
    <w:rsid w:val="006B66B1"/>
    <w:rsid w:val="006B6ADF"/>
    <w:rsid w:val="006B70EA"/>
    <w:rsid w:val="006C0FBF"/>
    <w:rsid w:val="006C12C7"/>
    <w:rsid w:val="006C1510"/>
    <w:rsid w:val="006C1690"/>
    <w:rsid w:val="006C30D8"/>
    <w:rsid w:val="006C329A"/>
    <w:rsid w:val="006C3C61"/>
    <w:rsid w:val="006C4566"/>
    <w:rsid w:val="006C4C0F"/>
    <w:rsid w:val="006C4F3D"/>
    <w:rsid w:val="006C4FE3"/>
    <w:rsid w:val="006C6231"/>
    <w:rsid w:val="006C6349"/>
    <w:rsid w:val="006C77CA"/>
    <w:rsid w:val="006D00BD"/>
    <w:rsid w:val="006D31EF"/>
    <w:rsid w:val="006D43AC"/>
    <w:rsid w:val="006D7A4D"/>
    <w:rsid w:val="006E0603"/>
    <w:rsid w:val="006E1C9A"/>
    <w:rsid w:val="006E26C7"/>
    <w:rsid w:val="006E3BFC"/>
    <w:rsid w:val="006E3D98"/>
    <w:rsid w:val="006E4112"/>
    <w:rsid w:val="006E7756"/>
    <w:rsid w:val="006F0380"/>
    <w:rsid w:val="006F16C9"/>
    <w:rsid w:val="006F23EC"/>
    <w:rsid w:val="006F2459"/>
    <w:rsid w:val="006F2A93"/>
    <w:rsid w:val="006F2F0C"/>
    <w:rsid w:val="006F3188"/>
    <w:rsid w:val="006F3D1D"/>
    <w:rsid w:val="006F3F55"/>
    <w:rsid w:val="006F441F"/>
    <w:rsid w:val="006F4793"/>
    <w:rsid w:val="006F50B7"/>
    <w:rsid w:val="006F7331"/>
    <w:rsid w:val="006F7377"/>
    <w:rsid w:val="007028D1"/>
    <w:rsid w:val="00703288"/>
    <w:rsid w:val="0070382A"/>
    <w:rsid w:val="0070499F"/>
    <w:rsid w:val="007071C3"/>
    <w:rsid w:val="00710369"/>
    <w:rsid w:val="00710EE7"/>
    <w:rsid w:val="0071249A"/>
    <w:rsid w:val="0071337B"/>
    <w:rsid w:val="00716137"/>
    <w:rsid w:val="0071771A"/>
    <w:rsid w:val="00717A75"/>
    <w:rsid w:val="00717D1E"/>
    <w:rsid w:val="0072140A"/>
    <w:rsid w:val="00722895"/>
    <w:rsid w:val="00724099"/>
    <w:rsid w:val="00724EEE"/>
    <w:rsid w:val="007253FD"/>
    <w:rsid w:val="007305DD"/>
    <w:rsid w:val="007307E0"/>
    <w:rsid w:val="007350F4"/>
    <w:rsid w:val="007371B5"/>
    <w:rsid w:val="007412CA"/>
    <w:rsid w:val="00741C1E"/>
    <w:rsid w:val="00742180"/>
    <w:rsid w:val="007428B5"/>
    <w:rsid w:val="00742EF7"/>
    <w:rsid w:val="00744380"/>
    <w:rsid w:val="007448C9"/>
    <w:rsid w:val="00746EF0"/>
    <w:rsid w:val="0074739D"/>
    <w:rsid w:val="00747428"/>
    <w:rsid w:val="00747D96"/>
    <w:rsid w:val="007502E1"/>
    <w:rsid w:val="00750393"/>
    <w:rsid w:val="0075145E"/>
    <w:rsid w:val="00752253"/>
    <w:rsid w:val="00753257"/>
    <w:rsid w:val="007532C5"/>
    <w:rsid w:val="007546E3"/>
    <w:rsid w:val="007558C8"/>
    <w:rsid w:val="00755D3D"/>
    <w:rsid w:val="00756314"/>
    <w:rsid w:val="007564C3"/>
    <w:rsid w:val="00757081"/>
    <w:rsid w:val="00757B4D"/>
    <w:rsid w:val="00760E16"/>
    <w:rsid w:val="00761907"/>
    <w:rsid w:val="00762B66"/>
    <w:rsid w:val="0076345C"/>
    <w:rsid w:val="00764131"/>
    <w:rsid w:val="0076448B"/>
    <w:rsid w:val="00766466"/>
    <w:rsid w:val="00766894"/>
    <w:rsid w:val="00770380"/>
    <w:rsid w:val="00770487"/>
    <w:rsid w:val="007712B7"/>
    <w:rsid w:val="00771459"/>
    <w:rsid w:val="0077311D"/>
    <w:rsid w:val="00775416"/>
    <w:rsid w:val="00776FC9"/>
    <w:rsid w:val="00777442"/>
    <w:rsid w:val="00777487"/>
    <w:rsid w:val="00777AC3"/>
    <w:rsid w:val="0078001B"/>
    <w:rsid w:val="00780428"/>
    <w:rsid w:val="00780BC1"/>
    <w:rsid w:val="00780BE7"/>
    <w:rsid w:val="00781968"/>
    <w:rsid w:val="00783987"/>
    <w:rsid w:val="007842C0"/>
    <w:rsid w:val="00790747"/>
    <w:rsid w:val="00790F1D"/>
    <w:rsid w:val="007913ED"/>
    <w:rsid w:val="00792770"/>
    <w:rsid w:val="00792C96"/>
    <w:rsid w:val="00792E0E"/>
    <w:rsid w:val="00793756"/>
    <w:rsid w:val="0079585F"/>
    <w:rsid w:val="007967E2"/>
    <w:rsid w:val="00797413"/>
    <w:rsid w:val="007A03E1"/>
    <w:rsid w:val="007A0EA3"/>
    <w:rsid w:val="007A2A3B"/>
    <w:rsid w:val="007A3B1E"/>
    <w:rsid w:val="007A5528"/>
    <w:rsid w:val="007A7B86"/>
    <w:rsid w:val="007B0885"/>
    <w:rsid w:val="007B106E"/>
    <w:rsid w:val="007B202F"/>
    <w:rsid w:val="007B3A1C"/>
    <w:rsid w:val="007B3D21"/>
    <w:rsid w:val="007B47C5"/>
    <w:rsid w:val="007B718A"/>
    <w:rsid w:val="007C001C"/>
    <w:rsid w:val="007C171E"/>
    <w:rsid w:val="007C1A51"/>
    <w:rsid w:val="007C2355"/>
    <w:rsid w:val="007C3051"/>
    <w:rsid w:val="007C3353"/>
    <w:rsid w:val="007C344D"/>
    <w:rsid w:val="007C37AD"/>
    <w:rsid w:val="007C52EE"/>
    <w:rsid w:val="007C6F22"/>
    <w:rsid w:val="007D31B0"/>
    <w:rsid w:val="007D3908"/>
    <w:rsid w:val="007D3B92"/>
    <w:rsid w:val="007D3CFC"/>
    <w:rsid w:val="007D5879"/>
    <w:rsid w:val="007D629C"/>
    <w:rsid w:val="007E0910"/>
    <w:rsid w:val="007E0B4D"/>
    <w:rsid w:val="007E0E71"/>
    <w:rsid w:val="007E12D1"/>
    <w:rsid w:val="007E28E0"/>
    <w:rsid w:val="007E49D6"/>
    <w:rsid w:val="007E4FB8"/>
    <w:rsid w:val="007E57A0"/>
    <w:rsid w:val="007E779B"/>
    <w:rsid w:val="007E7A01"/>
    <w:rsid w:val="007F02FD"/>
    <w:rsid w:val="007F36F6"/>
    <w:rsid w:val="007F66CC"/>
    <w:rsid w:val="007F7442"/>
    <w:rsid w:val="007F7BFD"/>
    <w:rsid w:val="0080061D"/>
    <w:rsid w:val="00802227"/>
    <w:rsid w:val="0080275D"/>
    <w:rsid w:val="0080279F"/>
    <w:rsid w:val="008035EC"/>
    <w:rsid w:val="008037AF"/>
    <w:rsid w:val="00804151"/>
    <w:rsid w:val="0080462F"/>
    <w:rsid w:val="00804A20"/>
    <w:rsid w:val="00807865"/>
    <w:rsid w:val="00807CAF"/>
    <w:rsid w:val="00807D24"/>
    <w:rsid w:val="00807D3A"/>
    <w:rsid w:val="008121B5"/>
    <w:rsid w:val="00812247"/>
    <w:rsid w:val="008122F5"/>
    <w:rsid w:val="00812662"/>
    <w:rsid w:val="00812DFE"/>
    <w:rsid w:val="00814B9C"/>
    <w:rsid w:val="00816155"/>
    <w:rsid w:val="00816869"/>
    <w:rsid w:val="0081757D"/>
    <w:rsid w:val="008202F9"/>
    <w:rsid w:val="00820870"/>
    <w:rsid w:val="00821512"/>
    <w:rsid w:val="00822DD4"/>
    <w:rsid w:val="008234C2"/>
    <w:rsid w:val="00823B92"/>
    <w:rsid w:val="00824E7D"/>
    <w:rsid w:val="008266E7"/>
    <w:rsid w:val="008270E6"/>
    <w:rsid w:val="00831636"/>
    <w:rsid w:val="00831F95"/>
    <w:rsid w:val="00834C56"/>
    <w:rsid w:val="00836381"/>
    <w:rsid w:val="00843C51"/>
    <w:rsid w:val="008445C8"/>
    <w:rsid w:val="008451BF"/>
    <w:rsid w:val="00845390"/>
    <w:rsid w:val="0085026E"/>
    <w:rsid w:val="0085184C"/>
    <w:rsid w:val="00851AD0"/>
    <w:rsid w:val="00852A33"/>
    <w:rsid w:val="00852C0E"/>
    <w:rsid w:val="008535ED"/>
    <w:rsid w:val="00856C8C"/>
    <w:rsid w:val="0085787A"/>
    <w:rsid w:val="0085795D"/>
    <w:rsid w:val="008603D6"/>
    <w:rsid w:val="0086407A"/>
    <w:rsid w:val="00864C9E"/>
    <w:rsid w:val="00864DD5"/>
    <w:rsid w:val="00867BCC"/>
    <w:rsid w:val="00870ADC"/>
    <w:rsid w:val="00873077"/>
    <w:rsid w:val="0087389F"/>
    <w:rsid w:val="00881410"/>
    <w:rsid w:val="00881645"/>
    <w:rsid w:val="0088192B"/>
    <w:rsid w:val="008821D7"/>
    <w:rsid w:val="0088339A"/>
    <w:rsid w:val="00883636"/>
    <w:rsid w:val="00884760"/>
    <w:rsid w:val="00884FB5"/>
    <w:rsid w:val="00886698"/>
    <w:rsid w:val="008911E7"/>
    <w:rsid w:val="00891FD5"/>
    <w:rsid w:val="008934D1"/>
    <w:rsid w:val="00893F3B"/>
    <w:rsid w:val="00894C62"/>
    <w:rsid w:val="00895575"/>
    <w:rsid w:val="00896AEC"/>
    <w:rsid w:val="008A09F0"/>
    <w:rsid w:val="008A33D9"/>
    <w:rsid w:val="008A3E01"/>
    <w:rsid w:val="008A5E2B"/>
    <w:rsid w:val="008A69FF"/>
    <w:rsid w:val="008A6B49"/>
    <w:rsid w:val="008A6B5B"/>
    <w:rsid w:val="008A75EF"/>
    <w:rsid w:val="008A7C44"/>
    <w:rsid w:val="008B09F9"/>
    <w:rsid w:val="008B0B84"/>
    <w:rsid w:val="008B6647"/>
    <w:rsid w:val="008C0979"/>
    <w:rsid w:val="008C199E"/>
    <w:rsid w:val="008C22BB"/>
    <w:rsid w:val="008C2AF5"/>
    <w:rsid w:val="008C37D1"/>
    <w:rsid w:val="008C4ECC"/>
    <w:rsid w:val="008C5A70"/>
    <w:rsid w:val="008C7A46"/>
    <w:rsid w:val="008D0EDE"/>
    <w:rsid w:val="008D1475"/>
    <w:rsid w:val="008D1F40"/>
    <w:rsid w:val="008D2588"/>
    <w:rsid w:val="008D4084"/>
    <w:rsid w:val="008D4FBA"/>
    <w:rsid w:val="008D53CD"/>
    <w:rsid w:val="008D6562"/>
    <w:rsid w:val="008D6CE4"/>
    <w:rsid w:val="008D7476"/>
    <w:rsid w:val="008D7827"/>
    <w:rsid w:val="008D7D2B"/>
    <w:rsid w:val="008E03AA"/>
    <w:rsid w:val="008E073A"/>
    <w:rsid w:val="008E44EE"/>
    <w:rsid w:val="008E4A40"/>
    <w:rsid w:val="008E5978"/>
    <w:rsid w:val="008E5C86"/>
    <w:rsid w:val="008E63D2"/>
    <w:rsid w:val="008F0B12"/>
    <w:rsid w:val="008F101A"/>
    <w:rsid w:val="008F1777"/>
    <w:rsid w:val="008F27CE"/>
    <w:rsid w:val="008F4007"/>
    <w:rsid w:val="008F56F7"/>
    <w:rsid w:val="008F5BF4"/>
    <w:rsid w:val="0090045F"/>
    <w:rsid w:val="00904450"/>
    <w:rsid w:val="00904787"/>
    <w:rsid w:val="00905EF3"/>
    <w:rsid w:val="0090785E"/>
    <w:rsid w:val="00914EE4"/>
    <w:rsid w:val="00915324"/>
    <w:rsid w:val="00916F9F"/>
    <w:rsid w:val="009179FD"/>
    <w:rsid w:val="00920A97"/>
    <w:rsid w:val="00920ADC"/>
    <w:rsid w:val="0092203E"/>
    <w:rsid w:val="00922504"/>
    <w:rsid w:val="009226D1"/>
    <w:rsid w:val="00924297"/>
    <w:rsid w:val="00925FAB"/>
    <w:rsid w:val="0093071B"/>
    <w:rsid w:val="00932234"/>
    <w:rsid w:val="009326DF"/>
    <w:rsid w:val="00932E88"/>
    <w:rsid w:val="00933F63"/>
    <w:rsid w:val="00935F4E"/>
    <w:rsid w:val="009363F3"/>
    <w:rsid w:val="0094225E"/>
    <w:rsid w:val="00943709"/>
    <w:rsid w:val="00944B18"/>
    <w:rsid w:val="00945AD3"/>
    <w:rsid w:val="00945FAB"/>
    <w:rsid w:val="00946343"/>
    <w:rsid w:val="009469CF"/>
    <w:rsid w:val="0094715F"/>
    <w:rsid w:val="0095162E"/>
    <w:rsid w:val="00951A0C"/>
    <w:rsid w:val="00951E6D"/>
    <w:rsid w:val="00952886"/>
    <w:rsid w:val="009531DE"/>
    <w:rsid w:val="00956A60"/>
    <w:rsid w:val="00956E91"/>
    <w:rsid w:val="009573CD"/>
    <w:rsid w:val="00957419"/>
    <w:rsid w:val="00957571"/>
    <w:rsid w:val="00957F64"/>
    <w:rsid w:val="00960B08"/>
    <w:rsid w:val="0096151F"/>
    <w:rsid w:val="0096169E"/>
    <w:rsid w:val="009616F7"/>
    <w:rsid w:val="00961934"/>
    <w:rsid w:val="00964AE4"/>
    <w:rsid w:val="00965D6C"/>
    <w:rsid w:val="00966AAC"/>
    <w:rsid w:val="00967391"/>
    <w:rsid w:val="00967B49"/>
    <w:rsid w:val="009718CB"/>
    <w:rsid w:val="009726FA"/>
    <w:rsid w:val="00972BFC"/>
    <w:rsid w:val="0097338F"/>
    <w:rsid w:val="00973A5F"/>
    <w:rsid w:val="00975AAE"/>
    <w:rsid w:val="00977611"/>
    <w:rsid w:val="00977D18"/>
    <w:rsid w:val="0098108D"/>
    <w:rsid w:val="00981C3F"/>
    <w:rsid w:val="00982E31"/>
    <w:rsid w:val="00982E77"/>
    <w:rsid w:val="00982E97"/>
    <w:rsid w:val="009833EF"/>
    <w:rsid w:val="00983667"/>
    <w:rsid w:val="00983701"/>
    <w:rsid w:val="00983F80"/>
    <w:rsid w:val="00984ED9"/>
    <w:rsid w:val="00986565"/>
    <w:rsid w:val="009876DD"/>
    <w:rsid w:val="00991FA7"/>
    <w:rsid w:val="00992047"/>
    <w:rsid w:val="009930FF"/>
    <w:rsid w:val="00995563"/>
    <w:rsid w:val="00995577"/>
    <w:rsid w:val="009956DE"/>
    <w:rsid w:val="0099615D"/>
    <w:rsid w:val="0099709C"/>
    <w:rsid w:val="00997265"/>
    <w:rsid w:val="009A057A"/>
    <w:rsid w:val="009A1615"/>
    <w:rsid w:val="009A3276"/>
    <w:rsid w:val="009A35D4"/>
    <w:rsid w:val="009A4264"/>
    <w:rsid w:val="009A4FFC"/>
    <w:rsid w:val="009A69AC"/>
    <w:rsid w:val="009B0B74"/>
    <w:rsid w:val="009B2B00"/>
    <w:rsid w:val="009B2E74"/>
    <w:rsid w:val="009B322A"/>
    <w:rsid w:val="009B65E2"/>
    <w:rsid w:val="009B77ED"/>
    <w:rsid w:val="009C04AB"/>
    <w:rsid w:val="009C18C8"/>
    <w:rsid w:val="009C383B"/>
    <w:rsid w:val="009C400D"/>
    <w:rsid w:val="009C5035"/>
    <w:rsid w:val="009C51DC"/>
    <w:rsid w:val="009C5424"/>
    <w:rsid w:val="009C6594"/>
    <w:rsid w:val="009C707E"/>
    <w:rsid w:val="009C750E"/>
    <w:rsid w:val="009D07C6"/>
    <w:rsid w:val="009D12E4"/>
    <w:rsid w:val="009D27B0"/>
    <w:rsid w:val="009D45E0"/>
    <w:rsid w:val="009D4898"/>
    <w:rsid w:val="009D58FC"/>
    <w:rsid w:val="009D5B1D"/>
    <w:rsid w:val="009D5F93"/>
    <w:rsid w:val="009D6342"/>
    <w:rsid w:val="009D694D"/>
    <w:rsid w:val="009E005A"/>
    <w:rsid w:val="009E1392"/>
    <w:rsid w:val="009E20A3"/>
    <w:rsid w:val="009E24F5"/>
    <w:rsid w:val="009E2894"/>
    <w:rsid w:val="009E2CB2"/>
    <w:rsid w:val="009E3557"/>
    <w:rsid w:val="009E5230"/>
    <w:rsid w:val="009F0240"/>
    <w:rsid w:val="009F124E"/>
    <w:rsid w:val="009F3348"/>
    <w:rsid w:val="009F3D7F"/>
    <w:rsid w:val="009F40C8"/>
    <w:rsid w:val="009F4779"/>
    <w:rsid w:val="009F551A"/>
    <w:rsid w:val="009F5AF5"/>
    <w:rsid w:val="009F5B41"/>
    <w:rsid w:val="009F79ED"/>
    <w:rsid w:val="00A02602"/>
    <w:rsid w:val="00A02AE1"/>
    <w:rsid w:val="00A030B7"/>
    <w:rsid w:val="00A0352A"/>
    <w:rsid w:val="00A0446B"/>
    <w:rsid w:val="00A04677"/>
    <w:rsid w:val="00A0533E"/>
    <w:rsid w:val="00A05F12"/>
    <w:rsid w:val="00A123FF"/>
    <w:rsid w:val="00A12B09"/>
    <w:rsid w:val="00A15FF3"/>
    <w:rsid w:val="00A1669E"/>
    <w:rsid w:val="00A16F9B"/>
    <w:rsid w:val="00A203E7"/>
    <w:rsid w:val="00A250CE"/>
    <w:rsid w:val="00A26547"/>
    <w:rsid w:val="00A266CB"/>
    <w:rsid w:val="00A26980"/>
    <w:rsid w:val="00A27045"/>
    <w:rsid w:val="00A27327"/>
    <w:rsid w:val="00A27FF8"/>
    <w:rsid w:val="00A31BF0"/>
    <w:rsid w:val="00A33B35"/>
    <w:rsid w:val="00A34858"/>
    <w:rsid w:val="00A356C4"/>
    <w:rsid w:val="00A35A93"/>
    <w:rsid w:val="00A41F07"/>
    <w:rsid w:val="00A42524"/>
    <w:rsid w:val="00A42761"/>
    <w:rsid w:val="00A429AD"/>
    <w:rsid w:val="00A42EAD"/>
    <w:rsid w:val="00A44082"/>
    <w:rsid w:val="00A44909"/>
    <w:rsid w:val="00A465F1"/>
    <w:rsid w:val="00A465FA"/>
    <w:rsid w:val="00A478FE"/>
    <w:rsid w:val="00A5195B"/>
    <w:rsid w:val="00A52A97"/>
    <w:rsid w:val="00A53300"/>
    <w:rsid w:val="00A543CB"/>
    <w:rsid w:val="00A54E6F"/>
    <w:rsid w:val="00A56BC0"/>
    <w:rsid w:val="00A56BC9"/>
    <w:rsid w:val="00A57F20"/>
    <w:rsid w:val="00A60296"/>
    <w:rsid w:val="00A604C7"/>
    <w:rsid w:val="00A61240"/>
    <w:rsid w:val="00A6318B"/>
    <w:rsid w:val="00A63888"/>
    <w:rsid w:val="00A64472"/>
    <w:rsid w:val="00A64CE3"/>
    <w:rsid w:val="00A653FC"/>
    <w:rsid w:val="00A6564E"/>
    <w:rsid w:val="00A65BFE"/>
    <w:rsid w:val="00A66706"/>
    <w:rsid w:val="00A67687"/>
    <w:rsid w:val="00A70058"/>
    <w:rsid w:val="00A71377"/>
    <w:rsid w:val="00A71770"/>
    <w:rsid w:val="00A75861"/>
    <w:rsid w:val="00A769E5"/>
    <w:rsid w:val="00A80BB9"/>
    <w:rsid w:val="00A814B2"/>
    <w:rsid w:val="00A83DCC"/>
    <w:rsid w:val="00A859C3"/>
    <w:rsid w:val="00A85E10"/>
    <w:rsid w:val="00A86A7A"/>
    <w:rsid w:val="00A86D04"/>
    <w:rsid w:val="00A87CEE"/>
    <w:rsid w:val="00A92E06"/>
    <w:rsid w:val="00A92E77"/>
    <w:rsid w:val="00A93132"/>
    <w:rsid w:val="00A93E9D"/>
    <w:rsid w:val="00A94016"/>
    <w:rsid w:val="00A94573"/>
    <w:rsid w:val="00A949EE"/>
    <w:rsid w:val="00A9546E"/>
    <w:rsid w:val="00A9571F"/>
    <w:rsid w:val="00A96FBC"/>
    <w:rsid w:val="00A9722C"/>
    <w:rsid w:val="00A97316"/>
    <w:rsid w:val="00A97369"/>
    <w:rsid w:val="00A97E88"/>
    <w:rsid w:val="00AA003F"/>
    <w:rsid w:val="00AA04B5"/>
    <w:rsid w:val="00AA1551"/>
    <w:rsid w:val="00AA4865"/>
    <w:rsid w:val="00AA4B81"/>
    <w:rsid w:val="00AA5A6A"/>
    <w:rsid w:val="00AB20E3"/>
    <w:rsid w:val="00AB361C"/>
    <w:rsid w:val="00AB4B5D"/>
    <w:rsid w:val="00AB4FAA"/>
    <w:rsid w:val="00AB56B9"/>
    <w:rsid w:val="00AB5F62"/>
    <w:rsid w:val="00AC1523"/>
    <w:rsid w:val="00AC1721"/>
    <w:rsid w:val="00AC1DF0"/>
    <w:rsid w:val="00AC240C"/>
    <w:rsid w:val="00AC3415"/>
    <w:rsid w:val="00AC517F"/>
    <w:rsid w:val="00AC5544"/>
    <w:rsid w:val="00AC7142"/>
    <w:rsid w:val="00AC7908"/>
    <w:rsid w:val="00AC7DDF"/>
    <w:rsid w:val="00AD0268"/>
    <w:rsid w:val="00AD08A0"/>
    <w:rsid w:val="00AD0A19"/>
    <w:rsid w:val="00AD2501"/>
    <w:rsid w:val="00AD437B"/>
    <w:rsid w:val="00AD4DCC"/>
    <w:rsid w:val="00AD5682"/>
    <w:rsid w:val="00AD599D"/>
    <w:rsid w:val="00AD7A44"/>
    <w:rsid w:val="00AE075D"/>
    <w:rsid w:val="00AE0E96"/>
    <w:rsid w:val="00AE11EC"/>
    <w:rsid w:val="00AE126B"/>
    <w:rsid w:val="00AE1B96"/>
    <w:rsid w:val="00AE39CE"/>
    <w:rsid w:val="00AE4C12"/>
    <w:rsid w:val="00AE6136"/>
    <w:rsid w:val="00AE692C"/>
    <w:rsid w:val="00AE7363"/>
    <w:rsid w:val="00AE763A"/>
    <w:rsid w:val="00AF0DD6"/>
    <w:rsid w:val="00AF1CFC"/>
    <w:rsid w:val="00AF3191"/>
    <w:rsid w:val="00AF3F2E"/>
    <w:rsid w:val="00AF3F81"/>
    <w:rsid w:val="00AF42BD"/>
    <w:rsid w:val="00AF5B43"/>
    <w:rsid w:val="00AF6B18"/>
    <w:rsid w:val="00AF73AE"/>
    <w:rsid w:val="00AF7D5A"/>
    <w:rsid w:val="00B00E37"/>
    <w:rsid w:val="00B011ED"/>
    <w:rsid w:val="00B01244"/>
    <w:rsid w:val="00B0170B"/>
    <w:rsid w:val="00B022EF"/>
    <w:rsid w:val="00B03A39"/>
    <w:rsid w:val="00B063D7"/>
    <w:rsid w:val="00B07B4D"/>
    <w:rsid w:val="00B117AA"/>
    <w:rsid w:val="00B117DF"/>
    <w:rsid w:val="00B11CF8"/>
    <w:rsid w:val="00B138E8"/>
    <w:rsid w:val="00B13AC7"/>
    <w:rsid w:val="00B176C8"/>
    <w:rsid w:val="00B20064"/>
    <w:rsid w:val="00B2030C"/>
    <w:rsid w:val="00B21B01"/>
    <w:rsid w:val="00B22DF7"/>
    <w:rsid w:val="00B22EA9"/>
    <w:rsid w:val="00B241FC"/>
    <w:rsid w:val="00B24F30"/>
    <w:rsid w:val="00B2513D"/>
    <w:rsid w:val="00B26BCF"/>
    <w:rsid w:val="00B27F96"/>
    <w:rsid w:val="00B33988"/>
    <w:rsid w:val="00B340F2"/>
    <w:rsid w:val="00B34B8F"/>
    <w:rsid w:val="00B34E19"/>
    <w:rsid w:val="00B35009"/>
    <w:rsid w:val="00B37F7C"/>
    <w:rsid w:val="00B40ACE"/>
    <w:rsid w:val="00B41452"/>
    <w:rsid w:val="00B421DE"/>
    <w:rsid w:val="00B42C03"/>
    <w:rsid w:val="00B42D3A"/>
    <w:rsid w:val="00B42F4D"/>
    <w:rsid w:val="00B43BBB"/>
    <w:rsid w:val="00B45187"/>
    <w:rsid w:val="00B46903"/>
    <w:rsid w:val="00B50EBC"/>
    <w:rsid w:val="00B511DF"/>
    <w:rsid w:val="00B522E6"/>
    <w:rsid w:val="00B52982"/>
    <w:rsid w:val="00B53A10"/>
    <w:rsid w:val="00B55F47"/>
    <w:rsid w:val="00B56D3A"/>
    <w:rsid w:val="00B6014E"/>
    <w:rsid w:val="00B631F0"/>
    <w:rsid w:val="00B6390D"/>
    <w:rsid w:val="00B65DF0"/>
    <w:rsid w:val="00B664A0"/>
    <w:rsid w:val="00B665B0"/>
    <w:rsid w:val="00B675CC"/>
    <w:rsid w:val="00B707E0"/>
    <w:rsid w:val="00B72837"/>
    <w:rsid w:val="00B73AFC"/>
    <w:rsid w:val="00B751A0"/>
    <w:rsid w:val="00B75A60"/>
    <w:rsid w:val="00B7778A"/>
    <w:rsid w:val="00B77801"/>
    <w:rsid w:val="00B810B0"/>
    <w:rsid w:val="00B82D0F"/>
    <w:rsid w:val="00B83013"/>
    <w:rsid w:val="00B85D5B"/>
    <w:rsid w:val="00B85D85"/>
    <w:rsid w:val="00B908A2"/>
    <w:rsid w:val="00B91099"/>
    <w:rsid w:val="00B91769"/>
    <w:rsid w:val="00B91EF6"/>
    <w:rsid w:val="00B93131"/>
    <w:rsid w:val="00B93D90"/>
    <w:rsid w:val="00B948B0"/>
    <w:rsid w:val="00B94AFD"/>
    <w:rsid w:val="00B95AE9"/>
    <w:rsid w:val="00B95F8E"/>
    <w:rsid w:val="00B9624C"/>
    <w:rsid w:val="00B96511"/>
    <w:rsid w:val="00BA1DF2"/>
    <w:rsid w:val="00BA44E5"/>
    <w:rsid w:val="00BA46B6"/>
    <w:rsid w:val="00BA5D6B"/>
    <w:rsid w:val="00BA74B4"/>
    <w:rsid w:val="00BA7C26"/>
    <w:rsid w:val="00BB0783"/>
    <w:rsid w:val="00BB16E9"/>
    <w:rsid w:val="00BB17AE"/>
    <w:rsid w:val="00BB1959"/>
    <w:rsid w:val="00BB1A4A"/>
    <w:rsid w:val="00BB201B"/>
    <w:rsid w:val="00BB4180"/>
    <w:rsid w:val="00BB487C"/>
    <w:rsid w:val="00BB6295"/>
    <w:rsid w:val="00BB6AB9"/>
    <w:rsid w:val="00BB77BB"/>
    <w:rsid w:val="00BB7DF0"/>
    <w:rsid w:val="00BC24D6"/>
    <w:rsid w:val="00BC2E25"/>
    <w:rsid w:val="00BC3C6E"/>
    <w:rsid w:val="00BC53BA"/>
    <w:rsid w:val="00BC6D7E"/>
    <w:rsid w:val="00BC6FF4"/>
    <w:rsid w:val="00BC75EC"/>
    <w:rsid w:val="00BC7813"/>
    <w:rsid w:val="00BD0771"/>
    <w:rsid w:val="00BD09EF"/>
    <w:rsid w:val="00BD155A"/>
    <w:rsid w:val="00BD19F0"/>
    <w:rsid w:val="00BD2712"/>
    <w:rsid w:val="00BD3825"/>
    <w:rsid w:val="00BD694D"/>
    <w:rsid w:val="00BE0D90"/>
    <w:rsid w:val="00BE1C37"/>
    <w:rsid w:val="00BE270D"/>
    <w:rsid w:val="00BE3225"/>
    <w:rsid w:val="00BE3D6F"/>
    <w:rsid w:val="00BE3E7F"/>
    <w:rsid w:val="00BE4664"/>
    <w:rsid w:val="00BE5C65"/>
    <w:rsid w:val="00BE7737"/>
    <w:rsid w:val="00BE7BB3"/>
    <w:rsid w:val="00BE7DCD"/>
    <w:rsid w:val="00BF0E5A"/>
    <w:rsid w:val="00BF1356"/>
    <w:rsid w:val="00BF424D"/>
    <w:rsid w:val="00BF633E"/>
    <w:rsid w:val="00C004A5"/>
    <w:rsid w:val="00C0102B"/>
    <w:rsid w:val="00C01AAC"/>
    <w:rsid w:val="00C036CC"/>
    <w:rsid w:val="00C04305"/>
    <w:rsid w:val="00C04751"/>
    <w:rsid w:val="00C05A0B"/>
    <w:rsid w:val="00C06E6E"/>
    <w:rsid w:val="00C073ED"/>
    <w:rsid w:val="00C07873"/>
    <w:rsid w:val="00C10994"/>
    <w:rsid w:val="00C112A6"/>
    <w:rsid w:val="00C11C8C"/>
    <w:rsid w:val="00C15250"/>
    <w:rsid w:val="00C153CF"/>
    <w:rsid w:val="00C16A05"/>
    <w:rsid w:val="00C1709B"/>
    <w:rsid w:val="00C17879"/>
    <w:rsid w:val="00C17E1B"/>
    <w:rsid w:val="00C212AD"/>
    <w:rsid w:val="00C22D6D"/>
    <w:rsid w:val="00C233DA"/>
    <w:rsid w:val="00C24488"/>
    <w:rsid w:val="00C245DD"/>
    <w:rsid w:val="00C270ED"/>
    <w:rsid w:val="00C27501"/>
    <w:rsid w:val="00C31DD3"/>
    <w:rsid w:val="00C32911"/>
    <w:rsid w:val="00C336B1"/>
    <w:rsid w:val="00C340BE"/>
    <w:rsid w:val="00C34467"/>
    <w:rsid w:val="00C34596"/>
    <w:rsid w:val="00C34A58"/>
    <w:rsid w:val="00C365E4"/>
    <w:rsid w:val="00C36C91"/>
    <w:rsid w:val="00C4092C"/>
    <w:rsid w:val="00C42107"/>
    <w:rsid w:val="00C42CB3"/>
    <w:rsid w:val="00C44C4F"/>
    <w:rsid w:val="00C46729"/>
    <w:rsid w:val="00C50BD1"/>
    <w:rsid w:val="00C51665"/>
    <w:rsid w:val="00C518DE"/>
    <w:rsid w:val="00C518FB"/>
    <w:rsid w:val="00C5195D"/>
    <w:rsid w:val="00C520D1"/>
    <w:rsid w:val="00C532E9"/>
    <w:rsid w:val="00C546DD"/>
    <w:rsid w:val="00C571E1"/>
    <w:rsid w:val="00C57920"/>
    <w:rsid w:val="00C60BA6"/>
    <w:rsid w:val="00C6136D"/>
    <w:rsid w:val="00C61CB6"/>
    <w:rsid w:val="00C6266A"/>
    <w:rsid w:val="00C63953"/>
    <w:rsid w:val="00C66D3F"/>
    <w:rsid w:val="00C66E72"/>
    <w:rsid w:val="00C70CFC"/>
    <w:rsid w:val="00C716AE"/>
    <w:rsid w:val="00C71D7A"/>
    <w:rsid w:val="00C7269A"/>
    <w:rsid w:val="00C72A8A"/>
    <w:rsid w:val="00C74E8C"/>
    <w:rsid w:val="00C7568B"/>
    <w:rsid w:val="00C76EF1"/>
    <w:rsid w:val="00C77650"/>
    <w:rsid w:val="00C777B3"/>
    <w:rsid w:val="00C81965"/>
    <w:rsid w:val="00C81A09"/>
    <w:rsid w:val="00C8251F"/>
    <w:rsid w:val="00C82E02"/>
    <w:rsid w:val="00C83184"/>
    <w:rsid w:val="00C84427"/>
    <w:rsid w:val="00C849AA"/>
    <w:rsid w:val="00C84EE1"/>
    <w:rsid w:val="00C85658"/>
    <w:rsid w:val="00C85E95"/>
    <w:rsid w:val="00C8627A"/>
    <w:rsid w:val="00C87762"/>
    <w:rsid w:val="00C87A6D"/>
    <w:rsid w:val="00C90061"/>
    <w:rsid w:val="00C90B74"/>
    <w:rsid w:val="00C96525"/>
    <w:rsid w:val="00CA0033"/>
    <w:rsid w:val="00CA046E"/>
    <w:rsid w:val="00CA3017"/>
    <w:rsid w:val="00CA36BB"/>
    <w:rsid w:val="00CA4FA6"/>
    <w:rsid w:val="00CB3370"/>
    <w:rsid w:val="00CB4B32"/>
    <w:rsid w:val="00CB4C95"/>
    <w:rsid w:val="00CB574F"/>
    <w:rsid w:val="00CB77A4"/>
    <w:rsid w:val="00CB7DA3"/>
    <w:rsid w:val="00CB7E9C"/>
    <w:rsid w:val="00CC1623"/>
    <w:rsid w:val="00CC22EE"/>
    <w:rsid w:val="00CC3709"/>
    <w:rsid w:val="00CC4268"/>
    <w:rsid w:val="00CC5519"/>
    <w:rsid w:val="00CC649E"/>
    <w:rsid w:val="00CC7E50"/>
    <w:rsid w:val="00CD04CC"/>
    <w:rsid w:val="00CD0A13"/>
    <w:rsid w:val="00CD1921"/>
    <w:rsid w:val="00CD2757"/>
    <w:rsid w:val="00CD338E"/>
    <w:rsid w:val="00CD37C3"/>
    <w:rsid w:val="00CD3BDE"/>
    <w:rsid w:val="00CD419A"/>
    <w:rsid w:val="00CD56CC"/>
    <w:rsid w:val="00CD66BF"/>
    <w:rsid w:val="00CD72F1"/>
    <w:rsid w:val="00CE0227"/>
    <w:rsid w:val="00CE08EF"/>
    <w:rsid w:val="00CE4032"/>
    <w:rsid w:val="00CE4797"/>
    <w:rsid w:val="00CE4EDA"/>
    <w:rsid w:val="00CE5A79"/>
    <w:rsid w:val="00CE5C78"/>
    <w:rsid w:val="00CE6F2B"/>
    <w:rsid w:val="00CF03CC"/>
    <w:rsid w:val="00CF1BB2"/>
    <w:rsid w:val="00CF1E36"/>
    <w:rsid w:val="00CF204B"/>
    <w:rsid w:val="00CF5745"/>
    <w:rsid w:val="00CF6946"/>
    <w:rsid w:val="00CF6C24"/>
    <w:rsid w:val="00CF6D71"/>
    <w:rsid w:val="00CF6E59"/>
    <w:rsid w:val="00CF7A31"/>
    <w:rsid w:val="00D000A9"/>
    <w:rsid w:val="00D0078B"/>
    <w:rsid w:val="00D00D34"/>
    <w:rsid w:val="00D01373"/>
    <w:rsid w:val="00D02571"/>
    <w:rsid w:val="00D03133"/>
    <w:rsid w:val="00D0470B"/>
    <w:rsid w:val="00D06FC1"/>
    <w:rsid w:val="00D10518"/>
    <w:rsid w:val="00D1069F"/>
    <w:rsid w:val="00D113A7"/>
    <w:rsid w:val="00D17627"/>
    <w:rsid w:val="00D17E3F"/>
    <w:rsid w:val="00D214D3"/>
    <w:rsid w:val="00D2154C"/>
    <w:rsid w:val="00D2166B"/>
    <w:rsid w:val="00D21F3C"/>
    <w:rsid w:val="00D236B2"/>
    <w:rsid w:val="00D2387A"/>
    <w:rsid w:val="00D23F16"/>
    <w:rsid w:val="00D259F3"/>
    <w:rsid w:val="00D25F33"/>
    <w:rsid w:val="00D27127"/>
    <w:rsid w:val="00D27F2C"/>
    <w:rsid w:val="00D30C11"/>
    <w:rsid w:val="00D31480"/>
    <w:rsid w:val="00D34447"/>
    <w:rsid w:val="00D36854"/>
    <w:rsid w:val="00D37312"/>
    <w:rsid w:val="00D40150"/>
    <w:rsid w:val="00D40458"/>
    <w:rsid w:val="00D40E2E"/>
    <w:rsid w:val="00D42C9D"/>
    <w:rsid w:val="00D44C7F"/>
    <w:rsid w:val="00D45972"/>
    <w:rsid w:val="00D45D50"/>
    <w:rsid w:val="00D468BA"/>
    <w:rsid w:val="00D46F87"/>
    <w:rsid w:val="00D47690"/>
    <w:rsid w:val="00D50ACF"/>
    <w:rsid w:val="00D50EC7"/>
    <w:rsid w:val="00D51362"/>
    <w:rsid w:val="00D52CF8"/>
    <w:rsid w:val="00D52FAC"/>
    <w:rsid w:val="00D53039"/>
    <w:rsid w:val="00D534CC"/>
    <w:rsid w:val="00D55E8F"/>
    <w:rsid w:val="00D5618C"/>
    <w:rsid w:val="00D601D8"/>
    <w:rsid w:val="00D603C2"/>
    <w:rsid w:val="00D6162D"/>
    <w:rsid w:val="00D6175F"/>
    <w:rsid w:val="00D63523"/>
    <w:rsid w:val="00D6484D"/>
    <w:rsid w:val="00D64C83"/>
    <w:rsid w:val="00D6535B"/>
    <w:rsid w:val="00D65DBA"/>
    <w:rsid w:val="00D67413"/>
    <w:rsid w:val="00D7479A"/>
    <w:rsid w:val="00D75648"/>
    <w:rsid w:val="00D7567D"/>
    <w:rsid w:val="00D76641"/>
    <w:rsid w:val="00D82007"/>
    <w:rsid w:val="00D8267D"/>
    <w:rsid w:val="00D85AF2"/>
    <w:rsid w:val="00D85CA1"/>
    <w:rsid w:val="00D86395"/>
    <w:rsid w:val="00D864FB"/>
    <w:rsid w:val="00D92EE1"/>
    <w:rsid w:val="00D95224"/>
    <w:rsid w:val="00D95CAC"/>
    <w:rsid w:val="00DA0979"/>
    <w:rsid w:val="00DA25CE"/>
    <w:rsid w:val="00DA3E54"/>
    <w:rsid w:val="00DA4716"/>
    <w:rsid w:val="00DA4BFA"/>
    <w:rsid w:val="00DA73DA"/>
    <w:rsid w:val="00DB04FB"/>
    <w:rsid w:val="00DB0660"/>
    <w:rsid w:val="00DB1168"/>
    <w:rsid w:val="00DB2C21"/>
    <w:rsid w:val="00DB3742"/>
    <w:rsid w:val="00DB4BB5"/>
    <w:rsid w:val="00DB57F8"/>
    <w:rsid w:val="00DB7376"/>
    <w:rsid w:val="00DB7EF3"/>
    <w:rsid w:val="00DC0005"/>
    <w:rsid w:val="00DC121D"/>
    <w:rsid w:val="00DC2048"/>
    <w:rsid w:val="00DC4221"/>
    <w:rsid w:val="00DC5349"/>
    <w:rsid w:val="00DC6CC8"/>
    <w:rsid w:val="00DC7E9F"/>
    <w:rsid w:val="00DD182E"/>
    <w:rsid w:val="00DD2032"/>
    <w:rsid w:val="00DD2219"/>
    <w:rsid w:val="00DD2F3F"/>
    <w:rsid w:val="00DD34AB"/>
    <w:rsid w:val="00DD487D"/>
    <w:rsid w:val="00DE12E1"/>
    <w:rsid w:val="00DE262E"/>
    <w:rsid w:val="00DE276F"/>
    <w:rsid w:val="00DE3702"/>
    <w:rsid w:val="00DE49EE"/>
    <w:rsid w:val="00DE577D"/>
    <w:rsid w:val="00DE6520"/>
    <w:rsid w:val="00DE70BB"/>
    <w:rsid w:val="00DE7CD3"/>
    <w:rsid w:val="00DE7E26"/>
    <w:rsid w:val="00DF0764"/>
    <w:rsid w:val="00DF1865"/>
    <w:rsid w:val="00DF6228"/>
    <w:rsid w:val="00DF6426"/>
    <w:rsid w:val="00E001CC"/>
    <w:rsid w:val="00E01979"/>
    <w:rsid w:val="00E01C03"/>
    <w:rsid w:val="00E01E29"/>
    <w:rsid w:val="00E0207B"/>
    <w:rsid w:val="00E030EC"/>
    <w:rsid w:val="00E05387"/>
    <w:rsid w:val="00E06FE2"/>
    <w:rsid w:val="00E07612"/>
    <w:rsid w:val="00E130FA"/>
    <w:rsid w:val="00E132C7"/>
    <w:rsid w:val="00E153DE"/>
    <w:rsid w:val="00E16239"/>
    <w:rsid w:val="00E1782B"/>
    <w:rsid w:val="00E17E31"/>
    <w:rsid w:val="00E20E59"/>
    <w:rsid w:val="00E21375"/>
    <w:rsid w:val="00E215A0"/>
    <w:rsid w:val="00E228A9"/>
    <w:rsid w:val="00E235FF"/>
    <w:rsid w:val="00E245F4"/>
    <w:rsid w:val="00E25761"/>
    <w:rsid w:val="00E258DC"/>
    <w:rsid w:val="00E26719"/>
    <w:rsid w:val="00E26A52"/>
    <w:rsid w:val="00E272FF"/>
    <w:rsid w:val="00E30256"/>
    <w:rsid w:val="00E30E5E"/>
    <w:rsid w:val="00E315CC"/>
    <w:rsid w:val="00E31748"/>
    <w:rsid w:val="00E31CB0"/>
    <w:rsid w:val="00E323DB"/>
    <w:rsid w:val="00E33C84"/>
    <w:rsid w:val="00E33E9A"/>
    <w:rsid w:val="00E33EFF"/>
    <w:rsid w:val="00E3503A"/>
    <w:rsid w:val="00E35682"/>
    <w:rsid w:val="00E35C49"/>
    <w:rsid w:val="00E35FCF"/>
    <w:rsid w:val="00E37F65"/>
    <w:rsid w:val="00E4263C"/>
    <w:rsid w:val="00E433F6"/>
    <w:rsid w:val="00E447C2"/>
    <w:rsid w:val="00E45892"/>
    <w:rsid w:val="00E4721C"/>
    <w:rsid w:val="00E47459"/>
    <w:rsid w:val="00E474C2"/>
    <w:rsid w:val="00E51992"/>
    <w:rsid w:val="00E51EC4"/>
    <w:rsid w:val="00E5338B"/>
    <w:rsid w:val="00E5395B"/>
    <w:rsid w:val="00E53B33"/>
    <w:rsid w:val="00E54370"/>
    <w:rsid w:val="00E548D9"/>
    <w:rsid w:val="00E562FE"/>
    <w:rsid w:val="00E602EC"/>
    <w:rsid w:val="00E62244"/>
    <w:rsid w:val="00E62634"/>
    <w:rsid w:val="00E6280D"/>
    <w:rsid w:val="00E62BE7"/>
    <w:rsid w:val="00E631D6"/>
    <w:rsid w:val="00E65ADD"/>
    <w:rsid w:val="00E66FFC"/>
    <w:rsid w:val="00E6712E"/>
    <w:rsid w:val="00E70C75"/>
    <w:rsid w:val="00E7147E"/>
    <w:rsid w:val="00E71B4E"/>
    <w:rsid w:val="00E72ACF"/>
    <w:rsid w:val="00E739CD"/>
    <w:rsid w:val="00E73F4F"/>
    <w:rsid w:val="00E74A0C"/>
    <w:rsid w:val="00E75FF2"/>
    <w:rsid w:val="00E778B1"/>
    <w:rsid w:val="00E806D3"/>
    <w:rsid w:val="00E81787"/>
    <w:rsid w:val="00E81992"/>
    <w:rsid w:val="00E83756"/>
    <w:rsid w:val="00E863F4"/>
    <w:rsid w:val="00E8699A"/>
    <w:rsid w:val="00E86B0B"/>
    <w:rsid w:val="00E87589"/>
    <w:rsid w:val="00E905F9"/>
    <w:rsid w:val="00E91FF4"/>
    <w:rsid w:val="00E92C55"/>
    <w:rsid w:val="00E931D9"/>
    <w:rsid w:val="00E94363"/>
    <w:rsid w:val="00E94C8E"/>
    <w:rsid w:val="00E958A2"/>
    <w:rsid w:val="00E95A43"/>
    <w:rsid w:val="00EA4013"/>
    <w:rsid w:val="00EA4DA1"/>
    <w:rsid w:val="00EA5CD5"/>
    <w:rsid w:val="00EA683B"/>
    <w:rsid w:val="00EA7336"/>
    <w:rsid w:val="00EB05FF"/>
    <w:rsid w:val="00EB1605"/>
    <w:rsid w:val="00EB2AD0"/>
    <w:rsid w:val="00EB4408"/>
    <w:rsid w:val="00EB5129"/>
    <w:rsid w:val="00EB6F80"/>
    <w:rsid w:val="00EB764E"/>
    <w:rsid w:val="00EC4F24"/>
    <w:rsid w:val="00EC524B"/>
    <w:rsid w:val="00ED1432"/>
    <w:rsid w:val="00ED2512"/>
    <w:rsid w:val="00ED3B1F"/>
    <w:rsid w:val="00ED5928"/>
    <w:rsid w:val="00ED707F"/>
    <w:rsid w:val="00EE01F9"/>
    <w:rsid w:val="00EE116D"/>
    <w:rsid w:val="00EE25C9"/>
    <w:rsid w:val="00EE2A91"/>
    <w:rsid w:val="00EE7E6E"/>
    <w:rsid w:val="00EF090F"/>
    <w:rsid w:val="00EF0AA5"/>
    <w:rsid w:val="00EF1CC3"/>
    <w:rsid w:val="00EF3E1B"/>
    <w:rsid w:val="00EF49D9"/>
    <w:rsid w:val="00EF5984"/>
    <w:rsid w:val="00EF6433"/>
    <w:rsid w:val="00F0025C"/>
    <w:rsid w:val="00F00295"/>
    <w:rsid w:val="00F00C27"/>
    <w:rsid w:val="00F00E4E"/>
    <w:rsid w:val="00F0198E"/>
    <w:rsid w:val="00F02B13"/>
    <w:rsid w:val="00F02F7C"/>
    <w:rsid w:val="00F0413D"/>
    <w:rsid w:val="00F0469C"/>
    <w:rsid w:val="00F057EE"/>
    <w:rsid w:val="00F05871"/>
    <w:rsid w:val="00F063E2"/>
    <w:rsid w:val="00F06B52"/>
    <w:rsid w:val="00F12616"/>
    <w:rsid w:val="00F12700"/>
    <w:rsid w:val="00F137FA"/>
    <w:rsid w:val="00F15A08"/>
    <w:rsid w:val="00F16FDC"/>
    <w:rsid w:val="00F16FF6"/>
    <w:rsid w:val="00F21836"/>
    <w:rsid w:val="00F22597"/>
    <w:rsid w:val="00F23D80"/>
    <w:rsid w:val="00F24AFE"/>
    <w:rsid w:val="00F25212"/>
    <w:rsid w:val="00F25682"/>
    <w:rsid w:val="00F25A67"/>
    <w:rsid w:val="00F26A70"/>
    <w:rsid w:val="00F27BF6"/>
    <w:rsid w:val="00F300FF"/>
    <w:rsid w:val="00F30A67"/>
    <w:rsid w:val="00F31AC4"/>
    <w:rsid w:val="00F354AE"/>
    <w:rsid w:val="00F4071D"/>
    <w:rsid w:val="00F40AD3"/>
    <w:rsid w:val="00F421C4"/>
    <w:rsid w:val="00F44A3A"/>
    <w:rsid w:val="00F44B2C"/>
    <w:rsid w:val="00F4731F"/>
    <w:rsid w:val="00F50EBF"/>
    <w:rsid w:val="00F514BB"/>
    <w:rsid w:val="00F53349"/>
    <w:rsid w:val="00F5661A"/>
    <w:rsid w:val="00F56D7A"/>
    <w:rsid w:val="00F60B5E"/>
    <w:rsid w:val="00F6232C"/>
    <w:rsid w:val="00F6274F"/>
    <w:rsid w:val="00F62F8C"/>
    <w:rsid w:val="00F64206"/>
    <w:rsid w:val="00F66401"/>
    <w:rsid w:val="00F66B74"/>
    <w:rsid w:val="00F66CC5"/>
    <w:rsid w:val="00F710A0"/>
    <w:rsid w:val="00F714E8"/>
    <w:rsid w:val="00F71B29"/>
    <w:rsid w:val="00F73CB3"/>
    <w:rsid w:val="00F756F0"/>
    <w:rsid w:val="00F757BE"/>
    <w:rsid w:val="00F764F0"/>
    <w:rsid w:val="00F76B3C"/>
    <w:rsid w:val="00F77BBE"/>
    <w:rsid w:val="00F81DC6"/>
    <w:rsid w:val="00F825F4"/>
    <w:rsid w:val="00F82976"/>
    <w:rsid w:val="00F86AA6"/>
    <w:rsid w:val="00F903F7"/>
    <w:rsid w:val="00F90530"/>
    <w:rsid w:val="00F916E0"/>
    <w:rsid w:val="00F93824"/>
    <w:rsid w:val="00F946D0"/>
    <w:rsid w:val="00F949EA"/>
    <w:rsid w:val="00F94EE3"/>
    <w:rsid w:val="00F95C1B"/>
    <w:rsid w:val="00F95C23"/>
    <w:rsid w:val="00FA1FD2"/>
    <w:rsid w:val="00FA26EE"/>
    <w:rsid w:val="00FA2E00"/>
    <w:rsid w:val="00FA3581"/>
    <w:rsid w:val="00FA4C39"/>
    <w:rsid w:val="00FA52AA"/>
    <w:rsid w:val="00FA5E17"/>
    <w:rsid w:val="00FA6BA3"/>
    <w:rsid w:val="00FA7AD6"/>
    <w:rsid w:val="00FB0D52"/>
    <w:rsid w:val="00FB28BE"/>
    <w:rsid w:val="00FB56F6"/>
    <w:rsid w:val="00FB7B00"/>
    <w:rsid w:val="00FC0110"/>
    <w:rsid w:val="00FC3665"/>
    <w:rsid w:val="00FC3B40"/>
    <w:rsid w:val="00FC5928"/>
    <w:rsid w:val="00FC743F"/>
    <w:rsid w:val="00FD043F"/>
    <w:rsid w:val="00FD0725"/>
    <w:rsid w:val="00FD0C97"/>
    <w:rsid w:val="00FD0EAC"/>
    <w:rsid w:val="00FD2FFF"/>
    <w:rsid w:val="00FD3601"/>
    <w:rsid w:val="00FD3F31"/>
    <w:rsid w:val="00FD511E"/>
    <w:rsid w:val="00FD5F04"/>
    <w:rsid w:val="00FD6A5C"/>
    <w:rsid w:val="00FD6D90"/>
    <w:rsid w:val="00FD6D9F"/>
    <w:rsid w:val="00FE24D0"/>
    <w:rsid w:val="00FE4700"/>
    <w:rsid w:val="00FE5A6D"/>
    <w:rsid w:val="00FE5DB6"/>
    <w:rsid w:val="00FE7625"/>
    <w:rsid w:val="00FE7C1F"/>
    <w:rsid w:val="00FE7E2D"/>
    <w:rsid w:val="00FF0E07"/>
    <w:rsid w:val="00FF14AD"/>
    <w:rsid w:val="00FF26DA"/>
    <w:rsid w:val="00FF3D12"/>
    <w:rsid w:val="00FF45E9"/>
    <w:rsid w:val="00FF616D"/>
    <w:rsid w:val="00FF754C"/>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5:docId w15:val="{0DC55ECC-D7CE-4CDE-88C3-8CCADE34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6F"/>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qFormat/>
    <w:locked/>
    <w:rsid w:val="00325516"/>
    <w:pPr>
      <w:keepNext/>
      <w:widowControl/>
      <w:jc w:val="center"/>
      <w:outlineLvl w:val="0"/>
    </w:pPr>
    <w:rPr>
      <w:rFonts w:ascii="Times New Roman" w:eastAsia="Calibri" w:hAnsi="Times New Roman" w:cs="Times New Roman"/>
      <w:b/>
      <w:color w:val="auto"/>
      <w:sz w:val="36"/>
      <w:szCs w:val="20"/>
    </w:rPr>
  </w:style>
  <w:style w:type="paragraph" w:styleId="6">
    <w:name w:val="heading 6"/>
    <w:basedOn w:val="a"/>
    <w:next w:val="a"/>
    <w:link w:val="60"/>
    <w:semiHidden/>
    <w:unhideWhenUsed/>
    <w:qFormat/>
    <w:locked/>
    <w:rsid w:val="003500E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E24F5"/>
    <w:rPr>
      <w:rFonts w:ascii="Cambria" w:hAnsi="Cambria" w:cs="Times New Roman"/>
      <w:b/>
      <w:bCs/>
      <w:color w:val="000000"/>
      <w:kern w:val="32"/>
      <w:sz w:val="32"/>
      <w:szCs w:val="32"/>
    </w:rPr>
  </w:style>
  <w:style w:type="character" w:customStyle="1" w:styleId="a3">
    <w:name w:val="Колонтитул_"/>
    <w:link w:val="a4"/>
    <w:uiPriority w:val="99"/>
    <w:locked/>
    <w:rsid w:val="00DE6520"/>
    <w:rPr>
      <w:rFonts w:cs="Times New Roman"/>
      <w:sz w:val="16"/>
      <w:szCs w:val="16"/>
      <w:shd w:val="clear" w:color="auto" w:fill="FFFFFF"/>
    </w:rPr>
  </w:style>
  <w:style w:type="paragraph" w:customStyle="1" w:styleId="a4">
    <w:name w:val="Колонтитул"/>
    <w:basedOn w:val="a"/>
    <w:link w:val="a3"/>
    <w:uiPriority w:val="99"/>
    <w:rsid w:val="00DE6520"/>
    <w:pPr>
      <w:shd w:val="clear" w:color="auto" w:fill="FFFFFF"/>
      <w:spacing w:line="158" w:lineRule="exact"/>
    </w:pPr>
    <w:rPr>
      <w:rFonts w:ascii="Calibri" w:eastAsia="Calibri" w:hAnsi="Calibri" w:cs="Times New Roman"/>
      <w:color w:val="auto"/>
      <w:sz w:val="16"/>
      <w:szCs w:val="16"/>
      <w:lang w:eastAsia="en-US"/>
    </w:rPr>
  </w:style>
  <w:style w:type="character" w:customStyle="1" w:styleId="3">
    <w:name w:val="Основной текст (3)_"/>
    <w:uiPriority w:val="99"/>
    <w:rsid w:val="00DE6520"/>
    <w:rPr>
      <w:rFonts w:ascii="Times New Roman" w:hAnsi="Times New Roman" w:cs="Times New Roman"/>
      <w:b/>
      <w:bCs/>
      <w:u w:val="none"/>
    </w:rPr>
  </w:style>
  <w:style w:type="character" w:customStyle="1" w:styleId="30">
    <w:name w:val="Основной текст (3)"/>
    <w:uiPriority w:val="99"/>
    <w:rsid w:val="00DE6520"/>
    <w:rPr>
      <w:rFonts w:ascii="Times New Roman" w:hAnsi="Times New Roman" w:cs="Times New Roman"/>
      <w:b/>
      <w:bCs/>
      <w:color w:val="000000"/>
      <w:spacing w:val="0"/>
      <w:w w:val="100"/>
      <w:position w:val="0"/>
      <w:sz w:val="24"/>
      <w:szCs w:val="24"/>
      <w:u w:val="none"/>
      <w:lang w:val="ru-RU" w:eastAsia="ru-RU"/>
    </w:rPr>
  </w:style>
  <w:style w:type="character" w:customStyle="1" w:styleId="2">
    <w:name w:val="Основной текст (2)_"/>
    <w:uiPriority w:val="99"/>
    <w:rsid w:val="00DE6520"/>
    <w:rPr>
      <w:rFonts w:ascii="Times New Roman" w:hAnsi="Times New Roman" w:cs="Times New Roman"/>
      <w:sz w:val="28"/>
      <w:szCs w:val="28"/>
      <w:u w:val="none"/>
    </w:rPr>
  </w:style>
  <w:style w:type="character" w:customStyle="1" w:styleId="20">
    <w:name w:val="Основной текст (2)"/>
    <w:rsid w:val="00DE6520"/>
    <w:rPr>
      <w:rFonts w:ascii="Times New Roman" w:hAnsi="Times New Roman" w:cs="Times New Roman"/>
      <w:color w:val="000000"/>
      <w:spacing w:val="0"/>
      <w:w w:val="100"/>
      <w:position w:val="0"/>
      <w:sz w:val="28"/>
      <w:szCs w:val="28"/>
      <w:u w:val="none"/>
      <w:lang w:val="ru-RU" w:eastAsia="ru-RU"/>
    </w:rPr>
  </w:style>
  <w:style w:type="character" w:customStyle="1" w:styleId="31">
    <w:name w:val="Заголовок №3_"/>
    <w:link w:val="32"/>
    <w:uiPriority w:val="99"/>
    <w:locked/>
    <w:rsid w:val="00DE6520"/>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DE6520"/>
    <w:pPr>
      <w:shd w:val="clear" w:color="auto" w:fill="FFFFFF"/>
      <w:spacing w:after="600" w:line="326" w:lineRule="exact"/>
      <w:jc w:val="center"/>
      <w:outlineLvl w:val="2"/>
    </w:pPr>
    <w:rPr>
      <w:rFonts w:ascii="Times New Roman" w:eastAsia="Times New Roman" w:hAnsi="Times New Roman" w:cs="Times New Roman"/>
      <w:b/>
      <w:bCs/>
      <w:color w:val="auto"/>
      <w:sz w:val="28"/>
      <w:szCs w:val="28"/>
      <w:lang w:eastAsia="en-US"/>
    </w:rPr>
  </w:style>
  <w:style w:type="character" w:customStyle="1" w:styleId="61">
    <w:name w:val="Основной текст (6)_"/>
    <w:link w:val="62"/>
    <w:uiPriority w:val="99"/>
    <w:locked/>
    <w:rsid w:val="00DE6520"/>
    <w:rPr>
      <w:rFonts w:ascii="Times New Roman" w:hAnsi="Times New Roman" w:cs="Times New Roman"/>
      <w:b/>
      <w:bCs/>
      <w:sz w:val="28"/>
      <w:szCs w:val="28"/>
      <w:shd w:val="clear" w:color="auto" w:fill="FFFFFF"/>
    </w:rPr>
  </w:style>
  <w:style w:type="paragraph" w:customStyle="1" w:styleId="62">
    <w:name w:val="Основной текст (6)"/>
    <w:basedOn w:val="a"/>
    <w:link w:val="61"/>
    <w:uiPriority w:val="99"/>
    <w:rsid w:val="00DE6520"/>
    <w:pPr>
      <w:shd w:val="clear" w:color="auto" w:fill="FFFFFF"/>
      <w:spacing w:before="240" w:line="322" w:lineRule="exact"/>
      <w:ind w:firstLine="740"/>
      <w:jc w:val="both"/>
    </w:pPr>
    <w:rPr>
      <w:rFonts w:ascii="Times New Roman" w:eastAsia="Times New Roman" w:hAnsi="Times New Roman" w:cs="Times New Roman"/>
      <w:b/>
      <w:bCs/>
      <w:color w:val="auto"/>
      <w:sz w:val="28"/>
      <w:szCs w:val="28"/>
      <w:lang w:eastAsia="en-US"/>
    </w:rPr>
  </w:style>
  <w:style w:type="character" w:customStyle="1" w:styleId="212pt">
    <w:name w:val="Основной текст (2) + 12 pt"/>
    <w:aliases w:val="Полужирный"/>
    <w:uiPriority w:val="99"/>
    <w:rsid w:val="00DE6520"/>
    <w:rPr>
      <w:rFonts w:ascii="Times New Roman" w:hAnsi="Times New Roman" w:cs="Times New Roman"/>
      <w:b/>
      <w:bCs/>
      <w:color w:val="000000"/>
      <w:spacing w:val="0"/>
      <w:w w:val="100"/>
      <w:position w:val="0"/>
      <w:sz w:val="24"/>
      <w:szCs w:val="24"/>
      <w:u w:val="none"/>
      <w:lang w:val="ru-RU" w:eastAsia="ru-RU"/>
    </w:rPr>
  </w:style>
  <w:style w:type="character" w:customStyle="1" w:styleId="100">
    <w:name w:val="Основной текст (10)_"/>
    <w:link w:val="101"/>
    <w:uiPriority w:val="99"/>
    <w:locked/>
    <w:rsid w:val="00DE6520"/>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DE6520"/>
    <w:pPr>
      <w:shd w:val="clear" w:color="auto" w:fill="FFFFFF"/>
      <w:spacing w:line="278" w:lineRule="exact"/>
      <w:jc w:val="center"/>
    </w:pPr>
    <w:rPr>
      <w:rFonts w:ascii="Times New Roman" w:eastAsia="Times New Roman" w:hAnsi="Times New Roman" w:cs="Times New Roman"/>
      <w:b/>
      <w:bCs/>
      <w:color w:val="auto"/>
      <w:sz w:val="22"/>
      <w:szCs w:val="22"/>
      <w:lang w:eastAsia="en-US"/>
    </w:rPr>
  </w:style>
  <w:style w:type="character" w:customStyle="1" w:styleId="CenturyGothic">
    <w:name w:val="Колонтитул + Century Gothic"/>
    <w:aliases w:val="10,5 pt,Интервал 0 pt"/>
    <w:uiPriority w:val="99"/>
    <w:rsid w:val="00DE6520"/>
    <w:rPr>
      <w:rFonts w:ascii="Century Gothic" w:hAnsi="Century Gothic" w:cs="Century Gothic"/>
      <w:color w:val="000000"/>
      <w:spacing w:val="-10"/>
      <w:w w:val="100"/>
      <w:position w:val="0"/>
      <w:sz w:val="21"/>
      <w:szCs w:val="21"/>
      <w:shd w:val="clear" w:color="auto" w:fill="FFFFFF"/>
      <w:lang w:val="ru-RU" w:eastAsia="ru-RU"/>
    </w:rPr>
  </w:style>
  <w:style w:type="paragraph" w:styleId="a5">
    <w:name w:val="List Paragraph"/>
    <w:aliases w:val="Маркер,Bullet List,FooterText,numbered,Paragraphe de liste1,lp1,Список с булитами,it_List1,Bullet 1,Use Case List Paragraph"/>
    <w:basedOn w:val="a"/>
    <w:link w:val="a6"/>
    <w:uiPriority w:val="34"/>
    <w:qFormat/>
    <w:rsid w:val="00DE6520"/>
    <w:pPr>
      <w:ind w:left="720"/>
      <w:contextualSpacing/>
    </w:pPr>
  </w:style>
  <w:style w:type="table" w:styleId="a7">
    <w:name w:val="Table Grid"/>
    <w:basedOn w:val="a1"/>
    <w:uiPriority w:val="59"/>
    <w:rsid w:val="00DE6520"/>
    <w:pPr>
      <w:widowControl w:val="0"/>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E6520"/>
    <w:pPr>
      <w:widowControl/>
      <w:tabs>
        <w:tab w:val="center" w:pos="4680"/>
        <w:tab w:val="right" w:pos="9360"/>
      </w:tabs>
    </w:pPr>
    <w:rPr>
      <w:rFonts w:ascii="Calibri" w:eastAsia="Times New Roman" w:hAnsi="Calibri" w:cs="Times New Roman"/>
      <w:color w:val="auto"/>
      <w:sz w:val="22"/>
      <w:szCs w:val="22"/>
    </w:rPr>
  </w:style>
  <w:style w:type="character" w:customStyle="1" w:styleId="a9">
    <w:name w:val="Нижний колонтитул Знак"/>
    <w:link w:val="a8"/>
    <w:uiPriority w:val="99"/>
    <w:locked/>
    <w:rsid w:val="00DE6520"/>
    <w:rPr>
      <w:rFonts w:eastAsia="Times New Roman" w:cs="Times New Roman"/>
      <w:lang w:eastAsia="ru-RU"/>
    </w:rPr>
  </w:style>
  <w:style w:type="paragraph" w:customStyle="1" w:styleId="ConsPlusNonformat">
    <w:name w:val="ConsPlusNonformat"/>
    <w:link w:val="ConsPlusNonformat0"/>
    <w:rsid w:val="000E713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locked/>
    <w:rsid w:val="000E7136"/>
    <w:rPr>
      <w:rFonts w:ascii="Courier New" w:hAnsi="Courier New"/>
      <w:sz w:val="22"/>
      <w:lang w:eastAsia="ru-RU"/>
    </w:rPr>
  </w:style>
  <w:style w:type="paragraph" w:customStyle="1" w:styleId="ConsPlusNormal">
    <w:name w:val="ConsPlusNormal"/>
    <w:link w:val="ConsPlusNormal0"/>
    <w:qFormat/>
    <w:rsid w:val="002D5A37"/>
    <w:pPr>
      <w:widowControl w:val="0"/>
      <w:autoSpaceDE w:val="0"/>
      <w:autoSpaceDN w:val="0"/>
      <w:adjustRightInd w:val="0"/>
    </w:pPr>
    <w:rPr>
      <w:rFonts w:ascii="Arial" w:eastAsia="Times New Roman" w:hAnsi="Arial" w:cs="Arial"/>
    </w:rPr>
  </w:style>
  <w:style w:type="paragraph" w:styleId="aa">
    <w:name w:val="header"/>
    <w:basedOn w:val="a"/>
    <w:link w:val="ab"/>
    <w:uiPriority w:val="99"/>
    <w:rsid w:val="00D6175F"/>
    <w:pPr>
      <w:tabs>
        <w:tab w:val="center" w:pos="4677"/>
        <w:tab w:val="right" w:pos="9355"/>
      </w:tabs>
    </w:pPr>
  </w:style>
  <w:style w:type="character" w:customStyle="1" w:styleId="ab">
    <w:name w:val="Верхний колонтитул Знак"/>
    <w:link w:val="aa"/>
    <w:uiPriority w:val="99"/>
    <w:locked/>
    <w:rsid w:val="00D6175F"/>
    <w:rPr>
      <w:rFonts w:ascii="Arial Unicode MS" w:eastAsia="Arial Unicode MS" w:hAnsi="Arial Unicode MS" w:cs="Arial Unicode MS"/>
      <w:color w:val="000000"/>
      <w:sz w:val="24"/>
      <w:szCs w:val="24"/>
      <w:lang w:eastAsia="ru-RU"/>
    </w:rPr>
  </w:style>
  <w:style w:type="paragraph" w:styleId="ac">
    <w:name w:val="Title"/>
    <w:aliases w:val="Знак2, Знак2"/>
    <w:basedOn w:val="a"/>
    <w:link w:val="ad"/>
    <w:uiPriority w:val="10"/>
    <w:qFormat/>
    <w:locked/>
    <w:rsid w:val="00325516"/>
    <w:pPr>
      <w:widowControl/>
      <w:jc w:val="center"/>
    </w:pPr>
    <w:rPr>
      <w:rFonts w:ascii="Times New Roman" w:eastAsia="Calibri" w:hAnsi="Times New Roman" w:cs="Times New Roman"/>
      <w:b/>
      <w:color w:val="auto"/>
      <w:sz w:val="28"/>
      <w:szCs w:val="20"/>
    </w:rPr>
  </w:style>
  <w:style w:type="character" w:customStyle="1" w:styleId="ad">
    <w:name w:val="Название Знак"/>
    <w:aliases w:val="Знак2 Знак, Знак2 Знак"/>
    <w:link w:val="ac"/>
    <w:uiPriority w:val="10"/>
    <w:locked/>
    <w:rsid w:val="009E24F5"/>
    <w:rPr>
      <w:rFonts w:ascii="Cambria" w:hAnsi="Cambria" w:cs="Times New Roman"/>
      <w:b/>
      <w:bCs/>
      <w:color w:val="000000"/>
      <w:kern w:val="28"/>
      <w:sz w:val="32"/>
      <w:szCs w:val="32"/>
    </w:rPr>
  </w:style>
  <w:style w:type="paragraph" w:styleId="ae">
    <w:name w:val="Balloon Text"/>
    <w:basedOn w:val="a"/>
    <w:link w:val="af"/>
    <w:uiPriority w:val="99"/>
    <w:rsid w:val="00724EEE"/>
    <w:rPr>
      <w:rFonts w:ascii="Tahoma" w:hAnsi="Tahoma" w:cs="Tahoma"/>
      <w:sz w:val="16"/>
      <w:szCs w:val="16"/>
    </w:rPr>
  </w:style>
  <w:style w:type="character" w:customStyle="1" w:styleId="af">
    <w:name w:val="Текст выноски Знак"/>
    <w:link w:val="ae"/>
    <w:uiPriority w:val="99"/>
    <w:rsid w:val="00B202FE"/>
    <w:rPr>
      <w:rFonts w:ascii="Times New Roman" w:eastAsia="Arial Unicode MS" w:hAnsi="Times New Roman" w:cs="Arial Unicode MS"/>
      <w:color w:val="000000"/>
      <w:sz w:val="0"/>
      <w:szCs w:val="0"/>
    </w:rPr>
  </w:style>
  <w:style w:type="paragraph" w:customStyle="1" w:styleId="ConsPlusTitle">
    <w:name w:val="ConsPlusTitle"/>
    <w:uiPriority w:val="99"/>
    <w:rsid w:val="00EF0AA5"/>
    <w:pPr>
      <w:widowControl w:val="0"/>
      <w:autoSpaceDE w:val="0"/>
      <w:autoSpaceDN w:val="0"/>
      <w:adjustRightInd w:val="0"/>
    </w:pPr>
    <w:rPr>
      <w:rFonts w:ascii="Arial" w:hAnsi="Arial" w:cs="Arial"/>
      <w:b/>
      <w:bCs/>
    </w:rPr>
  </w:style>
  <w:style w:type="paragraph" w:styleId="af0">
    <w:name w:val="Normal (Web)"/>
    <w:basedOn w:val="a"/>
    <w:uiPriority w:val="99"/>
    <w:unhideWhenUsed/>
    <w:rsid w:val="00E001CC"/>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E001CC"/>
  </w:style>
  <w:style w:type="character" w:styleId="af1">
    <w:name w:val="Hyperlink"/>
    <w:uiPriority w:val="99"/>
    <w:unhideWhenUsed/>
    <w:rsid w:val="00E001CC"/>
    <w:rPr>
      <w:color w:val="0000FF"/>
      <w:u w:val="single"/>
    </w:rPr>
  </w:style>
  <w:style w:type="paragraph" w:styleId="33">
    <w:name w:val="Body Text Indent 3"/>
    <w:basedOn w:val="a"/>
    <w:link w:val="34"/>
    <w:uiPriority w:val="99"/>
    <w:rsid w:val="0011289A"/>
    <w:pPr>
      <w:widowControl/>
      <w:spacing w:after="120"/>
      <w:ind w:left="283"/>
    </w:pPr>
    <w:rPr>
      <w:rFonts w:ascii="Times New Roman" w:eastAsia="Calibri" w:hAnsi="Times New Roman" w:cs="Times New Roman"/>
      <w:color w:val="auto"/>
      <w:sz w:val="16"/>
      <w:szCs w:val="16"/>
    </w:rPr>
  </w:style>
  <w:style w:type="character" w:customStyle="1" w:styleId="34">
    <w:name w:val="Основной текст с отступом 3 Знак"/>
    <w:basedOn w:val="a0"/>
    <w:link w:val="33"/>
    <w:uiPriority w:val="99"/>
    <w:rsid w:val="0011289A"/>
    <w:rPr>
      <w:rFonts w:ascii="Times New Roman" w:hAnsi="Times New Roman"/>
      <w:sz w:val="16"/>
      <w:szCs w:val="16"/>
    </w:rPr>
  </w:style>
  <w:style w:type="paragraph" w:styleId="af2">
    <w:name w:val="Body Text Indent"/>
    <w:basedOn w:val="a"/>
    <w:link w:val="af3"/>
    <w:uiPriority w:val="99"/>
    <w:rsid w:val="0011289A"/>
    <w:pPr>
      <w:widowControl/>
      <w:spacing w:after="120"/>
      <w:ind w:left="283"/>
    </w:pPr>
    <w:rPr>
      <w:rFonts w:ascii="Times New Roman" w:eastAsia="Calibri" w:hAnsi="Times New Roman" w:cs="Times New Roman"/>
      <w:color w:val="auto"/>
    </w:rPr>
  </w:style>
  <w:style w:type="character" w:customStyle="1" w:styleId="af3">
    <w:name w:val="Основной текст с отступом Знак"/>
    <w:basedOn w:val="a0"/>
    <w:link w:val="af2"/>
    <w:uiPriority w:val="99"/>
    <w:rsid w:val="0011289A"/>
    <w:rPr>
      <w:rFonts w:ascii="Times New Roman" w:hAnsi="Times New Roman"/>
      <w:sz w:val="24"/>
      <w:szCs w:val="24"/>
    </w:rPr>
  </w:style>
  <w:style w:type="paragraph" w:customStyle="1" w:styleId="ConsPlusCell">
    <w:name w:val="ConsPlusCell"/>
    <w:uiPriority w:val="99"/>
    <w:rsid w:val="0011289A"/>
    <w:pPr>
      <w:widowControl w:val="0"/>
      <w:autoSpaceDE w:val="0"/>
      <w:autoSpaceDN w:val="0"/>
      <w:adjustRightInd w:val="0"/>
    </w:pPr>
    <w:rPr>
      <w:rFonts w:ascii="Arial" w:eastAsia="Times New Roman" w:hAnsi="Arial" w:cs="Arial"/>
    </w:rPr>
  </w:style>
  <w:style w:type="character" w:styleId="af4">
    <w:name w:val="FollowedHyperlink"/>
    <w:basedOn w:val="a0"/>
    <w:uiPriority w:val="99"/>
    <w:rsid w:val="0011289A"/>
    <w:rPr>
      <w:rFonts w:cs="Times New Roman"/>
      <w:color w:val="800080"/>
      <w:u w:val="single"/>
    </w:rPr>
  </w:style>
  <w:style w:type="paragraph" w:customStyle="1" w:styleId="xl65">
    <w:name w:val="xl65"/>
    <w:basedOn w:val="a"/>
    <w:rsid w:val="0011289A"/>
    <w:pPr>
      <w:widowControl/>
      <w:spacing w:before="100" w:beforeAutospacing="1" w:after="100" w:afterAutospacing="1"/>
    </w:pPr>
    <w:rPr>
      <w:rFonts w:ascii="Times New Roman" w:eastAsia="Calibri" w:hAnsi="Times New Roman" w:cs="Times New Roman"/>
      <w:color w:val="auto"/>
      <w:sz w:val="16"/>
      <w:szCs w:val="16"/>
    </w:rPr>
  </w:style>
  <w:style w:type="paragraph" w:customStyle="1" w:styleId="xl66">
    <w:name w:val="xl66"/>
    <w:basedOn w:val="a"/>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customStyle="1" w:styleId="xl67">
    <w:name w:val="xl67"/>
    <w:basedOn w:val="a"/>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customStyle="1" w:styleId="xl68">
    <w:name w:val="xl68"/>
    <w:basedOn w:val="a"/>
    <w:rsid w:val="0011289A"/>
    <w:pPr>
      <w:widowControl/>
      <w:spacing w:before="100" w:beforeAutospacing="1" w:after="100" w:afterAutospacing="1"/>
    </w:pPr>
    <w:rPr>
      <w:rFonts w:ascii="Times New Roman" w:eastAsia="Calibri" w:hAnsi="Times New Roman" w:cs="Times New Roman"/>
      <w:b/>
      <w:bCs/>
      <w:color w:val="auto"/>
      <w:sz w:val="20"/>
      <w:szCs w:val="20"/>
    </w:rPr>
  </w:style>
  <w:style w:type="paragraph" w:customStyle="1" w:styleId="xl69">
    <w:name w:val="xl69"/>
    <w:basedOn w:val="a"/>
    <w:rsid w:val="0011289A"/>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70">
    <w:name w:val="xl70"/>
    <w:basedOn w:val="a"/>
    <w:rsid w:val="0011289A"/>
    <w:pPr>
      <w:widowControl/>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71">
    <w:name w:val="xl71"/>
    <w:basedOn w:val="a"/>
    <w:rsid w:val="0011289A"/>
    <w:pPr>
      <w:widowControl/>
      <w:spacing w:before="100" w:beforeAutospacing="1" w:after="100" w:afterAutospacing="1"/>
      <w:jc w:val="center"/>
    </w:pPr>
    <w:rPr>
      <w:rFonts w:ascii="Times New Roman" w:eastAsia="Calibri" w:hAnsi="Times New Roman" w:cs="Times New Roman"/>
      <w:color w:val="auto"/>
      <w:sz w:val="16"/>
      <w:szCs w:val="16"/>
    </w:rPr>
  </w:style>
  <w:style w:type="paragraph" w:customStyle="1" w:styleId="xl72">
    <w:name w:val="xl72"/>
    <w:basedOn w:val="a"/>
    <w:rsid w:val="0011289A"/>
    <w:pPr>
      <w:widowControl/>
      <w:spacing w:before="100" w:beforeAutospacing="1" w:after="100" w:afterAutospacing="1"/>
    </w:pPr>
    <w:rPr>
      <w:rFonts w:ascii="Times New Roman" w:eastAsia="Calibri" w:hAnsi="Times New Roman" w:cs="Times New Roman"/>
      <w:color w:val="auto"/>
      <w:sz w:val="18"/>
      <w:szCs w:val="18"/>
    </w:rPr>
  </w:style>
  <w:style w:type="paragraph" w:customStyle="1" w:styleId="xl73">
    <w:name w:val="xl73"/>
    <w:basedOn w:val="a"/>
    <w:rsid w:val="0011289A"/>
    <w:pPr>
      <w:widowControl/>
      <w:spacing w:before="100" w:beforeAutospacing="1" w:after="100" w:afterAutospacing="1"/>
    </w:pPr>
    <w:rPr>
      <w:rFonts w:ascii="Times New Roman" w:eastAsia="Calibri" w:hAnsi="Times New Roman" w:cs="Times New Roman"/>
      <w:color w:val="auto"/>
    </w:rPr>
  </w:style>
  <w:style w:type="paragraph" w:customStyle="1" w:styleId="xl74">
    <w:name w:val="xl74"/>
    <w:basedOn w:val="a"/>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customStyle="1" w:styleId="xl75">
    <w:name w:val="xl75"/>
    <w:basedOn w:val="a"/>
    <w:rsid w:val="0011289A"/>
    <w:pPr>
      <w:widowControl/>
      <w:pBdr>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76">
    <w:name w:val="xl76"/>
    <w:basedOn w:val="a"/>
    <w:rsid w:val="0011289A"/>
    <w:pPr>
      <w:widowControl/>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77">
    <w:name w:val="xl77"/>
    <w:basedOn w:val="a"/>
    <w:rsid w:val="0011289A"/>
    <w:pPr>
      <w:widowControl/>
      <w:shd w:val="clear" w:color="auto" w:fill="FFFF99"/>
      <w:spacing w:before="100" w:beforeAutospacing="1" w:after="100" w:afterAutospacing="1"/>
      <w:jc w:val="center"/>
    </w:pPr>
    <w:rPr>
      <w:rFonts w:ascii="Times New Roman" w:eastAsia="Calibri" w:hAnsi="Times New Roman" w:cs="Times New Roman"/>
      <w:i/>
      <w:iCs/>
      <w:color w:val="auto"/>
      <w:sz w:val="20"/>
      <w:szCs w:val="20"/>
    </w:rPr>
  </w:style>
  <w:style w:type="paragraph" w:customStyle="1" w:styleId="xl78">
    <w:name w:val="xl78"/>
    <w:basedOn w:val="a"/>
    <w:rsid w:val="0011289A"/>
    <w:pPr>
      <w:widowControl/>
      <w:pBdr>
        <w:top w:val="single" w:sz="4" w:space="0" w:color="auto"/>
        <w:left w:val="single" w:sz="4"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79">
    <w:name w:val="xl79"/>
    <w:basedOn w:val="a"/>
    <w:rsid w:val="0011289A"/>
    <w:pPr>
      <w:widowControl/>
      <w:pBdr>
        <w:top w:val="single" w:sz="4"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0">
    <w:name w:val="xl80"/>
    <w:basedOn w:val="a"/>
    <w:rsid w:val="0011289A"/>
    <w:pPr>
      <w:widowControl/>
      <w:pBdr>
        <w:top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1">
    <w:name w:val="xl81"/>
    <w:basedOn w:val="a"/>
    <w:rsid w:val="0011289A"/>
    <w:pPr>
      <w:widowControl/>
      <w:pBdr>
        <w:top w:val="single" w:sz="8" w:space="0" w:color="auto"/>
        <w:left w:val="single" w:sz="4"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2">
    <w:name w:val="xl82"/>
    <w:basedOn w:val="a"/>
    <w:rsid w:val="0011289A"/>
    <w:pPr>
      <w:widowControl/>
      <w:pBdr>
        <w:top w:val="single" w:sz="8"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3">
    <w:name w:val="xl83"/>
    <w:basedOn w:val="a"/>
    <w:rsid w:val="0011289A"/>
    <w:pPr>
      <w:widowControl/>
      <w:pBdr>
        <w:top w:val="single" w:sz="8" w:space="0" w:color="auto"/>
        <w:right w:val="single" w:sz="8"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4">
    <w:name w:val="xl84"/>
    <w:basedOn w:val="a"/>
    <w:rsid w:val="0011289A"/>
    <w:pPr>
      <w:widowControl/>
      <w:pBdr>
        <w:left w:val="single" w:sz="4" w:space="0" w:color="auto"/>
        <w:bottom w:val="single" w:sz="4"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5">
    <w:name w:val="xl85"/>
    <w:basedOn w:val="a"/>
    <w:rsid w:val="0011289A"/>
    <w:pPr>
      <w:widowControl/>
      <w:pBdr>
        <w:bottom w:val="single" w:sz="4"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6">
    <w:name w:val="xl86"/>
    <w:basedOn w:val="a"/>
    <w:rsid w:val="0011289A"/>
    <w:pPr>
      <w:widowControl/>
      <w:pBdr>
        <w:bottom w:val="single" w:sz="4" w:space="0" w:color="auto"/>
        <w:right w:val="single" w:sz="8" w:space="0" w:color="auto"/>
      </w:pBdr>
      <w:spacing w:before="100" w:beforeAutospacing="1" w:after="100" w:afterAutospacing="1"/>
      <w:jc w:val="center"/>
      <w:textAlignment w:val="top"/>
    </w:pPr>
    <w:rPr>
      <w:rFonts w:ascii="Times New Roman" w:eastAsia="Calibri" w:hAnsi="Times New Roman" w:cs="Times New Roman"/>
      <w:b/>
      <w:bCs/>
      <w:color w:val="auto"/>
    </w:rPr>
  </w:style>
  <w:style w:type="paragraph" w:customStyle="1" w:styleId="xl87">
    <w:name w:val="xl87"/>
    <w:basedOn w:val="a"/>
    <w:rsid w:val="0011289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8">
    <w:name w:val="xl88"/>
    <w:basedOn w:val="a"/>
    <w:rsid w:val="0011289A"/>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89">
    <w:name w:val="xl89"/>
    <w:basedOn w:val="a"/>
    <w:rsid w:val="0011289A"/>
    <w:pPr>
      <w:widowControl/>
      <w:pBdr>
        <w:top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0">
    <w:name w:val="xl90"/>
    <w:basedOn w:val="a"/>
    <w:rsid w:val="0011289A"/>
    <w:pPr>
      <w:widowControl/>
      <w:spacing w:before="100" w:beforeAutospacing="1" w:after="100" w:afterAutospacing="1"/>
      <w:jc w:val="center"/>
    </w:pPr>
    <w:rPr>
      <w:rFonts w:ascii="Times New Roman" w:eastAsia="Calibri" w:hAnsi="Times New Roman" w:cs="Times New Roman"/>
      <w:color w:val="auto"/>
    </w:rPr>
  </w:style>
  <w:style w:type="paragraph" w:customStyle="1" w:styleId="xl91">
    <w:name w:val="xl91"/>
    <w:basedOn w:val="a"/>
    <w:rsid w:val="0011289A"/>
    <w:pPr>
      <w:widowControl/>
      <w:pBdr>
        <w:right w:val="single" w:sz="8"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2">
    <w:name w:val="xl92"/>
    <w:basedOn w:val="a"/>
    <w:rsid w:val="0011289A"/>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3">
    <w:name w:val="xl93"/>
    <w:basedOn w:val="a"/>
    <w:rsid w:val="0011289A"/>
    <w:pPr>
      <w:widowControl/>
      <w:pBdr>
        <w:top w:val="single" w:sz="4" w:space="0" w:color="auto"/>
        <w:bottom w:val="single" w:sz="4"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4">
    <w:name w:val="xl94"/>
    <w:basedOn w:val="a"/>
    <w:rsid w:val="0011289A"/>
    <w:pPr>
      <w:widowControl/>
      <w:pBdr>
        <w:top w:val="single" w:sz="4" w:space="0" w:color="auto"/>
        <w:bottom w:val="single" w:sz="4" w:space="0" w:color="auto"/>
        <w:right w:val="single" w:sz="8" w:space="0" w:color="auto"/>
      </w:pBdr>
      <w:spacing w:before="100" w:beforeAutospacing="1" w:after="100" w:afterAutospacing="1"/>
      <w:jc w:val="right"/>
    </w:pPr>
    <w:rPr>
      <w:rFonts w:ascii="Times New Roman" w:eastAsia="Calibri" w:hAnsi="Times New Roman" w:cs="Times New Roman"/>
      <w:color w:val="auto"/>
      <w:sz w:val="20"/>
      <w:szCs w:val="20"/>
    </w:rPr>
  </w:style>
  <w:style w:type="paragraph" w:customStyle="1" w:styleId="xl95">
    <w:name w:val="xl95"/>
    <w:basedOn w:val="a"/>
    <w:rsid w:val="0011289A"/>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6">
    <w:name w:val="xl96"/>
    <w:basedOn w:val="a"/>
    <w:rsid w:val="0011289A"/>
    <w:pPr>
      <w:widowControl/>
      <w:pBdr>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7">
    <w:name w:val="xl97"/>
    <w:basedOn w:val="a"/>
    <w:rsid w:val="0011289A"/>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8">
    <w:name w:val="xl98"/>
    <w:basedOn w:val="a"/>
    <w:rsid w:val="0011289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99">
    <w:name w:val="xl99"/>
    <w:basedOn w:val="a"/>
    <w:rsid w:val="0011289A"/>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0">
    <w:name w:val="xl100"/>
    <w:basedOn w:val="a"/>
    <w:rsid w:val="0011289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1">
    <w:name w:val="xl101"/>
    <w:basedOn w:val="a"/>
    <w:rsid w:val="0011289A"/>
    <w:pPr>
      <w:widowControl/>
      <w:pBdr>
        <w:top w:val="single" w:sz="4" w:space="0" w:color="auto"/>
        <w:bottom w:val="single" w:sz="8"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2">
    <w:name w:val="xl102"/>
    <w:basedOn w:val="a"/>
    <w:rsid w:val="0011289A"/>
    <w:pPr>
      <w:widowControl/>
      <w:pBdr>
        <w:top w:val="single" w:sz="4" w:space="0" w:color="auto"/>
      </w:pBdr>
      <w:spacing w:before="100" w:beforeAutospacing="1" w:after="100" w:afterAutospacing="1"/>
      <w:jc w:val="center"/>
    </w:pPr>
    <w:rPr>
      <w:rFonts w:ascii="Times New Roman" w:eastAsia="Calibri" w:hAnsi="Times New Roman" w:cs="Times New Roman"/>
      <w:color w:val="auto"/>
      <w:sz w:val="16"/>
      <w:szCs w:val="16"/>
    </w:rPr>
  </w:style>
  <w:style w:type="paragraph" w:customStyle="1" w:styleId="xl103">
    <w:name w:val="xl103"/>
    <w:basedOn w:val="a"/>
    <w:rsid w:val="0011289A"/>
    <w:pPr>
      <w:widowControl/>
      <w:spacing w:before="100" w:beforeAutospacing="1" w:after="100" w:afterAutospacing="1"/>
      <w:jc w:val="center"/>
    </w:pPr>
    <w:rPr>
      <w:rFonts w:ascii="Times New Roman" w:eastAsia="Calibri" w:hAnsi="Times New Roman" w:cs="Times New Roman"/>
      <w:i/>
      <w:iCs/>
      <w:color w:val="FF0000"/>
      <w:sz w:val="18"/>
      <w:szCs w:val="18"/>
    </w:rPr>
  </w:style>
  <w:style w:type="paragraph" w:customStyle="1" w:styleId="xl104">
    <w:name w:val="xl104"/>
    <w:basedOn w:val="a"/>
    <w:rsid w:val="0011289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5">
    <w:name w:val="xl105"/>
    <w:basedOn w:val="a"/>
    <w:rsid w:val="0011289A"/>
    <w:pPr>
      <w:widowControl/>
      <w:pBdr>
        <w:top w:val="single" w:sz="4" w:space="0" w:color="auto"/>
        <w:left w:val="single" w:sz="8"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6">
    <w:name w:val="xl106"/>
    <w:basedOn w:val="a"/>
    <w:rsid w:val="0011289A"/>
    <w:pPr>
      <w:widowControl/>
      <w:pBdr>
        <w:top w:val="single" w:sz="4" w:space="0" w:color="auto"/>
        <w:bottom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7">
    <w:name w:val="xl107"/>
    <w:basedOn w:val="a"/>
    <w:rsid w:val="0011289A"/>
    <w:pPr>
      <w:widowControl/>
      <w:pBdr>
        <w:top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8">
    <w:name w:val="xl108"/>
    <w:basedOn w:val="a"/>
    <w:rsid w:val="0011289A"/>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09">
    <w:name w:val="xl109"/>
    <w:basedOn w:val="a"/>
    <w:rsid w:val="0011289A"/>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0">
    <w:name w:val="xl110"/>
    <w:basedOn w:val="a"/>
    <w:rsid w:val="0011289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1">
    <w:name w:val="xl111"/>
    <w:basedOn w:val="a"/>
    <w:rsid w:val="0011289A"/>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2">
    <w:name w:val="xl112"/>
    <w:basedOn w:val="a"/>
    <w:rsid w:val="0011289A"/>
    <w:pPr>
      <w:widowControl/>
      <w:pBdr>
        <w:bottom w:val="single" w:sz="4" w:space="0" w:color="auto"/>
      </w:pBdr>
      <w:shd w:val="clear" w:color="auto" w:fill="FFFF99"/>
      <w:spacing w:before="100" w:beforeAutospacing="1" w:after="100" w:afterAutospacing="1"/>
      <w:jc w:val="center"/>
    </w:pPr>
    <w:rPr>
      <w:rFonts w:ascii="Times New Roman" w:eastAsia="Calibri" w:hAnsi="Times New Roman" w:cs="Times New Roman"/>
      <w:i/>
      <w:iCs/>
      <w:color w:val="auto"/>
      <w:sz w:val="16"/>
      <w:szCs w:val="16"/>
    </w:rPr>
  </w:style>
  <w:style w:type="paragraph" w:customStyle="1" w:styleId="xl113">
    <w:name w:val="xl113"/>
    <w:basedOn w:val="a"/>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4">
    <w:name w:val="xl114"/>
    <w:basedOn w:val="a"/>
    <w:rsid w:val="0011289A"/>
    <w:pPr>
      <w:widowControl/>
      <w:pBdr>
        <w:top w:val="single" w:sz="4" w:space="0" w:color="auto"/>
        <w:left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5">
    <w:name w:val="xl115"/>
    <w:basedOn w:val="a"/>
    <w:rsid w:val="0011289A"/>
    <w:pPr>
      <w:widowControl/>
      <w:pBdr>
        <w:top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6">
    <w:name w:val="xl116"/>
    <w:basedOn w:val="a"/>
    <w:rsid w:val="0011289A"/>
    <w:pPr>
      <w:widowControl/>
      <w:pBdr>
        <w:left w:val="single" w:sz="4" w:space="0" w:color="auto"/>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7">
    <w:name w:val="xl117"/>
    <w:basedOn w:val="a"/>
    <w:rsid w:val="0011289A"/>
    <w:pPr>
      <w:widowControl/>
      <w:pBdr>
        <w:bottom w:val="single" w:sz="4" w:space="0" w:color="auto"/>
      </w:pBdr>
      <w:spacing w:before="100" w:beforeAutospacing="1" w:after="100" w:afterAutospacing="1"/>
    </w:pPr>
    <w:rPr>
      <w:rFonts w:ascii="Times New Roman" w:eastAsia="Calibri" w:hAnsi="Times New Roman" w:cs="Times New Roman"/>
      <w:color w:val="auto"/>
      <w:sz w:val="20"/>
      <w:szCs w:val="20"/>
    </w:rPr>
  </w:style>
  <w:style w:type="paragraph" w:customStyle="1" w:styleId="xl118">
    <w:name w:val="xl118"/>
    <w:basedOn w:val="a"/>
    <w:rsid w:val="0011289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19">
    <w:name w:val="xl119"/>
    <w:basedOn w:val="a"/>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0">
    <w:name w:val="xl120"/>
    <w:basedOn w:val="a"/>
    <w:rsid w:val="0011289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1">
    <w:name w:val="xl121"/>
    <w:basedOn w:val="a"/>
    <w:rsid w:val="0011289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2">
    <w:name w:val="xl122"/>
    <w:basedOn w:val="a"/>
    <w:rsid w:val="0011289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3">
    <w:name w:val="xl123"/>
    <w:basedOn w:val="a"/>
    <w:rsid w:val="0011289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4">
    <w:name w:val="xl124"/>
    <w:basedOn w:val="a"/>
    <w:rsid w:val="0011289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5">
    <w:name w:val="xl125"/>
    <w:basedOn w:val="a"/>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26">
    <w:name w:val="xl126"/>
    <w:basedOn w:val="a"/>
    <w:rsid w:val="0011289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27">
    <w:name w:val="xl127"/>
    <w:basedOn w:val="a"/>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8">
    <w:name w:val="xl128"/>
    <w:basedOn w:val="a"/>
    <w:rsid w:val="0011289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29">
    <w:name w:val="xl129"/>
    <w:basedOn w:val="a"/>
    <w:rsid w:val="0011289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0">
    <w:name w:val="xl130"/>
    <w:basedOn w:val="a"/>
    <w:rsid w:val="0011289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1">
    <w:name w:val="xl131"/>
    <w:basedOn w:val="a"/>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32">
    <w:name w:val="xl132"/>
    <w:basedOn w:val="a"/>
    <w:rsid w:val="0011289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3">
    <w:name w:val="xl133"/>
    <w:basedOn w:val="a"/>
    <w:rsid w:val="0011289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4">
    <w:name w:val="xl134"/>
    <w:basedOn w:val="a"/>
    <w:rsid w:val="0011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35">
    <w:name w:val="xl135"/>
    <w:basedOn w:val="a"/>
    <w:rsid w:val="0011289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36">
    <w:name w:val="xl136"/>
    <w:basedOn w:val="a"/>
    <w:rsid w:val="0011289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37">
    <w:name w:val="xl137"/>
    <w:basedOn w:val="a"/>
    <w:rsid w:val="0011289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s="Times New Roman"/>
      <w:color w:val="auto"/>
      <w:sz w:val="20"/>
      <w:szCs w:val="20"/>
    </w:rPr>
  </w:style>
  <w:style w:type="paragraph" w:customStyle="1" w:styleId="xl138">
    <w:name w:val="xl138"/>
    <w:basedOn w:val="a"/>
    <w:rsid w:val="0011289A"/>
    <w:pPr>
      <w:widowControl/>
      <w:spacing w:before="100" w:beforeAutospacing="1" w:after="100" w:afterAutospacing="1"/>
      <w:jc w:val="center"/>
    </w:pPr>
    <w:rPr>
      <w:rFonts w:ascii="Times New Roman" w:eastAsia="Calibri" w:hAnsi="Times New Roman" w:cs="Times New Roman"/>
      <w:b/>
      <w:bCs/>
      <w:color w:val="auto"/>
      <w:sz w:val="20"/>
      <w:szCs w:val="20"/>
    </w:rPr>
  </w:style>
  <w:style w:type="paragraph" w:customStyle="1" w:styleId="xl139">
    <w:name w:val="xl139"/>
    <w:basedOn w:val="a"/>
    <w:rsid w:val="0011289A"/>
    <w:pPr>
      <w:widowControl/>
      <w:pBdr>
        <w:top w:val="single" w:sz="4" w:space="0" w:color="auto"/>
        <w:lef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0">
    <w:name w:val="xl140"/>
    <w:basedOn w:val="a"/>
    <w:rsid w:val="0011289A"/>
    <w:pPr>
      <w:widowControl/>
      <w:pBdr>
        <w:top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1">
    <w:name w:val="xl141"/>
    <w:basedOn w:val="a"/>
    <w:rsid w:val="0011289A"/>
    <w:pPr>
      <w:widowControl/>
      <w:pBdr>
        <w:top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2">
    <w:name w:val="xl142"/>
    <w:basedOn w:val="a"/>
    <w:rsid w:val="0011289A"/>
    <w:pPr>
      <w:widowControl/>
      <w:pBdr>
        <w:left w:val="single" w:sz="4" w:space="0" w:color="auto"/>
        <w:bottom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3">
    <w:name w:val="xl143"/>
    <w:basedOn w:val="a"/>
    <w:rsid w:val="0011289A"/>
    <w:pPr>
      <w:widowControl/>
      <w:pBdr>
        <w:bottom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4">
    <w:name w:val="xl144"/>
    <w:basedOn w:val="a"/>
    <w:rsid w:val="0011289A"/>
    <w:pPr>
      <w:widowControl/>
      <w:pBdr>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sz w:val="20"/>
      <w:szCs w:val="20"/>
    </w:rPr>
  </w:style>
  <w:style w:type="paragraph" w:customStyle="1" w:styleId="xl145">
    <w:name w:val="xl145"/>
    <w:basedOn w:val="a"/>
    <w:rsid w:val="0011289A"/>
    <w:pPr>
      <w:widowControl/>
      <w:pBdr>
        <w:bottom w:val="single" w:sz="4" w:space="0" w:color="auto"/>
      </w:pBdr>
      <w:shd w:val="clear" w:color="auto" w:fill="FFFF99"/>
      <w:spacing w:before="100" w:beforeAutospacing="1" w:after="100" w:afterAutospacing="1"/>
      <w:jc w:val="center"/>
      <w:textAlignment w:val="top"/>
    </w:pPr>
    <w:rPr>
      <w:rFonts w:ascii="Times New Roman" w:eastAsia="Calibri" w:hAnsi="Times New Roman" w:cs="Times New Roman"/>
      <w:i/>
      <w:iCs/>
      <w:color w:val="auto"/>
      <w:sz w:val="16"/>
      <w:szCs w:val="16"/>
    </w:rPr>
  </w:style>
  <w:style w:type="paragraph" w:customStyle="1" w:styleId="xl146">
    <w:name w:val="xl146"/>
    <w:basedOn w:val="a"/>
    <w:rsid w:val="0011289A"/>
    <w:pPr>
      <w:widowControl/>
      <w:pBdr>
        <w:bottom w:val="single" w:sz="4" w:space="0" w:color="auto"/>
      </w:pBdr>
      <w:shd w:val="clear" w:color="auto" w:fill="FFFF99"/>
      <w:spacing w:before="100" w:beforeAutospacing="1" w:after="100" w:afterAutospacing="1"/>
      <w:jc w:val="center"/>
      <w:textAlignment w:val="top"/>
    </w:pPr>
    <w:rPr>
      <w:rFonts w:ascii="Times New Roman" w:eastAsia="Calibri" w:hAnsi="Times New Roman" w:cs="Times New Roman"/>
      <w:i/>
      <w:iCs/>
      <w:color w:val="auto"/>
      <w:sz w:val="20"/>
      <w:szCs w:val="20"/>
    </w:rPr>
  </w:style>
  <w:style w:type="paragraph" w:customStyle="1" w:styleId="xl147">
    <w:name w:val="xl147"/>
    <w:basedOn w:val="a"/>
    <w:rsid w:val="0011289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48">
    <w:name w:val="xl148"/>
    <w:basedOn w:val="a"/>
    <w:rsid w:val="0011289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149">
    <w:name w:val="xl149"/>
    <w:basedOn w:val="a"/>
    <w:rsid w:val="0011289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Calibri" w:hAnsi="Times New Roman" w:cs="Times New Roman"/>
      <w:color w:val="auto"/>
      <w:sz w:val="20"/>
      <w:szCs w:val="20"/>
    </w:rPr>
  </w:style>
  <w:style w:type="paragraph" w:customStyle="1" w:styleId="xl63">
    <w:name w:val="xl63"/>
    <w:basedOn w:val="a"/>
    <w:rsid w:val="0011289A"/>
    <w:pPr>
      <w:widowControl/>
      <w:spacing w:before="100" w:beforeAutospacing="1" w:after="100" w:afterAutospacing="1"/>
    </w:pPr>
    <w:rPr>
      <w:rFonts w:ascii="Times New Roman" w:eastAsia="Calibri" w:hAnsi="Times New Roman" w:cs="Times New Roman"/>
      <w:color w:val="auto"/>
      <w:sz w:val="16"/>
      <w:szCs w:val="16"/>
    </w:rPr>
  </w:style>
  <w:style w:type="paragraph" w:customStyle="1" w:styleId="xl64">
    <w:name w:val="xl64"/>
    <w:basedOn w:val="a"/>
    <w:rsid w:val="0011289A"/>
    <w:pPr>
      <w:widowControl/>
      <w:spacing w:before="100" w:beforeAutospacing="1" w:after="100" w:afterAutospacing="1"/>
    </w:pPr>
    <w:rPr>
      <w:rFonts w:ascii="Times New Roman" w:eastAsia="Calibri" w:hAnsi="Times New Roman" w:cs="Times New Roman"/>
      <w:color w:val="auto"/>
      <w:sz w:val="20"/>
      <w:szCs w:val="20"/>
    </w:rPr>
  </w:style>
  <w:style w:type="paragraph" w:styleId="af5">
    <w:name w:val="Body Text"/>
    <w:basedOn w:val="a"/>
    <w:link w:val="af6"/>
    <w:rsid w:val="0011289A"/>
    <w:pPr>
      <w:widowControl/>
      <w:autoSpaceDE w:val="0"/>
      <w:autoSpaceDN w:val="0"/>
      <w:jc w:val="center"/>
    </w:pPr>
    <w:rPr>
      <w:rFonts w:ascii="Times New Roman" w:eastAsia="Times New Roman" w:hAnsi="Times New Roman" w:cs="Times New Roman"/>
      <w:color w:val="auto"/>
      <w:sz w:val="22"/>
      <w:szCs w:val="22"/>
    </w:rPr>
  </w:style>
  <w:style w:type="character" w:customStyle="1" w:styleId="af6">
    <w:name w:val="Основной текст Знак"/>
    <w:basedOn w:val="a0"/>
    <w:link w:val="af5"/>
    <w:rsid w:val="0011289A"/>
    <w:rPr>
      <w:rFonts w:ascii="Times New Roman" w:eastAsia="Times New Roman" w:hAnsi="Times New Roman"/>
      <w:sz w:val="22"/>
      <w:szCs w:val="22"/>
    </w:rPr>
  </w:style>
  <w:style w:type="character" w:customStyle="1" w:styleId="a6">
    <w:name w:val="Абзац списка Знак"/>
    <w:aliases w:val="Маркер Знак,Bullet List Знак,FooterText Знак,numbered Знак,Paragraphe de liste1 Знак,lp1 Знак,Список с булитами Знак,it_List1 Знак,Bullet 1 Знак,Use Case List Paragraph Знак"/>
    <w:link w:val="a5"/>
    <w:uiPriority w:val="34"/>
    <w:locked/>
    <w:rsid w:val="00780428"/>
    <w:rPr>
      <w:rFonts w:ascii="Arial Unicode MS" w:eastAsia="Arial Unicode MS" w:hAnsi="Arial Unicode MS" w:cs="Arial Unicode MS"/>
      <w:color w:val="000000"/>
      <w:sz w:val="24"/>
      <w:szCs w:val="24"/>
    </w:rPr>
  </w:style>
  <w:style w:type="paragraph" w:customStyle="1" w:styleId="11">
    <w:name w:val="Обычный1"/>
    <w:rsid w:val="00BB0783"/>
    <w:rPr>
      <w:rFonts w:ascii="Times New Roman" w:eastAsia="Times New Roman" w:hAnsi="Times New Roman"/>
      <w:sz w:val="24"/>
    </w:rPr>
  </w:style>
  <w:style w:type="character" w:customStyle="1" w:styleId="60">
    <w:name w:val="Заголовок 6 Знак"/>
    <w:basedOn w:val="a0"/>
    <w:link w:val="6"/>
    <w:semiHidden/>
    <w:rsid w:val="003500ED"/>
    <w:rPr>
      <w:rFonts w:asciiTheme="majorHAnsi" w:eastAsiaTheme="majorEastAsia" w:hAnsiTheme="majorHAnsi" w:cstheme="majorBidi"/>
      <w:color w:val="243F60" w:themeColor="accent1" w:themeShade="7F"/>
      <w:sz w:val="24"/>
      <w:szCs w:val="24"/>
    </w:rPr>
  </w:style>
  <w:style w:type="paragraph" w:customStyle="1" w:styleId="Default">
    <w:name w:val="Default"/>
    <w:rsid w:val="00FA4C39"/>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qFormat/>
    <w:locked/>
    <w:rsid w:val="00894C62"/>
    <w:rPr>
      <w:rFonts w:ascii="Arial" w:eastAsia="Times New Roman" w:hAnsi="Arial" w:cs="Arial"/>
    </w:rPr>
  </w:style>
  <w:style w:type="table" w:customStyle="1" w:styleId="35">
    <w:name w:val="Сетка таблицы3"/>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894C62"/>
    <w:pPr>
      <w:widowControl/>
      <w:ind w:right="-58" w:firstLine="720"/>
      <w:jc w:val="both"/>
    </w:pPr>
    <w:rPr>
      <w:rFonts w:ascii="Times New Roman" w:eastAsia="Times New Roman" w:hAnsi="Times New Roman" w:cs="Times New Roman"/>
      <w:color w:val="auto"/>
      <w:lang w:eastAsia="en-US"/>
    </w:rPr>
  </w:style>
  <w:style w:type="character" w:customStyle="1" w:styleId="23">
    <w:name w:val="Основной текст 2 Знак"/>
    <w:basedOn w:val="a0"/>
    <w:link w:val="22"/>
    <w:uiPriority w:val="99"/>
    <w:rsid w:val="00894C62"/>
    <w:rPr>
      <w:rFonts w:ascii="Times New Roman" w:eastAsia="Times New Roman" w:hAnsi="Times New Roman"/>
      <w:sz w:val="24"/>
      <w:szCs w:val="24"/>
      <w:lang w:eastAsia="en-US"/>
    </w:rPr>
  </w:style>
  <w:style w:type="character" w:customStyle="1" w:styleId="ListLabel3">
    <w:name w:val="ListLabel 3"/>
    <w:qFormat/>
    <w:rsid w:val="00894C62"/>
    <w:rPr>
      <w:rFonts w:ascii="Times New Roman" w:eastAsia="Calibri" w:hAnsi="Times New Roman" w:cs="Times New Roman"/>
      <w:sz w:val="24"/>
      <w:szCs w:val="24"/>
      <w:lang w:eastAsia="en-US"/>
    </w:rPr>
  </w:style>
  <w:style w:type="character" w:customStyle="1" w:styleId="ListLabel4">
    <w:name w:val="ListLabel 4"/>
    <w:qFormat/>
    <w:rsid w:val="00894C62"/>
    <w:rPr>
      <w:rFonts w:cs="Courier New"/>
    </w:rPr>
  </w:style>
  <w:style w:type="character" w:customStyle="1" w:styleId="ListLabel10">
    <w:name w:val="ListLabel 10"/>
    <w:qFormat/>
    <w:rsid w:val="00894C62"/>
    <w:rPr>
      <w:rFonts w:ascii="Times New Roman" w:eastAsia="Calibri" w:hAnsi="Times New Roman" w:cs="Times New Roman"/>
      <w:sz w:val="22"/>
      <w:szCs w:val="22"/>
    </w:rPr>
  </w:style>
  <w:style w:type="paragraph" w:customStyle="1" w:styleId="Standard">
    <w:name w:val="Standard"/>
    <w:rsid w:val="00894C62"/>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customStyle="1" w:styleId="s1">
    <w:name w:val="s_1"/>
    <w:basedOn w:val="Standard"/>
    <w:rsid w:val="00894C62"/>
    <w:pPr>
      <w:spacing w:before="280" w:after="280"/>
    </w:pPr>
    <w:rPr>
      <w:rFonts w:ascii="Times New Roman" w:eastAsia="Times New Roman" w:hAnsi="Times New Roman"/>
      <w:lang w:eastAsia="ru-RU"/>
    </w:rPr>
  </w:style>
  <w:style w:type="character" w:styleId="af7">
    <w:name w:val="annotation reference"/>
    <w:basedOn w:val="a0"/>
    <w:uiPriority w:val="99"/>
    <w:semiHidden/>
    <w:unhideWhenUsed/>
    <w:rsid w:val="00894C62"/>
    <w:rPr>
      <w:sz w:val="16"/>
      <w:szCs w:val="16"/>
    </w:rPr>
  </w:style>
  <w:style w:type="paragraph" w:styleId="af8">
    <w:name w:val="annotation text"/>
    <w:basedOn w:val="a"/>
    <w:link w:val="af9"/>
    <w:uiPriority w:val="99"/>
    <w:unhideWhenUsed/>
    <w:rsid w:val="00894C62"/>
    <w:pPr>
      <w:autoSpaceDE w:val="0"/>
      <w:autoSpaceDN w:val="0"/>
      <w:adjustRightInd w:val="0"/>
    </w:pPr>
    <w:rPr>
      <w:rFonts w:ascii="Arial" w:eastAsia="Times New Roman" w:hAnsi="Arial" w:cs="Arial"/>
      <w:color w:val="auto"/>
      <w:sz w:val="20"/>
      <w:szCs w:val="20"/>
      <w:lang w:eastAsia="en-US"/>
    </w:rPr>
  </w:style>
  <w:style w:type="character" w:customStyle="1" w:styleId="af9">
    <w:name w:val="Текст примечания Знак"/>
    <w:basedOn w:val="a0"/>
    <w:link w:val="af8"/>
    <w:uiPriority w:val="99"/>
    <w:rsid w:val="00894C62"/>
    <w:rPr>
      <w:rFonts w:ascii="Arial" w:eastAsia="Times New Roman" w:hAnsi="Arial" w:cs="Arial"/>
      <w:lang w:eastAsia="en-US"/>
    </w:rPr>
  </w:style>
  <w:style w:type="paragraph" w:styleId="afa">
    <w:name w:val="annotation subject"/>
    <w:basedOn w:val="af8"/>
    <w:next w:val="af8"/>
    <w:link w:val="afb"/>
    <w:uiPriority w:val="99"/>
    <w:semiHidden/>
    <w:unhideWhenUsed/>
    <w:rsid w:val="00894C62"/>
    <w:rPr>
      <w:b/>
      <w:bCs/>
    </w:rPr>
  </w:style>
  <w:style w:type="character" w:customStyle="1" w:styleId="afb">
    <w:name w:val="Тема примечания Знак"/>
    <w:basedOn w:val="af9"/>
    <w:link w:val="afa"/>
    <w:uiPriority w:val="99"/>
    <w:semiHidden/>
    <w:rsid w:val="00894C62"/>
    <w:rPr>
      <w:rFonts w:ascii="Arial" w:eastAsia="Times New Roman" w:hAnsi="Arial" w:cs="Arial"/>
      <w:b/>
      <w:bCs/>
      <w:lang w:eastAsia="en-US"/>
    </w:rPr>
  </w:style>
  <w:style w:type="paragraph" w:styleId="afc">
    <w:name w:val="Revision"/>
    <w:hidden/>
    <w:uiPriority w:val="99"/>
    <w:semiHidden/>
    <w:rsid w:val="00894C62"/>
    <w:rPr>
      <w:rFonts w:ascii="Arial" w:eastAsia="Times New Roman" w:hAnsi="Arial" w:cs="Arial"/>
      <w:lang w:eastAsia="en-US"/>
    </w:rPr>
  </w:style>
  <w:style w:type="character" w:customStyle="1" w:styleId="afd">
    <w:name w:val="Основной текст_"/>
    <w:link w:val="40"/>
    <w:rsid w:val="00894C62"/>
    <w:rPr>
      <w:sz w:val="27"/>
      <w:szCs w:val="27"/>
      <w:shd w:val="clear" w:color="auto" w:fill="FFFFFF"/>
    </w:rPr>
  </w:style>
  <w:style w:type="paragraph" w:customStyle="1" w:styleId="40">
    <w:name w:val="Основной текст4"/>
    <w:basedOn w:val="a"/>
    <w:link w:val="afd"/>
    <w:rsid w:val="00894C62"/>
    <w:pPr>
      <w:shd w:val="clear" w:color="auto" w:fill="FFFFFF"/>
      <w:spacing w:before="360" w:after="360" w:line="0" w:lineRule="atLeast"/>
      <w:ind w:hanging="1060"/>
      <w:jc w:val="center"/>
    </w:pPr>
    <w:rPr>
      <w:rFonts w:ascii="Calibri" w:eastAsia="Calibri" w:hAnsi="Calibri" w:cs="Times New Roman"/>
      <w:color w:val="auto"/>
      <w:sz w:val="27"/>
      <w:szCs w:val="27"/>
    </w:rPr>
  </w:style>
  <w:style w:type="table" w:customStyle="1" w:styleId="110">
    <w:name w:val="Сетка таблицы11"/>
    <w:basedOn w:val="a1"/>
    <w:next w:val="a7"/>
    <w:uiPriority w:val="59"/>
    <w:rsid w:val="00894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894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94C62"/>
    <w:pPr>
      <w:widowControl/>
      <w:spacing w:before="100" w:beforeAutospacing="1" w:after="100" w:afterAutospacing="1"/>
    </w:pPr>
    <w:rPr>
      <w:rFonts w:ascii="Times New Roman" w:eastAsia="Times New Roman" w:hAnsi="Times New Roman" w:cs="Times New Roman"/>
      <w:color w:val="auto"/>
    </w:rPr>
  </w:style>
  <w:style w:type="character" w:styleId="afe">
    <w:name w:val="Book Title"/>
    <w:uiPriority w:val="33"/>
    <w:qFormat/>
    <w:rsid w:val="00894C62"/>
    <w:rPr>
      <w:rFonts w:ascii="Times New Roman" w:hAnsi="Times New Roman"/>
      <w:bCs/>
      <w:iCs/>
      <w:spacing w:val="5"/>
      <w:sz w:val="28"/>
      <w:szCs w:val="28"/>
    </w:rPr>
  </w:style>
  <w:style w:type="paragraph" w:customStyle="1" w:styleId="aff">
    <w:name w:val="Заголовок Документа"/>
    <w:basedOn w:val="a"/>
    <w:link w:val="aff0"/>
    <w:autoRedefine/>
    <w:qFormat/>
    <w:rsid w:val="00894C62"/>
    <w:pPr>
      <w:autoSpaceDE w:val="0"/>
      <w:autoSpaceDN w:val="0"/>
      <w:adjustRightInd w:val="0"/>
      <w:jc w:val="center"/>
    </w:pPr>
    <w:rPr>
      <w:rFonts w:ascii="Times New Roman" w:eastAsia="Times New Roman" w:hAnsi="Times New Roman" w:cs="Times New Roman"/>
      <w:color w:val="auto"/>
      <w:sz w:val="22"/>
      <w:szCs w:val="22"/>
    </w:rPr>
  </w:style>
  <w:style w:type="character" w:customStyle="1" w:styleId="aff0">
    <w:name w:val="Заголовок Документа Знак"/>
    <w:link w:val="aff"/>
    <w:rsid w:val="00894C62"/>
    <w:rPr>
      <w:rFonts w:ascii="Times New Roman" w:eastAsia="Times New Roman" w:hAnsi="Times New Roman"/>
      <w:sz w:val="22"/>
      <w:szCs w:val="22"/>
    </w:rPr>
  </w:style>
  <w:style w:type="character" w:customStyle="1" w:styleId="13">
    <w:name w:val="Основной текст1"/>
    <w:basedOn w:val="afd"/>
    <w:rsid w:val="00894C62"/>
    <w:rPr>
      <w:rFonts w:ascii="Courier New" w:eastAsia="Courier New" w:hAnsi="Courier New" w:cs="Courier New"/>
      <w:color w:val="000000"/>
      <w:spacing w:val="0"/>
      <w:w w:val="100"/>
      <w:position w:val="0"/>
      <w:sz w:val="19"/>
      <w:szCs w:val="19"/>
      <w:shd w:val="clear" w:color="auto" w:fill="FFFFFF"/>
      <w:lang w:val="ru-RU"/>
    </w:rPr>
  </w:style>
  <w:style w:type="paragraph" w:styleId="HTML">
    <w:name w:val="HTML Preformatted"/>
    <w:basedOn w:val="a"/>
    <w:link w:val="HTML0"/>
    <w:unhideWhenUsed/>
    <w:rsid w:val="00894C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894C62"/>
    <w:rPr>
      <w:rFonts w:ascii="Courier New" w:eastAsia="Times New Roman" w:hAnsi="Courier New" w:cs="Courier New"/>
    </w:rPr>
  </w:style>
  <w:style w:type="numbering" w:customStyle="1" w:styleId="14">
    <w:name w:val="Нет списка1"/>
    <w:next w:val="a2"/>
    <w:uiPriority w:val="99"/>
    <w:semiHidden/>
    <w:unhideWhenUsed/>
    <w:rsid w:val="00894C62"/>
  </w:style>
  <w:style w:type="character" w:styleId="aff1">
    <w:name w:val="line number"/>
    <w:basedOn w:val="a0"/>
    <w:semiHidden/>
    <w:unhideWhenUsed/>
    <w:rsid w:val="00894C62"/>
  </w:style>
  <w:style w:type="table" w:customStyle="1" w:styleId="5">
    <w:name w:val="Сетка таблицы5"/>
    <w:basedOn w:val="a1"/>
    <w:next w:val="a7"/>
    <w:uiPriority w:val="3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894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894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39"/>
    <w:rsid w:val="00894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39"/>
    <w:rsid w:val="00894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f2"/>
    <w:link w:val="aff3"/>
    <w:uiPriority w:val="1"/>
    <w:qFormat/>
    <w:rsid w:val="00894C62"/>
    <w:rPr>
      <w:rFonts w:asciiTheme="minorHAnsi" w:eastAsia="Times New Roman" w:hAnsiTheme="minorHAnsi" w:cstheme="minorBidi"/>
      <w:sz w:val="22"/>
      <w:szCs w:val="22"/>
    </w:rPr>
  </w:style>
  <w:style w:type="character" w:customStyle="1" w:styleId="aff3">
    <w:name w:val="Без интервала Знак"/>
    <w:basedOn w:val="a0"/>
    <w:link w:val="15"/>
    <w:uiPriority w:val="1"/>
    <w:rsid w:val="00894C62"/>
    <w:rPr>
      <w:rFonts w:asciiTheme="minorHAnsi" w:eastAsia="Times New Roman" w:hAnsiTheme="minorHAnsi" w:cstheme="minorBidi"/>
      <w:sz w:val="22"/>
      <w:szCs w:val="22"/>
    </w:rPr>
  </w:style>
  <w:style w:type="paragraph" w:styleId="aff2">
    <w:name w:val="No Spacing"/>
    <w:uiPriority w:val="99"/>
    <w:qFormat/>
    <w:rsid w:val="00894C62"/>
    <w:pPr>
      <w:widowControl w:val="0"/>
      <w:autoSpaceDE w:val="0"/>
      <w:autoSpaceDN w:val="0"/>
      <w:adjustRightInd w:val="0"/>
    </w:pPr>
    <w:rPr>
      <w:rFonts w:ascii="Arial" w:eastAsia="Times New Roman" w:hAnsi="Arial" w:cs="Arial"/>
      <w:lang w:eastAsia="en-US"/>
    </w:rPr>
  </w:style>
  <w:style w:type="table" w:customStyle="1" w:styleId="81">
    <w:name w:val="Сетка таблицы81"/>
    <w:basedOn w:val="a1"/>
    <w:next w:val="a7"/>
    <w:uiPriority w:val="39"/>
    <w:rsid w:val="00894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3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7"/>
    <w:uiPriority w:val="59"/>
    <w:locked/>
    <w:rsid w:val="00894C6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894C62"/>
    <w:rPr>
      <w:rFonts w:eastAsiaTheme="minorEastAs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94C62"/>
    <w:rPr>
      <w:color w:val="808080"/>
    </w:rPr>
  </w:style>
  <w:style w:type="numbering" w:customStyle="1" w:styleId="24">
    <w:name w:val="Нет списка2"/>
    <w:next w:val="a2"/>
    <w:uiPriority w:val="99"/>
    <w:semiHidden/>
    <w:unhideWhenUsed/>
    <w:rsid w:val="00894C62"/>
  </w:style>
  <w:style w:type="paragraph" w:customStyle="1" w:styleId="16">
    <w:name w:val="Верхний колонтитул1"/>
    <w:basedOn w:val="a"/>
    <w:next w:val="aa"/>
    <w:uiPriority w:val="99"/>
    <w:unhideWhenUsed/>
    <w:rsid w:val="00894C62"/>
    <w:pPr>
      <w:widowControl/>
      <w:tabs>
        <w:tab w:val="center" w:pos="4677"/>
        <w:tab w:val="right" w:pos="9355"/>
      </w:tabs>
    </w:pPr>
    <w:rPr>
      <w:rFonts w:asciiTheme="minorHAnsi" w:eastAsia="Calibri" w:hAnsiTheme="minorHAnsi" w:cstheme="minorBidi"/>
      <w:color w:val="auto"/>
      <w:sz w:val="22"/>
      <w:szCs w:val="22"/>
      <w:lang w:eastAsia="en-US"/>
    </w:rPr>
  </w:style>
  <w:style w:type="character" w:customStyle="1" w:styleId="aff5">
    <w:name w:val="Привязка сноски"/>
    <w:qFormat/>
    <w:rsid w:val="00894C62"/>
    <w:rPr>
      <w:vertAlign w:val="superscript"/>
    </w:rPr>
  </w:style>
  <w:style w:type="paragraph" w:customStyle="1" w:styleId="17">
    <w:name w:val="Текст сноски1"/>
    <w:basedOn w:val="a"/>
    <w:uiPriority w:val="99"/>
    <w:semiHidden/>
    <w:unhideWhenUsed/>
    <w:qFormat/>
    <w:rsid w:val="00894C62"/>
    <w:pPr>
      <w:widowControl/>
      <w:spacing w:after="200" w:line="276" w:lineRule="auto"/>
    </w:pPr>
    <w:rPr>
      <w:rFonts w:ascii="Times New Roman" w:eastAsia="Calibri" w:hAnsi="Times New Roman" w:cs="Times New Roman"/>
      <w:color w:val="auto"/>
      <w:sz w:val="20"/>
      <w:szCs w:val="20"/>
      <w:lang w:eastAsia="en-US"/>
    </w:rPr>
  </w:style>
  <w:style w:type="paragraph" w:styleId="aff6">
    <w:name w:val="footnote text"/>
    <w:basedOn w:val="a"/>
    <w:link w:val="aff7"/>
    <w:uiPriority w:val="99"/>
    <w:unhideWhenUsed/>
    <w:rsid w:val="00894C62"/>
    <w:pPr>
      <w:widowControl/>
    </w:pPr>
    <w:rPr>
      <w:rFonts w:ascii="Times New Roman" w:eastAsiaTheme="minorHAnsi" w:hAnsi="Times New Roman" w:cstheme="minorBidi"/>
      <w:color w:val="auto"/>
      <w:sz w:val="20"/>
      <w:szCs w:val="20"/>
      <w:lang w:eastAsia="en-US"/>
    </w:rPr>
  </w:style>
  <w:style w:type="character" w:customStyle="1" w:styleId="aff7">
    <w:name w:val="Текст сноски Знак"/>
    <w:basedOn w:val="a0"/>
    <w:link w:val="aff6"/>
    <w:uiPriority w:val="99"/>
    <w:rsid w:val="00894C62"/>
    <w:rPr>
      <w:rFonts w:ascii="Times New Roman" w:eastAsiaTheme="minorHAnsi" w:hAnsi="Times New Roman" w:cstheme="minorBidi"/>
      <w:lang w:eastAsia="en-US"/>
    </w:rPr>
  </w:style>
  <w:style w:type="character" w:styleId="aff8">
    <w:name w:val="footnote reference"/>
    <w:basedOn w:val="a0"/>
    <w:uiPriority w:val="99"/>
    <w:unhideWhenUsed/>
    <w:rsid w:val="00894C62"/>
    <w:rPr>
      <w:vertAlign w:val="superscript"/>
    </w:rPr>
  </w:style>
  <w:style w:type="paragraph" w:styleId="aff9">
    <w:name w:val="Document Map"/>
    <w:basedOn w:val="a"/>
    <w:link w:val="affa"/>
    <w:uiPriority w:val="99"/>
    <w:semiHidden/>
    <w:unhideWhenUsed/>
    <w:rsid w:val="00894C62"/>
    <w:pPr>
      <w:widowControl/>
    </w:pPr>
    <w:rPr>
      <w:rFonts w:ascii="Tahoma" w:eastAsiaTheme="minorHAnsi" w:hAnsi="Tahoma" w:cs="Tahoma"/>
      <w:color w:val="auto"/>
      <w:sz w:val="16"/>
      <w:szCs w:val="16"/>
      <w:lang w:eastAsia="en-US"/>
    </w:rPr>
  </w:style>
  <w:style w:type="character" w:customStyle="1" w:styleId="affa">
    <w:name w:val="Схема документа Знак"/>
    <w:basedOn w:val="a0"/>
    <w:link w:val="aff9"/>
    <w:uiPriority w:val="99"/>
    <w:semiHidden/>
    <w:rsid w:val="00894C62"/>
    <w:rPr>
      <w:rFonts w:ascii="Tahoma" w:eastAsiaTheme="minorHAnsi" w:hAnsi="Tahoma" w:cs="Tahoma"/>
      <w:sz w:val="16"/>
      <w:szCs w:val="16"/>
      <w:lang w:eastAsia="en-US"/>
    </w:rPr>
  </w:style>
  <w:style w:type="paragraph" w:customStyle="1" w:styleId="affb">
    <w:name w:val="Нормальный (таблица)"/>
    <w:basedOn w:val="a"/>
    <w:next w:val="a"/>
    <w:uiPriority w:val="99"/>
    <w:qFormat/>
    <w:rsid w:val="00894C62"/>
    <w:pPr>
      <w:autoSpaceDE w:val="0"/>
      <w:autoSpaceDN w:val="0"/>
      <w:adjustRightInd w:val="0"/>
      <w:jc w:val="both"/>
    </w:pPr>
    <w:rPr>
      <w:rFonts w:ascii="Arial" w:eastAsia="Times New Roman" w:hAnsi="Arial" w:cs="Arial"/>
      <w:color w:val="auto"/>
      <w:sz w:val="26"/>
      <w:szCs w:val="26"/>
    </w:rPr>
  </w:style>
  <w:style w:type="character" w:customStyle="1" w:styleId="affc">
    <w:name w:val="Сравнение редакций"/>
    <w:uiPriority w:val="99"/>
    <w:rsid w:val="00894C62"/>
    <w:rPr>
      <w:b w:val="0"/>
      <w:bCs w:val="0"/>
      <w:color w:val="26282F"/>
    </w:rPr>
  </w:style>
  <w:style w:type="paragraph" w:customStyle="1" w:styleId="affd">
    <w:name w:val="Прижатый влево"/>
    <w:basedOn w:val="a"/>
    <w:next w:val="a"/>
    <w:uiPriority w:val="99"/>
    <w:qFormat/>
    <w:rsid w:val="00894C62"/>
    <w:pPr>
      <w:autoSpaceDE w:val="0"/>
      <w:autoSpaceDN w:val="0"/>
      <w:adjustRightInd w:val="0"/>
    </w:pPr>
    <w:rPr>
      <w:rFonts w:ascii="Arial" w:eastAsia="Times New Roman" w:hAnsi="Arial" w:cs="Arial"/>
      <w:color w:val="auto"/>
      <w:sz w:val="26"/>
      <w:szCs w:val="26"/>
    </w:rPr>
  </w:style>
  <w:style w:type="character" w:customStyle="1" w:styleId="affe">
    <w:name w:val="Выделение для Базового Поиска (курсив)"/>
    <w:uiPriority w:val="99"/>
    <w:rsid w:val="00894C62"/>
    <w:rPr>
      <w:b/>
      <w:bCs/>
      <w:i/>
      <w:iCs/>
      <w:color w:val="0058A9"/>
    </w:rPr>
  </w:style>
  <w:style w:type="paragraph" w:customStyle="1" w:styleId="s37">
    <w:name w:val="s_37"/>
    <w:basedOn w:val="a"/>
    <w:rsid w:val="00DB04FB"/>
    <w:pPr>
      <w:widowControl/>
      <w:spacing w:before="100" w:beforeAutospacing="1" w:after="100" w:afterAutospacing="1"/>
    </w:pPr>
    <w:rPr>
      <w:rFonts w:ascii="Times New Roman" w:eastAsia="Times New Roman" w:hAnsi="Times New Roman" w:cs="Times New Roman"/>
      <w:color w:val="auto"/>
    </w:rPr>
  </w:style>
  <w:style w:type="paragraph" w:customStyle="1" w:styleId="s3">
    <w:name w:val="s_3"/>
    <w:basedOn w:val="a"/>
    <w:rsid w:val="00DB04FB"/>
    <w:pPr>
      <w:widowControl/>
      <w:spacing w:before="100" w:beforeAutospacing="1" w:after="100" w:afterAutospacing="1"/>
    </w:pPr>
    <w:rPr>
      <w:rFonts w:ascii="Times New Roman" w:eastAsia="Times New Roman" w:hAnsi="Times New Roman" w:cs="Times New Roman"/>
      <w:color w:val="auto"/>
    </w:rPr>
  </w:style>
  <w:style w:type="character" w:customStyle="1" w:styleId="afff">
    <w:name w:val="Цветовое выделение"/>
    <w:uiPriority w:val="99"/>
    <w:qFormat/>
    <w:rsid w:val="00DB04FB"/>
    <w:rPr>
      <w:b/>
      <w:bCs/>
      <w:color w:val="26282F"/>
    </w:rPr>
  </w:style>
  <w:style w:type="character" w:customStyle="1" w:styleId="afff0">
    <w:name w:val="Гипертекстовая ссылка"/>
    <w:uiPriority w:val="99"/>
    <w:qFormat/>
    <w:rsid w:val="00DB04FB"/>
    <w:rPr>
      <w:b w:val="0"/>
      <w:bCs w:val="0"/>
      <w:color w:val="106BBE"/>
    </w:rPr>
  </w:style>
  <w:style w:type="paragraph" w:customStyle="1" w:styleId="afff1">
    <w:name w:val="Таблицы (моноширинный)"/>
    <w:basedOn w:val="a"/>
    <w:next w:val="a"/>
    <w:uiPriority w:val="99"/>
    <w:rsid w:val="00DB04FB"/>
    <w:pPr>
      <w:autoSpaceDE w:val="0"/>
      <w:autoSpaceDN w:val="0"/>
      <w:adjustRightInd w:val="0"/>
    </w:pPr>
    <w:rPr>
      <w:rFonts w:ascii="Courier New" w:eastAsia="Times New Roman" w:hAnsi="Courier New" w:cs="Courier New"/>
      <w:color w:val="auto"/>
    </w:rPr>
  </w:style>
  <w:style w:type="character" w:customStyle="1" w:styleId="fontstyle01">
    <w:name w:val="fontstyle01"/>
    <w:rsid w:val="00DB04FB"/>
    <w:rPr>
      <w:rFonts w:ascii="Times New Roman" w:hAnsi="Times New Roman" w:cs="Times New Roman" w:hint="default"/>
      <w:b w:val="0"/>
      <w:bCs w:val="0"/>
      <w:i/>
      <w:iCs/>
      <w:color w:val="000000"/>
      <w:sz w:val="24"/>
      <w:szCs w:val="24"/>
    </w:rPr>
  </w:style>
  <w:style w:type="character" w:styleId="afff2">
    <w:name w:val="Emphasis"/>
    <w:basedOn w:val="a0"/>
    <w:uiPriority w:val="20"/>
    <w:qFormat/>
    <w:locked/>
    <w:rsid w:val="00DB04FB"/>
    <w:rPr>
      <w:i/>
      <w:iCs/>
    </w:rPr>
  </w:style>
  <w:style w:type="character" w:customStyle="1" w:styleId="markedcontent">
    <w:name w:val="markedcontent"/>
    <w:basedOn w:val="a0"/>
    <w:rsid w:val="00DB04FB"/>
  </w:style>
  <w:style w:type="paragraph" w:customStyle="1" w:styleId="msonormal0">
    <w:name w:val="msonormal"/>
    <w:basedOn w:val="a"/>
    <w:rsid w:val="00DB04FB"/>
    <w:pPr>
      <w:widowControl/>
      <w:spacing w:before="100" w:beforeAutospacing="1" w:after="100" w:afterAutospacing="1"/>
    </w:pPr>
    <w:rPr>
      <w:rFonts w:ascii="Times New Roman" w:eastAsia="Times New Roman" w:hAnsi="Times New Roman" w:cs="Times New Roman"/>
      <w:color w:val="auto"/>
    </w:rPr>
  </w:style>
  <w:style w:type="paragraph" w:customStyle="1" w:styleId="xl150">
    <w:name w:val="xl150"/>
    <w:basedOn w:val="a"/>
    <w:rsid w:val="00DB04F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51">
    <w:name w:val="xl151"/>
    <w:basedOn w:val="a"/>
    <w:rsid w:val="00DB04FB"/>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152">
    <w:name w:val="xl152"/>
    <w:basedOn w:val="a"/>
    <w:rsid w:val="00DB04FB"/>
    <w:pPr>
      <w:widowControl/>
      <w:pBdr>
        <w:top w:val="single" w:sz="4" w:space="0" w:color="auto"/>
        <w:left w:val="single" w:sz="4" w:space="0" w:color="auto"/>
        <w:bottom w:val="single" w:sz="4" w:space="0" w:color="auto"/>
      </w:pBdr>
      <w:shd w:val="clear" w:color="000000" w:fill="F79646"/>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53">
    <w:name w:val="xl153"/>
    <w:basedOn w:val="a"/>
    <w:rsid w:val="00DB04FB"/>
    <w:pPr>
      <w:widowControl/>
      <w:pBdr>
        <w:top w:val="single" w:sz="4" w:space="0" w:color="auto"/>
        <w:bottom w:val="single" w:sz="4" w:space="0" w:color="auto"/>
      </w:pBdr>
      <w:shd w:val="clear" w:color="000000" w:fill="F79646"/>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54">
    <w:name w:val="xl154"/>
    <w:basedOn w:val="a"/>
    <w:rsid w:val="00DB04FB"/>
    <w:pPr>
      <w:widowControl/>
      <w:pBdr>
        <w:top w:val="single" w:sz="4" w:space="0" w:color="auto"/>
        <w:bottom w:val="single" w:sz="4" w:space="0" w:color="auto"/>
        <w:right w:val="single" w:sz="4" w:space="0" w:color="auto"/>
      </w:pBdr>
      <w:shd w:val="clear" w:color="000000" w:fill="F79646"/>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55">
    <w:name w:val="xl155"/>
    <w:basedOn w:val="a"/>
    <w:rsid w:val="00DB04FB"/>
    <w:pPr>
      <w:widowControl/>
      <w:pBdr>
        <w:top w:val="single" w:sz="4" w:space="0" w:color="auto"/>
        <w:left w:val="single" w:sz="4" w:space="0" w:color="auto"/>
        <w:right w:val="single" w:sz="4" w:space="0" w:color="auto"/>
      </w:pBdr>
      <w:shd w:val="clear" w:color="000000" w:fill="F79646"/>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56">
    <w:name w:val="xl156"/>
    <w:basedOn w:val="a"/>
    <w:rsid w:val="00DB04FB"/>
    <w:pPr>
      <w:widowControl/>
      <w:pBdr>
        <w:left w:val="single" w:sz="4" w:space="0" w:color="auto"/>
        <w:right w:val="single" w:sz="4" w:space="0" w:color="auto"/>
      </w:pBdr>
      <w:shd w:val="clear" w:color="000000" w:fill="F79646"/>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57">
    <w:name w:val="xl157"/>
    <w:basedOn w:val="a"/>
    <w:rsid w:val="00DB04FB"/>
    <w:pPr>
      <w:widowControl/>
      <w:pBdr>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58">
    <w:name w:val="xl158"/>
    <w:basedOn w:val="a"/>
    <w:rsid w:val="00DB04FB"/>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0"/>
      <w:szCs w:val="20"/>
    </w:rPr>
  </w:style>
  <w:style w:type="paragraph" w:customStyle="1" w:styleId="xl159">
    <w:name w:val="xl159"/>
    <w:basedOn w:val="a"/>
    <w:rsid w:val="00DB04FB"/>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0"/>
      <w:szCs w:val="20"/>
    </w:rPr>
  </w:style>
  <w:style w:type="paragraph" w:customStyle="1" w:styleId="xl160">
    <w:name w:val="xl160"/>
    <w:basedOn w:val="a"/>
    <w:rsid w:val="00DB04FB"/>
    <w:pPr>
      <w:widowControl/>
      <w:pBdr>
        <w:top w:val="single" w:sz="4" w:space="0" w:color="auto"/>
        <w:left w:val="single" w:sz="4" w:space="0" w:color="auto"/>
        <w:right w:val="single" w:sz="4" w:space="0" w:color="auto"/>
      </w:pBdr>
      <w:shd w:val="clear" w:color="000000" w:fill="F79646"/>
      <w:spacing w:before="100" w:beforeAutospacing="1" w:after="100" w:afterAutospacing="1"/>
      <w:textAlignment w:val="top"/>
    </w:pPr>
    <w:rPr>
      <w:rFonts w:ascii="Times New Roman" w:eastAsia="Times New Roman" w:hAnsi="Times New Roman" w:cs="Times New Roman"/>
      <w:color w:val="FF0000"/>
      <w:sz w:val="20"/>
      <w:szCs w:val="20"/>
    </w:rPr>
  </w:style>
  <w:style w:type="paragraph" w:customStyle="1" w:styleId="xl161">
    <w:name w:val="xl161"/>
    <w:basedOn w:val="a"/>
    <w:rsid w:val="00DB04FB"/>
    <w:pPr>
      <w:widowControl/>
      <w:pBdr>
        <w:left w:val="single" w:sz="4" w:space="0" w:color="auto"/>
        <w:right w:val="single" w:sz="4" w:space="0" w:color="auto"/>
      </w:pBdr>
      <w:shd w:val="clear" w:color="000000" w:fill="F79646"/>
      <w:spacing w:before="100" w:beforeAutospacing="1" w:after="100" w:afterAutospacing="1"/>
      <w:textAlignment w:val="top"/>
    </w:pPr>
    <w:rPr>
      <w:rFonts w:ascii="Times New Roman" w:eastAsia="Times New Roman" w:hAnsi="Times New Roman" w:cs="Times New Roman"/>
      <w:color w:val="FF0000"/>
      <w:sz w:val="20"/>
      <w:szCs w:val="20"/>
    </w:rPr>
  </w:style>
  <w:style w:type="paragraph" w:customStyle="1" w:styleId="xl162">
    <w:name w:val="xl162"/>
    <w:basedOn w:val="a"/>
    <w:rsid w:val="00DB04FB"/>
    <w:pPr>
      <w:widowControl/>
      <w:pBdr>
        <w:left w:val="single" w:sz="4" w:space="0" w:color="auto"/>
        <w:bottom w:val="single" w:sz="4" w:space="0" w:color="auto"/>
        <w:right w:val="single" w:sz="4" w:space="0" w:color="auto"/>
      </w:pBdr>
      <w:shd w:val="clear" w:color="000000" w:fill="F79646"/>
      <w:spacing w:before="100" w:beforeAutospacing="1" w:after="100" w:afterAutospacing="1"/>
      <w:textAlignment w:val="top"/>
    </w:pPr>
    <w:rPr>
      <w:rFonts w:ascii="Times New Roman" w:eastAsia="Times New Roman" w:hAnsi="Times New Roman" w:cs="Times New Roman"/>
      <w:color w:val="FF0000"/>
      <w:sz w:val="20"/>
      <w:szCs w:val="20"/>
    </w:rPr>
  </w:style>
  <w:style w:type="paragraph" w:customStyle="1" w:styleId="xl163">
    <w:name w:val="xl163"/>
    <w:basedOn w:val="a"/>
    <w:rsid w:val="00DB04FB"/>
    <w:pPr>
      <w:widowControl/>
      <w:pBdr>
        <w:top w:val="single" w:sz="4" w:space="0" w:color="auto"/>
        <w:left w:val="single" w:sz="4" w:space="0" w:color="auto"/>
        <w:right w:val="single" w:sz="4" w:space="0" w:color="auto"/>
      </w:pBdr>
      <w:shd w:val="clear" w:color="000000" w:fill="F79646"/>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164">
    <w:name w:val="xl164"/>
    <w:basedOn w:val="a"/>
    <w:rsid w:val="00DB04FB"/>
    <w:pPr>
      <w:widowControl/>
      <w:pBdr>
        <w:left w:val="single" w:sz="4" w:space="0" w:color="auto"/>
        <w:right w:val="single" w:sz="4" w:space="0" w:color="auto"/>
      </w:pBdr>
      <w:shd w:val="clear" w:color="000000" w:fill="F79646"/>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165">
    <w:name w:val="xl165"/>
    <w:basedOn w:val="a"/>
    <w:rsid w:val="00DB04FB"/>
    <w:pPr>
      <w:widowControl/>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166">
    <w:name w:val="xl166"/>
    <w:basedOn w:val="a"/>
    <w:rsid w:val="00DB04FB"/>
    <w:pPr>
      <w:widowControl/>
      <w:pBdr>
        <w:top w:val="single" w:sz="4" w:space="0" w:color="auto"/>
        <w:left w:val="single" w:sz="4" w:space="0" w:color="auto"/>
        <w:right w:val="single" w:sz="4" w:space="0" w:color="auto"/>
      </w:pBdr>
      <w:shd w:val="clear" w:color="000000" w:fill="F79646"/>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167">
    <w:name w:val="xl167"/>
    <w:basedOn w:val="a"/>
    <w:rsid w:val="00DB04FB"/>
    <w:pPr>
      <w:widowControl/>
      <w:pBdr>
        <w:left w:val="single" w:sz="4" w:space="0" w:color="auto"/>
        <w:right w:val="single" w:sz="4" w:space="0" w:color="auto"/>
      </w:pBdr>
      <w:shd w:val="clear" w:color="000000" w:fill="F79646"/>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168">
    <w:name w:val="xl168"/>
    <w:basedOn w:val="a"/>
    <w:rsid w:val="00DB04FB"/>
    <w:pPr>
      <w:widowControl/>
      <w:pBdr>
        <w:left w:val="single" w:sz="4" w:space="0" w:color="auto"/>
        <w:bottom w:val="single" w:sz="4" w:space="0" w:color="auto"/>
        <w:right w:val="single" w:sz="4" w:space="0" w:color="auto"/>
      </w:pBdr>
      <w:shd w:val="clear" w:color="000000" w:fill="F79646"/>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169">
    <w:name w:val="xl169"/>
    <w:basedOn w:val="a"/>
    <w:rsid w:val="00DB04F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70">
    <w:name w:val="xl170"/>
    <w:basedOn w:val="a"/>
    <w:rsid w:val="00DB04F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71">
    <w:name w:val="xl171"/>
    <w:basedOn w:val="a"/>
    <w:rsid w:val="00DB04F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72">
    <w:name w:val="xl172"/>
    <w:basedOn w:val="a"/>
    <w:rsid w:val="00DB04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73">
    <w:name w:val="xl173"/>
    <w:basedOn w:val="a"/>
    <w:rsid w:val="00DB04FB"/>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74">
    <w:name w:val="xl174"/>
    <w:basedOn w:val="a"/>
    <w:rsid w:val="00DB04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75">
    <w:name w:val="xl175"/>
    <w:basedOn w:val="a"/>
    <w:rsid w:val="00DB04FB"/>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176">
    <w:name w:val="xl176"/>
    <w:basedOn w:val="a"/>
    <w:rsid w:val="00DB04FB"/>
    <w:pPr>
      <w:widowControl/>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177">
    <w:name w:val="xl177"/>
    <w:basedOn w:val="a"/>
    <w:rsid w:val="00DB04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178">
    <w:name w:val="xl178"/>
    <w:basedOn w:val="a"/>
    <w:rsid w:val="00DB04FB"/>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79">
    <w:name w:val="xl179"/>
    <w:basedOn w:val="a"/>
    <w:rsid w:val="00DB04FB"/>
    <w:pPr>
      <w:widowControl/>
      <w:pBdr>
        <w:top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80">
    <w:name w:val="xl180"/>
    <w:basedOn w:val="a"/>
    <w:rsid w:val="00DB04FB"/>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81">
    <w:name w:val="xl181"/>
    <w:basedOn w:val="a"/>
    <w:rsid w:val="00DB04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2">
    <w:name w:val="xl182"/>
    <w:basedOn w:val="a"/>
    <w:rsid w:val="00DB04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3">
    <w:name w:val="xl183"/>
    <w:basedOn w:val="a"/>
    <w:rsid w:val="00DB04F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4">
    <w:name w:val="xl184"/>
    <w:basedOn w:val="a"/>
    <w:rsid w:val="00DB04F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5">
    <w:name w:val="xl185"/>
    <w:basedOn w:val="a"/>
    <w:rsid w:val="00DB04F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6">
    <w:name w:val="xl186"/>
    <w:basedOn w:val="a"/>
    <w:rsid w:val="00DB04F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7">
    <w:name w:val="xl187"/>
    <w:basedOn w:val="a"/>
    <w:rsid w:val="00DB04FB"/>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8">
    <w:name w:val="xl188"/>
    <w:basedOn w:val="a"/>
    <w:rsid w:val="00DB04F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89">
    <w:name w:val="xl189"/>
    <w:basedOn w:val="a"/>
    <w:rsid w:val="00DB04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90">
    <w:name w:val="xl190"/>
    <w:basedOn w:val="a"/>
    <w:rsid w:val="00DB04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91">
    <w:name w:val="xl191"/>
    <w:basedOn w:val="a"/>
    <w:rsid w:val="00DB04F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paragraph" w:customStyle="1" w:styleId="xl192">
    <w:name w:val="xl192"/>
    <w:basedOn w:val="a"/>
    <w:rsid w:val="00DB04F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rPr>
  </w:style>
  <w:style w:type="character" w:customStyle="1" w:styleId="18">
    <w:name w:val="Основной текст Знак1"/>
    <w:locked/>
    <w:rsid w:val="00DB04FB"/>
    <w:rPr>
      <w:rFonts w:ascii="Times New Roman" w:eastAsia="Times New Roman" w:hAnsi="Times New Roman" w:cs="Times New Roman"/>
      <w:sz w:val="24"/>
      <w:szCs w:val="24"/>
      <w:lang w:eastAsia="ar-SA"/>
    </w:rPr>
  </w:style>
  <w:style w:type="character" w:customStyle="1" w:styleId="19">
    <w:name w:val="Схема документа Знак1"/>
    <w:basedOn w:val="a0"/>
    <w:uiPriority w:val="99"/>
    <w:semiHidden/>
    <w:rsid w:val="00DB04FB"/>
    <w:rPr>
      <w:rFonts w:ascii="Tahoma" w:hAnsi="Tahoma" w:cs="Tahoma"/>
      <w:sz w:val="16"/>
      <w:szCs w:val="16"/>
    </w:rPr>
  </w:style>
  <w:style w:type="character" w:customStyle="1" w:styleId="1a">
    <w:name w:val="Заголовок №1_"/>
    <w:basedOn w:val="a0"/>
    <w:link w:val="1b"/>
    <w:rsid w:val="00DB04FB"/>
    <w:rPr>
      <w:rFonts w:eastAsia="Times New Roman"/>
      <w:sz w:val="26"/>
      <w:szCs w:val="26"/>
      <w:shd w:val="clear" w:color="auto" w:fill="FFFFFF"/>
    </w:rPr>
  </w:style>
  <w:style w:type="paragraph" w:customStyle="1" w:styleId="1b">
    <w:name w:val="Заголовок №1"/>
    <w:basedOn w:val="a"/>
    <w:link w:val="1a"/>
    <w:rsid w:val="00DB04FB"/>
    <w:pPr>
      <w:widowControl/>
      <w:shd w:val="clear" w:color="auto" w:fill="FFFFFF"/>
      <w:spacing w:before="960" w:line="322" w:lineRule="exact"/>
      <w:jc w:val="center"/>
      <w:outlineLvl w:val="0"/>
    </w:pPr>
    <w:rPr>
      <w:rFonts w:ascii="Calibri" w:eastAsia="Times New Roman" w:hAnsi="Calibri" w:cs="Times New Roman"/>
      <w:color w:val="auto"/>
      <w:sz w:val="26"/>
      <w:szCs w:val="26"/>
    </w:rPr>
  </w:style>
  <w:style w:type="paragraph" w:customStyle="1" w:styleId="25">
    <w:name w:val="Основной текст2"/>
    <w:basedOn w:val="a"/>
    <w:rsid w:val="00DB04FB"/>
    <w:pPr>
      <w:widowControl/>
      <w:shd w:val="clear" w:color="auto" w:fill="FFFFFF"/>
      <w:spacing w:line="322" w:lineRule="exact"/>
    </w:pPr>
    <w:rPr>
      <w:rFonts w:asciiTheme="minorHAnsi" w:eastAsia="Times New Roman" w:hAnsiTheme="minorHAnsi" w:cs="Times New Roman"/>
      <w:color w:val="auto"/>
      <w:sz w:val="25"/>
      <w:szCs w:val="25"/>
      <w:lang w:eastAsia="en-US"/>
    </w:rPr>
  </w:style>
  <w:style w:type="table" w:customStyle="1" w:styleId="TableNormal">
    <w:name w:val="Table Normal"/>
    <w:uiPriority w:val="2"/>
    <w:semiHidden/>
    <w:unhideWhenUsed/>
    <w:qFormat/>
    <w:rsid w:val="008022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2227"/>
    <w:pPr>
      <w:autoSpaceDE w:val="0"/>
      <w:autoSpaceDN w:val="0"/>
    </w:pPr>
    <w:rPr>
      <w:rFonts w:ascii="Times New Roman" w:eastAsia="Times New Roman" w:hAnsi="Times New Roman" w:cs="Times New Roman"/>
      <w:color w:val="auto"/>
      <w:sz w:val="22"/>
      <w:szCs w:val="22"/>
      <w:lang w:eastAsia="en-US"/>
    </w:rPr>
  </w:style>
  <w:style w:type="table" w:customStyle="1" w:styleId="TableNormal1">
    <w:name w:val="Table Normal1"/>
    <w:uiPriority w:val="2"/>
    <w:semiHidden/>
    <w:unhideWhenUsed/>
    <w:qFormat/>
    <w:rsid w:val="00415B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1117">
      <w:bodyDiv w:val="1"/>
      <w:marLeft w:val="0"/>
      <w:marRight w:val="0"/>
      <w:marTop w:val="0"/>
      <w:marBottom w:val="0"/>
      <w:divBdr>
        <w:top w:val="none" w:sz="0" w:space="0" w:color="auto"/>
        <w:left w:val="none" w:sz="0" w:space="0" w:color="auto"/>
        <w:bottom w:val="none" w:sz="0" w:space="0" w:color="auto"/>
        <w:right w:val="none" w:sz="0" w:space="0" w:color="auto"/>
      </w:divBdr>
    </w:div>
    <w:div w:id="384254989">
      <w:bodyDiv w:val="1"/>
      <w:marLeft w:val="0"/>
      <w:marRight w:val="0"/>
      <w:marTop w:val="0"/>
      <w:marBottom w:val="0"/>
      <w:divBdr>
        <w:top w:val="none" w:sz="0" w:space="0" w:color="auto"/>
        <w:left w:val="none" w:sz="0" w:space="0" w:color="auto"/>
        <w:bottom w:val="none" w:sz="0" w:space="0" w:color="auto"/>
        <w:right w:val="none" w:sz="0" w:space="0" w:color="auto"/>
      </w:divBdr>
    </w:div>
    <w:div w:id="901059283">
      <w:bodyDiv w:val="1"/>
      <w:marLeft w:val="0"/>
      <w:marRight w:val="0"/>
      <w:marTop w:val="0"/>
      <w:marBottom w:val="0"/>
      <w:divBdr>
        <w:top w:val="none" w:sz="0" w:space="0" w:color="auto"/>
        <w:left w:val="none" w:sz="0" w:space="0" w:color="auto"/>
        <w:bottom w:val="none" w:sz="0" w:space="0" w:color="auto"/>
        <w:right w:val="none" w:sz="0" w:space="0" w:color="auto"/>
      </w:divBdr>
    </w:div>
    <w:div w:id="1426151858">
      <w:bodyDiv w:val="1"/>
      <w:marLeft w:val="0"/>
      <w:marRight w:val="0"/>
      <w:marTop w:val="0"/>
      <w:marBottom w:val="0"/>
      <w:divBdr>
        <w:top w:val="none" w:sz="0" w:space="0" w:color="auto"/>
        <w:left w:val="none" w:sz="0" w:space="0" w:color="auto"/>
        <w:bottom w:val="none" w:sz="0" w:space="0" w:color="auto"/>
        <w:right w:val="none" w:sz="0" w:space="0" w:color="auto"/>
      </w:divBdr>
    </w:div>
    <w:div w:id="1481070934">
      <w:bodyDiv w:val="1"/>
      <w:marLeft w:val="0"/>
      <w:marRight w:val="0"/>
      <w:marTop w:val="0"/>
      <w:marBottom w:val="0"/>
      <w:divBdr>
        <w:top w:val="none" w:sz="0" w:space="0" w:color="auto"/>
        <w:left w:val="none" w:sz="0" w:space="0" w:color="auto"/>
        <w:bottom w:val="none" w:sz="0" w:space="0" w:color="auto"/>
        <w:right w:val="none" w:sz="0" w:space="0" w:color="auto"/>
      </w:divBdr>
    </w:div>
    <w:div w:id="2075345566">
      <w:bodyDiv w:val="1"/>
      <w:marLeft w:val="0"/>
      <w:marRight w:val="0"/>
      <w:marTop w:val="0"/>
      <w:marBottom w:val="0"/>
      <w:divBdr>
        <w:top w:val="none" w:sz="0" w:space="0" w:color="auto"/>
        <w:left w:val="none" w:sz="0" w:space="0" w:color="auto"/>
        <w:bottom w:val="none" w:sz="0" w:space="0" w:color="auto"/>
        <w:right w:val="none" w:sz="0" w:space="0" w:color="auto"/>
      </w:divBdr>
    </w:div>
    <w:div w:id="2080206756">
      <w:bodyDiv w:val="1"/>
      <w:marLeft w:val="0"/>
      <w:marRight w:val="0"/>
      <w:marTop w:val="0"/>
      <w:marBottom w:val="0"/>
      <w:divBdr>
        <w:top w:val="none" w:sz="0" w:space="0" w:color="auto"/>
        <w:left w:val="none" w:sz="0" w:space="0" w:color="auto"/>
        <w:bottom w:val="none" w:sz="0" w:space="0" w:color="auto"/>
        <w:right w:val="none" w:sz="0" w:space="0" w:color="auto"/>
      </w:divBdr>
    </w:div>
    <w:div w:id="21080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57F6-81ED-4E56-8098-ED6D0FC0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30</Pages>
  <Words>5611</Words>
  <Characters>36555</Characters>
  <Application>Microsoft Office Word</Application>
  <DocSecurity>0</DocSecurity>
  <Lines>304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Савченкова Галина Александровна</dc:creator>
  <cp:keywords/>
  <dc:description/>
  <cp:lastModifiedBy>Радченко</cp:lastModifiedBy>
  <cp:revision>29</cp:revision>
  <cp:lastPrinted>2024-02-15T15:09:00Z</cp:lastPrinted>
  <dcterms:created xsi:type="dcterms:W3CDTF">2024-02-02T09:26:00Z</dcterms:created>
  <dcterms:modified xsi:type="dcterms:W3CDTF">2024-02-16T05:23:00Z</dcterms:modified>
</cp:coreProperties>
</file>