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8F" w:rsidRDefault="000A518F" w:rsidP="000A518F">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8"/>
          <w:szCs w:val="28"/>
          <w:highlight w:val="white"/>
          <w:shd w:val="clear" w:color="auto" w:fill="FFFFFF"/>
          <w:lang w:eastAsia="ru-RU"/>
        </w:rPr>
      </w:pPr>
      <w:r>
        <w:rPr>
          <w:rFonts w:ascii="Times New Roman" w:eastAsiaTheme="minorEastAsia" w:hAnsi="Times New Roman" w:cs="Times New Roman"/>
          <w:b/>
          <w:bCs/>
          <w:color w:val="000000" w:themeColor="text1"/>
          <w:sz w:val="28"/>
          <w:szCs w:val="28"/>
          <w:highlight w:val="white"/>
          <w:shd w:val="clear" w:color="auto" w:fill="FFFFFF"/>
          <w:lang w:eastAsia="ru-RU"/>
        </w:rPr>
        <w:t>3 декабря - Международный день инвалида</w:t>
      </w:r>
    </w:p>
    <w:p w:rsidR="000A518F" w:rsidRDefault="000A518F" w:rsidP="000A518F">
      <w:pPr>
        <w:widowControl w:val="0"/>
        <w:autoSpaceDE w:val="0"/>
        <w:autoSpaceDN w:val="0"/>
        <w:adjustRightInd w:val="0"/>
        <w:spacing w:after="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p>
    <w:p w:rsidR="000A518F" w:rsidRDefault="000A518F" w:rsidP="000A518F">
      <w:pPr>
        <w:widowControl w:val="0"/>
        <w:autoSpaceDE w:val="0"/>
        <w:autoSpaceDN w:val="0"/>
        <w:adjustRightInd w:val="0"/>
        <w:spacing w:after="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Международный день инвалидов был провозглашен Генеральной Ассамблеей ООН по инициативе делегации Российской Федерации 14 октября 1992 г. Позднее Ассамблея призвала государства-члены ООН проводить в этот День, назначенный на 3 декабря, мероприятия, направленные на дальнейшую интеграцию инвалидов в жизнь общества.</w:t>
      </w:r>
    </w:p>
    <w:p w:rsidR="000A518F" w:rsidRDefault="000A518F" w:rsidP="000A518F">
      <w:pPr>
        <w:widowControl w:val="0"/>
        <w:autoSpaceDE w:val="0"/>
        <w:autoSpaceDN w:val="0"/>
        <w:adjustRightInd w:val="0"/>
        <w:spacing w:after="16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 xml:space="preserve">Основные права и свободы людей с ограниченными возможностями закреплены в общепризнанных международных правовых актах и национальных законах государств. </w:t>
      </w:r>
    </w:p>
    <w:p w:rsidR="000A518F" w:rsidRDefault="000A518F" w:rsidP="000A518F">
      <w:pPr>
        <w:widowControl w:val="0"/>
        <w:autoSpaceDE w:val="0"/>
        <w:autoSpaceDN w:val="0"/>
        <w:adjustRightInd w:val="0"/>
        <w:spacing w:after="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К международным нормативным правовым актам относятся:</w:t>
      </w:r>
    </w:p>
    <w:p w:rsidR="000A518F" w:rsidRDefault="000A518F" w:rsidP="000A518F">
      <w:pPr>
        <w:widowControl w:val="0"/>
        <w:autoSpaceDE w:val="0"/>
        <w:autoSpaceDN w:val="0"/>
        <w:adjustRightInd w:val="0"/>
        <w:spacing w:after="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
          <w:bCs/>
          <w:color w:val="000000" w:themeColor="text1"/>
          <w:sz w:val="28"/>
          <w:szCs w:val="28"/>
          <w:highlight w:val="white"/>
          <w:shd w:val="clear" w:color="auto" w:fill="FFFFFF"/>
          <w:lang w:eastAsia="ru-RU"/>
        </w:rPr>
        <w:t>Всеобщая декларация прав человека</w:t>
      </w:r>
      <w:r>
        <w:rPr>
          <w:rFonts w:ascii="Times New Roman" w:eastAsiaTheme="minorEastAsia" w:hAnsi="Times New Roman" w:cs="Times New Roman"/>
          <w:bCs/>
          <w:color w:val="000000" w:themeColor="text1"/>
          <w:sz w:val="28"/>
          <w:szCs w:val="28"/>
          <w:highlight w:val="white"/>
          <w:shd w:val="clear" w:color="auto" w:fill="FFFFFF"/>
          <w:lang w:eastAsia="ru-RU"/>
        </w:rPr>
        <w:t xml:space="preserve"> (принята на третьей сессии Генеральной Ассамблеи ООН резолюцией 217 А (III) от 10 декабря 1948 г.)</w:t>
      </w:r>
    </w:p>
    <w:p w:rsidR="000A518F" w:rsidRDefault="000A518F" w:rsidP="000A518F">
      <w:pPr>
        <w:widowControl w:val="0"/>
        <w:autoSpaceDE w:val="0"/>
        <w:autoSpaceDN w:val="0"/>
        <w:adjustRightInd w:val="0"/>
        <w:spacing w:after="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Декларация имеет основополагающее значение для защиты прав человека с ограниченными возможностями, поскольку речь идет о людях, равных в своих правах с другими людьми. Всеобщая декларация прав человека закрепляет право каждого человека как члена общества на социальное обеспечение и на осуществление необходимых для поддержания его достоинства и свободного развития его личности прав в экономической, социальной и культурных областях через посредство национальных усилий и международного сотрудничества и в соответствии со структурой и ресурсами каждого государства.</w:t>
      </w:r>
    </w:p>
    <w:p w:rsidR="000A518F" w:rsidRDefault="000A518F" w:rsidP="000A518F">
      <w:pPr>
        <w:widowControl w:val="0"/>
        <w:autoSpaceDE w:val="0"/>
        <w:autoSpaceDN w:val="0"/>
        <w:adjustRightInd w:val="0"/>
        <w:spacing w:after="16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Она послужила отправной точкой для разработки многих документов и резолюций по данному вопросу;</w:t>
      </w:r>
    </w:p>
    <w:p w:rsidR="000A518F" w:rsidRDefault="000A518F" w:rsidP="000A518F">
      <w:pPr>
        <w:widowControl w:val="0"/>
        <w:autoSpaceDE w:val="0"/>
        <w:autoSpaceDN w:val="0"/>
        <w:adjustRightInd w:val="0"/>
        <w:spacing w:after="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
          <w:bCs/>
          <w:color w:val="000000" w:themeColor="text1"/>
          <w:sz w:val="28"/>
          <w:szCs w:val="28"/>
          <w:highlight w:val="white"/>
          <w:shd w:val="clear" w:color="auto" w:fill="FFFFFF"/>
          <w:lang w:eastAsia="ru-RU"/>
        </w:rPr>
        <w:t>Европейская социальная хартия</w:t>
      </w:r>
      <w:r>
        <w:rPr>
          <w:rFonts w:ascii="Times New Roman" w:eastAsiaTheme="minorEastAsia" w:hAnsi="Times New Roman" w:cs="Times New Roman"/>
          <w:bCs/>
          <w:color w:val="000000" w:themeColor="text1"/>
          <w:sz w:val="28"/>
          <w:szCs w:val="28"/>
          <w:highlight w:val="white"/>
          <w:shd w:val="clear" w:color="auto" w:fill="FFFFFF"/>
          <w:lang w:eastAsia="ru-RU"/>
        </w:rPr>
        <w:t xml:space="preserve"> (принята в Страсбурге, 3 мая 1996 г.).</w:t>
      </w:r>
    </w:p>
    <w:p w:rsidR="000A518F" w:rsidRDefault="000A518F" w:rsidP="000A518F">
      <w:pPr>
        <w:widowControl w:val="0"/>
        <w:autoSpaceDE w:val="0"/>
        <w:autoSpaceDN w:val="0"/>
        <w:adjustRightInd w:val="0"/>
        <w:spacing w:after="16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 xml:space="preserve">В социальной хартии определено право </w:t>
      </w:r>
      <w:proofErr w:type="spellStart"/>
      <w:r>
        <w:rPr>
          <w:rFonts w:ascii="Times New Roman" w:eastAsiaTheme="minorEastAsia" w:hAnsi="Times New Roman" w:cs="Times New Roman"/>
          <w:bCs/>
          <w:color w:val="000000" w:themeColor="text1"/>
          <w:sz w:val="28"/>
          <w:szCs w:val="28"/>
          <w:highlight w:val="white"/>
          <w:shd w:val="clear" w:color="auto" w:fill="FFFFFF"/>
          <w:lang w:eastAsia="ru-RU"/>
        </w:rPr>
        <w:t>нетруспособных</w:t>
      </w:r>
      <w:proofErr w:type="spellEnd"/>
      <w:r>
        <w:rPr>
          <w:rFonts w:ascii="Times New Roman" w:eastAsiaTheme="minorEastAsia" w:hAnsi="Times New Roman" w:cs="Times New Roman"/>
          <w:bCs/>
          <w:color w:val="000000" w:themeColor="text1"/>
          <w:sz w:val="28"/>
          <w:szCs w:val="28"/>
          <w:highlight w:val="white"/>
          <w:shd w:val="clear" w:color="auto" w:fill="FFFFFF"/>
          <w:lang w:eastAsia="ru-RU"/>
        </w:rPr>
        <w:t xml:space="preserve"> лиц на независимость, социальную интеграцию и на участие в общественной жизни, а также обязанности сторон для обеспечения эффективного осуществления этого права нетрудоспособных лиц, не взирая на возраст, характер и происхождение;  </w:t>
      </w:r>
    </w:p>
    <w:p w:rsidR="000A518F" w:rsidRDefault="000A518F" w:rsidP="000A518F">
      <w:pPr>
        <w:widowControl w:val="0"/>
        <w:autoSpaceDE w:val="0"/>
        <w:autoSpaceDN w:val="0"/>
        <w:adjustRightInd w:val="0"/>
        <w:spacing w:after="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
          <w:bCs/>
          <w:color w:val="000000" w:themeColor="text1"/>
          <w:sz w:val="28"/>
          <w:szCs w:val="28"/>
          <w:highlight w:val="white"/>
          <w:shd w:val="clear" w:color="auto" w:fill="FFFFFF"/>
          <w:lang w:eastAsia="ru-RU"/>
        </w:rPr>
        <w:t>Декларация о правах инвалидов</w:t>
      </w:r>
      <w:r>
        <w:rPr>
          <w:rFonts w:ascii="Times New Roman" w:eastAsiaTheme="minorEastAsia" w:hAnsi="Times New Roman" w:cs="Times New Roman"/>
          <w:bCs/>
          <w:color w:val="000000" w:themeColor="text1"/>
          <w:sz w:val="28"/>
          <w:szCs w:val="28"/>
          <w:highlight w:val="white"/>
          <w:shd w:val="clear" w:color="auto" w:fill="FFFFFF"/>
          <w:lang w:eastAsia="ru-RU"/>
        </w:rPr>
        <w:t xml:space="preserve"> (утверждена резолюцией тринадцатой сессии Генеральной Ассамблеи ООН 3447(XXX) от 9 декабря 1975 г.)</w:t>
      </w:r>
    </w:p>
    <w:p w:rsidR="000A518F" w:rsidRDefault="000A518F" w:rsidP="000A518F">
      <w:pPr>
        <w:widowControl w:val="0"/>
        <w:autoSpaceDE w:val="0"/>
        <w:autoSpaceDN w:val="0"/>
        <w:adjustRightInd w:val="0"/>
        <w:spacing w:after="16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 xml:space="preserve">В этом международном нормативном акте закреплены гражданские и политические права инвалидов. В частности, право на медицинское, психическое или функциональное лечение, на восстановление здоровья и положения в обществе, на образование, профессиональную подготовку, на услуги по трудоустройству и другие виды обслуживания, которые позволяют им максимально проявить свои способности и возможности и ускорят процесс их социальной интеграции и </w:t>
      </w:r>
      <w:proofErr w:type="spellStart"/>
      <w:r>
        <w:rPr>
          <w:rFonts w:ascii="Times New Roman" w:eastAsiaTheme="minorEastAsia" w:hAnsi="Times New Roman" w:cs="Times New Roman"/>
          <w:bCs/>
          <w:color w:val="000000" w:themeColor="text1"/>
          <w:sz w:val="28"/>
          <w:szCs w:val="28"/>
          <w:highlight w:val="white"/>
          <w:shd w:val="clear" w:color="auto" w:fill="FFFFFF"/>
          <w:lang w:eastAsia="ru-RU"/>
        </w:rPr>
        <w:t>реинтеграции</w:t>
      </w:r>
      <w:proofErr w:type="spellEnd"/>
      <w:r>
        <w:rPr>
          <w:rFonts w:ascii="Times New Roman" w:eastAsiaTheme="minorEastAsia" w:hAnsi="Times New Roman" w:cs="Times New Roman"/>
          <w:bCs/>
          <w:color w:val="000000" w:themeColor="text1"/>
          <w:sz w:val="28"/>
          <w:szCs w:val="28"/>
          <w:highlight w:val="white"/>
          <w:shd w:val="clear" w:color="auto" w:fill="FFFFFF"/>
          <w:lang w:eastAsia="ru-RU"/>
        </w:rPr>
        <w:t>;</w:t>
      </w:r>
    </w:p>
    <w:p w:rsidR="000A518F" w:rsidRDefault="000A518F" w:rsidP="000A518F">
      <w:pPr>
        <w:widowControl w:val="0"/>
        <w:autoSpaceDE w:val="0"/>
        <w:autoSpaceDN w:val="0"/>
        <w:adjustRightInd w:val="0"/>
        <w:spacing w:after="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
          <w:bCs/>
          <w:color w:val="000000" w:themeColor="text1"/>
          <w:sz w:val="28"/>
          <w:szCs w:val="28"/>
          <w:highlight w:val="white"/>
          <w:shd w:val="clear" w:color="auto" w:fill="FFFFFF"/>
          <w:lang w:eastAsia="ru-RU"/>
        </w:rPr>
        <w:t>Конвенция ООН «О правах инвалидов»</w:t>
      </w:r>
      <w:r>
        <w:rPr>
          <w:rFonts w:ascii="Times New Roman" w:eastAsiaTheme="minorEastAsia" w:hAnsi="Times New Roman" w:cs="Times New Roman"/>
          <w:bCs/>
          <w:color w:val="000000" w:themeColor="text1"/>
          <w:sz w:val="28"/>
          <w:szCs w:val="28"/>
          <w:highlight w:val="white"/>
          <w:shd w:val="clear" w:color="auto" w:fill="FFFFFF"/>
          <w:lang w:eastAsia="ru-RU"/>
        </w:rPr>
        <w:t xml:space="preserve"> (принята 13 декабря 2006 г.).</w:t>
      </w:r>
    </w:p>
    <w:p w:rsidR="000A518F" w:rsidRDefault="000A518F" w:rsidP="000A518F">
      <w:pPr>
        <w:widowControl w:val="0"/>
        <w:autoSpaceDE w:val="0"/>
        <w:autoSpaceDN w:val="0"/>
        <w:adjustRightInd w:val="0"/>
        <w:spacing w:after="16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 xml:space="preserve">Конвенция направлена на обеспечение полного участия инвалидов в гражданской, политической, экономической, социальной и культурной жизни общества (социальную интеграцию), ликвидацию дискриминации по признаку инвалидности, защиту инвалидов и осуществление ими всех прав человека и основных свобод, а также на создание эффективных правовых механизмов </w:t>
      </w:r>
      <w:r>
        <w:rPr>
          <w:rFonts w:ascii="Times New Roman" w:eastAsiaTheme="minorEastAsia" w:hAnsi="Times New Roman" w:cs="Times New Roman"/>
          <w:bCs/>
          <w:color w:val="000000" w:themeColor="text1"/>
          <w:sz w:val="28"/>
          <w:szCs w:val="28"/>
          <w:highlight w:val="white"/>
          <w:shd w:val="clear" w:color="auto" w:fill="FFFFFF"/>
          <w:lang w:eastAsia="ru-RU"/>
        </w:rPr>
        <w:lastRenderedPageBreak/>
        <w:t>обеспечения этих прав;</w:t>
      </w:r>
    </w:p>
    <w:p w:rsidR="000A518F" w:rsidRDefault="000A518F" w:rsidP="000A518F">
      <w:pPr>
        <w:widowControl w:val="0"/>
        <w:autoSpaceDE w:val="0"/>
        <w:autoSpaceDN w:val="0"/>
        <w:adjustRightInd w:val="0"/>
        <w:spacing w:after="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
          <w:bCs/>
          <w:color w:val="000000" w:themeColor="text1"/>
          <w:sz w:val="28"/>
          <w:szCs w:val="28"/>
          <w:highlight w:val="white"/>
          <w:shd w:val="clear" w:color="auto" w:fill="FFFFFF"/>
          <w:lang w:eastAsia="ru-RU"/>
        </w:rPr>
        <w:t>Стандартные правила обеспечения равных возможностей для инвалидов</w:t>
      </w:r>
      <w:r>
        <w:rPr>
          <w:rFonts w:ascii="Times New Roman" w:eastAsiaTheme="minorEastAsia" w:hAnsi="Times New Roman" w:cs="Times New Roman"/>
          <w:bCs/>
          <w:color w:val="000000" w:themeColor="text1"/>
          <w:sz w:val="28"/>
          <w:szCs w:val="28"/>
          <w:highlight w:val="white"/>
          <w:shd w:val="clear" w:color="auto" w:fill="FFFFFF"/>
          <w:lang w:eastAsia="ru-RU"/>
        </w:rPr>
        <w:t xml:space="preserve"> (приняты резолюцией Генеральной Ассамблеи ООН от 20 декабря 1993 г. № 48/96)</w:t>
      </w:r>
    </w:p>
    <w:p w:rsidR="000A518F" w:rsidRDefault="000A518F" w:rsidP="000A518F">
      <w:pPr>
        <w:widowControl w:val="0"/>
        <w:autoSpaceDE w:val="0"/>
        <w:autoSpaceDN w:val="0"/>
        <w:adjustRightInd w:val="0"/>
        <w:spacing w:after="16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Правила разработаны для обеспечения равных возможностей инвалидов, уважение особенностей инвалидов и присущего им достоинства, признание инвалидности в качестве компонента человеческого многообразия;</w:t>
      </w:r>
    </w:p>
    <w:p w:rsidR="000A518F" w:rsidRDefault="000A518F" w:rsidP="000A518F">
      <w:pPr>
        <w:widowControl w:val="0"/>
        <w:autoSpaceDE w:val="0"/>
        <w:autoSpaceDN w:val="0"/>
        <w:adjustRightInd w:val="0"/>
        <w:spacing w:after="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hyperlink r:id="rId4" w:history="1">
        <w:r>
          <w:rPr>
            <w:rStyle w:val="a4"/>
            <w:rFonts w:ascii="Times New Roman" w:eastAsiaTheme="minorEastAsia" w:hAnsi="Times New Roman" w:cs="Times New Roman"/>
            <w:b/>
            <w:bCs/>
            <w:color w:val="000000" w:themeColor="text1"/>
            <w:sz w:val="28"/>
            <w:szCs w:val="28"/>
            <w:highlight w:val="white"/>
            <w:shd w:val="clear" w:color="auto" w:fill="FFFFFF"/>
            <w:lang w:eastAsia="ru-RU"/>
          </w:rPr>
          <w:t>Всемирная программа действий в отношении инвалидов</w:t>
        </w:r>
        <w:r>
          <w:rPr>
            <w:rStyle w:val="a4"/>
            <w:rFonts w:ascii="Times New Roman" w:eastAsiaTheme="minorEastAsia" w:hAnsi="Times New Roman" w:cs="Times New Roman"/>
            <w:bCs/>
            <w:color w:val="000000" w:themeColor="text1"/>
            <w:sz w:val="28"/>
            <w:szCs w:val="28"/>
            <w:highlight w:val="white"/>
            <w:shd w:val="clear" w:color="auto" w:fill="FFFFFF"/>
            <w:lang w:eastAsia="ru-RU"/>
          </w:rPr>
          <w:t xml:space="preserve"> (принята </w:t>
        </w:r>
      </w:hyperlink>
      <w:r>
        <w:rPr>
          <w:rFonts w:ascii="Times New Roman" w:eastAsiaTheme="minorEastAsia" w:hAnsi="Times New Roman" w:cs="Times New Roman"/>
          <w:bCs/>
          <w:color w:val="000000" w:themeColor="text1"/>
          <w:sz w:val="28"/>
          <w:szCs w:val="28"/>
          <w:highlight w:val="white"/>
          <w:shd w:val="clear" w:color="auto" w:fill="FFFFFF"/>
          <w:lang w:eastAsia="ru-RU"/>
        </w:rPr>
        <w:t>резолюцией Генеральной Ассамблеи ООН от 3 декабря 1982 г. № 37/52).</w:t>
      </w:r>
    </w:p>
    <w:p w:rsidR="000A518F" w:rsidRDefault="000A518F" w:rsidP="000A518F">
      <w:pPr>
        <w:widowControl w:val="0"/>
        <w:autoSpaceDE w:val="0"/>
        <w:autoSpaceDN w:val="0"/>
        <w:adjustRightInd w:val="0"/>
        <w:spacing w:after="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Документ охватывает все стороны жизнедеятельности инвалида, основан на принципе обеспечения равных возможностей предусматривая, что «инвалиды являются членами общества и имеют право оставаться и жить в своих общинах».</w:t>
      </w:r>
    </w:p>
    <w:p w:rsidR="000A518F" w:rsidRDefault="000A518F" w:rsidP="000A518F">
      <w:pPr>
        <w:widowControl w:val="0"/>
        <w:autoSpaceDE w:val="0"/>
        <w:autoSpaceDN w:val="0"/>
        <w:adjustRightInd w:val="0"/>
        <w:spacing w:after="16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Цель Всемирной программы действий в отношении инвалидов - содействие эффективным мерам в целях предупреждения инвалидности, восстановления трудоспособности и реализации принципа равенства и полного участия инвалидов в социальной жизни и развитии. В международном документе особо подчеркивается, что согласованные и одобренные концепции должны применяться одинаковым образом и иметь равную первоочередность во всех странах независимо от их уровня развития. Определены различные меры по предупреждению инвалидности, восстановлению трудоспособности инвалидов и созданию равных возможностей. Отмечена необходимость участия инвалидов в принятии решений на всех уровнях, а также важность создания организаций, состоящих из инвалидов или представляющих их интересы, которым должна быть предоставлена активная роль в разработке политики и программ, касающихся инвалидности. Инвалиды должны получать необходимую помощь в рамках обычных систем образования, здравоохранения, социальных служб и т.д.</w:t>
      </w:r>
    </w:p>
    <w:p w:rsidR="000A518F" w:rsidRDefault="000A518F" w:rsidP="000A518F">
      <w:pPr>
        <w:widowControl w:val="0"/>
        <w:autoSpaceDE w:val="0"/>
        <w:autoSpaceDN w:val="0"/>
        <w:adjustRightInd w:val="0"/>
        <w:spacing w:after="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
          <w:bCs/>
          <w:color w:val="000000" w:themeColor="text1"/>
          <w:sz w:val="28"/>
          <w:szCs w:val="28"/>
          <w:highlight w:val="white"/>
          <w:shd w:val="clear" w:color="auto" w:fill="FFFFFF"/>
          <w:lang w:eastAsia="ru-RU"/>
        </w:rPr>
        <w:t>Конвенция Международной организации труда</w:t>
      </w:r>
      <w:r>
        <w:rPr>
          <w:rFonts w:ascii="Times New Roman" w:eastAsiaTheme="minorEastAsia" w:hAnsi="Times New Roman" w:cs="Times New Roman"/>
          <w:bCs/>
          <w:color w:val="000000" w:themeColor="text1"/>
          <w:sz w:val="28"/>
          <w:szCs w:val="28"/>
          <w:highlight w:val="white"/>
          <w:shd w:val="clear" w:color="auto" w:fill="FFFFFF"/>
          <w:lang w:eastAsia="ru-RU"/>
        </w:rPr>
        <w:t xml:space="preserve"> </w:t>
      </w:r>
      <w:r>
        <w:rPr>
          <w:rFonts w:ascii="Times New Roman" w:eastAsiaTheme="minorEastAsia" w:hAnsi="Times New Roman" w:cs="Times New Roman"/>
          <w:b/>
          <w:bCs/>
          <w:color w:val="000000" w:themeColor="text1"/>
          <w:sz w:val="28"/>
          <w:szCs w:val="28"/>
          <w:highlight w:val="white"/>
          <w:shd w:val="clear" w:color="auto" w:fill="FFFFFF"/>
          <w:lang w:eastAsia="ru-RU"/>
        </w:rPr>
        <w:t>№ 159 о профессиональной реабилитации и занятости инвалидов</w:t>
      </w:r>
      <w:r>
        <w:rPr>
          <w:rFonts w:ascii="Times New Roman" w:eastAsiaTheme="minorEastAsia" w:hAnsi="Times New Roman" w:cs="Times New Roman"/>
          <w:bCs/>
          <w:color w:val="000000" w:themeColor="text1"/>
          <w:sz w:val="28"/>
          <w:szCs w:val="28"/>
          <w:highlight w:val="white"/>
          <w:shd w:val="clear" w:color="auto" w:fill="FFFFFF"/>
          <w:lang w:eastAsia="ru-RU"/>
        </w:rPr>
        <w:t xml:space="preserve"> (Женева, 20 июня 1983 г.)</w:t>
      </w:r>
    </w:p>
    <w:p w:rsidR="000A518F" w:rsidRDefault="000A518F" w:rsidP="000A518F">
      <w:pPr>
        <w:widowControl w:val="0"/>
        <w:autoSpaceDE w:val="0"/>
        <w:autoSpaceDN w:val="0"/>
        <w:adjustRightInd w:val="0"/>
        <w:spacing w:after="16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Направлена на реализацию социальной политики в отношении инвалидов, создание специальных служб по вопросам профессиональной ориентации, профессионального обучения, трудоустройства, занятости инвалидов.</w:t>
      </w:r>
    </w:p>
    <w:p w:rsidR="000A518F" w:rsidRDefault="000A518F" w:rsidP="000A518F">
      <w:pPr>
        <w:widowControl w:val="0"/>
        <w:autoSpaceDE w:val="0"/>
        <w:autoSpaceDN w:val="0"/>
        <w:adjustRightInd w:val="0"/>
        <w:spacing w:after="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
          <w:bCs/>
          <w:color w:val="000000" w:themeColor="text1"/>
          <w:sz w:val="28"/>
          <w:szCs w:val="28"/>
          <w:highlight w:val="white"/>
          <w:shd w:val="clear" w:color="auto" w:fill="FFFFFF"/>
          <w:lang w:eastAsia="ru-RU"/>
        </w:rPr>
        <w:t>Рекомендация № 99 МОТ о переквалификации инвалидов</w:t>
      </w:r>
      <w:r>
        <w:rPr>
          <w:rFonts w:ascii="Times New Roman" w:eastAsiaTheme="minorEastAsia" w:hAnsi="Times New Roman" w:cs="Times New Roman"/>
          <w:bCs/>
          <w:color w:val="000000" w:themeColor="text1"/>
          <w:sz w:val="28"/>
          <w:szCs w:val="28"/>
          <w:highlight w:val="white"/>
          <w:shd w:val="clear" w:color="auto" w:fill="FFFFFF"/>
          <w:lang w:eastAsia="ru-RU"/>
        </w:rPr>
        <w:t xml:space="preserve"> (Женева, 1955), </w:t>
      </w:r>
    </w:p>
    <w:p w:rsidR="000A518F" w:rsidRDefault="000A518F" w:rsidP="000A518F">
      <w:pPr>
        <w:widowControl w:val="0"/>
        <w:autoSpaceDE w:val="0"/>
        <w:autoSpaceDN w:val="0"/>
        <w:adjustRightInd w:val="0"/>
        <w:spacing w:after="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В соответствие с Рекомендациями термин «переквалификация» означает ту часть постоянного и координированного процесса переобучения, который включает в себя предоставление инвалидам обслуживания, дающего им возможность получить и сохранить подходящую работу, причем это обслуживание включает, в частности, профессиональное ориентирование, профессиональную подготовку и предоставление подходящей работы.</w:t>
      </w:r>
    </w:p>
    <w:p w:rsidR="000A518F" w:rsidRDefault="000A518F" w:rsidP="000A518F">
      <w:pPr>
        <w:widowControl w:val="0"/>
        <w:autoSpaceDE w:val="0"/>
        <w:autoSpaceDN w:val="0"/>
        <w:adjustRightInd w:val="0"/>
        <w:spacing w:after="16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 xml:space="preserve">В Российской Федерации права инвалидов закреплены Конституции Российской Федерации, федеральных законах, законах субъектов Российской </w:t>
      </w:r>
      <w:r>
        <w:rPr>
          <w:rFonts w:ascii="Times New Roman" w:eastAsiaTheme="minorEastAsia" w:hAnsi="Times New Roman" w:cs="Times New Roman"/>
          <w:bCs/>
          <w:color w:val="000000" w:themeColor="text1"/>
          <w:sz w:val="28"/>
          <w:szCs w:val="28"/>
          <w:highlight w:val="white"/>
          <w:shd w:val="clear" w:color="auto" w:fill="FFFFFF"/>
          <w:lang w:eastAsia="ru-RU"/>
        </w:rPr>
        <w:lastRenderedPageBreak/>
        <w:t xml:space="preserve">Федерации, подзаконных нормативных правовых актах. </w:t>
      </w:r>
    </w:p>
    <w:p w:rsidR="000A518F" w:rsidRDefault="000A518F" w:rsidP="000A518F">
      <w:pPr>
        <w:widowControl w:val="0"/>
        <w:autoSpaceDE w:val="0"/>
        <w:autoSpaceDN w:val="0"/>
        <w:adjustRightInd w:val="0"/>
        <w:spacing w:after="160" w:line="240" w:lineRule="auto"/>
        <w:ind w:firstLine="567"/>
        <w:contextualSpacing/>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 xml:space="preserve">По данным Всемирной организации здравоохранения, более 1 миллиарда людей имеют какую-либо форму инвалидности. Это соответствует почти 13% населения мира. От 110 миллионов (2,2%) до 190 миллионов (3,8%) людей 15 лет и старше имеют значительные ограничения возможностей здоровья. Более того, уровень </w:t>
      </w:r>
      <w:proofErr w:type="spellStart"/>
      <w:r>
        <w:rPr>
          <w:rFonts w:ascii="Times New Roman" w:eastAsiaTheme="minorEastAsia" w:hAnsi="Times New Roman" w:cs="Times New Roman"/>
          <w:bCs/>
          <w:color w:val="000000" w:themeColor="text1"/>
          <w:sz w:val="28"/>
          <w:szCs w:val="28"/>
          <w:highlight w:val="white"/>
          <w:shd w:val="clear" w:color="auto" w:fill="FFFFFF"/>
          <w:lang w:eastAsia="ru-RU"/>
        </w:rPr>
        <w:t>инвалидизации</w:t>
      </w:r>
      <w:proofErr w:type="spellEnd"/>
      <w:r>
        <w:rPr>
          <w:rFonts w:ascii="Times New Roman" w:eastAsiaTheme="minorEastAsia" w:hAnsi="Times New Roman" w:cs="Times New Roman"/>
          <w:bCs/>
          <w:color w:val="000000" w:themeColor="text1"/>
          <w:sz w:val="28"/>
          <w:szCs w:val="28"/>
          <w:highlight w:val="white"/>
          <w:shd w:val="clear" w:color="auto" w:fill="FFFFFF"/>
          <w:lang w:eastAsia="ru-RU"/>
        </w:rPr>
        <w:t xml:space="preserve"> возрастает в связи со старением населения и ростом бремени хронических заболеваний. </w:t>
      </w:r>
    </w:p>
    <w:p w:rsidR="000A518F" w:rsidRDefault="000A518F" w:rsidP="000A518F">
      <w:pPr>
        <w:widowControl w:val="0"/>
        <w:autoSpaceDE w:val="0"/>
        <w:autoSpaceDN w:val="0"/>
        <w:adjustRightInd w:val="0"/>
        <w:spacing w:after="160" w:line="240" w:lineRule="auto"/>
        <w:ind w:firstLine="567"/>
        <w:contextualSpacing/>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 xml:space="preserve">В России, согласно официальной статистике, насчитывается более 11,8 млн инвалидов (5204 тыс. мужчин и 6673 тыс. женщин, среди них 689 тыс. инвалидов дети), уровень </w:t>
      </w:r>
      <w:proofErr w:type="spellStart"/>
      <w:r>
        <w:rPr>
          <w:rFonts w:ascii="Times New Roman" w:eastAsiaTheme="minorEastAsia" w:hAnsi="Times New Roman" w:cs="Times New Roman"/>
          <w:bCs/>
          <w:color w:val="000000" w:themeColor="text1"/>
          <w:sz w:val="28"/>
          <w:szCs w:val="28"/>
          <w:highlight w:val="white"/>
          <w:shd w:val="clear" w:color="auto" w:fill="FFFFFF"/>
          <w:lang w:eastAsia="ru-RU"/>
        </w:rPr>
        <w:t>инвалидизации</w:t>
      </w:r>
      <w:proofErr w:type="spellEnd"/>
      <w:r>
        <w:rPr>
          <w:rFonts w:ascii="Times New Roman" w:eastAsiaTheme="minorEastAsia" w:hAnsi="Times New Roman" w:cs="Times New Roman"/>
          <w:bCs/>
          <w:color w:val="000000" w:themeColor="text1"/>
          <w:sz w:val="28"/>
          <w:szCs w:val="28"/>
          <w:highlight w:val="white"/>
          <w:shd w:val="clear" w:color="auto" w:fill="FFFFFF"/>
          <w:lang w:eastAsia="ru-RU"/>
        </w:rPr>
        <w:t xml:space="preserve"> населения составляет 9,6%.</w:t>
      </w:r>
    </w:p>
    <w:p w:rsidR="000A518F" w:rsidRDefault="000A518F" w:rsidP="000A518F">
      <w:pPr>
        <w:widowControl w:val="0"/>
        <w:autoSpaceDE w:val="0"/>
        <w:autoSpaceDN w:val="0"/>
        <w:adjustRightInd w:val="0"/>
        <w:spacing w:after="0" w:line="240" w:lineRule="auto"/>
        <w:ind w:firstLine="567"/>
        <w:jc w:val="center"/>
        <w:rPr>
          <w:rFonts w:ascii="Times New Roman" w:eastAsiaTheme="minorEastAsia" w:hAnsi="Times New Roman" w:cs="Times New Roman"/>
          <w:b/>
          <w:bCs/>
          <w:color w:val="000000" w:themeColor="text1"/>
          <w:sz w:val="28"/>
          <w:szCs w:val="28"/>
          <w:highlight w:val="white"/>
          <w:shd w:val="clear" w:color="auto" w:fill="FFFFFF"/>
          <w:lang w:eastAsia="ru-RU"/>
        </w:rPr>
      </w:pPr>
    </w:p>
    <w:p w:rsidR="000A518F" w:rsidRDefault="000A518F" w:rsidP="000A518F">
      <w:pPr>
        <w:widowControl w:val="0"/>
        <w:autoSpaceDE w:val="0"/>
        <w:autoSpaceDN w:val="0"/>
        <w:adjustRightInd w:val="0"/>
        <w:spacing w:after="0" w:line="240" w:lineRule="auto"/>
        <w:ind w:firstLine="567"/>
        <w:jc w:val="center"/>
        <w:rPr>
          <w:rFonts w:ascii="Times New Roman" w:eastAsiaTheme="minorEastAsia" w:hAnsi="Times New Roman" w:cs="Times New Roman"/>
          <w:bCs/>
          <w:color w:val="000000" w:themeColor="text1"/>
          <w:sz w:val="28"/>
          <w:szCs w:val="28"/>
          <w:shd w:val="clear" w:color="auto" w:fill="FFFFFF"/>
          <w:lang w:eastAsia="ru-RU"/>
        </w:rPr>
      </w:pPr>
      <w:r>
        <w:rPr>
          <w:rFonts w:asciiTheme="majorHAnsi" w:eastAsiaTheme="minorEastAsia" w:hAnsiTheme="majorHAnsi" w:cstheme="majorBidi"/>
          <w:color w:val="2E74B5" w:themeColor="accent1" w:themeShade="BF"/>
          <w:sz w:val="32"/>
          <w:szCs w:val="32"/>
          <w:shd w:val="clear" w:color="auto" w:fill="FFFFFF"/>
        </w:rPr>
        <w:t>Порядок и условия признания лица инвалидом</w:t>
      </w:r>
    </w:p>
    <w:p w:rsidR="000A518F" w:rsidRDefault="000A518F" w:rsidP="000A518F">
      <w:pPr>
        <w:widowControl w:val="0"/>
        <w:autoSpaceDE w:val="0"/>
        <w:autoSpaceDN w:val="0"/>
        <w:adjustRightInd w:val="0"/>
        <w:spacing w:after="0" w:line="240" w:lineRule="auto"/>
        <w:ind w:firstLine="567"/>
        <w:jc w:val="center"/>
        <w:rPr>
          <w:rFonts w:ascii="Times New Roman" w:eastAsiaTheme="minorEastAsia" w:hAnsi="Times New Roman" w:cs="Times New Roman"/>
          <w:bCs/>
          <w:color w:val="000000" w:themeColor="text1"/>
          <w:sz w:val="10"/>
          <w:szCs w:val="10"/>
          <w:highlight w:val="white"/>
          <w:shd w:val="clear" w:color="auto" w:fill="FFFFFF"/>
          <w:lang w:eastAsia="ru-RU"/>
        </w:rPr>
      </w:pPr>
    </w:p>
    <w:p w:rsidR="000A518F" w:rsidRDefault="000A518F" w:rsidP="000A518F">
      <w:pPr>
        <w:widowControl w:val="0"/>
        <w:autoSpaceDE w:val="0"/>
        <w:autoSpaceDN w:val="0"/>
        <w:adjustRightInd w:val="0"/>
        <w:spacing w:after="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
          <w:bCs/>
          <w:color w:val="000000" w:themeColor="text1"/>
          <w:sz w:val="28"/>
          <w:szCs w:val="28"/>
          <w:highlight w:val="white"/>
          <w:shd w:val="clear" w:color="auto" w:fill="FFFFFF"/>
          <w:lang w:eastAsia="ru-RU"/>
        </w:rPr>
        <w:t>Инвалид</w:t>
      </w:r>
      <w:r>
        <w:rPr>
          <w:rFonts w:ascii="Times New Roman" w:eastAsiaTheme="minorEastAsia" w:hAnsi="Times New Roman" w:cs="Times New Roman"/>
          <w:bCs/>
          <w:color w:val="000000" w:themeColor="text1"/>
          <w:sz w:val="28"/>
          <w:szCs w:val="28"/>
          <w:highlight w:val="white"/>
          <w:shd w:val="clear" w:color="auto" w:fill="FFFFFF"/>
          <w:lang w:eastAsia="ru-RU"/>
        </w:rPr>
        <w:t xml:space="preserve"> - лицо, которое имеет нарушение здоровья со стойким расстройством функций организма, обусловленное заболеванием, последствием травм или дефектами, приводящее к ограничению жизнедеятельности и вызывающее необходимость его социальной защиты.  </w:t>
      </w:r>
    </w:p>
    <w:p w:rsidR="000A518F" w:rsidRDefault="000A518F" w:rsidP="000A518F">
      <w:pPr>
        <w:widowControl w:val="0"/>
        <w:autoSpaceDE w:val="0"/>
        <w:autoSpaceDN w:val="0"/>
        <w:adjustRightInd w:val="0"/>
        <w:spacing w:after="160" w:line="240" w:lineRule="auto"/>
        <w:ind w:firstLine="567"/>
        <w:jc w:val="both"/>
        <w:rPr>
          <w:rFonts w:ascii="Times New Roman" w:eastAsiaTheme="minorEastAsia" w:hAnsi="Times New Roman" w:cs="Times New Roman"/>
          <w:bCs/>
          <w:color w:val="000000" w:themeColor="text1"/>
          <w:sz w:val="28"/>
          <w:szCs w:val="28"/>
          <w:highlight w:val="white"/>
          <w:shd w:val="clear" w:color="auto" w:fill="FFFFFF"/>
          <w:lang w:eastAsia="ru-RU"/>
        </w:rPr>
      </w:pPr>
      <w:r>
        <w:rPr>
          <w:rFonts w:ascii="Times New Roman" w:eastAsiaTheme="minorEastAsia" w:hAnsi="Times New Roman" w:cs="Times New Roman"/>
          <w:bCs/>
          <w:color w:val="000000" w:themeColor="text1"/>
          <w:sz w:val="28"/>
          <w:szCs w:val="28"/>
          <w:highlight w:val="white"/>
          <w:shd w:val="clear" w:color="auto" w:fill="FFFFFF"/>
          <w:lang w:eastAsia="ru-RU"/>
        </w:rPr>
        <w:t>В зависимости от степени ограничения жизнедеятельности, обусловленного стойким расстройством функций организма, возникшего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возрасте до 18 лет – категория «ребенок-инвалид».</w:t>
      </w:r>
    </w:p>
    <w:p w:rsidR="000A518F" w:rsidRDefault="000A518F" w:rsidP="000A518F">
      <w:pPr>
        <w:widowControl w:val="0"/>
        <w:autoSpaceDE w:val="0"/>
        <w:autoSpaceDN w:val="0"/>
        <w:adjustRightInd w:val="0"/>
        <w:spacing w:after="160" w:line="240" w:lineRule="auto"/>
        <w:ind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bCs/>
          <w:color w:val="000000" w:themeColor="text1"/>
          <w:sz w:val="28"/>
          <w:szCs w:val="28"/>
          <w:highlight w:val="white"/>
          <w:shd w:val="clear" w:color="auto" w:fill="FFFFFF"/>
          <w:lang w:eastAsia="ru-RU"/>
        </w:rPr>
        <w:t xml:space="preserve">Условия </w:t>
      </w:r>
      <w:bookmarkStart w:id="0" w:name="dst100017"/>
      <w:bookmarkEnd w:id="0"/>
      <w:r>
        <w:rPr>
          <w:rFonts w:ascii="Times New Roman" w:eastAsiaTheme="minorEastAsia" w:hAnsi="Times New Roman" w:cs="Times New Roman"/>
          <w:b/>
          <w:bCs/>
          <w:color w:val="000000" w:themeColor="text1"/>
          <w:sz w:val="28"/>
          <w:szCs w:val="28"/>
          <w:highlight w:val="white"/>
          <w:shd w:val="clear" w:color="auto" w:fill="FFFFFF"/>
          <w:lang w:eastAsia="ru-RU"/>
        </w:rPr>
        <w:t>признания гра</w:t>
      </w:r>
      <w:r>
        <w:rPr>
          <w:rFonts w:ascii="Times New Roman" w:eastAsia="Times New Roman" w:hAnsi="Times New Roman" w:cs="Times New Roman"/>
          <w:b/>
          <w:sz w:val="28"/>
          <w:szCs w:val="28"/>
          <w:lang w:eastAsia="ru-RU"/>
        </w:rPr>
        <w:t>жданина инвалидом</w:t>
      </w:r>
      <w:r>
        <w:rPr>
          <w:rFonts w:ascii="Times New Roman" w:hAnsi="Times New Roman" w:cs="Times New Roman"/>
          <w:sz w:val="28"/>
          <w:szCs w:val="28"/>
        </w:rPr>
        <w:t xml:space="preserve"> (п. 5 </w:t>
      </w:r>
      <w:r>
        <w:rPr>
          <w:rFonts w:ascii="Times New Roman" w:eastAsia="Times New Roman" w:hAnsi="Times New Roman" w:cs="Times New Roman"/>
          <w:bCs/>
          <w:sz w:val="28"/>
          <w:szCs w:val="28"/>
          <w:lang w:eastAsia="ru-RU"/>
        </w:rPr>
        <w:t xml:space="preserve">Постановления Правительства РФ от 20.02.2006 № 95 «О порядке и условиях признания лица инвалидом»): </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bookmarkStart w:id="1" w:name="dst100019"/>
      <w:bookmarkEnd w:id="1"/>
      <w:r>
        <w:rPr>
          <w:rFonts w:ascii="Times New Roman" w:eastAsia="Times New Roman" w:hAnsi="Times New Roman" w:cs="Times New Roman"/>
          <w:sz w:val="28"/>
          <w:szCs w:val="28"/>
          <w:lang w:eastAsia="ru-RU"/>
        </w:rPr>
        <w:t>а) нарушение здоровья со стойким расстройством функций организма, обусловленное заболеваниями, последствиями травм или дефектами;</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bookmarkStart w:id="2" w:name="dst100020"/>
      <w:bookmarkEnd w:id="2"/>
      <w:r>
        <w:rPr>
          <w:rFonts w:ascii="Times New Roman" w:eastAsia="Times New Roman" w:hAnsi="Times New Roman" w:cs="Times New Roman"/>
          <w:sz w:val="28"/>
          <w:szCs w:val="28"/>
          <w:lang w:eastAsia="ru-RU"/>
        </w:rPr>
        <w:t>б) 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bookmarkStart w:id="3" w:name="dst6"/>
      <w:bookmarkEnd w:id="3"/>
      <w:r>
        <w:rPr>
          <w:rFonts w:ascii="Times New Roman" w:eastAsia="Times New Roman" w:hAnsi="Times New Roman" w:cs="Times New Roman"/>
          <w:sz w:val="28"/>
          <w:szCs w:val="28"/>
          <w:lang w:eastAsia="ru-RU"/>
        </w:rPr>
        <w:t xml:space="preserve">в) необходимость в мерах социальной защиты, включая реабилитацию и </w:t>
      </w:r>
      <w:proofErr w:type="spellStart"/>
      <w:r>
        <w:rPr>
          <w:rFonts w:ascii="Times New Roman" w:eastAsia="Times New Roman" w:hAnsi="Times New Roman" w:cs="Times New Roman"/>
          <w:sz w:val="28"/>
          <w:szCs w:val="28"/>
          <w:lang w:eastAsia="ru-RU"/>
        </w:rPr>
        <w:t>абилитацию</w:t>
      </w:r>
      <w:proofErr w:type="spellEnd"/>
      <w:r>
        <w:rPr>
          <w:rFonts w:ascii="Times New Roman" w:eastAsia="Times New Roman" w:hAnsi="Times New Roman" w:cs="Times New Roman"/>
          <w:sz w:val="28"/>
          <w:szCs w:val="28"/>
          <w:lang w:eastAsia="ru-RU"/>
        </w:rPr>
        <w:t>.</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Признание гражданина инвалидом осуществляется при проведении </w:t>
      </w:r>
      <w:r>
        <w:rPr>
          <w:rFonts w:ascii="Times New Roman" w:eastAsia="Times New Roman" w:hAnsi="Times New Roman" w:cs="Times New Roman"/>
          <w:b/>
          <w:sz w:val="28"/>
          <w:szCs w:val="28"/>
          <w:lang w:eastAsia="ru-RU"/>
        </w:rPr>
        <w:t>медико-социальной экспертизы (МСЭ)</w:t>
      </w:r>
      <w:r>
        <w:rPr>
          <w:rFonts w:ascii="Times New Roman" w:eastAsia="Times New Roman" w:hAnsi="Times New Roman" w:cs="Times New Roman"/>
          <w:sz w:val="28"/>
          <w:szCs w:val="28"/>
          <w:lang w:eastAsia="ru-RU"/>
        </w:rPr>
        <w:t>. Государственная услуга МСЭ представляется федеральными государственными учреждениями МСЭ,</w:t>
      </w:r>
      <w:r>
        <w:rPr>
          <w:sz w:val="28"/>
          <w:szCs w:val="28"/>
        </w:rPr>
        <w:t xml:space="preserve"> </w:t>
      </w:r>
      <w:r>
        <w:rPr>
          <w:rFonts w:ascii="Times New Roman" w:eastAsia="Times New Roman" w:hAnsi="Times New Roman" w:cs="Times New Roman"/>
          <w:sz w:val="28"/>
          <w:szCs w:val="28"/>
          <w:lang w:eastAsia="ru-RU"/>
        </w:rPr>
        <w:t xml:space="preserve">подведомственными </w:t>
      </w:r>
      <w:r>
        <w:rPr>
          <w:rFonts w:ascii="Times New Roman" w:eastAsia="Times New Roman" w:hAnsi="Times New Roman" w:cs="Times New Roman"/>
          <w:b/>
          <w:sz w:val="28"/>
          <w:szCs w:val="28"/>
          <w:lang w:eastAsia="ru-RU"/>
        </w:rPr>
        <w:t>Министерству труда и социальной защиты Российской Федерации</w:t>
      </w:r>
      <w:r>
        <w:rPr>
          <w:rFonts w:ascii="Times New Roman" w:eastAsia="Times New Roman" w:hAnsi="Times New Roman" w:cs="Times New Roman"/>
          <w:sz w:val="28"/>
          <w:szCs w:val="28"/>
          <w:lang w:eastAsia="ru-RU"/>
        </w:rPr>
        <w:t>:</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Федеральное бюро МСЭ;</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Главные бюро МСЭ;</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Бюро МСЭ в муниципальных образованиях.  </w:t>
      </w:r>
    </w:p>
    <w:p w:rsidR="000A518F" w:rsidRDefault="000A518F" w:rsidP="000A518F">
      <w:pPr>
        <w:pStyle w:val="a3"/>
        <w:shd w:val="clear" w:color="auto" w:fill="FFFFFF"/>
        <w:spacing w:before="0" w:beforeAutospacing="0" w:after="0" w:afterAutospacing="0"/>
        <w:ind w:firstLine="567"/>
        <w:jc w:val="both"/>
        <w:rPr>
          <w:sz w:val="28"/>
          <w:szCs w:val="28"/>
        </w:rPr>
      </w:pPr>
      <w:r>
        <w:rPr>
          <w:sz w:val="28"/>
          <w:szCs w:val="28"/>
        </w:rPr>
        <w:t xml:space="preserve">На территории Подмосковья государственную услугу по проведению медико-социальной экспертизы осуществляет Главное бюро медико-социальной экспертизы по Московской области (более 40 бюро и 4 экспертных </w:t>
      </w:r>
      <w:r>
        <w:rPr>
          <w:sz w:val="28"/>
          <w:szCs w:val="28"/>
        </w:rPr>
        <w:lastRenderedPageBreak/>
        <w:t>состава главного бюро) и проводят освидетельствование как взрослого, так и детского населения, проживающего в Московской области.</w:t>
      </w:r>
    </w:p>
    <w:p w:rsidR="000A518F" w:rsidRDefault="000A518F" w:rsidP="000A518F">
      <w:pPr>
        <w:pStyle w:val="a3"/>
        <w:shd w:val="clear" w:color="auto" w:fill="FFFFFF"/>
        <w:spacing w:before="0" w:beforeAutospacing="0" w:after="0" w:afterAutospacing="0"/>
        <w:ind w:firstLine="567"/>
        <w:jc w:val="both"/>
        <w:rPr>
          <w:sz w:val="28"/>
          <w:szCs w:val="28"/>
        </w:rPr>
      </w:pPr>
      <w:r>
        <w:rPr>
          <w:sz w:val="28"/>
          <w:szCs w:val="28"/>
        </w:rPr>
        <w:t>Гражданин (его законный представитель) может обжаловать решение бюро МСЭ в главное бюро МСЭ в месячный срок на основании письменного заявления установленной формы, подаваемого в бюро МСЭ, проводившее медико-социальную экспертизу, либо в главное бюро МСЭ.</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1 января 2020 года (Приказ Минтруда России от 27.08.2019 №585н; Письмо ФГБУ ФБ МСЭ Минтруда России от 17.02.2020 № 6401.ФБ.77/2020) применяются обновленные классификации и критерии, используемые при осуществлении медико-социальной экспертизы граждан.</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Классификации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 Критерии определяют основания установления групп инвалидности (категории "ребенок-инвалид"). </w:t>
      </w:r>
    </w:p>
    <w:p w:rsidR="000A518F" w:rsidRDefault="000A518F" w:rsidP="000A518F">
      <w:pPr>
        <w:pStyle w:val="a3"/>
        <w:shd w:val="clear" w:color="auto" w:fill="FFFFFF"/>
        <w:spacing w:before="0" w:beforeAutospacing="0" w:after="0" w:afterAutospacing="0"/>
        <w:ind w:firstLine="567"/>
        <w:jc w:val="both"/>
        <w:rPr>
          <w:b/>
          <w:sz w:val="28"/>
          <w:szCs w:val="28"/>
          <w:u w:val="single"/>
        </w:rPr>
      </w:pPr>
      <w:r>
        <w:rPr>
          <w:b/>
          <w:sz w:val="28"/>
          <w:szCs w:val="28"/>
          <w:u w:val="single"/>
        </w:rPr>
        <w:t>МСЭ проводится в бюро по месту жительства, по месту пребывания или по месту нахождения пенсионного дела инвалида, выехавшего на постоянное жительство за пределы Российской Федерации.</w:t>
      </w:r>
    </w:p>
    <w:p w:rsidR="000A518F" w:rsidRDefault="000A518F" w:rsidP="000A518F">
      <w:pPr>
        <w:pStyle w:val="a3"/>
        <w:shd w:val="clear" w:color="auto" w:fill="FFFFFF"/>
        <w:spacing w:before="0" w:beforeAutospacing="0" w:after="0" w:afterAutospacing="0"/>
        <w:ind w:firstLine="567"/>
        <w:jc w:val="both"/>
        <w:rPr>
          <w:b/>
          <w:sz w:val="28"/>
          <w:szCs w:val="28"/>
          <w:u w:val="single"/>
        </w:rPr>
      </w:pPr>
      <w:r>
        <w:rPr>
          <w:b/>
          <w:sz w:val="28"/>
          <w:szCs w:val="28"/>
          <w:u w:val="single"/>
        </w:rPr>
        <w:t>Направить гражданина в учреждение МСЭ могут:</w:t>
      </w:r>
    </w:p>
    <w:p w:rsidR="000A518F" w:rsidRDefault="000A518F" w:rsidP="000A518F">
      <w:pPr>
        <w:pStyle w:val="a3"/>
        <w:shd w:val="clear" w:color="auto" w:fill="FFFFFF"/>
        <w:spacing w:before="0" w:beforeAutospacing="0" w:after="0" w:afterAutospacing="0"/>
        <w:ind w:firstLine="567"/>
        <w:jc w:val="both"/>
        <w:rPr>
          <w:b/>
          <w:sz w:val="28"/>
          <w:szCs w:val="28"/>
          <w:u w:val="single"/>
        </w:rPr>
      </w:pPr>
      <w:r>
        <w:rPr>
          <w:b/>
          <w:sz w:val="28"/>
          <w:szCs w:val="28"/>
          <w:u w:val="single"/>
        </w:rPr>
        <w:t>-  медицинская организация независимо от ее организационно-правовой формы;</w:t>
      </w:r>
    </w:p>
    <w:p w:rsidR="000A518F" w:rsidRDefault="000A518F" w:rsidP="000A518F">
      <w:pPr>
        <w:pStyle w:val="a3"/>
        <w:shd w:val="clear" w:color="auto" w:fill="FFFFFF"/>
        <w:spacing w:before="0" w:beforeAutospacing="0" w:after="0" w:afterAutospacing="0"/>
        <w:ind w:firstLine="567"/>
        <w:jc w:val="both"/>
        <w:rPr>
          <w:b/>
          <w:sz w:val="28"/>
          <w:szCs w:val="28"/>
          <w:u w:val="single"/>
        </w:rPr>
      </w:pPr>
      <w:r>
        <w:rPr>
          <w:b/>
          <w:sz w:val="28"/>
          <w:szCs w:val="28"/>
          <w:u w:val="single"/>
        </w:rPr>
        <w:t>- орган, осуществляющий пенсионное обеспечение;</w:t>
      </w:r>
    </w:p>
    <w:p w:rsidR="000A518F" w:rsidRDefault="000A518F" w:rsidP="000A518F">
      <w:pPr>
        <w:pStyle w:val="a3"/>
        <w:shd w:val="clear" w:color="auto" w:fill="FFFFFF"/>
        <w:spacing w:before="0" w:beforeAutospacing="0" w:after="0" w:afterAutospacing="0"/>
        <w:ind w:firstLine="567"/>
        <w:jc w:val="both"/>
        <w:rPr>
          <w:sz w:val="28"/>
          <w:szCs w:val="28"/>
        </w:rPr>
      </w:pPr>
      <w:r>
        <w:rPr>
          <w:b/>
          <w:sz w:val="28"/>
          <w:szCs w:val="28"/>
          <w:u w:val="single"/>
        </w:rPr>
        <w:t>- орган социальной защиты населения по месту жительства.</w:t>
      </w:r>
    </w:p>
    <w:p w:rsidR="000A518F" w:rsidRDefault="000A518F" w:rsidP="000A518F">
      <w:pPr>
        <w:pStyle w:val="1"/>
        <w:jc w:val="center"/>
      </w:pPr>
      <w:bookmarkStart w:id="4" w:name="_Toc57302337"/>
      <w:r>
        <w:t>Право на реабилитацию</w:t>
      </w:r>
      <w:bookmarkEnd w:id="4"/>
    </w:p>
    <w:p w:rsidR="000A518F" w:rsidRDefault="000A518F" w:rsidP="000A518F">
      <w:pPr>
        <w:pStyle w:val="a3"/>
        <w:shd w:val="clear" w:color="auto" w:fill="FFFFFF"/>
        <w:spacing w:before="0" w:beforeAutospacing="0" w:after="0" w:afterAutospacing="0"/>
        <w:ind w:firstLine="567"/>
        <w:jc w:val="center"/>
        <w:textAlignment w:val="baseline"/>
        <w:rPr>
          <w:sz w:val="10"/>
          <w:szCs w:val="10"/>
        </w:rPr>
      </w:pP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Реабилитация и </w:t>
      </w:r>
      <w:proofErr w:type="spellStart"/>
      <w:r>
        <w:rPr>
          <w:rFonts w:ascii="Times New Roman" w:eastAsia="Times New Roman" w:hAnsi="Times New Roman" w:cs="Times New Roman"/>
          <w:b/>
          <w:sz w:val="28"/>
          <w:szCs w:val="28"/>
          <w:lang w:eastAsia="ru-RU"/>
        </w:rPr>
        <w:t>абилитация</w:t>
      </w:r>
      <w:proofErr w:type="spellEnd"/>
      <w:r>
        <w:rPr>
          <w:rFonts w:ascii="Times New Roman" w:eastAsia="Times New Roman" w:hAnsi="Times New Roman" w:cs="Times New Roman"/>
          <w:b/>
          <w:sz w:val="28"/>
          <w:szCs w:val="28"/>
          <w:lang w:eastAsia="ru-RU"/>
        </w:rPr>
        <w:t xml:space="preserve"> инвалидов</w:t>
      </w:r>
      <w:r>
        <w:rPr>
          <w:rFonts w:ascii="Times New Roman" w:eastAsia="Times New Roman" w:hAnsi="Times New Roman" w:cs="Times New Roman"/>
          <w:sz w:val="28"/>
          <w:szCs w:val="28"/>
          <w:lang w:eastAsia="ru-RU"/>
        </w:rPr>
        <w:t xml:space="preserve">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0A518F" w:rsidRDefault="000A518F" w:rsidP="000A518F">
      <w:pPr>
        <w:pStyle w:val="a3"/>
        <w:shd w:val="clear" w:color="auto" w:fill="FFFFFF"/>
        <w:spacing w:before="0" w:beforeAutospacing="0" w:after="0" w:afterAutospacing="0"/>
        <w:ind w:firstLine="567"/>
        <w:jc w:val="both"/>
        <w:textAlignment w:val="baseline"/>
        <w:rPr>
          <w:b/>
          <w:sz w:val="28"/>
          <w:szCs w:val="28"/>
        </w:rPr>
      </w:pPr>
      <w:r>
        <w:rPr>
          <w:b/>
          <w:sz w:val="28"/>
          <w:szCs w:val="28"/>
        </w:rPr>
        <w:t>Направления реабилитации (</w:t>
      </w:r>
      <w:proofErr w:type="spellStart"/>
      <w:r>
        <w:rPr>
          <w:b/>
          <w:sz w:val="28"/>
          <w:szCs w:val="28"/>
        </w:rPr>
        <w:t>абилитации</w:t>
      </w:r>
      <w:proofErr w:type="spellEnd"/>
      <w:r>
        <w:rPr>
          <w:b/>
          <w:sz w:val="28"/>
          <w:szCs w:val="28"/>
        </w:rPr>
        <w:t xml:space="preserve">) инвалидов включает в себя: </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t xml:space="preserve"> </w:t>
      </w:r>
      <w:r>
        <w:rPr>
          <w:rFonts w:ascii="Times New Roman" w:eastAsia="Times New Roman" w:hAnsi="Times New Roman" w:cs="Times New Roman"/>
          <w:sz w:val="28"/>
          <w:szCs w:val="28"/>
          <w:lang w:eastAsia="ru-RU"/>
        </w:rPr>
        <w:t xml:space="preserve">восстановительные медицинские мероприятия, реконструктивную хирургию, протезирование и </w:t>
      </w:r>
      <w:proofErr w:type="spellStart"/>
      <w:r>
        <w:rPr>
          <w:rFonts w:ascii="Times New Roman" w:eastAsia="Times New Roman" w:hAnsi="Times New Roman" w:cs="Times New Roman"/>
          <w:sz w:val="28"/>
          <w:szCs w:val="28"/>
          <w:lang w:eastAsia="ru-RU"/>
        </w:rPr>
        <w:t>ортезирование</w:t>
      </w:r>
      <w:proofErr w:type="spellEnd"/>
      <w:r>
        <w:rPr>
          <w:rFonts w:ascii="Times New Roman" w:eastAsia="Times New Roman" w:hAnsi="Times New Roman" w:cs="Times New Roman"/>
          <w:sz w:val="28"/>
          <w:szCs w:val="28"/>
          <w:lang w:eastAsia="ru-RU"/>
        </w:rPr>
        <w:t>, санаторно-курортное лечение;</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профессиональную ориентацию, обучение и образование, содействие в трудоустройстве, производственную адаптацию;</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социально-средовую, социально-педагогическую, социально-психологическую и социокультурную реабилитацию, социально-бытовую адаптацию;</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физкультурно-оздоровительные мероприятия, спорт.</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основных направлений реабилитации инвалидов предусматривает разработку </w:t>
      </w:r>
      <w:r>
        <w:rPr>
          <w:rFonts w:ascii="Times New Roman" w:eastAsia="Times New Roman" w:hAnsi="Times New Roman" w:cs="Times New Roman"/>
          <w:b/>
          <w:sz w:val="28"/>
          <w:szCs w:val="28"/>
          <w:lang w:eastAsia="ru-RU"/>
        </w:rPr>
        <w:t>Индивидуальной программы реабилитации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абилитации</w:t>
      </w:r>
      <w:proofErr w:type="spellEnd"/>
      <w:r>
        <w:rPr>
          <w:rFonts w:ascii="Times New Roman" w:eastAsia="Times New Roman" w:hAnsi="Times New Roman" w:cs="Times New Roman"/>
          <w:b/>
          <w:sz w:val="28"/>
          <w:szCs w:val="28"/>
          <w:lang w:eastAsia="ru-RU"/>
        </w:rPr>
        <w:t>) инвалида (ИПРА)</w:t>
      </w:r>
      <w:r>
        <w:rPr>
          <w:rFonts w:ascii="Times New Roman" w:eastAsia="Times New Roman" w:hAnsi="Times New Roman" w:cs="Times New Roman"/>
          <w:sz w:val="28"/>
          <w:szCs w:val="28"/>
          <w:lang w:eastAsia="ru-RU"/>
        </w:rPr>
        <w:t xml:space="preserve"> – комплекса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w:t>
      </w:r>
      <w:r>
        <w:rPr>
          <w:rFonts w:ascii="Times New Roman" w:eastAsia="Times New Roman" w:hAnsi="Times New Roman" w:cs="Times New Roman"/>
          <w:sz w:val="28"/>
          <w:szCs w:val="28"/>
          <w:lang w:eastAsia="ru-RU"/>
        </w:rPr>
        <w:lastRenderedPageBreak/>
        <w:t xml:space="preserve">формирование, восстановление, компенсацию способностей инвалида к выполнению определенных видов деятельности.   </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Разработка ИПРА (на 1 год, 2 года и бессрочно, до достижения 18 лет – ребенку-инвалиду) осуществляется при проведении медико-социальной экспертизы на основе оценки ограничений жизнедеятельности, вызванных стойким расстройством функций организма, и реабилитационного потенциала. </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основании </w:t>
      </w:r>
      <w:r>
        <w:rPr>
          <w:rFonts w:ascii="Times New Roman" w:hAnsi="Times New Roman" w:cs="Times New Roman"/>
          <w:sz w:val="28"/>
          <w:szCs w:val="28"/>
        </w:rPr>
        <w:t>Приказа Минтруда России от 29.05.2020 N 281н в</w:t>
      </w:r>
      <w:r>
        <w:rPr>
          <w:rFonts w:ascii="Times New Roman" w:eastAsia="Times New Roman" w:hAnsi="Times New Roman" w:cs="Times New Roman"/>
          <w:sz w:val="28"/>
          <w:szCs w:val="28"/>
          <w:lang w:eastAsia="ru-RU"/>
        </w:rPr>
        <w:t xml:space="preserve">ступают в силу изменения в отдельные приказы Минтруда России по вопросам индивидуальных программ реабилитации или </w:t>
      </w:r>
      <w:proofErr w:type="spellStart"/>
      <w:r>
        <w:rPr>
          <w:rFonts w:ascii="Times New Roman" w:eastAsia="Times New Roman" w:hAnsi="Times New Roman" w:cs="Times New Roman"/>
          <w:sz w:val="28"/>
          <w:szCs w:val="28"/>
          <w:lang w:eastAsia="ru-RU"/>
        </w:rPr>
        <w:t>абилитации</w:t>
      </w:r>
      <w:proofErr w:type="spellEnd"/>
      <w:r>
        <w:rPr>
          <w:rFonts w:ascii="Times New Roman" w:eastAsia="Times New Roman" w:hAnsi="Times New Roman" w:cs="Times New Roman"/>
          <w:sz w:val="28"/>
          <w:szCs w:val="28"/>
          <w:lang w:eastAsia="ru-RU"/>
        </w:rPr>
        <w:t xml:space="preserve"> инвалида (ребенка-инвалида). </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частности</w:t>
      </w:r>
      <w:proofErr w:type="gramEnd"/>
      <w:r>
        <w:rPr>
          <w:rFonts w:ascii="Times New Roman" w:eastAsia="Times New Roman" w:hAnsi="Times New Roman" w:cs="Times New Roman"/>
          <w:sz w:val="28"/>
          <w:szCs w:val="28"/>
          <w:lang w:eastAsia="ru-RU"/>
        </w:rPr>
        <w:t xml:space="preserve"> предусматривается, что разработка ИПРА инвалида (ИПРА ребенка-инвалида) в части рекомендаций для обеспечения техническими средствами реабилитации и услугами по реабилитации или </w:t>
      </w:r>
      <w:proofErr w:type="spellStart"/>
      <w:r>
        <w:rPr>
          <w:rFonts w:ascii="Times New Roman" w:eastAsia="Times New Roman" w:hAnsi="Times New Roman" w:cs="Times New Roman"/>
          <w:sz w:val="28"/>
          <w:szCs w:val="28"/>
          <w:lang w:eastAsia="ru-RU"/>
        </w:rPr>
        <w:t>абилитации</w:t>
      </w:r>
      <w:proofErr w:type="spellEnd"/>
      <w:r>
        <w:rPr>
          <w:rFonts w:ascii="Times New Roman" w:eastAsia="Times New Roman" w:hAnsi="Times New Roman" w:cs="Times New Roman"/>
          <w:sz w:val="28"/>
          <w:szCs w:val="28"/>
          <w:lang w:eastAsia="ru-RU"/>
        </w:rPr>
        <w:t>, предоставляемых инвалиду (ребенку-инвалиду) за счет средств федерального бюджета, осуществляется на основании перечня медицинских показаний и противопоказаний для обеспечения инвалидов техническими средствами реабилитации.</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ИПРА формируется в форме электронного документа и (или) на бумажном носителе, а с 1 января 2021 года - только в форме электронного документа. При этом ИПРА, сформированная в форме электронного документа, по желанию инвалида, представителя инвалида (ребенка-инвалида) может быть предоставлена ему на бумажном носителе либо направлена заказным почтовым отправлением.</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Регламентировано использование Федерального реестра инвалидов органами исполнительной власти субъектов РФ и территориальными отделениями ФСС РФ при предоставлении сведений об исполнении возложенных на них мероприятий, предусмотренных ИПРА инвалида (ребенка-инвалида).</w:t>
      </w:r>
    </w:p>
    <w:p w:rsidR="000A518F" w:rsidRDefault="000A518F" w:rsidP="000A518F">
      <w:pPr>
        <w:pStyle w:val="1"/>
        <w:jc w:val="center"/>
      </w:pPr>
      <w:bookmarkStart w:id="5" w:name="_Toc57302338"/>
      <w:r>
        <w:t>Право на обеспечение техническими средствами реабилитации и услугами</w:t>
      </w:r>
      <w:bookmarkEnd w:id="5"/>
    </w:p>
    <w:p w:rsidR="000A518F" w:rsidRDefault="000A518F" w:rsidP="000A518F">
      <w:pPr>
        <w:spacing w:after="0" w:line="240" w:lineRule="auto"/>
        <w:ind w:firstLine="567"/>
        <w:jc w:val="both"/>
        <w:rPr>
          <w:rFonts w:ascii="Times New Roman" w:eastAsia="Times New Roman" w:hAnsi="Times New Roman" w:cs="Times New Roman"/>
          <w:sz w:val="10"/>
          <w:szCs w:val="10"/>
          <w:lang w:eastAsia="ru-RU"/>
        </w:rPr>
      </w:pP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государством гарантируется обеспечение инвалида </w:t>
      </w:r>
      <w:r>
        <w:rPr>
          <w:rFonts w:ascii="Times New Roman" w:hAnsi="Times New Roman" w:cs="Times New Roman"/>
          <w:b/>
          <w:sz w:val="28"/>
          <w:szCs w:val="28"/>
        </w:rPr>
        <w:t>техническими средствами реабилитации (ТСР)</w:t>
      </w:r>
      <w:r>
        <w:rPr>
          <w:rFonts w:ascii="Times New Roman" w:hAnsi="Times New Roman" w:cs="Times New Roman"/>
          <w:sz w:val="28"/>
          <w:szCs w:val="28"/>
        </w:rPr>
        <w:t xml:space="preserve">, услугами, включенными в федеральный перечень реабилитационных мероприятий, технических средств реабилитации и услуг, предоставляемых инвалиду бесплатно в соответствии с индивидуальной программой реабилитации.   </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К средствам ТСР относятся</w:t>
      </w:r>
      <w:r>
        <w:rPr>
          <w:rFonts w:ascii="Times New Roman" w:hAnsi="Times New Roman" w:cs="Times New Roman"/>
          <w:sz w:val="28"/>
          <w:szCs w:val="28"/>
        </w:rPr>
        <w:t>:</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специальные средства для самообслуживания;</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специальные средства для ухода;</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специальные средства для ориентирования (включая собак-проводников с комплектом снаряжения), общения и обмена информацией;</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специальные средства для обучения, образования (включая литературу для слепых) и занятия трудовой деятельностью;</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 протезные изделия (включая протезно-ортопедические изделия, ортопедическую обувь и специальную одежду, глазные протезы и слуховые аппараты);</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 специальное тренажерное и спортивное оборудование, спортивный инвентарь.     </w:t>
      </w:r>
    </w:p>
    <w:p w:rsidR="000A518F" w:rsidRDefault="000A518F" w:rsidP="000A518F">
      <w:pPr>
        <w:pStyle w:val="a3"/>
        <w:shd w:val="clear" w:color="auto" w:fill="FFFFFF"/>
        <w:spacing w:before="0" w:beforeAutospacing="0" w:after="0" w:afterAutospacing="0"/>
        <w:ind w:firstLine="567"/>
        <w:jc w:val="both"/>
        <w:textAlignment w:val="baseline"/>
        <w:rPr>
          <w:sz w:val="28"/>
          <w:szCs w:val="28"/>
        </w:rPr>
      </w:pPr>
      <w:r>
        <w:rPr>
          <w:sz w:val="28"/>
          <w:szCs w:val="28"/>
        </w:rPr>
        <w:t xml:space="preserve">Перечень технических средств реабилитации (ТСР), которыми инвалид обеспечивается бесплатно (за счет федерального бюджета) определен Распоряжением Правительства РФ от 30 декабря 2005 года № 2347-р. </w:t>
      </w:r>
    </w:p>
    <w:p w:rsidR="000A518F" w:rsidRDefault="000A518F" w:rsidP="000A518F">
      <w:pPr>
        <w:shd w:val="clear" w:color="auto" w:fill="FFFFFF"/>
        <w:spacing w:after="16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Московской области утвержден собственный перечень ТСР (в дополнение к федеральному), который позволяет инвалидам более полно компенсировать ограничения жизнедеятельность (постановление Правительства Московской области от 19 декабря 2017 г. № 1081/46 «Об утверждении Порядка предоставления меры социальной поддержки по обеспечению техническими средствами реабилитации (изделиями), не входящими в федеральный перечень реабилитационных мероприятий, технических средств реабилитации и услуг, предоставляемых инвалиду, утвержденный Правительством Российской Федерации, за счет средств бюджета Московской области и Перечня технических средств реабилитации (изделий), предоставляемых инвалидам, и сроков пользования техническими средствами реабилитации до их замены»).</w:t>
      </w:r>
    </w:p>
    <w:p w:rsidR="000A518F" w:rsidRDefault="000A518F" w:rsidP="000A518F">
      <w:pPr>
        <w:shd w:val="clear" w:color="auto" w:fill="FFFFFF"/>
        <w:spacing w:after="16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Перечень технических средств реабилитации (изделий), предоставляемых инвалидам, и сроков пользования техническими средствами реабилитации до их замены»:</w:t>
      </w:r>
    </w:p>
    <w:tbl>
      <w:tblPr>
        <w:tblW w:w="10759" w:type="dxa"/>
        <w:tblInd w:w="-4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6520"/>
        <w:gridCol w:w="3529"/>
      </w:tblGrid>
      <w:tr w:rsidR="000A518F" w:rsidTr="000A518F">
        <w:tc>
          <w:tcPr>
            <w:tcW w:w="710"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20" w:type="dxa"/>
            <w:tcBorders>
              <w:top w:val="single" w:sz="4" w:space="0" w:color="auto"/>
              <w:left w:val="single" w:sz="4" w:space="0" w:color="auto"/>
              <w:bottom w:val="nil"/>
              <w:right w:val="nil"/>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технического средства реабилитации (изделия), его технические и функциональные характеристики</w:t>
            </w:r>
          </w:p>
        </w:tc>
        <w:tc>
          <w:tcPr>
            <w:tcW w:w="3529" w:type="dxa"/>
            <w:tcBorders>
              <w:top w:val="single" w:sz="4" w:space="0" w:color="auto"/>
              <w:left w:val="single" w:sz="4" w:space="0" w:color="auto"/>
              <w:bottom w:val="nil"/>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Сроки пользования техническим средством реабилитации (изделием) до его замены </w:t>
            </w:r>
            <w:hyperlink r:id="rId5" w:anchor="sub_201" w:history="1">
              <w:r>
                <w:rPr>
                  <w:rStyle w:val="a4"/>
                  <w:rFonts w:ascii="Times New Roman" w:hAnsi="Times New Roman" w:cs="Times New Roman"/>
                  <w:color w:val="106BBE"/>
                  <w:sz w:val="24"/>
                  <w:szCs w:val="24"/>
                </w:rPr>
                <w:t>*</w:t>
              </w:r>
            </w:hyperlink>
          </w:p>
        </w:tc>
      </w:tr>
      <w:tr w:rsidR="000A518F" w:rsidTr="000A518F">
        <w:tc>
          <w:tcPr>
            <w:tcW w:w="710"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Borders>
              <w:top w:val="single" w:sz="4" w:space="0" w:color="auto"/>
              <w:left w:val="single" w:sz="4" w:space="0" w:color="auto"/>
              <w:bottom w:val="nil"/>
              <w:right w:val="nil"/>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29" w:type="dxa"/>
            <w:tcBorders>
              <w:top w:val="single" w:sz="4" w:space="0" w:color="auto"/>
              <w:left w:val="single" w:sz="4" w:space="0" w:color="auto"/>
              <w:bottom w:val="nil"/>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A518F" w:rsidTr="000A518F">
        <w:tc>
          <w:tcPr>
            <w:tcW w:w="710"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Borders>
              <w:top w:val="single" w:sz="4" w:space="0" w:color="auto"/>
              <w:left w:val="single" w:sz="4" w:space="0" w:color="auto"/>
              <w:bottom w:val="nil"/>
              <w:right w:val="nil"/>
            </w:tcBorders>
            <w:hideMark/>
          </w:tcPr>
          <w:p w:rsidR="000A518F" w:rsidRDefault="000A51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Аккумуляторы для кресла-коляски с электроприводом</w:t>
            </w:r>
          </w:p>
        </w:tc>
        <w:tc>
          <w:tcPr>
            <w:tcW w:w="3529" w:type="dxa"/>
            <w:tcBorders>
              <w:top w:val="single" w:sz="4" w:space="0" w:color="auto"/>
              <w:left w:val="single" w:sz="4" w:space="0" w:color="auto"/>
              <w:bottom w:val="nil"/>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года</w:t>
            </w:r>
          </w:p>
        </w:tc>
      </w:tr>
      <w:tr w:rsidR="000A518F" w:rsidTr="000A518F">
        <w:tc>
          <w:tcPr>
            <w:tcW w:w="710"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Borders>
              <w:top w:val="single" w:sz="4" w:space="0" w:color="auto"/>
              <w:left w:val="single" w:sz="4" w:space="0" w:color="auto"/>
              <w:bottom w:val="nil"/>
              <w:right w:val="nil"/>
            </w:tcBorders>
            <w:hideMark/>
          </w:tcPr>
          <w:p w:rsidR="000A518F" w:rsidRDefault="000A518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Глюкометр</w:t>
            </w:r>
            <w:proofErr w:type="spellEnd"/>
            <w:r>
              <w:rPr>
                <w:rFonts w:ascii="Times New Roman" w:hAnsi="Times New Roman" w:cs="Times New Roman"/>
                <w:sz w:val="24"/>
                <w:szCs w:val="24"/>
              </w:rPr>
              <w:t xml:space="preserve"> с речевым выходом</w:t>
            </w:r>
          </w:p>
        </w:tc>
        <w:tc>
          <w:tcPr>
            <w:tcW w:w="3529" w:type="dxa"/>
            <w:tcBorders>
              <w:top w:val="single" w:sz="4" w:space="0" w:color="auto"/>
              <w:left w:val="single" w:sz="4" w:space="0" w:color="auto"/>
              <w:bottom w:val="nil"/>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года</w:t>
            </w:r>
          </w:p>
        </w:tc>
      </w:tr>
      <w:tr w:rsidR="000A518F" w:rsidTr="000A518F">
        <w:tc>
          <w:tcPr>
            <w:tcW w:w="710"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0" w:type="dxa"/>
            <w:tcBorders>
              <w:top w:val="single" w:sz="4" w:space="0" w:color="auto"/>
              <w:left w:val="single" w:sz="4" w:space="0" w:color="auto"/>
              <w:bottom w:val="nil"/>
              <w:right w:val="nil"/>
            </w:tcBorders>
            <w:hideMark/>
          </w:tcPr>
          <w:p w:rsidR="000A518F" w:rsidRDefault="000A51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Доска для пересаживания</w:t>
            </w:r>
          </w:p>
        </w:tc>
        <w:tc>
          <w:tcPr>
            <w:tcW w:w="3529" w:type="dxa"/>
            <w:tcBorders>
              <w:top w:val="single" w:sz="4" w:space="0" w:color="auto"/>
              <w:left w:val="single" w:sz="4" w:space="0" w:color="auto"/>
              <w:bottom w:val="nil"/>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года</w:t>
            </w:r>
          </w:p>
        </w:tc>
      </w:tr>
      <w:tr w:rsidR="000A518F" w:rsidTr="000A518F">
        <w:tc>
          <w:tcPr>
            <w:tcW w:w="710"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20" w:type="dxa"/>
            <w:tcBorders>
              <w:top w:val="single" w:sz="4" w:space="0" w:color="auto"/>
              <w:left w:val="single" w:sz="4" w:space="0" w:color="auto"/>
              <w:bottom w:val="nil"/>
              <w:right w:val="nil"/>
            </w:tcBorders>
            <w:hideMark/>
          </w:tcPr>
          <w:p w:rsidR="000A518F" w:rsidRDefault="000A51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Кровать медицинская многофункциональная (механическая, двухсекционная/</w:t>
            </w:r>
            <w:proofErr w:type="spellStart"/>
            <w:r>
              <w:rPr>
                <w:rFonts w:ascii="Times New Roman" w:hAnsi="Times New Roman" w:cs="Times New Roman"/>
                <w:sz w:val="24"/>
                <w:szCs w:val="24"/>
              </w:rPr>
              <w:t>трехсекционная</w:t>
            </w:r>
            <w:proofErr w:type="spellEnd"/>
            <w:r>
              <w:rPr>
                <w:rFonts w:ascii="Times New Roman" w:hAnsi="Times New Roman" w:cs="Times New Roman"/>
                <w:sz w:val="24"/>
                <w:szCs w:val="24"/>
              </w:rPr>
              <w:t>)</w:t>
            </w:r>
          </w:p>
        </w:tc>
        <w:tc>
          <w:tcPr>
            <w:tcW w:w="3529" w:type="dxa"/>
            <w:tcBorders>
              <w:top w:val="single" w:sz="4" w:space="0" w:color="auto"/>
              <w:left w:val="single" w:sz="4" w:space="0" w:color="auto"/>
              <w:bottom w:val="nil"/>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лет</w:t>
            </w:r>
          </w:p>
        </w:tc>
      </w:tr>
      <w:tr w:rsidR="000A518F" w:rsidTr="000A518F">
        <w:tc>
          <w:tcPr>
            <w:tcW w:w="710"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520" w:type="dxa"/>
            <w:tcBorders>
              <w:top w:val="single" w:sz="4" w:space="0" w:color="auto"/>
              <w:left w:val="single" w:sz="4" w:space="0" w:color="auto"/>
              <w:bottom w:val="nil"/>
              <w:right w:val="nil"/>
            </w:tcBorders>
            <w:hideMark/>
          </w:tcPr>
          <w:p w:rsidR="000A518F" w:rsidRDefault="000A51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Насадка на унитаз (с поручнями/без поручней)</w:t>
            </w:r>
          </w:p>
        </w:tc>
        <w:tc>
          <w:tcPr>
            <w:tcW w:w="3529" w:type="dxa"/>
            <w:tcBorders>
              <w:top w:val="single" w:sz="4" w:space="0" w:color="auto"/>
              <w:left w:val="single" w:sz="4" w:space="0" w:color="auto"/>
              <w:bottom w:val="nil"/>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года</w:t>
            </w:r>
          </w:p>
        </w:tc>
      </w:tr>
      <w:tr w:rsidR="000A518F" w:rsidTr="000A518F">
        <w:tc>
          <w:tcPr>
            <w:tcW w:w="710"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20" w:type="dxa"/>
            <w:tcBorders>
              <w:top w:val="single" w:sz="4" w:space="0" w:color="auto"/>
              <w:left w:val="single" w:sz="4" w:space="0" w:color="auto"/>
              <w:bottom w:val="nil"/>
              <w:right w:val="nil"/>
            </w:tcBorders>
            <w:hideMark/>
          </w:tcPr>
          <w:p w:rsidR="000A518F" w:rsidRDefault="000A51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Очки для коррекции зрения</w:t>
            </w:r>
          </w:p>
        </w:tc>
        <w:tc>
          <w:tcPr>
            <w:tcW w:w="3529" w:type="dxa"/>
            <w:tcBorders>
              <w:top w:val="single" w:sz="4" w:space="0" w:color="auto"/>
              <w:left w:val="single" w:sz="4" w:space="0" w:color="auto"/>
              <w:bottom w:val="nil"/>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года</w:t>
            </w:r>
          </w:p>
        </w:tc>
      </w:tr>
      <w:tr w:rsidR="000A518F" w:rsidTr="000A518F">
        <w:tc>
          <w:tcPr>
            <w:tcW w:w="710"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520" w:type="dxa"/>
            <w:tcBorders>
              <w:top w:val="single" w:sz="4" w:space="0" w:color="auto"/>
              <w:left w:val="single" w:sz="4" w:space="0" w:color="auto"/>
              <w:bottom w:val="nil"/>
              <w:right w:val="nil"/>
            </w:tcBorders>
            <w:hideMark/>
          </w:tcPr>
          <w:p w:rsidR="000A518F" w:rsidRDefault="000A51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Подъемник для ванны с электроприводом</w:t>
            </w:r>
          </w:p>
        </w:tc>
        <w:tc>
          <w:tcPr>
            <w:tcW w:w="3529" w:type="dxa"/>
            <w:tcBorders>
              <w:top w:val="single" w:sz="4" w:space="0" w:color="auto"/>
              <w:left w:val="single" w:sz="4" w:space="0" w:color="auto"/>
              <w:bottom w:val="nil"/>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лет</w:t>
            </w:r>
          </w:p>
        </w:tc>
      </w:tr>
      <w:tr w:rsidR="000A518F" w:rsidTr="000A518F">
        <w:tc>
          <w:tcPr>
            <w:tcW w:w="710"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520" w:type="dxa"/>
            <w:tcBorders>
              <w:top w:val="single" w:sz="4" w:space="0" w:color="auto"/>
              <w:left w:val="single" w:sz="4" w:space="0" w:color="auto"/>
              <w:bottom w:val="nil"/>
              <w:right w:val="nil"/>
            </w:tcBorders>
            <w:hideMark/>
          </w:tcPr>
          <w:p w:rsidR="000A518F" w:rsidRDefault="000A51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Прикроватный столик</w:t>
            </w:r>
          </w:p>
        </w:tc>
        <w:tc>
          <w:tcPr>
            <w:tcW w:w="3529" w:type="dxa"/>
            <w:tcBorders>
              <w:top w:val="single" w:sz="4" w:space="0" w:color="auto"/>
              <w:left w:val="single" w:sz="4" w:space="0" w:color="auto"/>
              <w:bottom w:val="nil"/>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лет</w:t>
            </w:r>
          </w:p>
        </w:tc>
      </w:tr>
      <w:tr w:rsidR="000A518F" w:rsidTr="000A518F">
        <w:tc>
          <w:tcPr>
            <w:tcW w:w="710"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520" w:type="dxa"/>
            <w:tcBorders>
              <w:top w:val="single" w:sz="4" w:space="0" w:color="auto"/>
              <w:left w:val="single" w:sz="4" w:space="0" w:color="auto"/>
              <w:bottom w:val="nil"/>
              <w:right w:val="nil"/>
            </w:tcBorders>
            <w:hideMark/>
          </w:tcPr>
          <w:p w:rsidR="000A518F" w:rsidRDefault="000A51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Сиденье для ванны (доска)</w:t>
            </w:r>
          </w:p>
        </w:tc>
        <w:tc>
          <w:tcPr>
            <w:tcW w:w="3529" w:type="dxa"/>
            <w:tcBorders>
              <w:top w:val="single" w:sz="4" w:space="0" w:color="auto"/>
              <w:left w:val="single" w:sz="4" w:space="0" w:color="auto"/>
              <w:bottom w:val="nil"/>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года</w:t>
            </w:r>
          </w:p>
        </w:tc>
      </w:tr>
      <w:tr w:rsidR="000A518F" w:rsidTr="000A518F">
        <w:tc>
          <w:tcPr>
            <w:tcW w:w="710"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520" w:type="dxa"/>
            <w:tcBorders>
              <w:top w:val="single" w:sz="4" w:space="0" w:color="auto"/>
              <w:left w:val="single" w:sz="4" w:space="0" w:color="auto"/>
              <w:bottom w:val="nil"/>
              <w:right w:val="nil"/>
            </w:tcBorders>
            <w:hideMark/>
          </w:tcPr>
          <w:p w:rsidR="000A518F" w:rsidRDefault="000A51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Стул для ванны</w:t>
            </w:r>
          </w:p>
        </w:tc>
        <w:tc>
          <w:tcPr>
            <w:tcW w:w="3529" w:type="dxa"/>
            <w:tcBorders>
              <w:top w:val="single" w:sz="4" w:space="0" w:color="auto"/>
              <w:left w:val="single" w:sz="4" w:space="0" w:color="auto"/>
              <w:bottom w:val="nil"/>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лет</w:t>
            </w:r>
          </w:p>
        </w:tc>
      </w:tr>
      <w:tr w:rsidR="000A518F" w:rsidTr="000A518F">
        <w:tc>
          <w:tcPr>
            <w:tcW w:w="710"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nil"/>
            </w:tcBorders>
            <w:hideMark/>
          </w:tcPr>
          <w:p w:rsidR="000A518F" w:rsidRDefault="000A51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Ступенька для ванны</w:t>
            </w:r>
          </w:p>
        </w:tc>
        <w:tc>
          <w:tcPr>
            <w:tcW w:w="3529"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лет</w:t>
            </w:r>
          </w:p>
        </w:tc>
      </w:tr>
      <w:tr w:rsidR="000A518F" w:rsidTr="000A518F">
        <w:tc>
          <w:tcPr>
            <w:tcW w:w="710"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bookmarkStart w:id="6" w:name="sub_2012"/>
            <w:r>
              <w:rPr>
                <w:rFonts w:ascii="Times New Roman" w:hAnsi="Times New Roman" w:cs="Times New Roman"/>
                <w:sz w:val="24"/>
                <w:szCs w:val="24"/>
              </w:rPr>
              <w:t>12</w:t>
            </w:r>
            <w:bookmarkEnd w:id="6"/>
          </w:p>
        </w:tc>
        <w:tc>
          <w:tcPr>
            <w:tcW w:w="6520" w:type="dxa"/>
            <w:tcBorders>
              <w:top w:val="single" w:sz="4" w:space="0" w:color="auto"/>
              <w:left w:val="single" w:sz="4" w:space="0" w:color="auto"/>
              <w:bottom w:val="nil"/>
              <w:right w:val="nil"/>
            </w:tcBorders>
            <w:hideMark/>
          </w:tcPr>
          <w:p w:rsidR="000A518F" w:rsidRDefault="000A51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Специальное устройство "</w:t>
            </w:r>
            <w:proofErr w:type="spellStart"/>
            <w:r>
              <w:rPr>
                <w:rFonts w:ascii="Times New Roman" w:hAnsi="Times New Roman" w:cs="Times New Roman"/>
                <w:sz w:val="24"/>
                <w:szCs w:val="24"/>
              </w:rPr>
              <w:t>Радионяня</w:t>
            </w:r>
            <w:proofErr w:type="spellEnd"/>
            <w:r>
              <w:rPr>
                <w:rFonts w:ascii="Times New Roman" w:hAnsi="Times New Roman" w:cs="Times New Roman"/>
                <w:sz w:val="24"/>
                <w:szCs w:val="24"/>
              </w:rPr>
              <w:t>" для инвалидов по слуху с маленькими детьми</w:t>
            </w:r>
          </w:p>
        </w:tc>
        <w:tc>
          <w:tcPr>
            <w:tcW w:w="3529" w:type="dxa"/>
            <w:tcBorders>
              <w:top w:val="single" w:sz="4" w:space="0" w:color="auto"/>
              <w:left w:val="single" w:sz="4" w:space="0" w:color="auto"/>
              <w:bottom w:val="nil"/>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лет</w:t>
            </w:r>
          </w:p>
        </w:tc>
      </w:tr>
      <w:tr w:rsidR="000A518F" w:rsidTr="000A518F">
        <w:tc>
          <w:tcPr>
            <w:tcW w:w="710"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bookmarkStart w:id="7" w:name="sub_2013"/>
            <w:r>
              <w:rPr>
                <w:rFonts w:ascii="Times New Roman" w:hAnsi="Times New Roman" w:cs="Times New Roman"/>
                <w:sz w:val="24"/>
                <w:szCs w:val="24"/>
              </w:rPr>
              <w:t>13</w:t>
            </w:r>
            <w:bookmarkEnd w:id="7"/>
          </w:p>
        </w:tc>
        <w:tc>
          <w:tcPr>
            <w:tcW w:w="6520" w:type="dxa"/>
            <w:tcBorders>
              <w:top w:val="single" w:sz="4" w:space="0" w:color="auto"/>
              <w:left w:val="single" w:sz="4" w:space="0" w:color="auto"/>
              <w:bottom w:val="single" w:sz="4" w:space="0" w:color="auto"/>
              <w:right w:val="nil"/>
            </w:tcBorders>
            <w:hideMark/>
          </w:tcPr>
          <w:p w:rsidR="000A518F" w:rsidRDefault="000A51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Коммуникатор для слепоглухих "Коммуникатор Морзе"</w:t>
            </w:r>
          </w:p>
        </w:tc>
        <w:tc>
          <w:tcPr>
            <w:tcW w:w="3529" w:type="dxa"/>
            <w:tcBorders>
              <w:top w:val="single" w:sz="4" w:space="0" w:color="auto"/>
              <w:left w:val="single" w:sz="4" w:space="0" w:color="auto"/>
              <w:bottom w:val="single" w:sz="4" w:space="0" w:color="auto"/>
              <w:right w:val="single" w:sz="4" w:space="0" w:color="auto"/>
            </w:tcBorders>
            <w:hideMark/>
          </w:tcPr>
          <w:p w:rsidR="000A518F" w:rsidRDefault="000A51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лет</w:t>
            </w:r>
          </w:p>
        </w:tc>
      </w:tr>
    </w:tbl>
    <w:p w:rsidR="000A518F" w:rsidRDefault="000A518F" w:rsidP="000A518F">
      <w:pPr>
        <w:shd w:val="clear" w:color="auto" w:fill="FFFFFF"/>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В случае самостоятельного приобретения инвалидом технического средства реабилитации и услуги по реабилитации предусмотрена </w:t>
      </w:r>
      <w:r>
        <w:rPr>
          <w:rFonts w:ascii="Times New Roman" w:hAnsi="Times New Roman" w:cs="Times New Roman"/>
          <w:b/>
          <w:sz w:val="28"/>
          <w:szCs w:val="28"/>
        </w:rPr>
        <w:lastRenderedPageBreak/>
        <w:t>возможность получения компенсации</w:t>
      </w:r>
      <w:r>
        <w:rPr>
          <w:rFonts w:ascii="Times New Roman" w:hAnsi="Times New Roman" w:cs="Times New Roman"/>
          <w:sz w:val="28"/>
          <w:szCs w:val="28"/>
        </w:rPr>
        <w:t xml:space="preserve"> (Приказ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31.01.2011 г. №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p>
    <w:p w:rsidR="000A518F" w:rsidRDefault="000A518F" w:rsidP="000A518F">
      <w:pPr>
        <w:shd w:val="clear" w:color="auto" w:fill="FFFFFF"/>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Обращаться в филиал Московского областного отделения фонда социального страхования Российской </w:t>
      </w:r>
      <w:proofErr w:type="gramStart"/>
      <w:r>
        <w:rPr>
          <w:rFonts w:ascii="Times New Roman" w:hAnsi="Times New Roman" w:cs="Times New Roman"/>
          <w:b/>
          <w:sz w:val="28"/>
          <w:szCs w:val="28"/>
          <w:u w:val="single"/>
        </w:rPr>
        <w:t>Федерации  по</w:t>
      </w:r>
      <w:proofErr w:type="gramEnd"/>
      <w:r>
        <w:rPr>
          <w:rFonts w:ascii="Times New Roman" w:hAnsi="Times New Roman" w:cs="Times New Roman"/>
          <w:b/>
          <w:sz w:val="28"/>
          <w:szCs w:val="28"/>
          <w:u w:val="single"/>
        </w:rPr>
        <w:t xml:space="preserve"> месту жительства</w:t>
      </w:r>
    </w:p>
    <w:p w:rsidR="000A518F" w:rsidRDefault="000A518F" w:rsidP="000A518F">
      <w:pPr>
        <w:spacing w:after="0" w:line="240" w:lineRule="auto"/>
        <w:jc w:val="center"/>
        <w:rPr>
          <w:rFonts w:ascii="Times New Roman" w:hAnsi="Times New Roman" w:cs="Times New Roman"/>
          <w:b/>
          <w:sz w:val="10"/>
          <w:szCs w:val="10"/>
        </w:rPr>
      </w:pPr>
    </w:p>
    <w:p w:rsidR="000A518F" w:rsidRDefault="000A518F" w:rsidP="000A518F">
      <w:pPr>
        <w:pStyle w:val="1"/>
        <w:jc w:val="center"/>
      </w:pPr>
      <w:bookmarkStart w:id="8" w:name="_Toc57302339"/>
      <w:r>
        <w:t>Жилищные права инвалидов</w:t>
      </w:r>
      <w:bookmarkEnd w:id="8"/>
    </w:p>
    <w:p w:rsidR="000A518F" w:rsidRDefault="000A518F" w:rsidP="000A518F">
      <w:pPr>
        <w:spacing w:after="0" w:line="240" w:lineRule="auto"/>
        <w:ind w:left="567"/>
        <w:jc w:val="both"/>
        <w:rPr>
          <w:rFonts w:ascii="Times New Roman" w:eastAsia="Times New Roman" w:hAnsi="Times New Roman" w:cs="Times New Roman"/>
          <w:b/>
          <w:i/>
          <w:sz w:val="10"/>
          <w:szCs w:val="10"/>
          <w:lang w:eastAsia="ru-RU"/>
        </w:rPr>
      </w:pPr>
    </w:p>
    <w:p w:rsidR="000A518F" w:rsidRDefault="000A518F" w:rsidP="000A518F">
      <w:pPr>
        <w:spacing w:after="0" w:line="240" w:lineRule="auto"/>
        <w:ind w:left="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 на обеспечение жилыми помещениями</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 (</w:t>
      </w:r>
      <w:r>
        <w:rPr>
          <w:rFonts w:ascii="Times New Roman" w:hAnsi="Times New Roman" w:cs="Times New Roman"/>
          <w:bCs/>
          <w:sz w:val="28"/>
          <w:szCs w:val="28"/>
        </w:rPr>
        <w:t>ст. 17 Федерального закона от 24.11.1995 № 181-ФЗ «О социальной защите инвалидов в Российской Федерации»</w:t>
      </w:r>
      <w:r>
        <w:rPr>
          <w:rFonts w:ascii="Times New Roman" w:eastAsia="Times New Roman" w:hAnsi="Times New Roman" w:cs="Times New Roman"/>
          <w:sz w:val="28"/>
          <w:szCs w:val="28"/>
          <w:lang w:eastAsia="ru-RU"/>
        </w:rPr>
        <w:t>).</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bookmarkStart w:id="9" w:name="dst100315"/>
      <w:bookmarkStart w:id="10" w:name="dst100318"/>
      <w:bookmarkEnd w:id="9"/>
      <w:bookmarkEnd w:id="10"/>
      <w:r>
        <w:rPr>
          <w:rFonts w:ascii="Times New Roman" w:eastAsia="Times New Roman" w:hAnsi="Times New Roman" w:cs="Times New Roman"/>
          <w:sz w:val="28"/>
          <w:szCs w:val="28"/>
          <w:lang w:eastAsia="ru-RU"/>
        </w:rPr>
        <w:t xml:space="preserve">Жилые помещения предоставляются инвалидам, семьям, имеющим детей-инвалидов, </w:t>
      </w:r>
      <w:r>
        <w:rPr>
          <w:rFonts w:ascii="Times New Roman" w:eastAsia="Times New Roman" w:hAnsi="Times New Roman" w:cs="Times New Roman"/>
          <w:sz w:val="28"/>
          <w:szCs w:val="28"/>
          <w:u w:val="single"/>
          <w:lang w:eastAsia="ru-RU"/>
        </w:rPr>
        <w:t>с учетом состояния здоровья и других заслуживающих внимания обстоятельств</w:t>
      </w:r>
      <w:bookmarkStart w:id="11" w:name="dst129"/>
      <w:bookmarkEnd w:id="11"/>
      <w:r>
        <w:rPr>
          <w:rFonts w:ascii="Times New Roman" w:eastAsia="Times New Roman" w:hAnsi="Times New Roman" w:cs="Times New Roman"/>
          <w:sz w:val="28"/>
          <w:szCs w:val="28"/>
          <w:lang w:eastAsia="ru-RU"/>
        </w:rPr>
        <w:t xml:space="preserve">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6" w:anchor="dst100010" w:history="1">
        <w:r>
          <w:rPr>
            <w:rStyle w:val="a4"/>
            <w:rFonts w:ascii="Times New Roman" w:eastAsia="Times New Roman" w:hAnsi="Times New Roman" w:cs="Times New Roman"/>
            <w:sz w:val="28"/>
            <w:szCs w:val="28"/>
            <w:lang w:eastAsia="ru-RU"/>
          </w:rPr>
          <w:t>перечнем,</w:t>
        </w:r>
      </w:hyperlink>
      <w:r>
        <w:rPr>
          <w:rFonts w:ascii="Times New Roman" w:eastAsia="Times New Roman" w:hAnsi="Times New Roman" w:cs="Times New Roman"/>
          <w:sz w:val="28"/>
          <w:szCs w:val="28"/>
          <w:lang w:eastAsia="ru-RU"/>
        </w:rPr>
        <w:t xml:space="preserve"> устанавливаемым уполномоченным Правительством Российской Федерации федеральным органом исполнительной власти).</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0A518F" w:rsidRDefault="000A518F" w:rsidP="000A518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Категория лиц из числа инвалидов, имеющих право на внеочередное получение жилья: </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страдающие тяжелыми формами хронических заболеваний, при которых невозможно совместное проживание граждан в одной квартире;</w:t>
      </w:r>
    </w:p>
    <w:p w:rsidR="000A518F" w:rsidRDefault="000A518F" w:rsidP="000A518F">
      <w:pPr>
        <w:spacing w:after="16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12" w:name="dst100320"/>
      <w:bookmarkStart w:id="13" w:name="dst288"/>
      <w:bookmarkEnd w:id="12"/>
      <w:bookmarkEnd w:id="13"/>
      <w:r>
        <w:rPr>
          <w:rFonts w:ascii="Times New Roman" w:eastAsia="Times New Roman" w:hAnsi="Times New Roman" w:cs="Times New Roman"/>
          <w:sz w:val="28"/>
          <w:szCs w:val="28"/>
          <w:lang w:eastAsia="ru-RU"/>
        </w:rPr>
        <w:tab/>
      </w:r>
      <w:bookmarkStart w:id="14" w:name="dst289"/>
      <w:bookmarkEnd w:id="14"/>
      <w:r>
        <w:rPr>
          <w:rFonts w:ascii="Times New Roman" w:eastAsia="Times New Roman" w:hAnsi="Times New Roman" w:cs="Times New Roman"/>
          <w:sz w:val="28"/>
          <w:szCs w:val="28"/>
          <w:lang w:eastAsia="ru-RU"/>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(если индивидуальная программа реабилитации или </w:t>
      </w:r>
      <w:proofErr w:type="spellStart"/>
      <w:r>
        <w:rPr>
          <w:rFonts w:ascii="Times New Roman" w:eastAsia="Times New Roman" w:hAnsi="Times New Roman" w:cs="Times New Roman"/>
          <w:sz w:val="28"/>
          <w:szCs w:val="28"/>
          <w:lang w:eastAsia="ru-RU"/>
        </w:rPr>
        <w:t>абилитации</w:t>
      </w:r>
      <w:proofErr w:type="spellEnd"/>
      <w:r>
        <w:rPr>
          <w:rFonts w:ascii="Times New Roman" w:eastAsia="Times New Roman" w:hAnsi="Times New Roman" w:cs="Times New Roman"/>
          <w:sz w:val="28"/>
          <w:szCs w:val="28"/>
          <w:lang w:eastAsia="ru-RU"/>
        </w:rPr>
        <w:t xml:space="preserve"> инвалида предусматривает возможность осуществлять самообслуживание и вести ему самостоятельный образ жизни).</w:t>
      </w:r>
    </w:p>
    <w:p w:rsidR="000A518F" w:rsidRDefault="000A518F" w:rsidP="000A518F">
      <w:pPr>
        <w:spacing w:after="16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Обращаться в органы местного самоуправления Московской области по месту жительства</w:t>
      </w:r>
    </w:p>
    <w:p w:rsidR="000A518F" w:rsidRDefault="000A518F" w:rsidP="000A518F">
      <w:pPr>
        <w:spacing w:after="0" w:line="240" w:lineRule="auto"/>
        <w:ind w:firstLine="567"/>
        <w:jc w:val="both"/>
        <w:rPr>
          <w:rFonts w:ascii="Times New Roman" w:hAnsi="Times New Roman" w:cs="Times New Roman"/>
          <w:b/>
          <w:i/>
          <w:sz w:val="28"/>
          <w:szCs w:val="28"/>
        </w:rPr>
      </w:pPr>
      <w:bookmarkStart w:id="15" w:name="dst290"/>
      <w:bookmarkStart w:id="16" w:name="dst285"/>
      <w:bookmarkStart w:id="17" w:name="dst100327"/>
      <w:bookmarkEnd w:id="15"/>
      <w:bookmarkEnd w:id="16"/>
      <w:bookmarkEnd w:id="17"/>
      <w:r>
        <w:rPr>
          <w:rFonts w:ascii="Times New Roman" w:eastAsia="Times New Roman" w:hAnsi="Times New Roman" w:cs="Times New Roman"/>
          <w:b/>
          <w:i/>
          <w:sz w:val="28"/>
          <w:szCs w:val="28"/>
          <w:lang w:eastAsia="ru-RU"/>
        </w:rPr>
        <w:lastRenderedPageBreak/>
        <w:t>2) на обеспечение</w:t>
      </w:r>
      <w:r>
        <w:rPr>
          <w:rFonts w:ascii="Times New Roman" w:hAnsi="Times New Roman" w:cs="Times New Roman"/>
          <w:b/>
          <w:i/>
          <w:sz w:val="28"/>
          <w:szCs w:val="28"/>
        </w:rPr>
        <w:t xml:space="preserve"> доступности жилых помещений и общего имущества многоквартирных жилых домов для инвалидов жилых помещений и общего имущества</w:t>
      </w:r>
    </w:p>
    <w:p w:rsidR="000A518F" w:rsidRDefault="000A518F" w:rsidP="000A518F">
      <w:pPr>
        <w:pStyle w:val="headertext"/>
        <w:spacing w:before="0" w:beforeAutospacing="0" w:after="0" w:afterAutospacing="0"/>
        <w:ind w:firstLine="567"/>
        <w:jc w:val="both"/>
        <w:rPr>
          <w:sz w:val="28"/>
          <w:szCs w:val="28"/>
        </w:rPr>
      </w:pPr>
      <w:r>
        <w:rPr>
          <w:sz w:val="28"/>
          <w:szCs w:val="28"/>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Pr>
          <w:sz w:val="28"/>
          <w:szCs w:val="28"/>
        </w:rPr>
        <w:t>абилитации</w:t>
      </w:r>
      <w:proofErr w:type="spellEnd"/>
      <w:r>
        <w:rPr>
          <w:sz w:val="28"/>
          <w:szCs w:val="28"/>
        </w:rPr>
        <w:t xml:space="preserve"> инвалида.</w:t>
      </w:r>
    </w:p>
    <w:p w:rsidR="000A518F" w:rsidRDefault="000A518F" w:rsidP="000A518F">
      <w:pPr>
        <w:pStyle w:val="headertext"/>
        <w:spacing w:before="0" w:beforeAutospacing="0" w:after="0" w:afterAutospacing="0"/>
        <w:ind w:firstLine="567"/>
        <w:jc w:val="both"/>
        <w:rPr>
          <w:sz w:val="28"/>
          <w:szCs w:val="28"/>
        </w:rPr>
      </w:pPr>
      <w:r>
        <w:rPr>
          <w:sz w:val="28"/>
          <w:szCs w:val="28"/>
        </w:rPr>
        <w:t xml:space="preserve">Доступность жилого помещения должна быть обеспечена за счет приспособления такого помещения с учетом потребностей инвалида, то есть изменения и переоборудования как жилого помещения, так и общего имущества в многоквартирном доме. </w:t>
      </w:r>
    </w:p>
    <w:p w:rsidR="000A518F" w:rsidRDefault="000A518F" w:rsidP="000A518F">
      <w:pPr>
        <w:pStyle w:val="headertext"/>
        <w:spacing w:before="0" w:beforeAutospacing="0" w:after="160" w:afterAutospacing="0"/>
        <w:ind w:firstLine="567"/>
        <w:jc w:val="both"/>
        <w:rPr>
          <w:sz w:val="28"/>
          <w:szCs w:val="28"/>
        </w:rPr>
      </w:pPr>
      <w:r>
        <w:rPr>
          <w:sz w:val="28"/>
          <w:szCs w:val="28"/>
        </w:rPr>
        <w:t>Требования и порядок обеспечения условий доступности жилых помещений и общего имущества в многоквартирном доме для инвалидов установлены в Постановлении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w:t>
      </w:r>
    </w:p>
    <w:p w:rsidR="000A518F" w:rsidRDefault="000A518F" w:rsidP="000A518F">
      <w:pPr>
        <w:spacing w:after="0" w:line="240" w:lineRule="auto"/>
        <w:ind w:firstLine="567"/>
        <w:jc w:val="both"/>
        <w:rPr>
          <w:rFonts w:ascii="Times New Roman" w:eastAsia="Times New Roman" w:hAnsi="Times New Roman" w:cs="Times New Roman"/>
          <w:b/>
          <w:i/>
          <w:sz w:val="28"/>
          <w:szCs w:val="28"/>
          <w:lang w:eastAsia="ru-RU"/>
        </w:rPr>
      </w:pPr>
      <w:r>
        <w:rPr>
          <w:rFonts w:ascii="Times New Roman" w:hAnsi="Times New Roman" w:cs="Times New Roman"/>
          <w:b/>
          <w:sz w:val="28"/>
          <w:szCs w:val="28"/>
          <w:u w:val="single"/>
        </w:rPr>
        <w:t>Обращаться в органы местного самоуправления Московской области по месту жительства</w:t>
      </w:r>
      <w:r>
        <w:rPr>
          <w:rFonts w:ascii="Times New Roman" w:eastAsia="Times New Roman" w:hAnsi="Times New Roman" w:cs="Times New Roman"/>
          <w:b/>
          <w:i/>
          <w:sz w:val="28"/>
          <w:szCs w:val="28"/>
          <w:lang w:eastAsia="ru-RU"/>
        </w:rPr>
        <w:t xml:space="preserve"> </w:t>
      </w:r>
    </w:p>
    <w:p w:rsidR="000A518F" w:rsidRDefault="000A518F" w:rsidP="000A518F">
      <w:pPr>
        <w:spacing w:after="0" w:line="240" w:lineRule="auto"/>
        <w:ind w:firstLine="567"/>
        <w:jc w:val="both"/>
        <w:rPr>
          <w:rFonts w:ascii="Times New Roman" w:eastAsia="Times New Roman" w:hAnsi="Times New Roman" w:cs="Times New Roman"/>
          <w:b/>
          <w:i/>
          <w:sz w:val="28"/>
          <w:szCs w:val="28"/>
          <w:lang w:eastAsia="ru-RU"/>
        </w:rPr>
      </w:pPr>
    </w:p>
    <w:p w:rsidR="000A518F" w:rsidRDefault="000A518F" w:rsidP="000A518F">
      <w:pPr>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 на компенсацию расходов на оплату жилых помещений и коммунальных услуг</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w:t>
      </w:r>
      <w:r>
        <w:rPr>
          <w:rFonts w:ascii="Times New Roman" w:eastAsia="Times New Roman" w:hAnsi="Times New Roman" w:cs="Times New Roman"/>
          <w:sz w:val="28"/>
          <w:szCs w:val="28"/>
          <w:lang w:eastAsia="ru-RU"/>
        </w:rPr>
        <w:lastRenderedPageBreak/>
        <w:t>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A518F" w:rsidRDefault="000A518F" w:rsidP="000A518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Некоторые особенности предоставления и дополнительный объем компенсации предусмотрены для: </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инвалидов Великой Отечественной Войны, участники Великой Отечественной войны, признанные инвалидами по общему заболеванию;</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бывших несовершеннолетних узников фашизма, признанных инвалидами по общему заболеванию;</w:t>
      </w: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военнослужащих - инвалидов вследствие военной травмы.</w:t>
      </w:r>
    </w:p>
    <w:p w:rsidR="000A518F" w:rsidRDefault="000A518F" w:rsidP="000A518F">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Обращаться в территориальное структурное подразделение Министерства социального развития Московской области по месту жительства или в Многофункциональный центр (МФЦ).</w:t>
      </w:r>
    </w:p>
    <w:p w:rsidR="000A518F" w:rsidRDefault="000A518F" w:rsidP="000A518F">
      <w:pPr>
        <w:spacing w:after="0" w:line="240" w:lineRule="auto"/>
        <w:ind w:firstLine="567"/>
        <w:jc w:val="both"/>
        <w:rPr>
          <w:rFonts w:ascii="Times New Roman" w:eastAsia="Times New Roman" w:hAnsi="Times New Roman" w:cs="Times New Roman"/>
          <w:b/>
          <w:sz w:val="28"/>
          <w:szCs w:val="28"/>
          <w:lang w:eastAsia="ru-RU"/>
        </w:rPr>
      </w:pPr>
    </w:p>
    <w:p w:rsidR="000A518F" w:rsidRDefault="000A518F" w:rsidP="000A518F">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4) на получение земельных участков для индивидуального жилищного строительства, ведения подсобного и дачного хозяйства и садоводства</w:t>
      </w:r>
    </w:p>
    <w:p w:rsidR="000A518F" w:rsidRDefault="000A518F" w:rsidP="000A51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0A518F" w:rsidRDefault="000A518F" w:rsidP="000A518F">
      <w:pPr>
        <w:spacing w:after="16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Обращаться в органы местного самоуправления Московской области по месту жительства</w:t>
      </w:r>
    </w:p>
    <w:p w:rsidR="000A518F" w:rsidRDefault="000A518F" w:rsidP="000A518F">
      <w:pPr>
        <w:spacing w:after="0" w:line="240" w:lineRule="auto"/>
        <w:ind w:firstLine="567"/>
        <w:jc w:val="center"/>
        <w:rPr>
          <w:rFonts w:ascii="Times New Roman" w:hAnsi="Times New Roman" w:cs="Times New Roman"/>
          <w:b/>
          <w:sz w:val="10"/>
          <w:szCs w:val="10"/>
        </w:rPr>
      </w:pPr>
    </w:p>
    <w:p w:rsidR="000A518F" w:rsidRDefault="000A518F" w:rsidP="000A518F">
      <w:pPr>
        <w:pStyle w:val="1"/>
        <w:jc w:val="center"/>
      </w:pPr>
      <w:bookmarkStart w:id="18" w:name="_Toc57302340"/>
      <w:r>
        <w:t>Право на бесплатную юридическую помощь</w:t>
      </w:r>
      <w:bookmarkEnd w:id="18"/>
    </w:p>
    <w:p w:rsidR="000A518F" w:rsidRDefault="000A518F" w:rsidP="000A518F">
      <w:pPr>
        <w:spacing w:after="0" w:line="240" w:lineRule="auto"/>
        <w:ind w:firstLine="567"/>
        <w:jc w:val="both"/>
        <w:rPr>
          <w:rFonts w:ascii="Times New Roman" w:hAnsi="Times New Roman" w:cs="Times New Roman"/>
          <w:b/>
          <w:sz w:val="10"/>
          <w:szCs w:val="10"/>
        </w:rPr>
      </w:pPr>
    </w:p>
    <w:p w:rsidR="000A518F" w:rsidRDefault="000A518F" w:rsidP="000A518F">
      <w:pPr>
        <w:tabs>
          <w:tab w:val="left" w:pos="1314"/>
          <w:tab w:val="left" w:pos="9922"/>
        </w:tabs>
        <w:kinsoku w:val="0"/>
        <w:overflowPunct w:val="0"/>
        <w:spacing w:after="16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bCs/>
          <w:color w:val="231F20"/>
          <w:sz w:val="28"/>
          <w:szCs w:val="28"/>
        </w:rPr>
        <w:t>Право на получение инвалидами</w:t>
      </w:r>
      <w:r>
        <w:rPr>
          <w:rFonts w:ascii="Times New Roman" w:hAnsi="Times New Roman" w:cs="Times New Roman"/>
          <w:color w:val="231F20"/>
          <w:sz w:val="28"/>
          <w:szCs w:val="28"/>
        </w:rPr>
        <w:t xml:space="preserve"> I и II группы,</w:t>
      </w:r>
      <w:r>
        <w:rPr>
          <w:rFonts w:ascii="Times New Roman" w:eastAsia="Times New Roman" w:hAnsi="Times New Roman" w:cs="Times New Roman"/>
          <w:sz w:val="28"/>
          <w:szCs w:val="28"/>
          <w:lang w:eastAsia="ru-RU"/>
        </w:rPr>
        <w:t xml:space="preserve"> </w:t>
      </w:r>
      <w:r>
        <w:rPr>
          <w:rFonts w:ascii="Times New Roman" w:hAnsi="Times New Roman" w:cs="Times New Roman"/>
          <w:color w:val="231F20"/>
          <w:sz w:val="28"/>
          <w:szCs w:val="28"/>
        </w:rPr>
        <w:t>дети-инвалиды,</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инвалиды, проживающие в организациях социального обслуживания, предоставляющих социальные услуги в стационарной форме,</w:t>
      </w:r>
      <w:r>
        <w:rPr>
          <w:rFonts w:ascii="Times New Roman" w:hAnsi="Times New Roman" w:cs="Times New Roman"/>
          <w:bCs/>
          <w:color w:val="231F20"/>
          <w:sz w:val="28"/>
          <w:szCs w:val="28"/>
        </w:rPr>
        <w:t xml:space="preserve"> бесплатной юридической</w:t>
      </w:r>
      <w:r>
        <w:rPr>
          <w:rFonts w:ascii="Times New Roman" w:hAnsi="Times New Roman" w:cs="Times New Roman"/>
          <w:color w:val="231F20"/>
          <w:sz w:val="28"/>
          <w:szCs w:val="28"/>
        </w:rPr>
        <w:t xml:space="preserve"> помощи (БЮП) </w:t>
      </w:r>
      <w:r>
        <w:rPr>
          <w:rFonts w:ascii="Times New Roman" w:eastAsia="Times New Roman" w:hAnsi="Times New Roman" w:cs="Times New Roman"/>
          <w:sz w:val="28"/>
          <w:szCs w:val="28"/>
          <w:lang w:eastAsia="ru-RU"/>
        </w:rPr>
        <w:t xml:space="preserve">закреплено в Федеральном законе РФ </w:t>
      </w:r>
      <w:r>
        <w:rPr>
          <w:rFonts w:ascii="Times New Roman" w:eastAsia="Times New Roman" w:hAnsi="Times New Roman" w:cs="Times New Roman"/>
          <w:bCs/>
          <w:kern w:val="36"/>
          <w:sz w:val="28"/>
          <w:szCs w:val="28"/>
          <w:lang w:eastAsia="ru-RU"/>
        </w:rPr>
        <w:t xml:space="preserve">от 21.11.2011 г. </w:t>
      </w:r>
      <w:r>
        <w:rPr>
          <w:rFonts w:ascii="Times New Roman" w:eastAsia="Times New Roman" w:hAnsi="Times New Roman" w:cs="Times New Roman"/>
          <w:sz w:val="28"/>
          <w:szCs w:val="28"/>
          <w:lang w:eastAsia="ru-RU"/>
        </w:rPr>
        <w:t xml:space="preserve">№ 324-ФЗ </w:t>
      </w:r>
      <w:r>
        <w:rPr>
          <w:rFonts w:ascii="Times New Roman" w:eastAsia="Times New Roman" w:hAnsi="Times New Roman" w:cs="Times New Roman"/>
          <w:bCs/>
          <w:kern w:val="36"/>
          <w:sz w:val="28"/>
          <w:szCs w:val="28"/>
          <w:lang w:eastAsia="ru-RU"/>
        </w:rPr>
        <w:t>«О бесплатной юридической помощи в Российской Федерации».</w:t>
      </w:r>
    </w:p>
    <w:p w:rsidR="000A518F" w:rsidRDefault="000A518F" w:rsidP="000A518F">
      <w:pPr>
        <w:tabs>
          <w:tab w:val="left" w:pos="1314"/>
          <w:tab w:val="left" w:pos="9922"/>
        </w:tabs>
        <w:kinsoku w:val="0"/>
        <w:overflowPunct w:val="0"/>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Виды бесплатной юридической помощи:</w:t>
      </w:r>
    </w:p>
    <w:p w:rsidR="000A518F" w:rsidRDefault="000A518F" w:rsidP="000A518F">
      <w:pPr>
        <w:tabs>
          <w:tab w:val="left" w:pos="1314"/>
          <w:tab w:val="left" w:pos="9922"/>
        </w:tabs>
        <w:kinsoku w:val="0"/>
        <w:overflowPunct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правовое консультирование в устной и письменной форме;</w:t>
      </w:r>
    </w:p>
    <w:p w:rsidR="000A518F" w:rsidRDefault="000A518F" w:rsidP="000A518F">
      <w:pPr>
        <w:tabs>
          <w:tab w:val="left" w:pos="1314"/>
          <w:tab w:val="left" w:pos="9922"/>
        </w:tabs>
        <w:kinsoku w:val="0"/>
        <w:overflowPunct w:val="0"/>
        <w:spacing w:after="0" w:line="240" w:lineRule="auto"/>
        <w:ind w:firstLine="567"/>
        <w:jc w:val="both"/>
        <w:rPr>
          <w:rFonts w:ascii="Times New Roman" w:eastAsia="Calibri" w:hAnsi="Times New Roman" w:cs="Times New Roman"/>
          <w:sz w:val="28"/>
          <w:szCs w:val="28"/>
        </w:rPr>
      </w:pPr>
      <w:bookmarkStart w:id="19" w:name="sub_612"/>
      <w:r>
        <w:rPr>
          <w:rFonts w:ascii="Times New Roman" w:eastAsia="Calibri" w:hAnsi="Times New Roman" w:cs="Times New Roman"/>
          <w:sz w:val="28"/>
          <w:szCs w:val="28"/>
        </w:rPr>
        <w:t>составление заявлений, жалоб, ходатайств и других документов правового характера;</w:t>
      </w:r>
    </w:p>
    <w:p w:rsidR="000A518F" w:rsidRDefault="000A518F" w:rsidP="000A518F">
      <w:pPr>
        <w:tabs>
          <w:tab w:val="left" w:pos="1314"/>
          <w:tab w:val="left" w:pos="9922"/>
        </w:tabs>
        <w:kinsoku w:val="0"/>
        <w:overflowPunct w:val="0"/>
        <w:spacing w:after="160" w:line="240" w:lineRule="auto"/>
        <w:ind w:firstLine="567"/>
        <w:jc w:val="both"/>
        <w:rPr>
          <w:rFonts w:ascii="Times New Roman" w:eastAsia="Calibri" w:hAnsi="Times New Roman" w:cs="Times New Roman"/>
          <w:sz w:val="28"/>
          <w:szCs w:val="28"/>
        </w:rPr>
      </w:pPr>
      <w:bookmarkStart w:id="20" w:name="sub_613"/>
      <w:bookmarkEnd w:id="19"/>
      <w:r>
        <w:rPr>
          <w:rFonts w:ascii="Times New Roman" w:eastAsia="Calibri" w:hAnsi="Times New Roman" w:cs="Times New Roman"/>
          <w:sz w:val="28"/>
          <w:szCs w:val="28"/>
        </w:rPr>
        <w:t>представление интересов гражданина в судах, государственных и муниципальных органах, организациях.</w:t>
      </w:r>
    </w:p>
    <w:bookmarkEnd w:id="20"/>
    <w:p w:rsidR="000A518F" w:rsidRDefault="000A518F" w:rsidP="000A518F">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b/>
          <w:color w:val="231F20"/>
          <w:sz w:val="28"/>
          <w:szCs w:val="28"/>
        </w:rPr>
        <w:t>У</w:t>
      </w:r>
      <w:r>
        <w:rPr>
          <w:rFonts w:ascii="Times New Roman" w:eastAsia="Calibri" w:hAnsi="Times New Roman" w:cs="Times New Roman"/>
          <w:b/>
          <w:sz w:val="28"/>
          <w:szCs w:val="28"/>
        </w:rPr>
        <w:t>частниками государственной системы бесплатной юридической помощи в Московской области</w:t>
      </w:r>
      <w:r>
        <w:rPr>
          <w:rFonts w:ascii="Times New Roman" w:eastAsia="Calibri" w:hAnsi="Times New Roman" w:cs="Times New Roman"/>
          <w:sz w:val="28"/>
          <w:szCs w:val="28"/>
        </w:rPr>
        <w:t xml:space="preserve">: </w:t>
      </w:r>
      <w:bookmarkStart w:id="21" w:name="sub_311"/>
    </w:p>
    <w:p w:rsidR="000A518F" w:rsidRDefault="000A518F" w:rsidP="000A518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исполнительные органы государственной власти Московской области и подведомственные им учреждения; </w:t>
      </w:r>
    </w:p>
    <w:p w:rsidR="000A518F" w:rsidRDefault="000A518F" w:rsidP="000A518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государственные органы Московской области, подведомственные Губернатору Московской области, Правительству Московской области, включенные в Перечень, определенный Правительством Московской области; </w:t>
      </w:r>
      <w:bookmarkStart w:id="22" w:name="sub_312"/>
      <w:bookmarkEnd w:id="21"/>
    </w:p>
    <w:p w:rsidR="000A518F" w:rsidRDefault="000A518F" w:rsidP="000A518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государственные органы Московской области; </w:t>
      </w:r>
      <w:bookmarkStart w:id="23" w:name="sub_313"/>
      <w:bookmarkEnd w:id="22"/>
    </w:p>
    <w:p w:rsidR="000A518F" w:rsidRDefault="000A518F" w:rsidP="000A518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 управления Территориального фонда обязательного медицинского страхования Московской области; </w:t>
      </w:r>
      <w:bookmarkStart w:id="24" w:name="sub_314"/>
      <w:bookmarkEnd w:id="23"/>
    </w:p>
    <w:p w:rsidR="000A518F" w:rsidRDefault="000A518F" w:rsidP="000A518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государственное юридическое бюро; </w:t>
      </w:r>
      <w:bookmarkStart w:id="25" w:name="sub_315"/>
      <w:bookmarkEnd w:id="24"/>
    </w:p>
    <w:p w:rsidR="000A518F" w:rsidRDefault="000A518F" w:rsidP="000A518F">
      <w:pPr>
        <w:spacing w:after="16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адвокаты и </w:t>
      </w:r>
      <w:bookmarkEnd w:id="25"/>
      <w:r>
        <w:rPr>
          <w:rFonts w:ascii="Times New Roman" w:eastAsia="Calibri" w:hAnsi="Times New Roman" w:cs="Times New Roman"/>
          <w:sz w:val="28"/>
          <w:szCs w:val="28"/>
        </w:rPr>
        <w:t>нотариусы.</w:t>
      </w:r>
    </w:p>
    <w:p w:rsidR="000A518F" w:rsidRDefault="000A518F" w:rsidP="000A518F">
      <w:pPr>
        <w:tabs>
          <w:tab w:val="left" w:pos="9922"/>
        </w:tabs>
        <w:kinsoku w:val="0"/>
        <w:overflowPunct w:val="0"/>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231F20"/>
          <w:sz w:val="28"/>
          <w:szCs w:val="28"/>
        </w:rPr>
        <w:t>Участники негосударственной системы БЮП (формируется на добровольных началах):</w:t>
      </w:r>
    </w:p>
    <w:p w:rsidR="000A518F" w:rsidRDefault="000A518F" w:rsidP="000A518F">
      <w:pPr>
        <w:tabs>
          <w:tab w:val="left" w:pos="1094"/>
          <w:tab w:val="left" w:pos="9922"/>
        </w:tabs>
        <w:kinsoku w:val="0"/>
        <w:overflowPunct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231F20"/>
          <w:sz w:val="28"/>
          <w:szCs w:val="28"/>
        </w:rPr>
        <w:t>юридические клиники (студенческие консультативные бюро, юридические клиники, созданные при вузах);</w:t>
      </w:r>
    </w:p>
    <w:p w:rsidR="000A518F" w:rsidRDefault="000A518F" w:rsidP="000A518F">
      <w:pPr>
        <w:tabs>
          <w:tab w:val="left" w:pos="1116"/>
          <w:tab w:val="left" w:pos="9922"/>
        </w:tabs>
        <w:kinsoku w:val="0"/>
        <w:overflowPunct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231F20"/>
          <w:sz w:val="28"/>
          <w:szCs w:val="28"/>
        </w:rPr>
        <w:t>негосударственные центры бесплатной юридической помощи.</w:t>
      </w:r>
    </w:p>
    <w:p w:rsidR="000A518F" w:rsidRDefault="000A518F" w:rsidP="000A518F">
      <w:pPr>
        <w:tabs>
          <w:tab w:val="left" w:pos="9922"/>
        </w:tabs>
        <w:kinsoku w:val="0"/>
        <w:overflowPunct w:val="0"/>
        <w:spacing w:after="0" w:line="240" w:lineRule="auto"/>
        <w:ind w:firstLine="567"/>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Негосударственные центры самостоятельно определяют виды бесплатной юридической помощи категории граждан, имеющим право на ее получение, и перечень правовых вопросов, по которым такая </w:t>
      </w:r>
      <w:proofErr w:type="gramStart"/>
      <w:r>
        <w:rPr>
          <w:rFonts w:ascii="Times New Roman" w:hAnsi="Times New Roman" w:cs="Times New Roman"/>
          <w:color w:val="231F20"/>
          <w:sz w:val="28"/>
          <w:szCs w:val="28"/>
        </w:rPr>
        <w:t>помощь</w:t>
      </w:r>
      <w:proofErr w:type="gramEnd"/>
      <w:r>
        <w:rPr>
          <w:rFonts w:ascii="Times New Roman" w:hAnsi="Times New Roman" w:cs="Times New Roman"/>
          <w:color w:val="231F20"/>
          <w:sz w:val="28"/>
          <w:szCs w:val="28"/>
        </w:rPr>
        <w:t xml:space="preserve"> оказывается.</w:t>
      </w:r>
    </w:p>
    <w:p w:rsidR="000A518F" w:rsidRDefault="000A518F" w:rsidP="000A518F">
      <w:pPr>
        <w:pStyle w:val="1"/>
        <w:jc w:val="center"/>
      </w:pPr>
      <w:bookmarkStart w:id="26" w:name="_Toc57302341"/>
      <w:r>
        <w:t>Право на труд</w:t>
      </w:r>
      <w:bookmarkEnd w:id="26"/>
    </w:p>
    <w:p w:rsidR="000A518F" w:rsidRDefault="000A518F" w:rsidP="000A518F">
      <w:pPr>
        <w:spacing w:after="0" w:line="240" w:lineRule="auto"/>
        <w:jc w:val="center"/>
        <w:rPr>
          <w:rFonts w:ascii="Times New Roman" w:hAnsi="Times New Roman" w:cs="Times New Roman"/>
          <w:b/>
          <w:sz w:val="10"/>
          <w:szCs w:val="10"/>
        </w:rPr>
      </w:pPr>
    </w:p>
    <w:p w:rsidR="000A518F" w:rsidRDefault="000A518F" w:rsidP="000A518F">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   </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Осуществляется квотирование рабочих мест для трудоустройства инвалидов, имеющих в соответствии с индивидуальной программой реабилитации рекомендации к труду. Работодатель, у которого численность работников составляет более 100 человек, квота для приема на работу инвалидов устанавливается в размере 2 процентов от среднесписочной численности работников (</w:t>
      </w:r>
      <w:r>
        <w:rPr>
          <w:rFonts w:ascii="Times New Roman" w:hAnsi="Times New Roman"/>
          <w:sz w:val="28"/>
          <w:szCs w:val="28"/>
          <w:lang w:eastAsia="ru-RU"/>
        </w:rPr>
        <w:t>Для работодателей, численность работников которых не менее чем 35 человек и не более чем 100 человек - 1 процент</w:t>
      </w:r>
      <w:r>
        <w:rPr>
          <w:rFonts w:ascii="Times New Roman" w:hAnsi="Times New Roman" w:cs="Times New Roman"/>
          <w:sz w:val="28"/>
          <w:szCs w:val="28"/>
        </w:rPr>
        <w:t xml:space="preserve">). </w:t>
      </w:r>
    </w:p>
    <w:p w:rsidR="000A518F" w:rsidRDefault="000A518F" w:rsidP="000A518F">
      <w:pPr>
        <w:spacing w:after="16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Особенности трудовой деятельности инвалидов и родителей (опекуна, попечителя), имеющих ребенка-инвалида (установлены в Трудовом кодексе Российской Федерации и ФЗ «О социальной защите инвалидов в РФ»):</w:t>
      </w:r>
    </w:p>
    <w:p w:rsidR="000A518F" w:rsidRDefault="000A518F" w:rsidP="000A518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Рабочее время:  </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инвалиды могут работать и на условиях неполного рабочего времени (неполная рабочая неделя или неполный рабочий день) – устанавливается по соглашению работника и работодателя.</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работодатель обязан устанавливать неполный рабочий день или неполную рабочую неделю по просьбе одного из родителей (опекуна, попечителя), имеющего ребенка-инвалида в возрасте до восемнадцати лет.</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продолжительность ежедневной работы (смены) для инвалидов устанавливается в соответствии с медицинским заключением.</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работе в ночное время и к сверхурочным работам инвалиды, работники, имеющие детей-инвалидов, могут привлекаться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сверхурочные работы не должны превышать для каждого работника четырех часов в течение двух дней подряд и 120 часов в год.</w:t>
      </w:r>
    </w:p>
    <w:p w:rsidR="000A518F" w:rsidRDefault="000A518F" w:rsidP="000A518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Время отдыха:</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инвалидам предоставляется ежегодный отпуск не менее 30 календарных дней</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уважительным причинам работающему инвалиду по его письменному заявлению может быть предоставлен отпуск без сохранения заработной платы, продолжительностью до 60 календарных дней в году.</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работнику, имеющему ребенка-инвалида в возрасте до 18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одному из родителей (опекуну, попечителю) для ухода за детьми-инвалидами по его письменному заявлению предоставляются 4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0A518F" w:rsidRDefault="000A518F" w:rsidP="000A518F">
      <w:pPr>
        <w:spacing w:after="0" w:line="240" w:lineRule="auto"/>
        <w:ind w:firstLine="567"/>
        <w:jc w:val="both"/>
        <w:rPr>
          <w:rFonts w:ascii="Times New Roman" w:hAnsi="Times New Roman" w:cs="Times New Roman"/>
          <w:sz w:val="10"/>
          <w:szCs w:val="10"/>
        </w:rPr>
      </w:pPr>
    </w:p>
    <w:p w:rsidR="000A518F" w:rsidRDefault="000A518F" w:rsidP="000A518F">
      <w:pPr>
        <w:pStyle w:val="1"/>
        <w:jc w:val="center"/>
      </w:pPr>
      <w:bookmarkStart w:id="27" w:name="_Toc57302342"/>
      <w:r>
        <w:t>Права инвалидов на меры социальной поддержки</w:t>
      </w:r>
      <w:bookmarkEnd w:id="27"/>
    </w:p>
    <w:p w:rsidR="000A518F" w:rsidRDefault="000A518F" w:rsidP="000A518F">
      <w:pPr>
        <w:pStyle w:val="1"/>
        <w:jc w:val="center"/>
      </w:pPr>
      <w:bookmarkStart w:id="28" w:name="_Toc57302343"/>
      <w:r>
        <w:t>1. Независимо от группы инвалидности (основные)</w:t>
      </w:r>
      <w:bookmarkEnd w:id="28"/>
    </w:p>
    <w:p w:rsidR="000A518F" w:rsidRDefault="000A518F" w:rsidP="000A518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A518F" w:rsidRDefault="000A518F" w:rsidP="000A518F">
      <w:pPr>
        <w:spacing w:after="16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Ежемесячная денежная выплата.</w:t>
      </w:r>
      <w:r>
        <w:rPr>
          <w:rFonts w:ascii="Times New Roman" w:hAnsi="Times New Roman" w:cs="Times New Roman"/>
          <w:sz w:val="28"/>
          <w:szCs w:val="28"/>
        </w:rPr>
        <w:t xml:space="preserve"> Предоставляется взамен натуральных льгот (кроме санаторно-курортного лечения и проезда до места его проведения, обеспечения лекарствами по показаниям врача, проезда на пригородных электричках) инвалидам одновременно с пенсией производится ежемесячная денежная выплата (ЕДВ) из федерального бюджета.</w:t>
      </w:r>
    </w:p>
    <w:p w:rsidR="000A518F" w:rsidRDefault="000A518F" w:rsidP="000A518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Приказа Минтруда России от 11.06.2020 №327н вступили в силу изменения, направленные на </w:t>
      </w:r>
      <w:proofErr w:type="spellStart"/>
      <w:r>
        <w:rPr>
          <w:rFonts w:ascii="Times New Roman" w:hAnsi="Times New Roman" w:cs="Times New Roman"/>
          <w:sz w:val="28"/>
          <w:szCs w:val="28"/>
        </w:rPr>
        <w:t>беззаявительный</w:t>
      </w:r>
      <w:proofErr w:type="spellEnd"/>
      <w:r>
        <w:rPr>
          <w:rFonts w:ascii="Times New Roman" w:hAnsi="Times New Roman" w:cs="Times New Roman"/>
          <w:sz w:val="28"/>
          <w:szCs w:val="28"/>
        </w:rPr>
        <w:t xml:space="preserve"> порядок реализации гражданами права на получение ежемесячных денежных выплат</w:t>
      </w:r>
    </w:p>
    <w:p w:rsidR="000A518F" w:rsidRDefault="000A518F" w:rsidP="000A518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Изменения внесены в Порядок осуществления ежемесячной денежной выплаты отдельным категориям граждан, утвержденный приказом Минтруда России от 22.01.2015 №35н.</w:t>
      </w:r>
    </w:p>
    <w:p w:rsidR="000A518F" w:rsidRDefault="000A518F" w:rsidP="000A518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установлено, что ежемесячная денежная выплата (далее - ЕДВ) инвалидам и детям-инвалидам устанавливается без подачи заявления со дня признания гражданина инвалидом или ребенком-инвалидом. Территориальный орган ПФР не позднее чем через 5 рабочих дней со дня вынесения решения о назначении ЕДВ в </w:t>
      </w:r>
      <w:proofErr w:type="spellStart"/>
      <w:r>
        <w:rPr>
          <w:rFonts w:ascii="Times New Roman" w:hAnsi="Times New Roman" w:cs="Times New Roman"/>
          <w:sz w:val="28"/>
          <w:szCs w:val="28"/>
        </w:rPr>
        <w:t>беззаявительном</w:t>
      </w:r>
      <w:proofErr w:type="spellEnd"/>
      <w:r>
        <w:rPr>
          <w:rFonts w:ascii="Times New Roman" w:hAnsi="Times New Roman" w:cs="Times New Roman"/>
          <w:sz w:val="28"/>
          <w:szCs w:val="28"/>
        </w:rPr>
        <w:t xml:space="preserve"> порядке извещает об этом гражданина. Гражданин, которому ЕДВ установлена в </w:t>
      </w:r>
      <w:proofErr w:type="spellStart"/>
      <w:r>
        <w:rPr>
          <w:rFonts w:ascii="Times New Roman" w:hAnsi="Times New Roman" w:cs="Times New Roman"/>
          <w:sz w:val="28"/>
          <w:szCs w:val="28"/>
        </w:rPr>
        <w:t>беззаявительном</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порядке, имеет право отказаться от получения установленной выплаты и обратиться с заявлением о ее назначении вновь или по другому основанию.</w:t>
      </w:r>
    </w:p>
    <w:p w:rsidR="000A518F" w:rsidRDefault="000A518F" w:rsidP="000A518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проведения проверки обоснованности выдачи документов, необходимых для назначения ЕДВ, перевода выплаты с одного основания на другое, территориальный орган ПФР приостанавливает срок рассмотрения заявления до завершения проверки, но не более чем на месяц. По завершении проверки либо по истечении месяца со дня приостановления срока рассмотрения заявления течение срока восстанавливается.</w:t>
      </w:r>
    </w:p>
    <w:p w:rsidR="000A518F" w:rsidRDefault="000A518F" w:rsidP="000A518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прекращения у гражданина права на ЕДВ по одному основанию и одновременно возникновения права по другому основанию, предусмотренным одним нормативным правовым актом, а также в случае возникновения у получателя выплаты права на нее по другому основанию, предусматривающему более высокий размер, по одному нормативному правовому акту, перевод ЕДВ с одного основания на другое производится территориальным органом ПФР без подачи заявления на основании документов выплатного дела и документов (сведений), поступивших от компетентных органов или из информационных систем.</w:t>
      </w:r>
    </w:p>
    <w:p w:rsidR="000A518F" w:rsidRDefault="000A518F" w:rsidP="000A518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Перевод ЕДВ с одного основания на другое в </w:t>
      </w:r>
      <w:proofErr w:type="spellStart"/>
      <w:r>
        <w:rPr>
          <w:rFonts w:ascii="Times New Roman" w:hAnsi="Times New Roman" w:cs="Times New Roman"/>
          <w:sz w:val="28"/>
          <w:szCs w:val="28"/>
        </w:rPr>
        <w:t>беззаявительном</w:t>
      </w:r>
      <w:proofErr w:type="spellEnd"/>
      <w:r>
        <w:rPr>
          <w:rFonts w:ascii="Times New Roman" w:hAnsi="Times New Roman" w:cs="Times New Roman"/>
          <w:sz w:val="28"/>
          <w:szCs w:val="28"/>
        </w:rPr>
        <w:t xml:space="preserve"> порядке производится со дня возникновения права на ЕДВ по новому основанию. Решение о переводе выплаты с одного основания на другое в </w:t>
      </w:r>
      <w:proofErr w:type="spellStart"/>
      <w:r>
        <w:rPr>
          <w:rFonts w:ascii="Times New Roman" w:hAnsi="Times New Roman" w:cs="Times New Roman"/>
          <w:sz w:val="28"/>
          <w:szCs w:val="28"/>
        </w:rPr>
        <w:t>беззаявительном</w:t>
      </w:r>
      <w:proofErr w:type="spellEnd"/>
      <w:r>
        <w:rPr>
          <w:rFonts w:ascii="Times New Roman" w:hAnsi="Times New Roman" w:cs="Times New Roman"/>
          <w:sz w:val="28"/>
          <w:szCs w:val="28"/>
        </w:rPr>
        <w:t xml:space="preserve"> порядке выносится территориальным органом ПФР, осуществляющим выплату, не позднее чем через 10 рабочих дней со дня поступления в его распоряжение документов (сведений), подтверждающих право на ЕДВ по другому основанию. Территориальный орган ПФР, осуществляющий выплату, не позднее чем через 5 рабочих дней со дня вынесения решения о переводе ЕДВ с одного основания на другое в </w:t>
      </w:r>
      <w:proofErr w:type="spellStart"/>
      <w:r>
        <w:rPr>
          <w:rFonts w:ascii="Times New Roman" w:hAnsi="Times New Roman" w:cs="Times New Roman"/>
          <w:sz w:val="28"/>
          <w:szCs w:val="28"/>
        </w:rPr>
        <w:t>беззаявительном</w:t>
      </w:r>
      <w:proofErr w:type="spellEnd"/>
      <w:r>
        <w:rPr>
          <w:rFonts w:ascii="Times New Roman" w:hAnsi="Times New Roman" w:cs="Times New Roman"/>
          <w:sz w:val="28"/>
          <w:szCs w:val="28"/>
        </w:rPr>
        <w:t xml:space="preserve"> порядке извещает гражданина о принятом решении.</w:t>
      </w:r>
    </w:p>
    <w:p w:rsidR="000A518F" w:rsidRDefault="000A518F" w:rsidP="000A518F">
      <w:pPr>
        <w:ind w:firstLine="567"/>
        <w:jc w:val="both"/>
        <w:rPr>
          <w:rFonts w:ascii="Times New Roman" w:hAnsi="Times New Roman" w:cs="Times New Roman"/>
          <w:sz w:val="28"/>
          <w:szCs w:val="28"/>
        </w:rPr>
      </w:pPr>
      <w:r>
        <w:rPr>
          <w:rFonts w:ascii="Times New Roman" w:hAnsi="Times New Roman" w:cs="Times New Roman"/>
          <w:sz w:val="28"/>
          <w:szCs w:val="28"/>
        </w:rPr>
        <w:t>Кроме того, предусмотрены новые случаи прекращения начисления ЕДВ.</w:t>
      </w:r>
    </w:p>
    <w:p w:rsidR="000A518F" w:rsidRDefault="000A518F" w:rsidP="000A518F">
      <w:pPr>
        <w:spacing w:after="16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Для получения обращаться в отделение Пенсионного Фонда Российской Федерации по месту жительства.</w:t>
      </w:r>
    </w:p>
    <w:p w:rsidR="000A518F" w:rsidRDefault="000A518F" w:rsidP="000A518F">
      <w:pPr>
        <w:spacing w:after="160" w:line="240" w:lineRule="auto"/>
        <w:ind w:firstLine="567"/>
        <w:jc w:val="both"/>
        <w:rPr>
          <w:rFonts w:ascii="Times New Roman" w:hAnsi="Times New Roman" w:cs="Times New Roman"/>
          <w:b/>
          <w:sz w:val="28"/>
          <w:szCs w:val="28"/>
          <w:u w:val="single"/>
        </w:rPr>
      </w:pPr>
      <w:r>
        <w:rPr>
          <w:rFonts w:ascii="Times New Roman" w:hAnsi="Times New Roman"/>
          <w:b/>
          <w:sz w:val="28"/>
          <w:szCs w:val="28"/>
          <w:lang w:eastAsia="ru-RU"/>
        </w:rPr>
        <w:t>Дополнительная бесплатная медицинская помощь</w:t>
      </w:r>
      <w:r>
        <w:rPr>
          <w:rFonts w:ascii="Times New Roman" w:hAnsi="Times New Roman"/>
          <w:sz w:val="28"/>
          <w:szCs w:val="28"/>
          <w:lang w:eastAsia="ru-RU"/>
        </w:rPr>
        <w:t>, в том числе предусматривающая обеспечение необходимыми лекарствами, изделиями медицинского назначения, а также специализированными продуктами лечебного питания для детей-инвалидов, предоставление при наличии медицинских показаний путевки на санаторно-курортное лечение.</w:t>
      </w:r>
      <w:r>
        <w:rPr>
          <w:rFonts w:ascii="Times New Roman" w:hAnsi="Times New Roman" w:cs="Times New Roman"/>
          <w:b/>
          <w:sz w:val="28"/>
          <w:szCs w:val="28"/>
          <w:u w:val="single"/>
        </w:rPr>
        <w:t xml:space="preserve"> </w:t>
      </w: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Бесплатный проезд на автомобильном и городском наземном электрическом транспорте Московской области – </w:t>
      </w:r>
      <w:r>
        <w:rPr>
          <w:rFonts w:ascii="Times New Roman" w:hAnsi="Times New Roman" w:cs="Times New Roman"/>
          <w:sz w:val="28"/>
          <w:szCs w:val="28"/>
        </w:rPr>
        <w:t>по маршрутам регулярных перевозок по регулируемым тарифам (автобус, трамвай, троллейбус) по социальной карте жителя Московской области (+</w:t>
      </w:r>
      <w:r>
        <w:rPr>
          <w:rFonts w:ascii="Times New Roman" w:hAnsi="Times New Roman"/>
          <w:sz w:val="28"/>
          <w:szCs w:val="28"/>
          <w:lang w:eastAsia="ru-RU"/>
        </w:rPr>
        <w:t>родители или иные законные представители детей-инвалидов до достижения возраста 18 лет).</w:t>
      </w:r>
      <w:r>
        <w:rPr>
          <w:rFonts w:ascii="Times New Roman" w:hAnsi="Times New Roman" w:cs="Times New Roman"/>
          <w:sz w:val="28"/>
          <w:szCs w:val="28"/>
        </w:rPr>
        <w:t xml:space="preserve"> </w:t>
      </w: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Бесплатной проезд в городе Москве на автомобильном и городском наземном электрическом транспорте общего пользования города Москвы </w:t>
      </w:r>
      <w:r>
        <w:rPr>
          <w:rFonts w:ascii="Times New Roman" w:hAnsi="Times New Roman" w:cs="Times New Roman"/>
          <w:b/>
          <w:sz w:val="28"/>
          <w:szCs w:val="28"/>
        </w:rPr>
        <w:lastRenderedPageBreak/>
        <w:t>(автобус, трамвай, троллейбус)</w:t>
      </w:r>
      <w:r>
        <w:rPr>
          <w:rFonts w:ascii="Times New Roman" w:hAnsi="Times New Roman" w:cs="Times New Roman"/>
          <w:sz w:val="28"/>
          <w:szCs w:val="28"/>
        </w:rPr>
        <w:t xml:space="preserve"> – по маршрутам регулярных перевозок пассажиров и багажа по регулируемым тарифам в городском и пригородном сообщении и на Московском метрополитене (включая Московскую монорельсовую транспортную систему) по социальной карте жителя Московской области (+</w:t>
      </w:r>
      <w:r>
        <w:rPr>
          <w:rFonts w:ascii="Times New Roman" w:hAnsi="Times New Roman"/>
          <w:sz w:val="28"/>
          <w:szCs w:val="28"/>
          <w:lang w:eastAsia="ru-RU"/>
        </w:rPr>
        <w:t>родители или иные законные представители детей-инвалидов до достижения возраста до 18 лет).</w:t>
      </w: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Выплата денежной компенсации</w:t>
      </w:r>
      <w:r>
        <w:rPr>
          <w:rFonts w:ascii="Times New Roman" w:hAnsi="Times New Roman" w:cs="Times New Roman"/>
          <w:sz w:val="28"/>
          <w:szCs w:val="28"/>
        </w:rPr>
        <w:t xml:space="preserve"> </w:t>
      </w:r>
      <w:r>
        <w:rPr>
          <w:rFonts w:ascii="Times New Roman" w:hAnsi="Times New Roman" w:cs="Times New Roman"/>
          <w:b/>
          <w:sz w:val="28"/>
          <w:szCs w:val="28"/>
        </w:rPr>
        <w:t>в размере 100% от уплаченной страховой премии по договору обязательного страхования гражданской ответственности владельцев транспортных средств</w:t>
      </w:r>
      <w:r>
        <w:rPr>
          <w:rFonts w:ascii="Times New Roman" w:hAnsi="Times New Roman" w:cs="Times New Roman"/>
          <w:sz w:val="28"/>
          <w:szCs w:val="28"/>
        </w:rPr>
        <w:t xml:space="preserve"> – лицам, имеющим транспортные средства в соответствии с установленными учреждениями медико-социальной экспертизы медицинскими показаниями на обеспечение транспортными средствами, или их законным представителям.</w:t>
      </w:r>
    </w:p>
    <w:p w:rsidR="000A518F" w:rsidRDefault="000A518F" w:rsidP="000A518F">
      <w:pPr>
        <w:spacing w:before="24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Региональная социальная доплата к пенсии </w:t>
      </w:r>
      <w:r>
        <w:rPr>
          <w:rFonts w:ascii="Times New Roman" w:hAnsi="Times New Roman" w:cs="Times New Roman"/>
          <w:sz w:val="28"/>
          <w:szCs w:val="28"/>
        </w:rPr>
        <w:t>(за счет средств федерального бюджета и областного бюджета) до 9908 рублей устанавливается в случае, если общая сумма материального обеспечения неработающего пенсионера не достигает величины прожиточного минимума пенсионера, установленной в Московской области в целях установления социальной доплаты к пенсии;</w:t>
      </w: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Бесплатное предоставление поставщиками социальных услуг, социальных услуг </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входящих в Перечень социальных услуг, предоставляемых поставщиками социальных услуг, в форме социального обслуживания на дому одиноким инвалидам (одиноким супружеским парам) и (или) одиноким гражданам пожилого возраста (одиноким супружеским парам) из числа Героев Социалистического Труда, Героев Труда Российской Федерации и полных кавалеров ордена Трудовой Славы, являющимися получателями социальных услуг.</w:t>
      </w:r>
    </w:p>
    <w:p w:rsidR="000A518F" w:rsidRDefault="000A518F" w:rsidP="000A518F">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Обращаться в территориальное структурное подразделение Министерства социального развития Московской области</w:t>
      </w:r>
    </w:p>
    <w:p w:rsidR="000A518F" w:rsidRDefault="000A518F" w:rsidP="000A518F">
      <w:pPr>
        <w:pStyle w:val="1"/>
        <w:jc w:val="center"/>
      </w:pPr>
      <w:bookmarkStart w:id="29" w:name="_Toc57302344"/>
      <w:r>
        <w:t>2. Инвалидам 1 группы (дополнительно к основным)</w:t>
      </w:r>
      <w:bookmarkEnd w:id="29"/>
    </w:p>
    <w:p w:rsidR="000A518F" w:rsidRDefault="000A518F" w:rsidP="000A518F">
      <w:pPr>
        <w:rPr>
          <w:sz w:val="10"/>
          <w:szCs w:val="10"/>
        </w:rPr>
      </w:pPr>
    </w:p>
    <w:p w:rsidR="000A518F" w:rsidRDefault="000A518F" w:rsidP="000A518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1 июля 2020 года (Пост. Правительства РФ от 10.02.2020 №114) исключены требования о предоставлении инвалидами справок об инвалидности для получения выплат и оказания им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Соответствующие изменения внесены в ряд актов Правительства РФ об установлении компенсаций, пособий, выплат, субсидий на оплату жилого помещения и коммунальных услуг и пр. Предусмотрено получение уполномоченными органами сведений об инвалидности в порядке межведомственного электронного взаимодействия, а также в федеральном реестре инвалидов.</w:t>
      </w:r>
    </w:p>
    <w:p w:rsidR="000A518F" w:rsidRDefault="000A518F" w:rsidP="000A518F">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Ежемесячная выплата</w:t>
      </w:r>
      <w:r>
        <w:rPr>
          <w:rFonts w:ascii="Times New Roman" w:hAnsi="Times New Roman" w:cs="Times New Roman"/>
          <w:sz w:val="28"/>
          <w:szCs w:val="28"/>
        </w:rPr>
        <w:t xml:space="preserve"> неработающим трудоспособным лицам, осуществляющим уход за инвалидом с детства I группы: родителю (усыновителю) или опекуну (попечителю) – в размере 10 000 рублей; другим лицам – в размере 1 200 рублей.</w:t>
      </w:r>
    </w:p>
    <w:p w:rsidR="000A518F" w:rsidRDefault="000A518F" w:rsidP="000A518F">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Для получения обращаться в отделение Пенсионного Фонда Российской Федерации по месту жительства.</w:t>
      </w:r>
    </w:p>
    <w:p w:rsidR="000A518F" w:rsidRDefault="000A518F" w:rsidP="000A518F">
      <w:pPr>
        <w:spacing w:after="0" w:line="240" w:lineRule="auto"/>
        <w:ind w:firstLine="567"/>
        <w:jc w:val="both"/>
        <w:rPr>
          <w:rFonts w:ascii="Times New Roman" w:hAnsi="Times New Roman" w:cs="Times New Roman"/>
          <w:b/>
          <w:sz w:val="16"/>
          <w:szCs w:val="16"/>
          <w:u w:val="single"/>
        </w:rPr>
      </w:pP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Ежемесячная выплата</w:t>
      </w:r>
      <w:r>
        <w:rPr>
          <w:rFonts w:ascii="Times New Roman" w:hAnsi="Times New Roman" w:cs="Times New Roman"/>
          <w:sz w:val="28"/>
          <w:szCs w:val="28"/>
        </w:rPr>
        <w:t xml:space="preserve"> лицам, осуществляющим уход за инвалидами I группы, в размере двукратной величины прожиточного минимума, установленной в Московской области.</w:t>
      </w: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Компенсация расходов на уплату взноса на капитальный ремонт общего имущества в многоквартирном доме – </w:t>
      </w:r>
      <w:r>
        <w:rPr>
          <w:rFonts w:ascii="Times New Roman" w:hAnsi="Times New Roman" w:cs="Times New Roman"/>
          <w:sz w:val="28"/>
          <w:szCs w:val="28"/>
        </w:rPr>
        <w:t>не более 50 %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Данная компенсация предоставляется также инвалидам II группы, детям-инвалидам, гражданам, имеющим детей-инвалидов.</w:t>
      </w:r>
    </w:p>
    <w:p w:rsidR="000A518F" w:rsidRDefault="000A518F" w:rsidP="000A518F">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Обращаться в территориальное структурное подразделение Министерства социального развития Московской области, МФЦ, посредством РПГУ.</w:t>
      </w:r>
    </w:p>
    <w:p w:rsidR="000A518F" w:rsidRDefault="000A518F" w:rsidP="000A518F">
      <w:pPr>
        <w:spacing w:after="0" w:line="240" w:lineRule="auto"/>
        <w:ind w:firstLine="567"/>
        <w:jc w:val="both"/>
        <w:rPr>
          <w:rFonts w:ascii="Times New Roman" w:hAnsi="Times New Roman" w:cs="Times New Roman"/>
          <w:b/>
          <w:sz w:val="10"/>
          <w:szCs w:val="10"/>
          <w:u w:val="single"/>
        </w:rPr>
      </w:pP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Освобождение от уплаты транспортного налога</w:t>
      </w:r>
      <w:r>
        <w:rPr>
          <w:rFonts w:ascii="Times New Roman" w:hAnsi="Times New Roman" w:cs="Times New Roman"/>
          <w:sz w:val="28"/>
          <w:szCs w:val="28"/>
        </w:rPr>
        <w:t xml:space="preserve"> – но не более чем по одному транспортному средству за налоговый период. При этом транспортными средствами признаются автомобили легковые с мощностью двигателя до 150 лошадиных сил (до 110,33 кВт) включительно, мотоциклы и мотороллеры с мощностью двигателя до 50 лошадиных сил (до 36,8 кВт) включительно, являющиеся объектами налогообложения в соответствии с законодательством Российской Федерации о налогах и сборах (за исключением транспортных средств, полученных (приобретенных) через органы социальной защиты. </w:t>
      </w:r>
    </w:p>
    <w:p w:rsidR="000A518F" w:rsidRDefault="000A518F" w:rsidP="000A518F">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Обращаться в налоговую инспекцию по месту жительства.</w:t>
      </w:r>
    </w:p>
    <w:p w:rsidR="000A518F" w:rsidRDefault="000A518F" w:rsidP="000A518F">
      <w:pPr>
        <w:spacing w:after="0" w:line="240" w:lineRule="auto"/>
        <w:ind w:firstLine="567"/>
        <w:jc w:val="both"/>
        <w:rPr>
          <w:rFonts w:ascii="Times New Roman" w:hAnsi="Times New Roman" w:cs="Times New Roman"/>
          <w:b/>
          <w:sz w:val="10"/>
          <w:szCs w:val="10"/>
          <w:u w:val="single"/>
        </w:rPr>
      </w:pPr>
      <w:r>
        <w:rPr>
          <w:rFonts w:ascii="Times New Roman" w:hAnsi="Times New Roman" w:cs="Times New Roman"/>
          <w:b/>
          <w:sz w:val="10"/>
          <w:szCs w:val="10"/>
          <w:u w:val="single"/>
        </w:rPr>
        <w:t xml:space="preserve"> </w:t>
      </w:r>
    </w:p>
    <w:p w:rsidR="000A518F" w:rsidRDefault="000A518F" w:rsidP="000A518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Лицам, сопровождающим инвалидов I группы предоставляется:</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бесплатный проезд на автомобильном и городском наземном электрическом транспорте Московской области по маршрутам регулярных перевозок по регулируемым тарифам (автобус, трамвай, троллейбус) по социальной карте жителя Московской области, выданной инвалиду I группы, при условии совместной с ним поездки и при наличии справки бюро МСЭ о признании лица инвалидом I группы;</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бесплатный проезд в городе Москве на автомобильном и городском наземном электрическом транспорте общего пользования города Москвы (автобус, трамвай, троллейбус) по маршрутам регулярных перевозок пассажиров и багажа по регулируемым тарифам в городском и пригородном сообщении и на Московском метрополитене (включая Московскую монорельсовую транспортную систему) по социальной карте жителя Московской области.</w:t>
      </w:r>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u w:val="single"/>
        </w:rPr>
        <w:t>Обращаться в территориальное структурное подразделение Министерства социального развития Московской области.</w:t>
      </w:r>
    </w:p>
    <w:p w:rsidR="000A518F" w:rsidRDefault="000A518F" w:rsidP="000A518F">
      <w:pPr>
        <w:pStyle w:val="1"/>
        <w:jc w:val="center"/>
      </w:pPr>
      <w:bookmarkStart w:id="30" w:name="_Toc57302345"/>
      <w:r>
        <w:lastRenderedPageBreak/>
        <w:t>3. Инвалидам 2 и 3 группы (дополнительно к основным)</w:t>
      </w:r>
      <w:bookmarkEnd w:id="30"/>
    </w:p>
    <w:p w:rsidR="000A518F" w:rsidRDefault="000A518F" w:rsidP="000A518F">
      <w:pPr>
        <w:spacing w:after="16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Ежемесячная выплата </w:t>
      </w:r>
      <w:r>
        <w:rPr>
          <w:rFonts w:ascii="Times New Roman" w:hAnsi="Times New Roman" w:cs="Times New Roman"/>
          <w:sz w:val="28"/>
          <w:szCs w:val="28"/>
        </w:rPr>
        <w:t>лицам, осуществляющим уход за инвалидами II группы, в размере двукратной величины прожиточного минимума, установленной в Московской области;</w:t>
      </w:r>
    </w:p>
    <w:p w:rsidR="000A518F" w:rsidRDefault="000A518F" w:rsidP="000A518F">
      <w:pPr>
        <w:spacing w:after="160" w:line="240" w:lineRule="auto"/>
        <w:ind w:firstLine="567"/>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Обращаться в территориальное структурное подразделение Министерства социального развития Московской области, МФЦ, посредством РПГУ.</w:t>
      </w:r>
    </w:p>
    <w:p w:rsidR="000A518F" w:rsidRDefault="000A518F" w:rsidP="000A518F">
      <w:pPr>
        <w:spacing w:after="160" w:line="240" w:lineRule="auto"/>
        <w:ind w:firstLine="567"/>
        <w:contextualSpacing/>
        <w:jc w:val="both"/>
        <w:rPr>
          <w:rFonts w:ascii="Times New Roman" w:hAnsi="Times New Roman" w:cs="Times New Roman"/>
          <w:b/>
          <w:sz w:val="10"/>
          <w:szCs w:val="10"/>
          <w:u w:val="single"/>
        </w:rPr>
      </w:pPr>
    </w:p>
    <w:p w:rsidR="000A518F" w:rsidRDefault="000A518F" w:rsidP="000A518F">
      <w:pPr>
        <w:spacing w:after="16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Освобождение (для инвалидов 3 группы уменьшение на 50 %) от уплаты транспортного налога </w:t>
      </w:r>
      <w:r>
        <w:rPr>
          <w:rFonts w:ascii="Times New Roman" w:hAnsi="Times New Roman" w:cs="Times New Roman"/>
          <w:sz w:val="28"/>
          <w:szCs w:val="28"/>
        </w:rPr>
        <w:t xml:space="preserve">– но не более чем по одному транспортному средству за налоговый период. При этом транспортными средствами признаются автомобили легковые с мощностью двигателя до 150 лошадиных сил (до 110,33 кВт) включительно, мотоциклы и мотороллеры с мощностью двигателя до 50 лошадиных сил (до 36,8 кВт) включительно, являющиеся объектами налогообложения в соответствии с законодательством Российской Федерации о налогах и сборах (за исключением транспортных средств, полученных (приобретенных) через органы социальной защиты. </w:t>
      </w:r>
    </w:p>
    <w:p w:rsidR="000A518F" w:rsidRDefault="000A518F" w:rsidP="000A518F">
      <w:pPr>
        <w:spacing w:after="0" w:line="240" w:lineRule="auto"/>
        <w:ind w:firstLine="567"/>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Обращаться в налоговую инспекцию по месту жительства. </w:t>
      </w:r>
    </w:p>
    <w:p w:rsidR="000A518F" w:rsidRDefault="000A518F" w:rsidP="000A518F">
      <w:pPr>
        <w:spacing w:after="0" w:line="240" w:lineRule="auto"/>
        <w:ind w:firstLine="567"/>
        <w:contextualSpacing/>
        <w:jc w:val="both"/>
        <w:rPr>
          <w:rFonts w:ascii="Times New Roman" w:hAnsi="Times New Roman" w:cs="Times New Roman"/>
          <w:b/>
          <w:sz w:val="10"/>
          <w:szCs w:val="10"/>
          <w:u w:val="single"/>
        </w:rPr>
      </w:pPr>
    </w:p>
    <w:p w:rsidR="000A518F" w:rsidRDefault="000A518F" w:rsidP="000A518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всех парковках общего пользования выделяется не менее 10% мест (но не менее одного места) для бесплатной парковки ТС, управляемых инвалидами I, II групп, и ТС, перевозящих таких инвалидов и (или) детей-инвалидов (на инвалидов III группы указанные требования распространяются в порядке, определяемом Правительством РФ). Информация о таких ТС должна быть внесена в федеральный реестр инвалидов. Сведения об указанных ТС размещаются в федеральном реестре инвалидов на основании заявления инвалида (его представителя), поданного в ПФР, в том числе с использованием портала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или через МФЦ. </w:t>
      </w:r>
    </w:p>
    <w:p w:rsidR="000A518F" w:rsidRDefault="000A518F" w:rsidP="000A518F">
      <w:pPr>
        <w:spacing w:line="240" w:lineRule="auto"/>
        <w:ind w:firstLine="567"/>
        <w:jc w:val="both"/>
        <w:rPr>
          <w:rFonts w:ascii="Times New Roman" w:hAnsi="Times New Roman" w:cs="Times New Roman"/>
          <w:i/>
          <w:sz w:val="28"/>
          <w:szCs w:val="28"/>
        </w:rPr>
      </w:pPr>
      <w:r>
        <w:rPr>
          <w:rFonts w:ascii="Times New Roman" w:hAnsi="Times New Roman" w:cs="Times New Roman"/>
          <w:sz w:val="28"/>
          <w:szCs w:val="28"/>
          <w:u w:val="single"/>
        </w:rPr>
        <w:t>До 1 января 2021 года</w:t>
      </w:r>
      <w:r>
        <w:rPr>
          <w:rFonts w:ascii="Times New Roman" w:hAnsi="Times New Roman" w:cs="Times New Roman"/>
          <w:sz w:val="28"/>
          <w:szCs w:val="28"/>
        </w:rPr>
        <w:t xml:space="preserve"> устанавливается переходный период, в течение которого инвалиду (его представителю) </w:t>
      </w:r>
      <w:r>
        <w:rPr>
          <w:rFonts w:ascii="Times New Roman" w:hAnsi="Times New Roman" w:cs="Times New Roman"/>
          <w:sz w:val="28"/>
          <w:szCs w:val="28"/>
          <w:u w:val="single"/>
        </w:rPr>
        <w:t>необходимо подать заявление</w:t>
      </w:r>
      <w:r>
        <w:rPr>
          <w:rFonts w:ascii="Times New Roman" w:hAnsi="Times New Roman" w:cs="Times New Roman"/>
          <w:sz w:val="28"/>
          <w:szCs w:val="28"/>
        </w:rPr>
        <w:t xml:space="preserve"> для размещения сведений о ТС в федеральном реестре инвалидов.  </w:t>
      </w:r>
    </w:p>
    <w:p w:rsidR="000A518F" w:rsidRDefault="000A518F" w:rsidP="000A518F">
      <w:pPr>
        <w:spacing w:after="0" w:line="240" w:lineRule="auto"/>
        <w:ind w:firstLine="567"/>
        <w:jc w:val="both"/>
        <w:rPr>
          <w:rFonts w:ascii="Times New Roman" w:hAnsi="Times New Roman" w:cs="Times New Roman"/>
          <w:b/>
          <w:sz w:val="10"/>
          <w:szCs w:val="10"/>
          <w:u w:val="single"/>
        </w:rPr>
      </w:pPr>
    </w:p>
    <w:p w:rsidR="000A518F" w:rsidRDefault="000A518F" w:rsidP="000A518F">
      <w:pPr>
        <w:pStyle w:val="1"/>
        <w:spacing w:line="240" w:lineRule="auto"/>
        <w:jc w:val="center"/>
      </w:pPr>
      <w:bookmarkStart w:id="31" w:name="_Toc57302346"/>
      <w:r>
        <w:t>4. Инвалидам Великой Отечественной войны, участникам Великой Отечественной войны, признанн</w:t>
      </w:r>
      <w:bookmarkStart w:id="32" w:name="_GoBack"/>
      <w:bookmarkEnd w:id="32"/>
      <w:r>
        <w:t>ым инвалидами по общему заболеванию</w:t>
      </w:r>
      <w:bookmarkEnd w:id="31"/>
    </w:p>
    <w:p w:rsidR="000A518F" w:rsidRDefault="000A518F" w:rsidP="000A518F">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Дополнительное ежемесячное материальное обеспечение </w:t>
      </w:r>
      <w:r>
        <w:rPr>
          <w:rFonts w:ascii="Times New Roman" w:hAnsi="Times New Roman" w:cs="Times New Roman"/>
          <w:sz w:val="28"/>
          <w:szCs w:val="28"/>
        </w:rPr>
        <w:t xml:space="preserve">в размере 1000 рублей. </w:t>
      </w:r>
    </w:p>
    <w:p w:rsidR="000A518F" w:rsidRDefault="000A518F" w:rsidP="000A518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u w:val="single"/>
        </w:rPr>
        <w:t>Для получения обращаться в отделение Пенсионного Фонда Российской Федерации по месту жительства.</w:t>
      </w: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Ежемесячная денежная компенсация</w:t>
      </w:r>
      <w:r>
        <w:rPr>
          <w:rFonts w:ascii="Times New Roman" w:hAnsi="Times New Roman" w:cs="Times New Roman"/>
          <w:sz w:val="28"/>
          <w:szCs w:val="28"/>
        </w:rPr>
        <w:t xml:space="preserve"> – только инвалидам Великой Отечественной войны из числа военнослужащих, ставших инвалидами вследствие военной травмы. </w:t>
      </w: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Обеспечение сотовой телефонной связью</w:t>
      </w:r>
      <w:r>
        <w:rPr>
          <w:rFonts w:ascii="Times New Roman" w:hAnsi="Times New Roman" w:cs="Times New Roman"/>
          <w:sz w:val="28"/>
          <w:szCs w:val="28"/>
        </w:rPr>
        <w:t xml:space="preserve"> лиц, не имеющих из-за отсутствия технических возможностей доступа к телефонной сети общего пользования, с ежемесячной оплатой услуг сотовой телефонной связи в размере 360 рублей на каждого пользователя. В случае смерти указанных лиц, </w:t>
      </w:r>
      <w:r>
        <w:rPr>
          <w:rFonts w:ascii="Times New Roman" w:hAnsi="Times New Roman" w:cs="Times New Roman"/>
          <w:sz w:val="28"/>
          <w:szCs w:val="28"/>
        </w:rPr>
        <w:lastRenderedPageBreak/>
        <w:t>мера социальной поддержки по пользованию мобильным телефоном с ежемесячной оплатой услуг сотовой телефонной связи предоставляется их вдовам (вдовцам).</w:t>
      </w: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Ежемесячная доплата к пенсии</w:t>
      </w:r>
      <w:r>
        <w:rPr>
          <w:rFonts w:ascii="Times New Roman" w:hAnsi="Times New Roman" w:cs="Times New Roman"/>
          <w:sz w:val="28"/>
          <w:szCs w:val="28"/>
        </w:rPr>
        <w:t xml:space="preserve"> для доведения размера пенсий с учетом компенсаций, повышений и надбавок до уровня 15 000 рублей. Размер доплаты к пенсии определяется без учета размеров ежемесячной денежной выплаты и дополнительного ежемесячного материального обеспечения (минимальный размер доплаты к пенсии не может быть менее 100 рублей). </w:t>
      </w: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Бесплатное пользование услугами государственных учреждений социального обслуживания на дому</w:t>
      </w:r>
      <w:r>
        <w:rPr>
          <w:rFonts w:ascii="Times New Roman" w:hAnsi="Times New Roman" w:cs="Times New Roman"/>
          <w:sz w:val="28"/>
          <w:szCs w:val="28"/>
        </w:rPr>
        <w:t xml:space="preserve"> (одиноким инвалидам ВОВ, одиноким супружеским парам – инвалидам ВОВ). </w:t>
      </w: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Бесплатное пользование услугами государственных учреждений социального обслуживания</w:t>
      </w:r>
      <w:r>
        <w:rPr>
          <w:rFonts w:ascii="Times New Roman" w:hAnsi="Times New Roman" w:cs="Times New Roman"/>
          <w:sz w:val="28"/>
          <w:szCs w:val="28"/>
        </w:rPr>
        <w:t xml:space="preserve"> инвалидам ВОВ, имеющим родственников, которые не могут по причине </w:t>
      </w:r>
      <w:proofErr w:type="spellStart"/>
      <w:r>
        <w:rPr>
          <w:rFonts w:ascii="Times New Roman" w:hAnsi="Times New Roman" w:cs="Times New Roman"/>
          <w:sz w:val="28"/>
          <w:szCs w:val="28"/>
        </w:rPr>
        <w:t>малообеспеченности</w:t>
      </w:r>
      <w:proofErr w:type="spellEnd"/>
      <w:r>
        <w:rPr>
          <w:rFonts w:ascii="Times New Roman" w:hAnsi="Times New Roman" w:cs="Times New Roman"/>
          <w:sz w:val="28"/>
          <w:szCs w:val="28"/>
        </w:rPr>
        <w:t xml:space="preserve"> или болезни обеспечить им помощь или уход, среднедушевой доход которых ниже 150% величины прожиточного минимума, установленного в Московской области для соответствующей основной социально-демографической группы населения; инвалидам ВОВ, проживающим в семьях, среднедушевой доход которых ниже 150% величины прожиточного минимума, установленного в Московской области на душу населения.</w:t>
      </w: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Ежегодная материальная помощь</w:t>
      </w:r>
      <w:r>
        <w:rPr>
          <w:rFonts w:ascii="Times New Roman" w:hAnsi="Times New Roman" w:cs="Times New Roman"/>
          <w:sz w:val="28"/>
          <w:szCs w:val="28"/>
        </w:rPr>
        <w:t xml:space="preserve"> в связи с празднованием годовщины Победы в Великой Отечественной войне 1941–1945 годов в размере, установленном Правительством Московской области. </w:t>
      </w: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Ежегодная материальная помощь</w:t>
      </w:r>
      <w:r>
        <w:rPr>
          <w:rFonts w:ascii="Times New Roman" w:hAnsi="Times New Roman" w:cs="Times New Roman"/>
          <w:sz w:val="28"/>
          <w:szCs w:val="28"/>
        </w:rPr>
        <w:t xml:space="preserve"> в связи с празднованием годовщины снятия блокады города Ленинграда в размере, установленном Правительством Московской области (лицам, награжденным медалью «За оборону Ленинграда»). </w:t>
      </w:r>
    </w:p>
    <w:p w:rsidR="000A518F" w:rsidRDefault="000A518F" w:rsidP="000A518F">
      <w:pPr>
        <w:spacing w:after="16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Ежегодная материальная помощь</w:t>
      </w:r>
      <w:r>
        <w:rPr>
          <w:rFonts w:ascii="Times New Roman" w:hAnsi="Times New Roman" w:cs="Times New Roman"/>
          <w:sz w:val="28"/>
          <w:szCs w:val="28"/>
        </w:rPr>
        <w:t xml:space="preserve"> в связи с празднованием годовщины начала контрнаступления советских войск против немецко-фашистских войск в битве под Москвой в размере, установленном Правительством Московской области (лицам, награжденным медалью «За оборону Москвы»).</w:t>
      </w:r>
    </w:p>
    <w:p w:rsidR="000A518F" w:rsidRDefault="000A518F" w:rsidP="000A518F">
      <w:pPr>
        <w:spacing w:before="240"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Денежная компенсация в размере 50%</w:t>
      </w:r>
      <w:r>
        <w:rPr>
          <w:rFonts w:ascii="Times New Roman" w:hAnsi="Times New Roman" w:cs="Times New Roman"/>
          <w:sz w:val="28"/>
          <w:szCs w:val="28"/>
        </w:rPr>
        <w:t xml:space="preserve"> от уплаченной страховой премии по договору обязательного страхования гражданской ответственности владельцев транспортных средств за счет средств федерального бюджета и в размере 50% – за счет средств областного бюджета. </w:t>
      </w:r>
      <w:r>
        <w:rPr>
          <w:rFonts w:ascii="Times New Roman" w:eastAsia="Times New Roman" w:hAnsi="Times New Roman" w:cs="Times New Roman"/>
          <w:sz w:val="28"/>
          <w:szCs w:val="28"/>
          <w:lang w:eastAsia="ru-RU"/>
        </w:rPr>
        <w:t>Итого получается денежная компенсация в размере 100%.</w:t>
      </w:r>
    </w:p>
    <w:p w:rsidR="000A518F" w:rsidRDefault="000A518F" w:rsidP="000A518F">
      <w:pPr>
        <w:spacing w:before="240" w:after="0" w:line="240" w:lineRule="auto"/>
        <w:ind w:firstLine="567"/>
        <w:jc w:val="both"/>
        <w:rPr>
          <w:rFonts w:ascii="Times New Roman" w:hAnsi="Times New Roman"/>
          <w:b/>
          <w:sz w:val="28"/>
          <w:szCs w:val="28"/>
          <w:lang w:eastAsia="ru-RU"/>
        </w:rPr>
      </w:pPr>
      <w:r>
        <w:rPr>
          <w:rFonts w:ascii="Times New Roman" w:hAnsi="Times New Roman" w:cs="Times New Roman"/>
          <w:b/>
          <w:sz w:val="28"/>
          <w:szCs w:val="28"/>
          <w:u w:val="single"/>
        </w:rPr>
        <w:t>Обращаться в территориальное структурное подразделение Министерства социального развития Московской области, МФЦ, посредством РПГУ.</w:t>
      </w:r>
    </w:p>
    <w:p w:rsidR="000A518F" w:rsidRDefault="000A518F" w:rsidP="000A518F">
      <w:pPr>
        <w:pStyle w:val="1"/>
        <w:jc w:val="center"/>
      </w:pPr>
      <w:bookmarkStart w:id="33" w:name="_Toc57302347"/>
      <w:r>
        <w:t>Дети – инвалиды</w:t>
      </w:r>
      <w:bookmarkEnd w:id="33"/>
    </w:p>
    <w:p w:rsidR="000A518F" w:rsidRDefault="000A518F" w:rsidP="000A518F">
      <w:pPr>
        <w:pStyle w:val="11"/>
        <w:ind w:firstLine="708"/>
        <w:jc w:val="center"/>
        <w:rPr>
          <w:rFonts w:ascii="Times New Roman" w:hAnsi="Times New Roman"/>
          <w:b/>
          <w:sz w:val="28"/>
          <w:szCs w:val="28"/>
          <w:lang w:val="ru-RU" w:eastAsia="ru-RU"/>
        </w:rPr>
      </w:pPr>
    </w:p>
    <w:p w:rsidR="000A518F" w:rsidRDefault="000A518F" w:rsidP="000A518F">
      <w:pPr>
        <w:pStyle w:val="11"/>
        <w:spacing w:after="160"/>
        <w:ind w:firstLine="567"/>
        <w:contextualSpacing/>
        <w:jc w:val="both"/>
        <w:rPr>
          <w:rFonts w:ascii="Times New Roman" w:hAnsi="Times New Roman"/>
          <w:sz w:val="28"/>
          <w:szCs w:val="28"/>
          <w:lang w:val="ru-RU" w:eastAsia="ru-RU"/>
        </w:rPr>
      </w:pPr>
      <w:r>
        <w:rPr>
          <w:rFonts w:ascii="Times New Roman" w:hAnsi="Times New Roman"/>
          <w:sz w:val="28"/>
          <w:szCs w:val="28"/>
          <w:lang w:val="ru-RU" w:eastAsia="ru-RU"/>
        </w:rPr>
        <w:lastRenderedPageBreak/>
        <w:t>На детей-инвалидов в полной мере распространяются все виды социальной поддержки и государственной социальной помощи, предусмотренные действующим федеральным законодательством в РФ для совершеннолетних граждан, имеющих инвалидность.</w:t>
      </w:r>
    </w:p>
    <w:p w:rsidR="000A518F" w:rsidRDefault="000A518F" w:rsidP="000A518F">
      <w:pPr>
        <w:pStyle w:val="11"/>
        <w:spacing w:after="160"/>
        <w:ind w:firstLine="567"/>
        <w:contextualSpacing/>
        <w:jc w:val="both"/>
        <w:rPr>
          <w:rFonts w:ascii="Times New Roman" w:hAnsi="Times New Roman"/>
          <w:sz w:val="28"/>
          <w:szCs w:val="28"/>
          <w:lang w:val="ru-RU" w:eastAsia="ru-RU"/>
        </w:rPr>
      </w:pPr>
      <w:r>
        <w:rPr>
          <w:rFonts w:ascii="Times New Roman" w:hAnsi="Times New Roman"/>
          <w:b/>
          <w:sz w:val="28"/>
          <w:szCs w:val="28"/>
          <w:lang w:val="ru-RU" w:eastAsia="ru-RU"/>
        </w:rPr>
        <w:t>Ежемесячная выплата</w:t>
      </w:r>
      <w:r>
        <w:rPr>
          <w:rFonts w:ascii="Times New Roman" w:hAnsi="Times New Roman"/>
          <w:sz w:val="28"/>
          <w:szCs w:val="28"/>
          <w:lang w:val="ru-RU" w:eastAsia="ru-RU"/>
        </w:rPr>
        <w:t xml:space="preserve"> неработающему трудоспособному лицу, осуществляющему уход за ребенком-инвалидом в возрасте до 18 лет. </w:t>
      </w:r>
    </w:p>
    <w:p w:rsidR="000A518F" w:rsidRDefault="000A518F" w:rsidP="000A518F">
      <w:pPr>
        <w:pStyle w:val="11"/>
        <w:spacing w:after="160"/>
        <w:ind w:firstLine="567"/>
        <w:contextualSpacing/>
        <w:jc w:val="both"/>
        <w:rPr>
          <w:rFonts w:ascii="Times New Roman" w:hAnsi="Times New Roman"/>
          <w:sz w:val="28"/>
          <w:szCs w:val="28"/>
          <w:lang w:val="ru-RU" w:eastAsia="ru-RU"/>
        </w:rPr>
      </w:pPr>
      <w:r>
        <w:rPr>
          <w:rFonts w:ascii="Times New Roman" w:hAnsi="Times New Roman"/>
          <w:b/>
          <w:sz w:val="28"/>
          <w:szCs w:val="28"/>
          <w:lang w:val="ru-RU" w:eastAsia="ru-RU"/>
        </w:rPr>
        <w:t>Ежемесячное пособие детям-инвалидам</w:t>
      </w:r>
      <w:r>
        <w:rPr>
          <w:rFonts w:ascii="Times New Roman" w:hAnsi="Times New Roman"/>
          <w:sz w:val="28"/>
          <w:szCs w:val="28"/>
          <w:lang w:val="ru-RU" w:eastAsia="ru-RU"/>
        </w:rPr>
        <w:t>: детям-инвалидам, имеющим одного родителя либо лицо, его заменяющее, детям-инвалидам одинокой матери; детям-инвалидам, потерявшим единственного родителя, одного из родителей, или обоих родителей; детям-инвалидам, оставшимся без попечения единственного родителя, одного из родителей или обоих родителей в связи с лишением их родительских прав.</w:t>
      </w:r>
    </w:p>
    <w:p w:rsidR="000A518F" w:rsidRDefault="000A518F" w:rsidP="000A518F">
      <w:pPr>
        <w:pStyle w:val="11"/>
        <w:spacing w:after="160"/>
        <w:ind w:firstLine="567"/>
        <w:contextualSpacing/>
        <w:jc w:val="both"/>
        <w:rPr>
          <w:rFonts w:ascii="Times New Roman" w:hAnsi="Times New Roman"/>
          <w:sz w:val="28"/>
          <w:szCs w:val="28"/>
          <w:lang w:val="ru-RU" w:eastAsia="ru-RU"/>
        </w:rPr>
      </w:pPr>
      <w:r>
        <w:rPr>
          <w:rFonts w:ascii="Times New Roman" w:hAnsi="Times New Roman"/>
          <w:b/>
          <w:sz w:val="28"/>
          <w:szCs w:val="28"/>
          <w:lang w:val="ru-RU" w:eastAsia="ru-RU"/>
        </w:rPr>
        <w:t>Ежемесячное пособие детям-инвалидам</w:t>
      </w:r>
      <w:r>
        <w:rPr>
          <w:rFonts w:ascii="Times New Roman" w:hAnsi="Times New Roman"/>
          <w:sz w:val="28"/>
          <w:szCs w:val="28"/>
          <w:lang w:val="ru-RU" w:eastAsia="ru-RU"/>
        </w:rPr>
        <w:t>: детям-инвалидам, проживающим в семьях со среднедушевым доходом, размер которого не превышает величину прожиточного минимума, установленную в соответствии с законодательством Московской области, за исключением детей-инвалидов, имеющих одного родителя либо лицо, его заменяющее.</w:t>
      </w:r>
    </w:p>
    <w:p w:rsidR="000A518F" w:rsidRDefault="000A518F" w:rsidP="000A518F">
      <w:pPr>
        <w:pStyle w:val="11"/>
        <w:tabs>
          <w:tab w:val="left" w:pos="6840"/>
        </w:tabs>
        <w:spacing w:after="160"/>
        <w:ind w:firstLine="567"/>
        <w:contextualSpacing/>
        <w:jc w:val="both"/>
        <w:rPr>
          <w:rFonts w:ascii="Times New Roman" w:hAnsi="Times New Roman"/>
          <w:sz w:val="28"/>
          <w:szCs w:val="28"/>
          <w:lang w:val="ru-RU" w:eastAsia="ru-RU"/>
        </w:rPr>
      </w:pPr>
      <w:r>
        <w:rPr>
          <w:rFonts w:ascii="Times New Roman" w:hAnsi="Times New Roman"/>
          <w:b/>
          <w:sz w:val="28"/>
          <w:szCs w:val="28"/>
          <w:lang w:val="ru-RU" w:eastAsia="ru-RU"/>
        </w:rPr>
        <w:t xml:space="preserve">Ежемесячное пособие ВИЧ-инфицированным несовершеннолетним </w:t>
      </w:r>
      <w:r>
        <w:rPr>
          <w:rFonts w:ascii="Times New Roman" w:hAnsi="Times New Roman"/>
          <w:sz w:val="28"/>
          <w:szCs w:val="28"/>
          <w:lang w:val="ru-RU" w:eastAsia="ru-RU"/>
        </w:rPr>
        <w:t xml:space="preserve">в возрасте до 18 лет. </w:t>
      </w:r>
    </w:p>
    <w:p w:rsidR="000A518F" w:rsidRDefault="000A518F" w:rsidP="000A518F">
      <w:pPr>
        <w:pStyle w:val="11"/>
        <w:spacing w:after="160"/>
        <w:ind w:firstLine="567"/>
        <w:contextualSpacing/>
        <w:jc w:val="both"/>
        <w:rPr>
          <w:rFonts w:ascii="Times New Roman" w:hAnsi="Times New Roman"/>
          <w:sz w:val="28"/>
          <w:szCs w:val="28"/>
          <w:lang w:val="ru-RU" w:eastAsia="ru-RU"/>
        </w:rPr>
      </w:pPr>
      <w:r>
        <w:rPr>
          <w:rFonts w:ascii="Times New Roman" w:hAnsi="Times New Roman"/>
          <w:b/>
          <w:sz w:val="28"/>
          <w:szCs w:val="28"/>
          <w:lang w:val="ru-RU" w:eastAsia="ru-RU"/>
        </w:rPr>
        <w:t xml:space="preserve">Ежегодная выплата на ребенка-инвалида – </w:t>
      </w:r>
      <w:r>
        <w:rPr>
          <w:rFonts w:ascii="Times New Roman" w:hAnsi="Times New Roman"/>
          <w:sz w:val="28"/>
          <w:szCs w:val="28"/>
          <w:lang w:val="ru-RU" w:eastAsia="ru-RU"/>
        </w:rPr>
        <w:t>предоставляется</w:t>
      </w:r>
      <w:r>
        <w:rPr>
          <w:rFonts w:ascii="Times New Roman" w:hAnsi="Times New Roman"/>
          <w:b/>
          <w:sz w:val="28"/>
          <w:szCs w:val="28"/>
          <w:lang w:val="ru-RU" w:eastAsia="ru-RU"/>
        </w:rPr>
        <w:t xml:space="preserve"> </w:t>
      </w:r>
      <w:r>
        <w:rPr>
          <w:rFonts w:ascii="Times New Roman" w:hAnsi="Times New Roman"/>
          <w:sz w:val="28"/>
          <w:szCs w:val="28"/>
          <w:lang w:val="ru-RU" w:eastAsia="ru-RU"/>
        </w:rPr>
        <w:t>одному из родителей (законных представителей) ребенка-инвалида, обучающегося в государственной (муниципальной) образовательной организации Московской области, осуществляющих образовательную деятельность по образовательным программам начального общего, основного общего, среднего общего образования, в семьях со среднедушевым доходом ниже полуторакратной величины прожиточного минимума, установленной в Московской области на душу населения.</w:t>
      </w:r>
    </w:p>
    <w:p w:rsidR="000A518F" w:rsidRDefault="000A518F" w:rsidP="000A518F">
      <w:pPr>
        <w:pStyle w:val="11"/>
        <w:spacing w:after="160"/>
        <w:ind w:firstLine="567"/>
        <w:contextualSpacing/>
        <w:jc w:val="both"/>
        <w:rPr>
          <w:rFonts w:ascii="Times New Roman" w:hAnsi="Times New Roman"/>
          <w:sz w:val="28"/>
          <w:szCs w:val="28"/>
          <w:lang w:val="ru-RU" w:eastAsia="ru-RU"/>
        </w:rPr>
      </w:pPr>
      <w:r>
        <w:rPr>
          <w:rFonts w:ascii="Times New Roman" w:hAnsi="Times New Roman"/>
          <w:b/>
          <w:sz w:val="28"/>
          <w:szCs w:val="28"/>
          <w:lang w:val="ru-RU" w:eastAsia="ru-RU"/>
        </w:rPr>
        <w:t>Бесплатное социальное обслуживание</w:t>
      </w:r>
      <w:r>
        <w:rPr>
          <w:rFonts w:ascii="Times New Roman" w:hAnsi="Times New Roman"/>
          <w:sz w:val="28"/>
          <w:szCs w:val="28"/>
          <w:lang w:val="ru-RU" w:eastAsia="ru-RU"/>
        </w:rPr>
        <w:t xml:space="preserve"> в государственной системе социальных служб Московской области.</w:t>
      </w:r>
    </w:p>
    <w:p w:rsidR="000A518F" w:rsidRDefault="000A518F" w:rsidP="000A518F">
      <w:pPr>
        <w:pStyle w:val="11"/>
        <w:spacing w:after="160"/>
        <w:ind w:firstLine="567"/>
        <w:contextualSpacing/>
        <w:jc w:val="both"/>
        <w:rPr>
          <w:rFonts w:ascii="Times New Roman" w:hAnsi="Times New Roman"/>
          <w:sz w:val="28"/>
          <w:szCs w:val="28"/>
          <w:lang w:val="ru-RU" w:eastAsia="ru-RU"/>
        </w:rPr>
      </w:pPr>
      <w:r>
        <w:rPr>
          <w:rFonts w:ascii="Times New Roman" w:hAnsi="Times New Roman"/>
          <w:b/>
          <w:sz w:val="28"/>
          <w:szCs w:val="28"/>
          <w:lang w:val="ru-RU" w:eastAsia="ru-RU"/>
        </w:rPr>
        <w:t>Обеспечение бесплатными путевками</w:t>
      </w:r>
      <w:r>
        <w:rPr>
          <w:rFonts w:ascii="Times New Roman" w:hAnsi="Times New Roman"/>
          <w:sz w:val="28"/>
          <w:szCs w:val="28"/>
          <w:lang w:val="ru-RU" w:eastAsia="ru-RU"/>
        </w:rPr>
        <w:t xml:space="preserve"> в санаторно-курортные организации и организации отдыха детей-инвалидов и их оздоровления, а также на бесплатный проезд на междугородном транспорте к местонахождению санаторно-курортной организации и организации отдыха детей и их оздоровления и обратно. На таких же условиях обеспечивается второй путевкой лицо, сопровождающее ребенка-инвалида.</w:t>
      </w:r>
    </w:p>
    <w:p w:rsidR="000A518F" w:rsidRDefault="000A518F" w:rsidP="000A518F">
      <w:pPr>
        <w:pStyle w:val="11"/>
        <w:spacing w:after="160"/>
        <w:ind w:firstLine="567"/>
        <w:contextualSpacing/>
        <w:jc w:val="both"/>
        <w:rPr>
          <w:rFonts w:ascii="Times New Roman" w:hAnsi="Times New Roman"/>
          <w:sz w:val="28"/>
          <w:szCs w:val="28"/>
          <w:lang w:val="ru-RU" w:eastAsia="ru-RU"/>
        </w:rPr>
      </w:pPr>
      <w:r>
        <w:rPr>
          <w:rFonts w:ascii="Times New Roman" w:hAnsi="Times New Roman"/>
          <w:b/>
          <w:sz w:val="28"/>
          <w:szCs w:val="28"/>
          <w:lang w:val="ru-RU" w:eastAsia="ru-RU"/>
        </w:rPr>
        <w:t>Бесплатный проезд на железнодорожном транспорте</w:t>
      </w:r>
      <w:r>
        <w:rPr>
          <w:rFonts w:ascii="Times New Roman" w:hAnsi="Times New Roman"/>
          <w:sz w:val="28"/>
          <w:szCs w:val="28"/>
          <w:lang w:val="ru-RU" w:eastAsia="ru-RU"/>
        </w:rPr>
        <w:t xml:space="preserve"> пригородного сообщения (кроме скорых и скоростных поездов повышенной комфортности) по социальной карте жителя Московской области:</w:t>
      </w:r>
    </w:p>
    <w:p w:rsidR="000A518F" w:rsidRDefault="000A518F" w:rsidP="000A518F">
      <w:pPr>
        <w:pStyle w:val="11"/>
        <w:ind w:firstLine="567"/>
        <w:jc w:val="both"/>
        <w:rPr>
          <w:rFonts w:ascii="Times New Roman" w:hAnsi="Times New Roman"/>
          <w:sz w:val="28"/>
          <w:szCs w:val="28"/>
          <w:lang w:val="ru-RU" w:eastAsia="ru-RU"/>
        </w:rPr>
      </w:pPr>
      <w:r>
        <w:rPr>
          <w:rFonts w:ascii="Times New Roman" w:hAnsi="Times New Roman"/>
          <w:sz w:val="28"/>
          <w:szCs w:val="28"/>
          <w:lang w:val="ru-RU" w:eastAsia="ru-RU"/>
        </w:rPr>
        <w:t>- родителям или иным законным представителям ребенка-инвалида;</w:t>
      </w:r>
    </w:p>
    <w:p w:rsidR="000A518F" w:rsidRDefault="000A518F" w:rsidP="000A518F">
      <w:pPr>
        <w:pStyle w:val="11"/>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-одному из родителей инвалида с детства, обучающегося по очной форме обучения по основным образовательным программам в организациях, осуществляющих образовательную деятельность, - до окончания им обучения, но не дольше, чем до достижения им возраста 23 лет. </w:t>
      </w:r>
    </w:p>
    <w:p w:rsidR="000A518F" w:rsidRDefault="000A518F" w:rsidP="000A518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1 февраля 2020 года (Постановление Правительства РФ от 31.07.2020 № 1145) увеличена денежная компенсация за отказ от получения социальной услуги по обеспечению лекарственными препаратами для медицинского применения, </w:t>
      </w:r>
      <w:proofErr w:type="spellStart"/>
      <w:r>
        <w:rPr>
          <w:rFonts w:ascii="Times New Roman" w:hAnsi="Times New Roman" w:cs="Times New Roman"/>
          <w:sz w:val="28"/>
          <w:szCs w:val="28"/>
        </w:rPr>
        <w:t>медизделиями</w:t>
      </w:r>
      <w:proofErr w:type="spellEnd"/>
      <w:r>
        <w:rPr>
          <w:rFonts w:ascii="Times New Roman" w:hAnsi="Times New Roman" w:cs="Times New Roman"/>
          <w:sz w:val="28"/>
          <w:szCs w:val="28"/>
        </w:rPr>
        <w:t xml:space="preserve">, а также специализированными продуктами </w:t>
      </w:r>
      <w:r>
        <w:rPr>
          <w:rFonts w:ascii="Times New Roman" w:hAnsi="Times New Roman" w:cs="Times New Roman"/>
          <w:sz w:val="28"/>
          <w:szCs w:val="28"/>
        </w:rPr>
        <w:lastRenderedPageBreak/>
        <w:t>лечебного питания для детей-инвалидов (норматив финансовых затрат в месяц на одного гражданина, получающего государственную социальную помощь в виде указанной услуги, установлен в размере 886,4 рубля).</w:t>
      </w:r>
    </w:p>
    <w:p w:rsidR="000A518F" w:rsidRDefault="000A518F" w:rsidP="000A518F">
      <w:pPr>
        <w:pStyle w:val="11"/>
        <w:spacing w:after="160"/>
        <w:ind w:firstLine="567"/>
        <w:contextualSpacing/>
        <w:jc w:val="both"/>
        <w:rPr>
          <w:rFonts w:ascii="Times New Roman" w:hAnsi="Times New Roman"/>
          <w:sz w:val="28"/>
          <w:szCs w:val="28"/>
          <w:lang w:val="ru-RU" w:eastAsia="ru-RU"/>
        </w:rPr>
      </w:pPr>
      <w:r>
        <w:rPr>
          <w:rFonts w:ascii="Times New Roman" w:hAnsi="Times New Roman"/>
          <w:b/>
          <w:sz w:val="28"/>
          <w:szCs w:val="28"/>
          <w:u w:val="single"/>
          <w:lang w:val="ru-RU"/>
        </w:rPr>
        <w:t>Обращаться в территориальное структурное подразделение Министерства социального развития Московской области</w:t>
      </w:r>
      <w:r>
        <w:rPr>
          <w:rFonts w:ascii="Times New Roman" w:hAnsi="Times New Roman"/>
          <w:sz w:val="28"/>
          <w:szCs w:val="28"/>
          <w:lang w:val="ru-RU" w:eastAsia="ru-RU"/>
        </w:rPr>
        <w:t xml:space="preserve"> </w:t>
      </w:r>
    </w:p>
    <w:p w:rsidR="000A518F" w:rsidRDefault="000A518F" w:rsidP="000A518F">
      <w:pPr>
        <w:pStyle w:val="11"/>
        <w:spacing w:after="160"/>
        <w:ind w:firstLine="567"/>
        <w:contextualSpacing/>
        <w:jc w:val="both"/>
        <w:rPr>
          <w:rFonts w:ascii="Times New Roman" w:hAnsi="Times New Roman"/>
          <w:sz w:val="28"/>
          <w:szCs w:val="28"/>
          <w:lang w:val="ru-RU" w:eastAsia="ru-RU"/>
        </w:rPr>
      </w:pPr>
      <w:r>
        <w:rPr>
          <w:rFonts w:ascii="Times New Roman" w:hAnsi="Times New Roman"/>
          <w:b/>
          <w:sz w:val="28"/>
          <w:szCs w:val="28"/>
          <w:lang w:val="ru-RU" w:eastAsia="ru-RU"/>
        </w:rPr>
        <w:t>Уменьшение на 50% от уплаты транспортного налога</w:t>
      </w:r>
      <w:r>
        <w:rPr>
          <w:rFonts w:ascii="Times New Roman" w:hAnsi="Times New Roman"/>
          <w:sz w:val="28"/>
          <w:szCs w:val="28"/>
          <w:lang w:val="ru-RU" w:eastAsia="ru-RU"/>
        </w:rPr>
        <w:t>, но не более чем по одному транспортному средству за налоговый период. При этом транспортными средствами признаются автомобили легковые с мощностью двигателя до 150 лошадиных сил (до 110,33 кВт) включительно, мотоциклы и мотороллеры с мощностью двигателя до 50 лошадиных сил (до 36,8 кВт) включительно, являющиеся объектами налогообложения в соответствии с законодательством Российской Федерации о налогах и сборах (за исключением транспортных средств, полученных (приобретенных) через органы социальной защиты.</w:t>
      </w:r>
    </w:p>
    <w:p w:rsidR="000A518F" w:rsidRDefault="000A518F" w:rsidP="000A518F">
      <w:pPr>
        <w:spacing w:after="160" w:line="240" w:lineRule="auto"/>
        <w:ind w:firstLine="567"/>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Обращаться в налоговую инспекцию по месту жительства </w:t>
      </w:r>
    </w:p>
    <w:p w:rsidR="000A518F" w:rsidRDefault="000A518F" w:rsidP="000A518F">
      <w:pPr>
        <w:pStyle w:val="11"/>
        <w:spacing w:after="160"/>
        <w:ind w:firstLine="567"/>
        <w:contextualSpacing/>
        <w:jc w:val="both"/>
        <w:rPr>
          <w:rFonts w:ascii="Times New Roman" w:hAnsi="Times New Roman"/>
          <w:sz w:val="28"/>
          <w:szCs w:val="28"/>
          <w:lang w:val="ru-RU" w:eastAsia="ru-RU"/>
        </w:rPr>
      </w:pPr>
      <w:r>
        <w:rPr>
          <w:rFonts w:ascii="Times New Roman" w:hAnsi="Times New Roman"/>
          <w:b/>
          <w:sz w:val="28"/>
          <w:szCs w:val="28"/>
          <w:lang w:val="ru-RU" w:eastAsia="ru-RU"/>
        </w:rPr>
        <w:t>Использование средств материнского (семейного) капитала:</w:t>
      </w:r>
      <w:r>
        <w:rPr>
          <w:rFonts w:ascii="Times New Roman" w:hAnsi="Times New Roman"/>
          <w:sz w:val="28"/>
          <w:szCs w:val="28"/>
          <w:lang w:val="ru-RU" w:eastAsia="ru-RU"/>
        </w:rPr>
        <w:t xml:space="preserve"> лица, получившие соответствующий сертификат, вправе распорядится денежными средствами в целях приобретения товаров и услуг, предназначенных для социальной адаптации и интеграции в общество детей-инвалидов.</w:t>
      </w:r>
    </w:p>
    <w:p w:rsidR="000A518F" w:rsidRDefault="000A518F" w:rsidP="000A518F">
      <w:pPr>
        <w:pStyle w:val="11"/>
        <w:spacing w:after="160"/>
        <w:ind w:firstLine="567"/>
        <w:contextualSpacing/>
        <w:jc w:val="both"/>
        <w:rPr>
          <w:rFonts w:ascii="Times New Roman" w:hAnsi="Times New Roman"/>
          <w:sz w:val="28"/>
          <w:szCs w:val="28"/>
          <w:lang w:val="ru-RU" w:eastAsia="ru-RU"/>
        </w:rPr>
      </w:pPr>
      <w:r>
        <w:rPr>
          <w:rFonts w:ascii="Times New Roman" w:hAnsi="Times New Roman"/>
          <w:b/>
          <w:sz w:val="28"/>
          <w:szCs w:val="28"/>
          <w:u w:val="single"/>
          <w:lang w:val="ru-RU"/>
        </w:rPr>
        <w:t>Для получения обращаться в отделение Пенсионного Фонда Российской Федерации по месту жительства.</w:t>
      </w:r>
      <w:r>
        <w:rPr>
          <w:rFonts w:ascii="Times New Roman" w:hAnsi="Times New Roman"/>
          <w:sz w:val="28"/>
          <w:szCs w:val="28"/>
          <w:lang w:val="ru-RU" w:eastAsia="ru-RU"/>
        </w:rPr>
        <w:t xml:space="preserve"> </w:t>
      </w:r>
    </w:p>
    <w:p w:rsidR="000A518F" w:rsidRDefault="000A518F" w:rsidP="000A518F">
      <w:pPr>
        <w:pStyle w:val="11"/>
        <w:spacing w:after="160"/>
        <w:ind w:firstLine="567"/>
        <w:contextualSpacing/>
        <w:jc w:val="both"/>
        <w:rPr>
          <w:rFonts w:ascii="Times New Roman" w:hAnsi="Times New Roman"/>
          <w:sz w:val="28"/>
          <w:szCs w:val="28"/>
          <w:lang w:val="ru-RU" w:eastAsia="ru-RU"/>
        </w:rPr>
      </w:pPr>
    </w:p>
    <w:p w:rsidR="000A518F" w:rsidRDefault="000A518F" w:rsidP="000A518F">
      <w:pPr>
        <w:pStyle w:val="1"/>
        <w:jc w:val="center"/>
      </w:pPr>
      <w:bookmarkStart w:id="34" w:name="_Toc57302348"/>
      <w:r>
        <w:t>Право на образование</w:t>
      </w:r>
      <w:bookmarkEnd w:id="34"/>
    </w:p>
    <w:p w:rsidR="000A518F" w:rsidRDefault="000A518F" w:rsidP="000A518F">
      <w:pPr>
        <w:spacing w:after="0"/>
        <w:jc w:val="center"/>
        <w:rPr>
          <w:rFonts w:ascii="Times New Roman" w:hAnsi="Times New Roman" w:cs="Times New Roman"/>
          <w:b/>
          <w:sz w:val="28"/>
          <w:szCs w:val="28"/>
        </w:rPr>
      </w:pPr>
    </w:p>
    <w:p w:rsidR="000A518F" w:rsidRDefault="000A518F" w:rsidP="000A518F">
      <w:pPr>
        <w:pStyle w:val="11"/>
        <w:ind w:firstLine="567"/>
        <w:jc w:val="both"/>
        <w:rPr>
          <w:rFonts w:ascii="Times New Roman" w:hAnsi="Times New Roman"/>
          <w:sz w:val="28"/>
          <w:szCs w:val="28"/>
          <w:lang w:val="ru-RU" w:eastAsia="ru-RU"/>
        </w:rPr>
      </w:pPr>
      <w:r>
        <w:rPr>
          <w:rFonts w:ascii="Times New Roman" w:hAnsi="Times New Roman"/>
          <w:sz w:val="28"/>
          <w:szCs w:val="28"/>
          <w:lang w:val="ru-RU" w:eastAsia="ru-RU"/>
        </w:rPr>
        <w:t>В соответствии с Законом «О социальной защите инвалидов в РФ» государство гарантирует инвалидам необходимые условия для получения образования и профессиональной подготовки.</w:t>
      </w:r>
    </w:p>
    <w:p w:rsidR="000A518F" w:rsidRDefault="000A518F" w:rsidP="000A518F">
      <w:pPr>
        <w:pStyle w:val="11"/>
        <w:ind w:firstLine="567"/>
        <w:jc w:val="both"/>
        <w:rPr>
          <w:rFonts w:ascii="Times New Roman" w:hAnsi="Times New Roman"/>
          <w:sz w:val="28"/>
          <w:szCs w:val="28"/>
          <w:lang w:val="ru-RU" w:eastAsia="ru-RU"/>
        </w:rPr>
      </w:pPr>
      <w:r>
        <w:rPr>
          <w:rFonts w:ascii="Times New Roman" w:hAnsi="Times New Roman"/>
          <w:sz w:val="28"/>
          <w:szCs w:val="28"/>
          <w:lang w:val="ru-RU" w:eastAsia="ru-RU"/>
        </w:rPr>
        <w:t>Общее образование инвалидов осуществляется бесплатно как в общеобразовательных организациях, оборудованных при необходимости специальными техническими средствами, так и в специальных образовательных организациях. </w:t>
      </w:r>
    </w:p>
    <w:p w:rsidR="000A518F" w:rsidRDefault="000A518F" w:rsidP="000A518F">
      <w:pPr>
        <w:pStyle w:val="11"/>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Образование детей-инвалидов осуществляется в соответствии с адаптированными образовательными программами и индивидуальными программами реабилитации, </w:t>
      </w:r>
      <w:proofErr w:type="spellStart"/>
      <w:r>
        <w:rPr>
          <w:rFonts w:ascii="Times New Roman" w:hAnsi="Times New Roman"/>
          <w:sz w:val="28"/>
          <w:szCs w:val="28"/>
          <w:lang w:val="ru-RU" w:eastAsia="ru-RU"/>
        </w:rPr>
        <w:t>абилитации</w:t>
      </w:r>
      <w:proofErr w:type="spellEnd"/>
      <w:r>
        <w:rPr>
          <w:rFonts w:ascii="Times New Roman" w:hAnsi="Times New Roman"/>
          <w:sz w:val="28"/>
          <w:szCs w:val="28"/>
          <w:lang w:val="ru-RU" w:eastAsia="ru-RU"/>
        </w:rPr>
        <w:t xml:space="preserve"> инвалидов. </w:t>
      </w:r>
    </w:p>
    <w:p w:rsidR="000A518F" w:rsidRDefault="000A518F" w:rsidP="000A518F">
      <w:pPr>
        <w:pStyle w:val="1"/>
        <w:jc w:val="center"/>
      </w:pPr>
      <w:bookmarkStart w:id="35" w:name="_Toc57302349"/>
      <w:r>
        <w:t>Основные права инвалидов на получение образования</w:t>
      </w:r>
      <w:bookmarkEnd w:id="35"/>
    </w:p>
    <w:p w:rsidR="000A518F" w:rsidRDefault="000A518F" w:rsidP="000A518F">
      <w:pPr>
        <w:pStyle w:val="11"/>
        <w:ind w:firstLine="567"/>
        <w:jc w:val="both"/>
        <w:rPr>
          <w:rFonts w:ascii="Times New Roman" w:hAnsi="Times New Roman"/>
          <w:b/>
          <w:sz w:val="28"/>
          <w:szCs w:val="28"/>
          <w:lang w:val="ru-RU" w:eastAsia="ru-RU"/>
        </w:rPr>
      </w:pPr>
    </w:p>
    <w:p w:rsidR="000A518F" w:rsidRDefault="000A518F" w:rsidP="000A518F">
      <w:pPr>
        <w:pStyle w:val="11"/>
        <w:spacing w:after="160"/>
        <w:ind w:firstLine="567"/>
        <w:jc w:val="both"/>
        <w:rPr>
          <w:rFonts w:ascii="Times New Roman" w:hAnsi="Times New Roman"/>
          <w:sz w:val="28"/>
          <w:szCs w:val="28"/>
          <w:lang w:val="ru-RU" w:eastAsia="ru-RU"/>
        </w:rPr>
      </w:pPr>
      <w:r>
        <w:rPr>
          <w:rFonts w:ascii="Times New Roman" w:hAnsi="Times New Roman"/>
          <w:b/>
          <w:sz w:val="28"/>
          <w:szCs w:val="28"/>
          <w:lang w:val="ru-RU" w:eastAsia="ru-RU"/>
        </w:rPr>
        <w:t>Получение информации</w:t>
      </w:r>
      <w:r>
        <w:rPr>
          <w:rFonts w:ascii="Times New Roman" w:hAnsi="Times New Roman"/>
          <w:sz w:val="28"/>
          <w:szCs w:val="28"/>
          <w:lang w:val="ru-RU" w:eastAsia="ru-RU"/>
        </w:rPr>
        <w:t xml:space="preserve"> – в органах и организациях, осуществляющих управление в сфере образования, образовательную деятельность, в органах социальной защиты населения, по вопросам, относящимся к получению общего образования, профессионального образования, профессионального обучения и реабилитации инвалидов. </w:t>
      </w:r>
    </w:p>
    <w:p w:rsidR="000A518F" w:rsidRDefault="000A518F" w:rsidP="000A518F">
      <w:pPr>
        <w:pStyle w:val="11"/>
        <w:spacing w:after="160"/>
        <w:ind w:firstLine="567"/>
        <w:jc w:val="both"/>
        <w:rPr>
          <w:rFonts w:ascii="Times New Roman" w:hAnsi="Times New Roman"/>
          <w:sz w:val="28"/>
          <w:szCs w:val="28"/>
          <w:lang w:val="ru-RU" w:eastAsia="ru-RU"/>
        </w:rPr>
      </w:pPr>
      <w:r>
        <w:rPr>
          <w:rFonts w:ascii="Times New Roman" w:hAnsi="Times New Roman"/>
          <w:b/>
          <w:sz w:val="28"/>
          <w:szCs w:val="28"/>
          <w:lang w:val="ru-RU" w:eastAsia="ru-RU"/>
        </w:rPr>
        <w:t>Создание необходимых условий для получения образования</w:t>
      </w:r>
      <w:r>
        <w:rPr>
          <w:rFonts w:ascii="Times New Roman" w:hAnsi="Times New Roman"/>
          <w:sz w:val="28"/>
          <w:szCs w:val="28"/>
          <w:lang w:val="ru-RU" w:eastAsia="ru-RU"/>
        </w:rPr>
        <w:t xml:space="preserve"> – в организациях, осуществляющих образовательную деятельность по реализации </w:t>
      </w:r>
      <w:r>
        <w:rPr>
          <w:rFonts w:ascii="Times New Roman" w:hAnsi="Times New Roman"/>
          <w:sz w:val="28"/>
          <w:szCs w:val="28"/>
          <w:lang w:val="ru-RU" w:eastAsia="ru-RU"/>
        </w:rPr>
        <w:lastRenderedPageBreak/>
        <w:t>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0A518F" w:rsidRDefault="000A518F" w:rsidP="000A518F">
      <w:pPr>
        <w:pStyle w:val="11"/>
        <w:spacing w:after="160"/>
        <w:ind w:firstLine="567"/>
        <w:jc w:val="both"/>
        <w:rPr>
          <w:rFonts w:ascii="Times New Roman" w:hAnsi="Times New Roman"/>
          <w:sz w:val="28"/>
          <w:szCs w:val="28"/>
          <w:lang w:val="ru-RU" w:eastAsia="ru-RU"/>
        </w:rPr>
      </w:pPr>
      <w:r>
        <w:rPr>
          <w:rFonts w:ascii="Times New Roman" w:hAnsi="Times New Roman"/>
          <w:b/>
          <w:sz w:val="28"/>
          <w:szCs w:val="28"/>
          <w:lang w:val="ru-RU" w:eastAsia="ru-RU"/>
        </w:rPr>
        <w:t>Обеспечение психолого-педагогической поддержки</w:t>
      </w:r>
      <w:r>
        <w:rPr>
          <w:rFonts w:ascii="Times New Roman" w:hAnsi="Times New Roman"/>
          <w:sz w:val="28"/>
          <w:szCs w:val="28"/>
          <w:lang w:val="ru-RU" w:eastAsia="ru-RU"/>
        </w:rPr>
        <w:t xml:space="preserve"> – органами и организациями, осуществляющими управление в сфере образования, образовательную деятельность, и органами социальной защиты населения, при получении инвалидами образования, в том числе при получении общего образования детьми-инвалидами на дому и в форме семейного образования.</w:t>
      </w:r>
    </w:p>
    <w:p w:rsidR="000A518F" w:rsidRDefault="000A518F" w:rsidP="000A518F">
      <w:pPr>
        <w:pStyle w:val="11"/>
        <w:spacing w:after="160"/>
        <w:ind w:firstLine="567"/>
        <w:jc w:val="both"/>
        <w:rPr>
          <w:rFonts w:ascii="Times New Roman" w:hAnsi="Times New Roman"/>
          <w:sz w:val="28"/>
          <w:szCs w:val="28"/>
          <w:lang w:val="ru-RU" w:eastAsia="ru-RU"/>
        </w:rPr>
      </w:pPr>
      <w:r>
        <w:rPr>
          <w:rFonts w:ascii="Times New Roman" w:hAnsi="Times New Roman"/>
          <w:b/>
          <w:sz w:val="28"/>
          <w:szCs w:val="28"/>
          <w:lang w:val="ru-RU" w:eastAsia="ru-RU"/>
        </w:rPr>
        <w:t>Организацию обучения детей-инвалидов на дому или в медицинской организации</w:t>
      </w:r>
      <w:r>
        <w:rPr>
          <w:rFonts w:ascii="Times New Roman" w:hAnsi="Times New Roman"/>
          <w:sz w:val="28"/>
          <w:szCs w:val="28"/>
          <w:lang w:val="ru-RU" w:eastAsia="ru-RU"/>
        </w:rPr>
        <w:t xml:space="preserve"> – по основным общеобразовательным программам (на дому – при невозможности обучения детей-инвалидов по основным общеобразовательным программам в организациях, осуществляющих образовательную деятельность). Бесплатное предоставление специальных учебников и учебных пособий, иной учебной литературы. </w:t>
      </w:r>
    </w:p>
    <w:p w:rsidR="000A518F" w:rsidRDefault="000A518F" w:rsidP="000A518F">
      <w:pPr>
        <w:pStyle w:val="11"/>
        <w:ind w:firstLine="567"/>
        <w:jc w:val="both"/>
        <w:rPr>
          <w:rFonts w:ascii="Times New Roman" w:hAnsi="Times New Roman"/>
          <w:sz w:val="28"/>
          <w:szCs w:val="28"/>
          <w:lang w:val="ru-RU" w:eastAsia="ru-RU"/>
        </w:rPr>
      </w:pPr>
      <w:r>
        <w:rPr>
          <w:rFonts w:ascii="Times New Roman" w:hAnsi="Times New Roman"/>
          <w:b/>
          <w:sz w:val="28"/>
          <w:szCs w:val="28"/>
          <w:lang w:val="ru-RU" w:eastAsia="ru-RU"/>
        </w:rPr>
        <w:t xml:space="preserve">Прием на обучение по программам </w:t>
      </w:r>
      <w:proofErr w:type="spellStart"/>
      <w:r>
        <w:rPr>
          <w:rFonts w:ascii="Times New Roman" w:hAnsi="Times New Roman"/>
          <w:b/>
          <w:sz w:val="28"/>
          <w:szCs w:val="28"/>
          <w:lang w:val="ru-RU" w:eastAsia="ru-RU"/>
        </w:rPr>
        <w:t>бакалавриата</w:t>
      </w:r>
      <w:proofErr w:type="spellEnd"/>
      <w:r>
        <w:rPr>
          <w:rFonts w:ascii="Times New Roman" w:hAnsi="Times New Roman"/>
          <w:b/>
          <w:sz w:val="28"/>
          <w:szCs w:val="28"/>
          <w:lang w:val="ru-RU" w:eastAsia="ru-RU"/>
        </w:rPr>
        <w:t xml:space="preserve"> и программам </w:t>
      </w:r>
      <w:proofErr w:type="spellStart"/>
      <w:r>
        <w:rPr>
          <w:rFonts w:ascii="Times New Roman" w:hAnsi="Times New Roman"/>
          <w:b/>
          <w:sz w:val="28"/>
          <w:szCs w:val="28"/>
          <w:lang w:val="ru-RU" w:eastAsia="ru-RU"/>
        </w:rPr>
        <w:t>специалитета</w:t>
      </w:r>
      <w:proofErr w:type="spellEnd"/>
      <w:r>
        <w:rPr>
          <w:rFonts w:ascii="Times New Roman" w:hAnsi="Times New Roman"/>
          <w:sz w:val="28"/>
          <w:szCs w:val="28"/>
          <w:lang w:val="ru-RU"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Прием на подготовительные отделения федеральных государственных образовательных организаций высшего образования на обучение. Несовершеннолетние с ограниченными возможностями здоровья сдают вступительные и итоговые испытания с учетом особенностей психофизического развития, индивидуальных возможностей и состояния здоровья.</w:t>
      </w:r>
    </w:p>
    <w:p w:rsidR="000A518F" w:rsidRDefault="000A518F" w:rsidP="000A518F">
      <w:pPr>
        <w:pStyle w:val="1"/>
        <w:jc w:val="center"/>
      </w:pPr>
      <w:bookmarkStart w:id="36" w:name="_Toc57302350"/>
      <w:r>
        <w:t>Возможные формы обучения детей-инвалидов</w:t>
      </w:r>
      <w:bookmarkEnd w:id="36"/>
    </w:p>
    <w:p w:rsidR="000A518F" w:rsidRDefault="000A518F" w:rsidP="000A518F">
      <w:pPr>
        <w:pStyle w:val="11"/>
        <w:jc w:val="center"/>
        <w:rPr>
          <w:rFonts w:ascii="Times New Roman" w:hAnsi="Times New Roman"/>
          <w:b/>
          <w:color w:val="525252" w:themeColor="accent3" w:themeShade="80"/>
          <w:sz w:val="10"/>
          <w:szCs w:val="10"/>
          <w:lang w:val="ru-RU" w:eastAsia="ru-RU"/>
        </w:rPr>
      </w:pPr>
    </w:p>
    <w:p w:rsidR="000A518F" w:rsidRDefault="000A518F" w:rsidP="000A518F">
      <w:pPr>
        <w:pStyle w:val="11"/>
        <w:ind w:firstLine="567"/>
        <w:jc w:val="both"/>
        <w:rPr>
          <w:rFonts w:ascii="Times New Roman" w:hAnsi="Times New Roman"/>
          <w:sz w:val="28"/>
          <w:szCs w:val="28"/>
          <w:lang w:val="ru-RU" w:eastAsia="ru-RU"/>
        </w:rPr>
      </w:pPr>
      <w:r>
        <w:rPr>
          <w:rFonts w:ascii="Times New Roman" w:hAnsi="Times New Roman"/>
          <w:sz w:val="28"/>
          <w:szCs w:val="28"/>
          <w:lang w:val="ru-RU" w:eastAsia="ru-RU"/>
        </w:rPr>
        <w:t>1)</w:t>
      </w:r>
      <w:r>
        <w:rPr>
          <w:rFonts w:ascii="Times New Roman" w:hAnsi="Times New Roman"/>
          <w:b/>
          <w:sz w:val="28"/>
          <w:szCs w:val="28"/>
          <w:lang w:val="ru-RU" w:eastAsia="ru-RU"/>
        </w:rPr>
        <w:t xml:space="preserve"> Инклюзивное обучение – </w:t>
      </w:r>
      <w:r>
        <w:rPr>
          <w:rFonts w:ascii="Times New Roman" w:hAnsi="Times New Roman"/>
          <w:sz w:val="28"/>
          <w:szCs w:val="28"/>
          <w:lang w:val="ru-RU" w:eastAsia="ru-RU"/>
        </w:rPr>
        <w:t>обозначает совместное обучение здоровых детей и их ровесников, имеющих ограничения по здоровью.</w:t>
      </w:r>
    </w:p>
    <w:p w:rsidR="000A518F" w:rsidRDefault="000A518F" w:rsidP="000A518F">
      <w:pPr>
        <w:pStyle w:val="11"/>
        <w:spacing w:after="160"/>
        <w:ind w:firstLine="567"/>
        <w:jc w:val="both"/>
        <w:rPr>
          <w:rFonts w:ascii="Times New Roman" w:hAnsi="Times New Roman"/>
          <w:sz w:val="28"/>
          <w:szCs w:val="28"/>
          <w:lang w:val="ru-RU" w:eastAsia="ru-RU"/>
        </w:rPr>
      </w:pPr>
      <w:r>
        <w:rPr>
          <w:rFonts w:ascii="Times New Roman" w:hAnsi="Times New Roman"/>
          <w:sz w:val="28"/>
          <w:szCs w:val="28"/>
          <w:lang w:val="ru-RU" w:eastAsia="ru-RU"/>
        </w:rPr>
        <w:t>Инклюзивное обучение предполагает максимальное включение детей-инвалидов в активную общественную жизнь. При такой форме обучения ребёнок, как правило, посещает занятия каждый день. Материал осваивается на уроке и закрепляется выполнением домашних заданий. Оценка знаний производится посредством выполнения самостоятельных и контрольных работ. Возможно выбрать дневную или вечернюю форму обучения. По окончании образовательной организации выдаётся стандартный аттестат.</w:t>
      </w:r>
    </w:p>
    <w:p w:rsidR="000A518F" w:rsidRDefault="000A518F" w:rsidP="000A518F">
      <w:pPr>
        <w:pStyle w:val="11"/>
        <w:spacing w:after="160"/>
        <w:ind w:firstLine="567"/>
        <w:jc w:val="both"/>
        <w:rPr>
          <w:rFonts w:ascii="Times New Roman" w:hAnsi="Times New Roman"/>
          <w:sz w:val="28"/>
          <w:szCs w:val="28"/>
          <w:lang w:val="ru-RU" w:eastAsia="ru-RU"/>
        </w:rPr>
      </w:pPr>
      <w:r>
        <w:rPr>
          <w:rFonts w:ascii="Times New Roman" w:hAnsi="Times New Roman"/>
          <w:b/>
          <w:sz w:val="28"/>
          <w:szCs w:val="28"/>
          <w:lang w:val="ru-RU" w:eastAsia="ru-RU"/>
        </w:rPr>
        <w:t>Положительные стороны</w:t>
      </w:r>
      <w:r>
        <w:rPr>
          <w:rFonts w:ascii="Times New Roman" w:hAnsi="Times New Roman"/>
          <w:sz w:val="28"/>
          <w:szCs w:val="28"/>
          <w:lang w:val="ru-RU" w:eastAsia="ru-RU"/>
        </w:rPr>
        <w:t xml:space="preserve"> – социализация ребенка-инвалида.</w:t>
      </w:r>
    </w:p>
    <w:p w:rsidR="000A518F" w:rsidRDefault="000A518F" w:rsidP="000A518F">
      <w:pPr>
        <w:pStyle w:val="11"/>
        <w:spacing w:after="160"/>
        <w:ind w:firstLine="567"/>
        <w:jc w:val="both"/>
        <w:rPr>
          <w:rFonts w:ascii="Times New Roman" w:hAnsi="Times New Roman"/>
          <w:sz w:val="28"/>
          <w:szCs w:val="28"/>
          <w:lang w:val="ru-RU" w:eastAsia="ru-RU"/>
        </w:rPr>
      </w:pPr>
      <w:r>
        <w:rPr>
          <w:rFonts w:ascii="Times New Roman" w:hAnsi="Times New Roman"/>
          <w:b/>
          <w:sz w:val="28"/>
          <w:szCs w:val="28"/>
          <w:lang w:val="ru-RU" w:eastAsia="ru-RU"/>
        </w:rPr>
        <w:t>Возможные риски</w:t>
      </w:r>
      <w:r>
        <w:rPr>
          <w:rFonts w:ascii="Times New Roman" w:hAnsi="Times New Roman"/>
          <w:sz w:val="28"/>
          <w:szCs w:val="28"/>
          <w:lang w:val="ru-RU" w:eastAsia="ru-RU"/>
        </w:rPr>
        <w:t xml:space="preserve"> – отсутствие в образовательной организации необходимой специальной инфраструктуры, школьная атмосфера (к сожалению, не все дети и учителя способны правильно вести себя в обществе ребенка-инвалида)</w:t>
      </w:r>
    </w:p>
    <w:p w:rsidR="000A518F" w:rsidRDefault="000A518F" w:rsidP="000A518F">
      <w:pPr>
        <w:pStyle w:val="11"/>
        <w:spacing w:after="160"/>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2) При невозможности посещения образовательной организации родители ребенка-инвалида могут выбрать </w:t>
      </w:r>
      <w:r>
        <w:rPr>
          <w:rFonts w:ascii="Times New Roman" w:hAnsi="Times New Roman"/>
          <w:b/>
          <w:sz w:val="28"/>
          <w:szCs w:val="28"/>
          <w:lang w:val="ru-RU" w:eastAsia="ru-RU"/>
        </w:rPr>
        <w:t>обучение на дому.</w:t>
      </w:r>
      <w:r>
        <w:rPr>
          <w:rFonts w:ascii="Times New Roman" w:hAnsi="Times New Roman"/>
          <w:sz w:val="28"/>
          <w:szCs w:val="28"/>
          <w:lang w:val="ru-RU" w:eastAsia="ru-RU"/>
        </w:rPr>
        <w:t xml:space="preserve"> Существует утвержденный перечень соответствующих заболеваний, при которых </w:t>
      </w:r>
      <w:r>
        <w:rPr>
          <w:rFonts w:ascii="Times New Roman" w:hAnsi="Times New Roman"/>
          <w:sz w:val="28"/>
          <w:szCs w:val="28"/>
          <w:lang w:val="ru-RU" w:eastAsia="ru-RU"/>
        </w:rPr>
        <w:lastRenderedPageBreak/>
        <w:t>возможно обучение на дому (приказ Министерства здравоохранения №436н от 30 июня 2016 года). Обучение осуществляется по индивидуальным образовательным программам.</w:t>
      </w:r>
    </w:p>
    <w:p w:rsidR="000A518F" w:rsidRDefault="000A518F" w:rsidP="000A518F">
      <w:pPr>
        <w:pStyle w:val="11"/>
        <w:spacing w:after="160"/>
        <w:ind w:firstLine="567"/>
        <w:jc w:val="both"/>
        <w:rPr>
          <w:rFonts w:ascii="Times New Roman" w:hAnsi="Times New Roman"/>
          <w:sz w:val="28"/>
          <w:szCs w:val="28"/>
          <w:lang w:val="ru-RU" w:eastAsia="ru-RU"/>
        </w:rPr>
      </w:pPr>
      <w:r>
        <w:rPr>
          <w:rFonts w:ascii="Times New Roman" w:hAnsi="Times New Roman"/>
          <w:b/>
          <w:sz w:val="28"/>
          <w:szCs w:val="28"/>
          <w:lang w:val="ru-RU" w:eastAsia="ru-RU"/>
        </w:rPr>
        <w:t xml:space="preserve">Положительные стороны </w:t>
      </w:r>
      <w:r>
        <w:rPr>
          <w:rFonts w:ascii="Times New Roman" w:hAnsi="Times New Roman"/>
          <w:sz w:val="28"/>
          <w:szCs w:val="28"/>
          <w:lang w:val="ru-RU" w:eastAsia="ru-RU"/>
        </w:rPr>
        <w:t>– домашнее обучение, исключение физических и психологических травм, индивидуальный подход к обучению. </w:t>
      </w:r>
    </w:p>
    <w:p w:rsidR="000A518F" w:rsidRDefault="000A518F" w:rsidP="000A518F">
      <w:pPr>
        <w:pStyle w:val="11"/>
        <w:spacing w:after="160"/>
        <w:ind w:firstLine="567"/>
        <w:jc w:val="both"/>
        <w:rPr>
          <w:rFonts w:ascii="Times New Roman" w:hAnsi="Times New Roman"/>
          <w:b/>
          <w:sz w:val="28"/>
          <w:szCs w:val="28"/>
          <w:lang w:val="ru-RU" w:eastAsia="ru-RU"/>
        </w:rPr>
      </w:pPr>
      <w:r>
        <w:rPr>
          <w:rFonts w:ascii="Times New Roman" w:hAnsi="Times New Roman"/>
          <w:b/>
          <w:sz w:val="28"/>
          <w:szCs w:val="28"/>
          <w:lang w:val="ru-RU" w:eastAsia="ru-RU"/>
        </w:rPr>
        <w:t xml:space="preserve">Возможные риски </w:t>
      </w:r>
      <w:r>
        <w:rPr>
          <w:rFonts w:ascii="Times New Roman" w:hAnsi="Times New Roman"/>
          <w:sz w:val="28"/>
          <w:szCs w:val="28"/>
          <w:lang w:val="ru-RU" w:eastAsia="ru-RU"/>
        </w:rPr>
        <w:t>–</w:t>
      </w:r>
      <w:r>
        <w:rPr>
          <w:rFonts w:ascii="Times New Roman" w:hAnsi="Times New Roman"/>
          <w:b/>
          <w:sz w:val="28"/>
          <w:szCs w:val="28"/>
          <w:lang w:val="ru-RU" w:eastAsia="ru-RU"/>
        </w:rPr>
        <w:t xml:space="preserve"> </w:t>
      </w:r>
      <w:r>
        <w:rPr>
          <w:rFonts w:ascii="Times New Roman" w:hAnsi="Times New Roman"/>
          <w:sz w:val="28"/>
          <w:szCs w:val="28"/>
          <w:lang w:val="ru-RU" w:eastAsia="ru-RU"/>
        </w:rPr>
        <w:t>отсутствует социализация.</w:t>
      </w:r>
      <w:r>
        <w:rPr>
          <w:rFonts w:ascii="Times New Roman" w:hAnsi="Times New Roman"/>
          <w:b/>
          <w:sz w:val="28"/>
          <w:szCs w:val="28"/>
          <w:lang w:val="ru-RU" w:eastAsia="ru-RU"/>
        </w:rPr>
        <w:t xml:space="preserve"> </w:t>
      </w:r>
    </w:p>
    <w:p w:rsidR="000A518F" w:rsidRDefault="000A518F" w:rsidP="000A518F">
      <w:pPr>
        <w:pStyle w:val="11"/>
        <w:spacing w:after="160"/>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Pr>
          <w:rFonts w:ascii="Times New Roman" w:hAnsi="Times New Roman"/>
          <w:b/>
          <w:sz w:val="28"/>
          <w:szCs w:val="28"/>
          <w:lang w:val="ru-RU" w:eastAsia="ru-RU"/>
        </w:rPr>
        <w:t xml:space="preserve">Семейное образование </w:t>
      </w:r>
      <w:r>
        <w:rPr>
          <w:rFonts w:ascii="Times New Roman" w:hAnsi="Times New Roman"/>
          <w:sz w:val="28"/>
          <w:szCs w:val="28"/>
          <w:lang w:val="ru-RU" w:eastAsia="ru-RU"/>
        </w:rPr>
        <w:t xml:space="preserve">– родители самостоятельно организуют учёбу, предварительно согласовав этот вопрос с органами местного самоуправления (ребёнок-инвалид обучается по индивидуальной программе). Основой такого обучения является организация самостоятельного обучения с проведением промежуточных контрольных мероприятий и полной аттестации по итогам обучения в прикреплённой образовательной организации. </w:t>
      </w:r>
    </w:p>
    <w:p w:rsidR="000A518F" w:rsidRDefault="000A518F" w:rsidP="000A518F">
      <w:pPr>
        <w:pStyle w:val="11"/>
        <w:spacing w:after="160"/>
        <w:ind w:firstLine="567"/>
        <w:jc w:val="both"/>
        <w:rPr>
          <w:rFonts w:ascii="Times New Roman" w:hAnsi="Times New Roman"/>
          <w:sz w:val="28"/>
          <w:szCs w:val="28"/>
          <w:lang w:val="ru-RU" w:eastAsia="ru-RU"/>
        </w:rPr>
      </w:pPr>
      <w:r>
        <w:rPr>
          <w:rFonts w:ascii="Times New Roman" w:hAnsi="Times New Roman"/>
          <w:b/>
          <w:sz w:val="28"/>
          <w:szCs w:val="28"/>
          <w:lang w:val="ru-RU" w:eastAsia="ru-RU"/>
        </w:rPr>
        <w:t xml:space="preserve">Положительные стороны </w:t>
      </w:r>
      <w:r>
        <w:rPr>
          <w:rFonts w:ascii="Times New Roman" w:hAnsi="Times New Roman"/>
          <w:sz w:val="28"/>
          <w:szCs w:val="28"/>
          <w:lang w:val="ru-RU" w:eastAsia="ru-RU"/>
        </w:rPr>
        <w:t>– обучение в домашней комфортной обстановке, удобный режим обучения, индивидуальная программа.</w:t>
      </w:r>
    </w:p>
    <w:p w:rsidR="000A518F" w:rsidRDefault="000A518F" w:rsidP="000A518F">
      <w:pPr>
        <w:pStyle w:val="11"/>
        <w:spacing w:after="160"/>
        <w:ind w:firstLine="567"/>
        <w:jc w:val="both"/>
        <w:rPr>
          <w:rFonts w:ascii="Times New Roman" w:hAnsi="Times New Roman"/>
          <w:sz w:val="28"/>
          <w:szCs w:val="28"/>
          <w:lang w:val="ru-RU" w:eastAsia="ru-RU"/>
        </w:rPr>
      </w:pPr>
      <w:r>
        <w:rPr>
          <w:rFonts w:ascii="Times New Roman" w:hAnsi="Times New Roman"/>
          <w:b/>
          <w:sz w:val="28"/>
          <w:szCs w:val="28"/>
          <w:lang w:val="ru-RU" w:eastAsia="ru-RU"/>
        </w:rPr>
        <w:t xml:space="preserve">Возможные риски </w:t>
      </w:r>
      <w:r>
        <w:rPr>
          <w:rFonts w:ascii="Times New Roman" w:hAnsi="Times New Roman"/>
          <w:sz w:val="28"/>
          <w:szCs w:val="28"/>
          <w:lang w:val="ru-RU" w:eastAsia="ru-RU"/>
        </w:rPr>
        <w:t>–</w:t>
      </w:r>
      <w:r>
        <w:rPr>
          <w:rFonts w:ascii="Times New Roman" w:hAnsi="Times New Roman"/>
          <w:b/>
          <w:sz w:val="28"/>
          <w:szCs w:val="28"/>
          <w:lang w:val="ru-RU" w:eastAsia="ru-RU"/>
        </w:rPr>
        <w:t xml:space="preserve"> </w:t>
      </w:r>
      <w:r>
        <w:rPr>
          <w:rFonts w:ascii="Times New Roman" w:hAnsi="Times New Roman"/>
          <w:sz w:val="28"/>
          <w:szCs w:val="28"/>
          <w:lang w:val="ru-RU" w:eastAsia="ru-RU"/>
        </w:rPr>
        <w:t>ограниченная социализация (отсутствие ежедневного общения со сверстниками и опыта построения отношений внутри коллектива).</w:t>
      </w:r>
    </w:p>
    <w:p w:rsidR="000A518F" w:rsidRDefault="000A518F" w:rsidP="000A518F">
      <w:pPr>
        <w:pStyle w:val="headertext"/>
        <w:spacing w:before="0" w:beforeAutospacing="0" w:after="0" w:afterAutospacing="0" w:line="276" w:lineRule="auto"/>
        <w:ind w:firstLine="567"/>
        <w:jc w:val="center"/>
        <w:rPr>
          <w:b/>
          <w:sz w:val="28"/>
          <w:szCs w:val="28"/>
        </w:rPr>
      </w:pPr>
    </w:p>
    <w:p w:rsidR="000A518F" w:rsidRDefault="000A518F" w:rsidP="000A518F">
      <w:pPr>
        <w:rPr>
          <w:rFonts w:asciiTheme="majorHAnsi" w:eastAsiaTheme="majorEastAsia" w:hAnsiTheme="majorHAnsi" w:cstheme="majorBidi"/>
          <w:color w:val="2E74B5" w:themeColor="accent1" w:themeShade="BF"/>
          <w:sz w:val="32"/>
          <w:szCs w:val="32"/>
        </w:rPr>
      </w:pPr>
      <w:r>
        <w:br w:type="page"/>
      </w:r>
    </w:p>
    <w:p w:rsidR="000A518F" w:rsidRDefault="000A518F" w:rsidP="000A518F">
      <w:pPr>
        <w:pStyle w:val="1"/>
        <w:jc w:val="center"/>
      </w:pPr>
      <w:bookmarkStart w:id="37" w:name="_Toc57302351"/>
      <w:r>
        <w:lastRenderedPageBreak/>
        <w:t>Основные нормативные правовые акты</w:t>
      </w:r>
      <w:bookmarkEnd w:id="37"/>
    </w:p>
    <w:p w:rsidR="000A518F" w:rsidRDefault="000A518F" w:rsidP="000A518F">
      <w:pPr>
        <w:pStyle w:val="11"/>
        <w:ind w:firstLine="708"/>
        <w:jc w:val="both"/>
        <w:rPr>
          <w:rFonts w:ascii="Times New Roman" w:hAnsi="Times New Roman"/>
          <w:sz w:val="28"/>
          <w:szCs w:val="28"/>
          <w:lang w:val="ru-RU" w:eastAsia="ru-RU"/>
        </w:rPr>
      </w:pP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Конвенция о правах инвалидов;</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Конституция Российской Федерации;</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Трудовой кодекс Российской Федерации;</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 Жилищный кодекс Российской Федерации; </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 Федеральный закон от 24 ноября </w:t>
      </w:r>
      <w:smartTag w:uri="urn:schemas-microsoft-com:office:smarttags" w:element="metricconverter">
        <w:smartTagPr>
          <w:attr w:name="ProductID" w:val="1995 г"/>
        </w:smartTagPr>
        <w:r>
          <w:rPr>
            <w:rFonts w:ascii="Times New Roman" w:hAnsi="Times New Roman"/>
            <w:sz w:val="28"/>
            <w:szCs w:val="28"/>
            <w:lang w:val="ru-RU" w:eastAsia="ru-RU"/>
          </w:rPr>
          <w:t>1995 г</w:t>
        </w:r>
      </w:smartTag>
      <w:r>
        <w:rPr>
          <w:rFonts w:ascii="Times New Roman" w:hAnsi="Times New Roman"/>
          <w:sz w:val="28"/>
          <w:szCs w:val="28"/>
          <w:lang w:val="ru-RU" w:eastAsia="ru-RU"/>
        </w:rPr>
        <w:t>. № 181-ФЗ «О социальной защите инвалидов в Российской Федерации»;</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Федеральный закон от 29 декабря 2012 г. № 273-ФЗ «Об образовании в Российской Федерации»;</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 Федеральный закон от 28 декабря </w:t>
      </w:r>
      <w:smartTag w:uri="urn:schemas-microsoft-com:office:smarttags" w:element="metricconverter">
        <w:smartTagPr>
          <w:attr w:name="ProductID" w:val="2013 г"/>
        </w:smartTagPr>
        <w:r>
          <w:rPr>
            <w:rFonts w:ascii="Times New Roman" w:hAnsi="Times New Roman"/>
            <w:sz w:val="28"/>
            <w:szCs w:val="28"/>
            <w:lang w:val="ru-RU" w:eastAsia="ru-RU"/>
          </w:rPr>
          <w:t>2013 г</w:t>
        </w:r>
      </w:smartTag>
      <w:r>
        <w:rPr>
          <w:rFonts w:ascii="Times New Roman" w:hAnsi="Times New Roman"/>
          <w:sz w:val="28"/>
          <w:szCs w:val="28"/>
          <w:lang w:val="ru-RU" w:eastAsia="ru-RU"/>
        </w:rPr>
        <w:t>. № 442-ФЗ «Об основах социального обслуживания граждан в Российской Федерации»;</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 Федеральный закон от 17 июля </w:t>
      </w:r>
      <w:smartTag w:uri="urn:schemas-microsoft-com:office:smarttags" w:element="metricconverter">
        <w:smartTagPr>
          <w:attr w:name="ProductID" w:val="1999 г"/>
        </w:smartTagPr>
        <w:r>
          <w:rPr>
            <w:rFonts w:ascii="Times New Roman" w:hAnsi="Times New Roman"/>
            <w:sz w:val="28"/>
            <w:szCs w:val="28"/>
            <w:lang w:val="ru-RU" w:eastAsia="ru-RU"/>
          </w:rPr>
          <w:t>1999 г</w:t>
        </w:r>
      </w:smartTag>
      <w:r>
        <w:rPr>
          <w:rFonts w:ascii="Times New Roman" w:hAnsi="Times New Roman"/>
          <w:sz w:val="28"/>
          <w:szCs w:val="28"/>
          <w:lang w:val="ru-RU" w:eastAsia="ru-RU"/>
        </w:rPr>
        <w:t>. № 178-ФЗ «О государственной социальной помощи»;</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 Федеральный закон от 12 января </w:t>
      </w:r>
      <w:smartTag w:uri="urn:schemas-microsoft-com:office:smarttags" w:element="metricconverter">
        <w:smartTagPr>
          <w:attr w:name="ProductID" w:val="1995 г"/>
        </w:smartTagPr>
        <w:r>
          <w:rPr>
            <w:rFonts w:ascii="Times New Roman" w:hAnsi="Times New Roman"/>
            <w:sz w:val="28"/>
            <w:szCs w:val="28"/>
            <w:lang w:val="ru-RU" w:eastAsia="ru-RU"/>
          </w:rPr>
          <w:t>1995 г</w:t>
        </w:r>
      </w:smartTag>
      <w:r>
        <w:rPr>
          <w:rFonts w:ascii="Times New Roman" w:hAnsi="Times New Roman"/>
          <w:sz w:val="28"/>
          <w:szCs w:val="28"/>
          <w:lang w:val="ru-RU" w:eastAsia="ru-RU"/>
        </w:rPr>
        <w:t>. № 5-ФЗ «О ветеранах»;</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Федеральный закон от 21 ноября 2011 г. № 324-ФЗ «О бесплатной юридической помощи в Российской Федерации»;</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Постановление Правительства Российской Федерации от 20.02.2006 г. № 95 «О порядке и условиях признания лица инвалидом»;</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 Постановление Правительства РФ от 7 апреля </w:t>
      </w:r>
      <w:smartTag w:uri="urn:schemas-microsoft-com:office:smarttags" w:element="metricconverter">
        <w:smartTagPr>
          <w:attr w:name="ProductID" w:val="2008 г"/>
        </w:smartTagPr>
        <w:r>
          <w:rPr>
            <w:rFonts w:ascii="Times New Roman" w:hAnsi="Times New Roman"/>
            <w:sz w:val="28"/>
            <w:szCs w:val="28"/>
            <w:lang w:val="ru-RU" w:eastAsia="ru-RU"/>
          </w:rPr>
          <w:t>2008 г</w:t>
        </w:r>
      </w:smartTag>
      <w:r>
        <w:rPr>
          <w:rFonts w:ascii="Times New Roman" w:hAnsi="Times New Roman"/>
          <w:sz w:val="28"/>
          <w:szCs w:val="28"/>
          <w:lang w:val="ru-RU" w:eastAsia="ru-RU"/>
        </w:rPr>
        <w:t>. № 240</w:t>
      </w:r>
      <w:r>
        <w:rPr>
          <w:rFonts w:ascii="Times New Roman" w:hAnsi="Times New Roman"/>
          <w:sz w:val="28"/>
          <w:szCs w:val="28"/>
          <w:lang w:val="ru-RU" w:eastAsia="ru-RU"/>
        </w:rPr>
        <w:br/>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Постановление Правительства РФ от 9 июля 2016 г. № 649 «О мерах по приспособлению жилых помещений и общего имущества в многоквартирном доме с учетом потребностей инвалидов»;</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 Распоряжение Правительства РФ от 30 декабря </w:t>
      </w:r>
      <w:smartTag w:uri="urn:schemas-microsoft-com:office:smarttags" w:element="metricconverter">
        <w:smartTagPr>
          <w:attr w:name="ProductID" w:val="2005 г"/>
        </w:smartTagPr>
        <w:r>
          <w:rPr>
            <w:rFonts w:ascii="Times New Roman" w:hAnsi="Times New Roman"/>
            <w:sz w:val="28"/>
            <w:szCs w:val="28"/>
            <w:lang w:val="ru-RU" w:eastAsia="ru-RU"/>
          </w:rPr>
          <w:t>2005 г</w:t>
        </w:r>
      </w:smartTag>
      <w:r>
        <w:rPr>
          <w:rFonts w:ascii="Times New Roman" w:hAnsi="Times New Roman"/>
          <w:sz w:val="28"/>
          <w:szCs w:val="28"/>
          <w:lang w:val="ru-RU" w:eastAsia="ru-RU"/>
        </w:rPr>
        <w:t>. № 2347-р «Федеральный перечень реабилитационных мероприятий, технических средств реабилитации и услуг, предоставляемых инвалиду»;</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 Закон Московской области от 23 марта </w:t>
      </w:r>
      <w:smartTag w:uri="urn:schemas-microsoft-com:office:smarttags" w:element="metricconverter">
        <w:smartTagPr>
          <w:attr w:name="ProductID" w:val="2006 г"/>
        </w:smartTagPr>
        <w:r>
          <w:rPr>
            <w:rFonts w:ascii="Times New Roman" w:hAnsi="Times New Roman"/>
            <w:sz w:val="28"/>
            <w:szCs w:val="28"/>
            <w:lang w:val="ru-RU" w:eastAsia="ru-RU"/>
          </w:rPr>
          <w:t>2006 г</w:t>
        </w:r>
      </w:smartTag>
      <w:r>
        <w:rPr>
          <w:rFonts w:ascii="Times New Roman" w:hAnsi="Times New Roman"/>
          <w:sz w:val="28"/>
          <w:szCs w:val="28"/>
          <w:lang w:val="ru-RU" w:eastAsia="ru-RU"/>
        </w:rPr>
        <w:t>. № 36/2006-ОЗ «О социальной поддержке отдельных категорий граждан в Московской области»;</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 Закон Московской области от 25 апреля </w:t>
      </w:r>
      <w:smartTag w:uri="urn:schemas-microsoft-com:office:smarttags" w:element="metricconverter">
        <w:smartTagPr>
          <w:attr w:name="ProductID" w:val="2008 г"/>
        </w:smartTagPr>
        <w:r>
          <w:rPr>
            <w:rFonts w:ascii="Times New Roman" w:hAnsi="Times New Roman"/>
            <w:sz w:val="28"/>
            <w:szCs w:val="28"/>
            <w:lang w:val="ru-RU" w:eastAsia="ru-RU"/>
          </w:rPr>
          <w:t>2008 г</w:t>
        </w:r>
      </w:smartTag>
      <w:r>
        <w:rPr>
          <w:rFonts w:ascii="Times New Roman" w:hAnsi="Times New Roman"/>
          <w:sz w:val="28"/>
          <w:szCs w:val="28"/>
          <w:lang w:val="ru-RU" w:eastAsia="ru-RU"/>
        </w:rPr>
        <w:t>. № 53/2008-ОЗ «О квотировании рабочих мест»;</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 Закон Московской области от 22 октября </w:t>
      </w:r>
      <w:smartTag w:uri="urn:schemas-microsoft-com:office:smarttags" w:element="metricconverter">
        <w:smartTagPr>
          <w:attr w:name="ProductID" w:val="2009 г"/>
        </w:smartTagPr>
        <w:r>
          <w:rPr>
            <w:rFonts w:ascii="Times New Roman" w:hAnsi="Times New Roman"/>
            <w:sz w:val="28"/>
            <w:szCs w:val="28"/>
            <w:lang w:val="ru-RU" w:eastAsia="ru-RU"/>
          </w:rPr>
          <w:t>2009 г</w:t>
        </w:r>
      </w:smartTag>
      <w:r>
        <w:rPr>
          <w:rFonts w:ascii="Times New Roman" w:hAnsi="Times New Roman"/>
          <w:sz w:val="28"/>
          <w:szCs w:val="28"/>
          <w:lang w:val="ru-RU" w:eastAsia="ru-RU"/>
        </w:rPr>
        <w:t>. № 121/2009-</w:t>
      </w:r>
      <w:proofErr w:type="gramStart"/>
      <w:r>
        <w:rPr>
          <w:rFonts w:ascii="Times New Roman" w:hAnsi="Times New Roman"/>
          <w:sz w:val="28"/>
          <w:szCs w:val="28"/>
          <w:lang w:val="ru-RU" w:eastAsia="ru-RU"/>
        </w:rPr>
        <w:t>ОЗ</w:t>
      </w:r>
      <w:r>
        <w:rPr>
          <w:rFonts w:ascii="Times New Roman" w:hAnsi="Times New Roman"/>
          <w:sz w:val="28"/>
          <w:szCs w:val="28"/>
          <w:lang w:val="ru-RU" w:eastAsia="ru-RU"/>
        </w:rPr>
        <w:br/>
        <w:t>«</w:t>
      </w:r>
      <w:proofErr w:type="gramEnd"/>
      <w:r>
        <w:rPr>
          <w:rFonts w:ascii="Times New Roman" w:hAnsi="Times New Roman"/>
          <w:sz w:val="28"/>
          <w:szCs w:val="28"/>
          <w:lang w:val="ru-RU" w:eastAsia="ru-RU"/>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 Закон Московской области от 4 декабря 2014 г. № 162/2014-ОЗ </w:t>
      </w:r>
      <w:r>
        <w:rPr>
          <w:rFonts w:ascii="Times New Roman" w:hAnsi="Times New Roman"/>
          <w:sz w:val="28"/>
          <w:szCs w:val="28"/>
          <w:lang w:val="ru-RU" w:eastAsia="ru-RU"/>
        </w:rPr>
        <w:br/>
        <w:t>«О некоторых вопросах организации социального обслуживания в Московской области»;</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lastRenderedPageBreak/>
        <w:t>- Постановление Правительства Московской области от 24 декабря 2013 г. № 1118/57 «О мерах по реализации Закона Московской области «О предоставлении бесплатной юридической помощи в Московской области»;</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Постановление Правительства Московской области от 30 декабря 2014 г. № 1195/51 «Об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 в сфере социального обслуживания населения»;</w:t>
      </w:r>
    </w:p>
    <w:p w:rsidR="000A518F" w:rsidRDefault="000A518F" w:rsidP="000A518F">
      <w:pPr>
        <w:pStyle w:val="11"/>
        <w:spacing w:after="80"/>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 Постановление Правительства Московской области от 26 января </w:t>
      </w:r>
      <w:r>
        <w:rPr>
          <w:rFonts w:ascii="Times New Roman" w:hAnsi="Times New Roman"/>
          <w:sz w:val="28"/>
          <w:szCs w:val="28"/>
          <w:lang w:val="ru-RU" w:eastAsia="ru-RU"/>
        </w:rPr>
        <w:br/>
      </w:r>
      <w:smartTag w:uri="urn:schemas-microsoft-com:office:smarttags" w:element="metricconverter">
        <w:smartTagPr>
          <w:attr w:name="ProductID" w:val="2011 г"/>
        </w:smartTagPr>
        <w:r>
          <w:rPr>
            <w:rFonts w:ascii="Times New Roman" w:hAnsi="Times New Roman"/>
            <w:sz w:val="28"/>
            <w:szCs w:val="28"/>
            <w:lang w:val="ru-RU" w:eastAsia="ru-RU"/>
          </w:rPr>
          <w:t>2011 г</w:t>
        </w:r>
      </w:smartTag>
      <w:r>
        <w:rPr>
          <w:rFonts w:ascii="Times New Roman" w:hAnsi="Times New Roman"/>
          <w:sz w:val="28"/>
          <w:szCs w:val="28"/>
          <w:lang w:val="ru-RU" w:eastAsia="ru-RU"/>
        </w:rPr>
        <w:t>. № 61/2 «Об оказании государственной социальной помощи в виде набора социальных услуг, включающего предоставление при наличии медицинских показаний путевок на санаторно-курортное лечение и бесплатный проезд на междугородном транспорте к месту лечения и обратно».</w:t>
      </w:r>
    </w:p>
    <w:p w:rsidR="000A518F" w:rsidRDefault="000A518F" w:rsidP="000A518F">
      <w:pPr>
        <w:rPr>
          <w:b/>
        </w:rPr>
      </w:pPr>
    </w:p>
    <w:p w:rsidR="00452E4E" w:rsidRDefault="00452E4E"/>
    <w:sectPr w:rsidR="00452E4E" w:rsidSect="000A518F">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8F"/>
    <w:rsid w:val="000A518F"/>
    <w:rsid w:val="00452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AC9E40-81EF-4E65-828C-33FEF70A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18F"/>
    <w:pPr>
      <w:spacing w:after="200" w:line="276" w:lineRule="auto"/>
    </w:pPr>
  </w:style>
  <w:style w:type="paragraph" w:styleId="1">
    <w:name w:val="heading 1"/>
    <w:basedOn w:val="a"/>
    <w:next w:val="a"/>
    <w:link w:val="10"/>
    <w:uiPriority w:val="9"/>
    <w:qFormat/>
    <w:rsid w:val="000A5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18F"/>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0A5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0A5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uiPriority w:val="99"/>
    <w:rsid w:val="000A518F"/>
    <w:pPr>
      <w:spacing w:after="0" w:line="240" w:lineRule="auto"/>
    </w:pPr>
    <w:rPr>
      <w:rFonts w:ascii="Calibri" w:eastAsia="Times New Roman" w:hAnsi="Calibri" w:cs="Times New Roman"/>
      <w:lang w:val="en-US"/>
    </w:rPr>
  </w:style>
  <w:style w:type="character" w:styleId="a4">
    <w:name w:val="Hyperlink"/>
    <w:basedOn w:val="a0"/>
    <w:uiPriority w:val="99"/>
    <w:semiHidden/>
    <w:unhideWhenUsed/>
    <w:rsid w:val="000A5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6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0862/" TargetMode="External"/><Relationship Id="rId5" Type="http://schemas.openxmlformats.org/officeDocument/2006/relationships/hyperlink" Target="file:///C:\Users\CBA0~1\AppData\Local\Temp\7zO8DF29F0D\&#1052;&#1077;&#1090;&#1086;&#1076;&#1080;&#1095;&#1077;&#1089;&#1082;&#1080;&#1077;%20&#1084;&#1072;&#1090;&#1077;&#1088;&#1080;&#1072;&#1083;&#1099;%20&#1082;&#1086;%20&#1076;&#1085;&#1102;%20&#1080;&#1085;&#1074;&#1072;&#1083;&#1080;&#1076;&#1072;%202020.docx" TargetMode="External"/><Relationship Id="rId4" Type="http://schemas.openxmlformats.org/officeDocument/2006/relationships/hyperlink" Target="http://rsba.ru/vsemirnaya-programma-deystviy-v-otnoshenii-invalidov_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7856</Words>
  <Characters>44780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dc:creator>
  <cp:keywords/>
  <dc:description/>
  <cp:lastModifiedBy>Николаева</cp:lastModifiedBy>
  <cp:revision>1</cp:revision>
  <dcterms:created xsi:type="dcterms:W3CDTF">2020-12-01T11:12:00Z</dcterms:created>
  <dcterms:modified xsi:type="dcterms:W3CDTF">2020-12-01T11:19:00Z</dcterms:modified>
</cp:coreProperties>
</file>