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401906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03A7EB42" wp14:editId="5BF8EA7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Pr="00DD357C" w:rsidRDefault="00DD357C" w:rsidP="00DD357C">
      <w:pPr>
        <w:jc w:val="center"/>
        <w:rPr>
          <w:rFonts w:ascii="Times New Roman" w:hAnsi="Times New Roman" w:cs="Times New Roman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95" w:rsidRDefault="00DB5B95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A8D" w:rsidRDefault="00145382" w:rsidP="00936055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155">
        <w:rPr>
          <w:rFonts w:ascii="Times New Roman" w:hAnsi="Times New Roman" w:cs="Times New Roman"/>
          <w:b/>
          <w:sz w:val="24"/>
          <w:szCs w:val="24"/>
        </w:rPr>
        <w:t>О</w:t>
      </w:r>
      <w:r w:rsidR="0081770D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постановление Администрации городского округа Воскресенск Московской области</w:t>
      </w:r>
      <w:r w:rsidR="00564A8D">
        <w:rPr>
          <w:rFonts w:ascii="Times New Roman" w:hAnsi="Times New Roman" w:cs="Times New Roman"/>
          <w:b/>
          <w:sz w:val="24"/>
          <w:szCs w:val="24"/>
        </w:rPr>
        <w:t xml:space="preserve"> от 16.09.2024 № 3004 «О прогнозе социально-экономического развития </w:t>
      </w:r>
      <w:r w:rsidR="00564A8D">
        <w:rPr>
          <w:rFonts w:ascii="Times New Roman" w:hAnsi="Times New Roman" w:cs="Times New Roman"/>
          <w:b/>
          <w:sz w:val="24"/>
          <w:szCs w:val="24"/>
        </w:rPr>
        <w:t>городского округа Воскресенск Московской области</w:t>
      </w:r>
      <w:r w:rsidR="00564A8D">
        <w:rPr>
          <w:rFonts w:ascii="Times New Roman" w:hAnsi="Times New Roman" w:cs="Times New Roman"/>
          <w:b/>
          <w:sz w:val="24"/>
          <w:szCs w:val="24"/>
        </w:rPr>
        <w:t xml:space="preserve"> на среднесрочный период</w:t>
      </w:r>
    </w:p>
    <w:p w:rsidR="00145382" w:rsidRPr="00E6304E" w:rsidRDefault="00564A8D" w:rsidP="00936055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2025-2027 годов»</w:t>
      </w:r>
    </w:p>
    <w:p w:rsidR="00145382" w:rsidRPr="00E6304E" w:rsidRDefault="00145382" w:rsidP="00564A8D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137A5" w:rsidRDefault="00B137A5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5382" w:rsidRPr="00066167" w:rsidRDefault="00145382" w:rsidP="00145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80362">
        <w:rPr>
          <w:rFonts w:ascii="Times New Roman" w:hAnsi="Times New Roman" w:cs="Times New Roman"/>
          <w:sz w:val="24"/>
          <w:szCs w:val="24"/>
        </w:rPr>
        <w:t>Порядком разработки, корректировки, осуществления мониторинга и контроля реализации прогноза социально-экономического развития городского округа Воскресенск Московской области на среднесрочный период, утвержденн</w:t>
      </w:r>
      <w:r w:rsidR="00FB1165">
        <w:rPr>
          <w:rFonts w:ascii="Times New Roman" w:hAnsi="Times New Roman" w:cs="Times New Roman"/>
          <w:sz w:val="24"/>
          <w:szCs w:val="24"/>
        </w:rPr>
        <w:t>ым</w:t>
      </w:r>
      <w:r w:rsidR="0088036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Воскресенск Московской области от 16.08.2020 №</w:t>
      </w:r>
      <w:r w:rsidR="00212C83">
        <w:rPr>
          <w:rFonts w:ascii="Times New Roman" w:hAnsi="Times New Roman" w:cs="Times New Roman"/>
          <w:sz w:val="24"/>
          <w:szCs w:val="24"/>
        </w:rPr>
        <w:t xml:space="preserve"> </w:t>
      </w:r>
      <w:r w:rsidR="00880362">
        <w:rPr>
          <w:rFonts w:ascii="Times New Roman" w:hAnsi="Times New Roman" w:cs="Times New Roman"/>
          <w:sz w:val="24"/>
          <w:szCs w:val="24"/>
        </w:rPr>
        <w:t>2318</w:t>
      </w:r>
      <w:r w:rsidR="00936055">
        <w:rPr>
          <w:rFonts w:ascii="Times New Roman" w:hAnsi="Times New Roman" w:cs="Times New Roman"/>
          <w:sz w:val="24"/>
          <w:szCs w:val="24"/>
        </w:rPr>
        <w:t xml:space="preserve"> (</w:t>
      </w:r>
      <w:r w:rsidR="00713880">
        <w:rPr>
          <w:rFonts w:ascii="Times New Roman" w:hAnsi="Times New Roman" w:cs="Times New Roman"/>
          <w:sz w:val="24"/>
          <w:szCs w:val="24"/>
        </w:rPr>
        <w:t>с изменениями от 22.06.2023 № 3378)</w:t>
      </w:r>
      <w:r w:rsidR="00B23488">
        <w:rPr>
          <w:rFonts w:ascii="Times New Roman" w:hAnsi="Times New Roman" w:cs="Times New Roman"/>
          <w:sz w:val="24"/>
          <w:szCs w:val="24"/>
        </w:rPr>
        <w:t>,</w:t>
      </w: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4A8D" w:rsidRDefault="00564A8D" w:rsidP="00564A8D">
      <w:pPr>
        <w:pStyle w:val="ConsPlusNonformat"/>
        <w:widowControl/>
        <w:tabs>
          <w:tab w:val="left" w:pos="5670"/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</w:t>
      </w: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Pr="00564A8D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 от 16.09.2024 № 3004 «О прогнозе социально-экономического развития городского округа Воскресенск Московской области на среднесрочный период 2025-2027 годов»</w:t>
      </w:r>
      <w:r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564A8D" w:rsidRPr="00936055" w:rsidRDefault="00564A8D" w:rsidP="00936055">
      <w:pPr>
        <w:pStyle w:val="ConsPlusNonformat"/>
        <w:widowControl/>
        <w:tabs>
          <w:tab w:val="left" w:pos="5670"/>
          <w:tab w:val="left" w:pos="992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</w:t>
      </w:r>
      <w:r w:rsidR="00715961">
        <w:rPr>
          <w:rFonts w:ascii="Times New Roman" w:hAnsi="Times New Roman" w:cs="Times New Roman"/>
          <w:sz w:val="24"/>
          <w:szCs w:val="24"/>
        </w:rPr>
        <w:t xml:space="preserve"> Приложение к постановлению </w:t>
      </w:r>
      <w:r w:rsidR="00715961" w:rsidRPr="00564A8D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 от 16.09.2024 № 3004</w:t>
      </w:r>
      <w:r w:rsidR="00715961">
        <w:rPr>
          <w:rFonts w:ascii="Times New Roman" w:hAnsi="Times New Roman" w:cs="Times New Roman"/>
          <w:sz w:val="24"/>
          <w:szCs w:val="24"/>
        </w:rPr>
        <w:t xml:space="preserve"> </w:t>
      </w:r>
      <w:r w:rsidR="00936055">
        <w:rPr>
          <w:rFonts w:ascii="Times New Roman" w:hAnsi="Times New Roman" w:cs="Times New Roman"/>
          <w:sz w:val="24"/>
          <w:szCs w:val="24"/>
        </w:rPr>
        <w:t>«</w:t>
      </w:r>
      <w:r w:rsidR="00936055" w:rsidRPr="00936055">
        <w:rPr>
          <w:rFonts w:ascii="Times New Roman" w:hAnsi="Times New Roman" w:cs="Times New Roman"/>
          <w:sz w:val="24"/>
          <w:szCs w:val="24"/>
        </w:rPr>
        <w:t>О прогнозе социально-экономического развития городского округа Воскресенск Московской области на среднесрочный период</w:t>
      </w:r>
      <w:r w:rsidR="00936055" w:rsidRPr="00936055">
        <w:rPr>
          <w:rFonts w:ascii="Times New Roman" w:hAnsi="Times New Roman" w:cs="Times New Roman"/>
          <w:sz w:val="24"/>
          <w:szCs w:val="24"/>
        </w:rPr>
        <w:t xml:space="preserve"> </w:t>
      </w:r>
      <w:r w:rsidR="00936055" w:rsidRPr="00936055">
        <w:rPr>
          <w:rFonts w:ascii="Times New Roman" w:hAnsi="Times New Roman" w:cs="Times New Roman"/>
          <w:sz w:val="24"/>
          <w:szCs w:val="24"/>
        </w:rPr>
        <w:t>2025-2027 годов</w:t>
      </w:r>
      <w:r w:rsidR="0093605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36055">
        <w:rPr>
          <w:rFonts w:ascii="Times New Roman" w:hAnsi="Times New Roman" w:cs="Times New Roman"/>
          <w:sz w:val="24"/>
          <w:szCs w:val="24"/>
        </w:rPr>
        <w:t xml:space="preserve"> </w:t>
      </w:r>
      <w:r w:rsidR="00715961">
        <w:rPr>
          <w:rFonts w:ascii="Times New Roman" w:hAnsi="Times New Roman" w:cs="Times New Roman"/>
          <w:sz w:val="24"/>
          <w:szCs w:val="24"/>
        </w:rPr>
        <w:t xml:space="preserve">изложить в новой редакции согласно </w:t>
      </w:r>
      <w:proofErr w:type="gramStart"/>
      <w:r w:rsidR="00936055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3605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424DFB" w:rsidRPr="005213F8" w:rsidRDefault="00715961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5382" w:rsidRPr="00521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6BF1" w:rsidRPr="005213F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Контроль за исполнением настоящего постановления </w:t>
      </w:r>
      <w:r w:rsidR="008E038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оставляю за собой</w:t>
      </w:r>
      <w:r w:rsidR="00CA43E6" w:rsidRPr="005213F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CA43E6" w:rsidRPr="005213F8" w:rsidRDefault="00CA43E6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b/>
          <w:color w:val="000000" w:themeColor="text1"/>
          <w:sz w:val="24"/>
          <w:szCs w:val="24"/>
        </w:rPr>
      </w:pPr>
    </w:p>
    <w:p w:rsidR="003F377C" w:rsidRPr="005213F8" w:rsidRDefault="003F377C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b/>
          <w:color w:val="000000" w:themeColor="text1"/>
          <w:sz w:val="24"/>
          <w:szCs w:val="24"/>
        </w:rPr>
      </w:pPr>
    </w:p>
    <w:p w:rsidR="003F377C" w:rsidRDefault="003F377C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b/>
          <w:sz w:val="24"/>
          <w:szCs w:val="24"/>
        </w:rPr>
      </w:pPr>
    </w:p>
    <w:p w:rsidR="007368A9" w:rsidRDefault="00145382" w:rsidP="007368A9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</w:t>
      </w:r>
      <w:r w:rsidR="00CB118C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городского округа Воскресенск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</w:t>
      </w:r>
      <w:r w:rsidR="00CA43E6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="00CB118C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="00CB118C">
        <w:rPr>
          <w:b w:val="0"/>
          <w:sz w:val="24"/>
          <w:szCs w:val="24"/>
        </w:rPr>
        <w:t>А.В. Малкин</w:t>
      </w:r>
    </w:p>
    <w:p w:rsidR="00D50B4F" w:rsidRDefault="00D50B4F" w:rsidP="007368A9">
      <w:pPr>
        <w:pStyle w:val="a3"/>
        <w:jc w:val="left"/>
        <w:rPr>
          <w:b w:val="0"/>
          <w:sz w:val="24"/>
          <w:szCs w:val="24"/>
        </w:rPr>
      </w:pPr>
    </w:p>
    <w:p w:rsidR="00AB6086" w:rsidRDefault="00AB6086" w:rsidP="00D50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086" w:rsidRDefault="00AB6086" w:rsidP="00D50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086" w:rsidRDefault="00AB6086" w:rsidP="00D50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086" w:rsidRDefault="00AB6086" w:rsidP="00D50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086" w:rsidRDefault="00AB6086" w:rsidP="00D50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6086" w:rsidSect="00D0425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B81"/>
    <w:multiLevelType w:val="hybridMultilevel"/>
    <w:tmpl w:val="0EF6737C"/>
    <w:lvl w:ilvl="0" w:tplc="3544F7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997236"/>
    <w:multiLevelType w:val="hybridMultilevel"/>
    <w:tmpl w:val="F4F86AD0"/>
    <w:lvl w:ilvl="0" w:tplc="31FE3B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467B70"/>
    <w:multiLevelType w:val="hybridMultilevel"/>
    <w:tmpl w:val="3280AA5C"/>
    <w:lvl w:ilvl="0" w:tplc="73528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92A47"/>
    <w:multiLevelType w:val="hybridMultilevel"/>
    <w:tmpl w:val="8C7E4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ADD"/>
    <w:rsid w:val="0000513D"/>
    <w:rsid w:val="00006E9C"/>
    <w:rsid w:val="00047473"/>
    <w:rsid w:val="00096009"/>
    <w:rsid w:val="00145382"/>
    <w:rsid w:val="001C0847"/>
    <w:rsid w:val="00203326"/>
    <w:rsid w:val="00212C83"/>
    <w:rsid w:val="002675FB"/>
    <w:rsid w:val="002E42BE"/>
    <w:rsid w:val="00387A90"/>
    <w:rsid w:val="003F377C"/>
    <w:rsid w:val="00401906"/>
    <w:rsid w:val="00424DFB"/>
    <w:rsid w:val="004337C6"/>
    <w:rsid w:val="0048104D"/>
    <w:rsid w:val="00481D1C"/>
    <w:rsid w:val="00503D1D"/>
    <w:rsid w:val="005213F8"/>
    <w:rsid w:val="005259F9"/>
    <w:rsid w:val="00547A92"/>
    <w:rsid w:val="00564A8D"/>
    <w:rsid w:val="005A4445"/>
    <w:rsid w:val="005A471B"/>
    <w:rsid w:val="00713880"/>
    <w:rsid w:val="00715961"/>
    <w:rsid w:val="00725EB9"/>
    <w:rsid w:val="007368A9"/>
    <w:rsid w:val="00746562"/>
    <w:rsid w:val="0075263C"/>
    <w:rsid w:val="00816F79"/>
    <w:rsid w:val="0081770D"/>
    <w:rsid w:val="00880362"/>
    <w:rsid w:val="008E0389"/>
    <w:rsid w:val="008F07D7"/>
    <w:rsid w:val="00936055"/>
    <w:rsid w:val="00952403"/>
    <w:rsid w:val="009529A1"/>
    <w:rsid w:val="00957D0A"/>
    <w:rsid w:val="0099413A"/>
    <w:rsid w:val="009A17A6"/>
    <w:rsid w:val="00A375B4"/>
    <w:rsid w:val="00A70477"/>
    <w:rsid w:val="00AB6086"/>
    <w:rsid w:val="00AD34B9"/>
    <w:rsid w:val="00AF536E"/>
    <w:rsid w:val="00B00DB4"/>
    <w:rsid w:val="00B137A5"/>
    <w:rsid w:val="00B13B7E"/>
    <w:rsid w:val="00B23488"/>
    <w:rsid w:val="00B72AA2"/>
    <w:rsid w:val="00B96E4E"/>
    <w:rsid w:val="00BE1904"/>
    <w:rsid w:val="00BE58EB"/>
    <w:rsid w:val="00C111DC"/>
    <w:rsid w:val="00C406D5"/>
    <w:rsid w:val="00C64258"/>
    <w:rsid w:val="00CA43E6"/>
    <w:rsid w:val="00CB118C"/>
    <w:rsid w:val="00CC6BF1"/>
    <w:rsid w:val="00CE2CAC"/>
    <w:rsid w:val="00CE6BC0"/>
    <w:rsid w:val="00D0425F"/>
    <w:rsid w:val="00D467DA"/>
    <w:rsid w:val="00D50B4F"/>
    <w:rsid w:val="00D757EF"/>
    <w:rsid w:val="00DB5B95"/>
    <w:rsid w:val="00DD357C"/>
    <w:rsid w:val="00E6304E"/>
    <w:rsid w:val="00E813AE"/>
    <w:rsid w:val="00F65AA5"/>
    <w:rsid w:val="00F66DB5"/>
    <w:rsid w:val="00F74FD8"/>
    <w:rsid w:val="00F803A2"/>
    <w:rsid w:val="00F82E97"/>
    <w:rsid w:val="00F937AC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D0077-0396-42D9-BDD2-64BF3BB8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99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99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45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145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453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Силютина Марина Игоревна</dc:creator>
  <cp:lastModifiedBy>Дегтева Анна Владимировна</cp:lastModifiedBy>
  <cp:revision>3</cp:revision>
  <cp:lastPrinted>2024-09-27T07:58:00Z</cp:lastPrinted>
  <dcterms:created xsi:type="dcterms:W3CDTF">2024-09-27T05:57:00Z</dcterms:created>
  <dcterms:modified xsi:type="dcterms:W3CDTF">2024-09-27T08:37:00Z</dcterms:modified>
</cp:coreProperties>
</file>