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4B6EE" w14:textId="77777777" w:rsidR="00A72315" w:rsidRPr="0073124D" w:rsidRDefault="00A72315" w:rsidP="00B719F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312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 по результатам контрольного мероприятия</w:t>
      </w:r>
    </w:p>
    <w:p w14:paraId="52FA9B08" w14:textId="77777777" w:rsidR="00A72315" w:rsidRPr="0095167B" w:rsidRDefault="00A72315" w:rsidP="00B719F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C06B1EE" w14:textId="77777777" w:rsidR="00762DB8" w:rsidRDefault="00762DB8" w:rsidP="00762DB8">
      <w:pPr>
        <w:pStyle w:val="aa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124417606"/>
      <w:r w:rsidRPr="00317667">
        <w:rPr>
          <w:rFonts w:ascii="Times New Roman" w:hAnsi="Times New Roman"/>
          <w:b/>
          <w:bCs/>
          <w:sz w:val="28"/>
          <w:szCs w:val="28"/>
        </w:rPr>
        <w:t>«</w:t>
      </w:r>
      <w:bookmarkStart w:id="1" w:name="_Hlk179294860"/>
      <w:r w:rsidRPr="00317667">
        <w:rPr>
          <w:rFonts w:ascii="Times New Roman" w:hAnsi="Times New Roman"/>
          <w:b/>
          <w:bCs/>
          <w:sz w:val="28"/>
          <w:szCs w:val="28"/>
        </w:rPr>
        <w:t xml:space="preserve">Проверка целевого и эффективного использования средств бюджета городского округа Воскресенск, направленных на обеспечение </w:t>
      </w:r>
      <w:bookmarkEnd w:id="0"/>
      <w:bookmarkEnd w:id="1"/>
      <w:r w:rsidRPr="00317667">
        <w:rPr>
          <w:rFonts w:ascii="Times New Roman" w:hAnsi="Times New Roman"/>
          <w:b/>
          <w:bCs/>
          <w:sz w:val="28"/>
          <w:szCs w:val="28"/>
        </w:rPr>
        <w:t>деятельности муниципального казенного учреждения «Многофункциональный центр предоставления государственных и муниципальных услуг городского округа Воскресенск Московской области» (с элементами аудита в сфере закупок)»</w:t>
      </w:r>
    </w:p>
    <w:p w14:paraId="4BE1BC50" w14:textId="77777777" w:rsidR="003B0D04" w:rsidRPr="000E1DA1" w:rsidRDefault="003B0D04" w:rsidP="00B719F1">
      <w:pPr>
        <w:pStyle w:val="aa"/>
        <w:spacing w:after="0"/>
        <w:ind w:left="0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303B470D" w14:textId="55EAD77E" w:rsidR="00762DB8" w:rsidRPr="00762DB8" w:rsidRDefault="00A72315" w:rsidP="00762DB8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2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Планом работы Контрольно-счетной палаты городского</w:t>
      </w:r>
      <w:r w:rsidR="00702DD4" w:rsidRPr="00762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62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Воскресенск Московской области на 202</w:t>
      </w:r>
      <w:r w:rsidR="00135D47" w:rsidRPr="00762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762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(пункт 2.</w:t>
      </w:r>
      <w:r w:rsidR="00762DB8" w:rsidRPr="00762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762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проведено</w:t>
      </w:r>
      <w:r w:rsidR="00702DD4" w:rsidRPr="00762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62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контрольное мероприятие </w:t>
      </w:r>
      <w:r w:rsidR="00762DB8" w:rsidRPr="00762DB8">
        <w:rPr>
          <w:rFonts w:ascii="Times New Roman" w:hAnsi="Times New Roman"/>
          <w:sz w:val="28"/>
          <w:szCs w:val="28"/>
        </w:rPr>
        <w:t>«Проверка целевого и эффективного использования средств бюджета городского округа Воскресенск, направленных на обеспечение деятельности муниципального казенного учреждения «Многофункциональный центр предоставления государственных и муниципальных услуг городского округа Воскресенск Московской области» (с элементами аудита в сфере закупок)»</w:t>
      </w:r>
      <w:r w:rsidR="00762DB8">
        <w:rPr>
          <w:rFonts w:ascii="Times New Roman" w:hAnsi="Times New Roman"/>
          <w:sz w:val="28"/>
          <w:szCs w:val="28"/>
        </w:rPr>
        <w:t xml:space="preserve"> </w:t>
      </w:r>
      <w:r w:rsidR="00576AEB" w:rsidRPr="00762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объекте: </w:t>
      </w:r>
      <w:r w:rsidR="00762DB8" w:rsidRPr="00762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AB0349" w:rsidRPr="00762DB8">
        <w:rPr>
          <w:rFonts w:ascii="Times New Roman" w:hAnsi="Times New Roman" w:cs="Times New Roman"/>
          <w:sz w:val="28"/>
          <w:szCs w:val="28"/>
        </w:rPr>
        <w:t xml:space="preserve">униципальное казенное учреждение </w:t>
      </w:r>
      <w:r w:rsidR="00762DB8" w:rsidRPr="00762DB8">
        <w:rPr>
          <w:rFonts w:ascii="Times New Roman" w:hAnsi="Times New Roman" w:cs="Times New Roman"/>
          <w:sz w:val="28"/>
          <w:szCs w:val="28"/>
        </w:rPr>
        <w:t>«Многофункциональный центр предоставления государственных и муниципальных услуг городского округа Воскресенск Московской области»</w:t>
      </w:r>
      <w:r w:rsidR="00762DB8" w:rsidRPr="00762DB8">
        <w:rPr>
          <w:rFonts w:ascii="Times New Roman" w:hAnsi="Times New Roman" w:cs="Times New Roman"/>
          <w:bCs/>
          <w:sz w:val="28"/>
          <w:szCs w:val="28"/>
        </w:rPr>
        <w:t xml:space="preserve"> (далее – МКУ «МФЦ», Учреждение).</w:t>
      </w:r>
    </w:p>
    <w:p w14:paraId="0729BE5E" w14:textId="1815D96B" w:rsidR="00AB0349" w:rsidRPr="0026765F" w:rsidRDefault="00A72315" w:rsidP="00762DB8">
      <w:pPr>
        <w:pStyle w:val="aa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67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Проверяемый период деятельности: </w:t>
      </w:r>
      <w:bookmarkStart w:id="2" w:name="_Hlk31021610"/>
      <w:r w:rsidR="00AB0349" w:rsidRPr="0026765F">
        <w:rPr>
          <w:rFonts w:ascii="Times New Roman" w:hAnsi="Times New Roman"/>
          <w:sz w:val="28"/>
          <w:szCs w:val="28"/>
        </w:rPr>
        <w:t xml:space="preserve">2025 </w:t>
      </w:r>
      <w:r w:rsidR="00AB0349" w:rsidRPr="00762DB8">
        <w:rPr>
          <w:rFonts w:ascii="Times New Roman" w:hAnsi="Times New Roman"/>
          <w:sz w:val="28"/>
          <w:szCs w:val="28"/>
        </w:rPr>
        <w:t xml:space="preserve">год, </w:t>
      </w:r>
      <w:r w:rsidR="00762DB8" w:rsidRPr="00762DB8">
        <w:rPr>
          <w:rFonts w:ascii="Times New Roman" w:hAnsi="Times New Roman"/>
          <w:bCs/>
          <w:sz w:val="28"/>
          <w:szCs w:val="28"/>
        </w:rPr>
        <w:t>текущий</w:t>
      </w:r>
      <w:r w:rsidR="00AB0349" w:rsidRPr="00762DB8">
        <w:rPr>
          <w:rFonts w:ascii="Times New Roman" w:hAnsi="Times New Roman"/>
          <w:sz w:val="28"/>
          <w:szCs w:val="28"/>
        </w:rPr>
        <w:t xml:space="preserve"> период 2026</w:t>
      </w:r>
      <w:r w:rsidR="00AB0349" w:rsidRPr="0026765F">
        <w:rPr>
          <w:rFonts w:ascii="Times New Roman" w:hAnsi="Times New Roman"/>
          <w:sz w:val="28"/>
          <w:szCs w:val="28"/>
        </w:rPr>
        <w:t> года.</w:t>
      </w:r>
    </w:p>
    <w:bookmarkEnd w:id="2"/>
    <w:p w14:paraId="30162D79" w14:textId="6778BF71" w:rsidR="00576AEB" w:rsidRPr="0026765F" w:rsidRDefault="00576AEB" w:rsidP="00B719F1">
      <w:pPr>
        <w:tabs>
          <w:tab w:val="left" w:pos="2552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6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выявлены следующие нарушения и недостатки:</w:t>
      </w:r>
    </w:p>
    <w:p w14:paraId="68DE6D87" w14:textId="2D716EC5" w:rsidR="0026765F" w:rsidRPr="0026765F" w:rsidRDefault="00762DB8" w:rsidP="00B719F1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567"/>
        <w:jc w:val="both"/>
        <w:outlineLvl w:val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1</w:t>
      </w:r>
      <w:r w:rsidR="0026765F" w:rsidRPr="0026765F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="0026765F" w:rsidRPr="0026765F">
        <w:rPr>
          <w:rFonts w:ascii="Times New Roman" w:hAnsi="Times New Roman" w:cs="Times New Roman"/>
          <w:iCs/>
          <w:sz w:val="28"/>
          <w:szCs w:val="28"/>
        </w:rPr>
        <w:t> В</w:t>
      </w:r>
      <w:r w:rsidR="0026765F" w:rsidRPr="0026765F">
        <w:rPr>
          <w:rFonts w:ascii="Times New Roman" w:hAnsi="Times New Roman" w:cs="Times New Roman"/>
          <w:sz w:val="28"/>
          <w:szCs w:val="28"/>
        </w:rPr>
        <w:t xml:space="preserve"> нарушение подпункта п.1 пункта 1 статьи 5 Федерального закона от 08.08.2001 № 129-ФЗ «О государственной регистрации юридических лиц и индивидуальных предпринимателей» вид деятельности Учреждения согласно ОКВЭД ОК 029-2014 (КДЕС Ред. 2) </w:t>
      </w:r>
      <w:r w:rsidR="0026765F" w:rsidRPr="0066238B">
        <w:rPr>
          <w:rFonts w:ascii="Times New Roman" w:hAnsi="Times New Roman" w:cs="Times New Roman"/>
          <w:sz w:val="28"/>
          <w:szCs w:val="28"/>
        </w:rPr>
        <w:t xml:space="preserve">- </w:t>
      </w:r>
      <w:r w:rsidR="0066238B" w:rsidRPr="0066238B">
        <w:rPr>
          <w:rFonts w:ascii="Times New Roman" w:hAnsi="Times New Roman" w:cs="Times New Roman"/>
          <w:bCs/>
          <w:sz w:val="28"/>
          <w:szCs w:val="28"/>
        </w:rPr>
        <w:t>63.11.1 Деятельность по созданию и использованию баз данных и информационных ресурсов</w:t>
      </w:r>
      <w:r w:rsidR="0026765F" w:rsidRPr="0066238B">
        <w:rPr>
          <w:rFonts w:ascii="Times New Roman" w:hAnsi="Times New Roman" w:cs="Times New Roman"/>
          <w:sz w:val="28"/>
          <w:szCs w:val="28"/>
        </w:rPr>
        <w:t xml:space="preserve"> зарегис</w:t>
      </w:r>
      <w:r w:rsidR="0026765F" w:rsidRPr="0026765F">
        <w:rPr>
          <w:rFonts w:ascii="Times New Roman" w:hAnsi="Times New Roman" w:cs="Times New Roman"/>
          <w:sz w:val="28"/>
          <w:szCs w:val="28"/>
        </w:rPr>
        <w:t>трирован и как основной вид деятельности и как дополнительный.</w:t>
      </w:r>
    </w:p>
    <w:p w14:paraId="381CCF9A" w14:textId="7FA00C28" w:rsidR="0026765F" w:rsidRPr="0066142F" w:rsidRDefault="00762DB8" w:rsidP="00B719F1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3" w:name="_Hlk121124864"/>
      <w:r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26765F" w:rsidRPr="006C0613">
        <w:rPr>
          <w:rFonts w:ascii="Times New Roman" w:hAnsi="Times New Roman" w:cs="Times New Roman"/>
          <w:b/>
          <w:bCs/>
          <w:iCs/>
          <w:sz w:val="28"/>
          <w:szCs w:val="28"/>
        </w:rPr>
        <w:t>. </w:t>
      </w:r>
      <w:r w:rsidR="0026765F" w:rsidRPr="006C0613">
        <w:rPr>
          <w:rFonts w:ascii="Times New Roman" w:hAnsi="Times New Roman" w:cs="Times New Roman"/>
          <w:iCs/>
          <w:sz w:val="28"/>
          <w:szCs w:val="28"/>
        </w:rPr>
        <w:t xml:space="preserve">Выявлены </w:t>
      </w:r>
      <w:r w:rsidR="0026765F" w:rsidRPr="006C0613">
        <w:rPr>
          <w:rFonts w:ascii="Times New Roman" w:hAnsi="Times New Roman" w:cs="Times New Roman"/>
          <w:sz w:val="28"/>
          <w:szCs w:val="28"/>
        </w:rPr>
        <w:t xml:space="preserve">нарушения Порядка </w:t>
      </w:r>
      <w:r w:rsidR="006C0613" w:rsidRPr="006C0613">
        <w:rPr>
          <w:rFonts w:ascii="Times New Roman" w:hAnsi="Times New Roman" w:cs="Times New Roman"/>
          <w:sz w:val="28"/>
          <w:szCs w:val="28"/>
        </w:rPr>
        <w:t>предоставления информации государственным (муниципальным) учреждением, ее размещения на официальном сайте в сети Интернет и ведения указанного сайта, утвержденного приказом Министерства финансов Российской Федерации от 21.07.2011 № 86н</w:t>
      </w:r>
      <w:r w:rsidR="0026765F" w:rsidRPr="006C0613">
        <w:rPr>
          <w:rFonts w:ascii="Times New Roman" w:hAnsi="Times New Roman" w:cs="Times New Roman"/>
          <w:sz w:val="28"/>
          <w:szCs w:val="28"/>
        </w:rPr>
        <w:t xml:space="preserve"> при </w:t>
      </w:r>
      <w:r w:rsidR="0026765F" w:rsidRPr="0066142F">
        <w:rPr>
          <w:rFonts w:ascii="Times New Roman" w:hAnsi="Times New Roman" w:cs="Times New Roman"/>
          <w:bCs/>
          <w:sz w:val="28"/>
          <w:szCs w:val="28"/>
        </w:rPr>
        <w:t>размещении</w:t>
      </w:r>
      <w:r w:rsidR="0026765F" w:rsidRPr="0066142F">
        <w:rPr>
          <w:rFonts w:ascii="Times New Roman" w:hAnsi="Times New Roman" w:cs="Times New Roman"/>
          <w:sz w:val="28"/>
          <w:szCs w:val="28"/>
        </w:rPr>
        <w:t xml:space="preserve"> информации в электронном структурированном виде на сайте </w:t>
      </w:r>
      <w:hyperlink r:id="rId7" w:history="1">
        <w:r w:rsidR="0026765F" w:rsidRPr="0066142F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www.bus.gov.ru</w:t>
        </w:r>
      </w:hyperlink>
      <w:r w:rsidR="0026765F" w:rsidRPr="0066142F">
        <w:rPr>
          <w:rFonts w:ascii="Times New Roman" w:hAnsi="Times New Roman" w:cs="Times New Roman"/>
          <w:bCs/>
          <w:sz w:val="28"/>
          <w:szCs w:val="28"/>
        </w:rPr>
        <w:t>.</w:t>
      </w:r>
    </w:p>
    <w:p w14:paraId="460E6939" w14:textId="4BDFDEE8" w:rsidR="0066142F" w:rsidRDefault="0066142F" w:rsidP="00B719F1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142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26765F" w:rsidRPr="0066142F">
        <w:rPr>
          <w:rFonts w:ascii="Times New Roman" w:hAnsi="Times New Roman" w:cs="Times New Roman"/>
          <w:b/>
          <w:bCs/>
          <w:sz w:val="28"/>
          <w:szCs w:val="28"/>
        </w:rPr>
        <w:t>. </w:t>
      </w:r>
      <w:r w:rsidR="0026765F" w:rsidRPr="0066142F">
        <w:rPr>
          <w:rFonts w:ascii="Times New Roman" w:hAnsi="Times New Roman" w:cs="Times New Roman"/>
          <w:sz w:val="28"/>
          <w:szCs w:val="28"/>
        </w:rPr>
        <w:t xml:space="preserve">Выявлены нарушения </w:t>
      </w:r>
      <w:r w:rsidRPr="0066142F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Pr="006614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составления, утверждения и ведения бюджетных смет</w:t>
      </w:r>
      <w:r w:rsidRPr="0066142F">
        <w:rPr>
          <w:rFonts w:ascii="Times New Roman" w:hAnsi="Times New Roman" w:cs="Times New Roman"/>
          <w:sz w:val="28"/>
          <w:szCs w:val="28"/>
        </w:rPr>
        <w:t xml:space="preserve"> </w:t>
      </w:r>
      <w:r w:rsidRPr="006614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Администрации городского округа Воскресенск Московской области, муниципальных казенных учреждений городского округа Воскресенск Московской области, подведомственных Администрации городского округа Воскресенск Московской области, утвержденного постановлением Администрации от 25.12.2024 № 4067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19668D" w14:textId="194E9A63" w:rsidR="0066142F" w:rsidRPr="0066142F" w:rsidRDefault="0066142F" w:rsidP="00B719F1">
      <w:pPr>
        <w:spacing w:after="0"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142F">
        <w:rPr>
          <w:rFonts w:ascii="Times New Roman" w:hAnsi="Times New Roman" w:cs="Times New Roman"/>
          <w:b/>
          <w:bCs/>
          <w:sz w:val="28"/>
          <w:szCs w:val="28"/>
        </w:rPr>
        <w:t>4. </w:t>
      </w:r>
      <w:r w:rsidRPr="0066142F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>
        <w:rPr>
          <w:rFonts w:ascii="Times New Roman" w:hAnsi="Times New Roman" w:cs="Times New Roman"/>
          <w:sz w:val="28"/>
          <w:szCs w:val="28"/>
        </w:rPr>
        <w:t xml:space="preserve">недостатки </w:t>
      </w:r>
      <w:r w:rsidRPr="0066142F">
        <w:rPr>
          <w:rFonts w:ascii="Times New Roman" w:hAnsi="Times New Roman" w:cs="Times New Roman"/>
          <w:sz w:val="28"/>
          <w:szCs w:val="28"/>
        </w:rPr>
        <w:t xml:space="preserve">при составлении и исполнении </w:t>
      </w:r>
      <w:r>
        <w:rPr>
          <w:rFonts w:ascii="Times New Roman" w:hAnsi="Times New Roman" w:cs="Times New Roman"/>
          <w:sz w:val="28"/>
          <w:szCs w:val="28"/>
        </w:rPr>
        <w:t xml:space="preserve">договоров </w:t>
      </w:r>
      <w:r w:rsidRPr="0066142F">
        <w:rPr>
          <w:rFonts w:ascii="Times New Roman" w:hAnsi="Times New Roman" w:cs="Times New Roman"/>
          <w:sz w:val="28"/>
          <w:szCs w:val="28"/>
        </w:rPr>
        <w:t>безвозмездного пользования муниципальным имуществом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0E4022" w14:textId="55E01828" w:rsidR="0066142F" w:rsidRPr="0066142F" w:rsidRDefault="003C7684" w:rsidP="0066142F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66142F">
        <w:rPr>
          <w:rFonts w:ascii="Times New Roman" w:hAnsi="Times New Roman" w:cs="Times New Roman"/>
          <w:b/>
          <w:bCs/>
          <w:sz w:val="28"/>
          <w:szCs w:val="28"/>
        </w:rPr>
        <w:lastRenderedPageBreak/>
        <w:t>5</w:t>
      </w:r>
      <w:r w:rsidR="0026765F" w:rsidRPr="0066142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6765F" w:rsidRPr="0066142F">
        <w:rPr>
          <w:rFonts w:ascii="Times New Roman" w:hAnsi="Times New Roman" w:cs="Times New Roman"/>
          <w:color w:val="FF0000"/>
          <w:sz w:val="28"/>
          <w:szCs w:val="28"/>
        </w:rPr>
        <w:t> </w:t>
      </w:r>
      <w:r w:rsidR="0026765F" w:rsidRPr="0066142F">
        <w:rPr>
          <w:rFonts w:ascii="Times New Roman" w:hAnsi="Times New Roman" w:cs="Times New Roman"/>
          <w:sz w:val="28"/>
          <w:szCs w:val="28"/>
        </w:rPr>
        <w:t>В ходе прове</w:t>
      </w:r>
      <w:r w:rsidR="0066142F" w:rsidRPr="0066142F">
        <w:rPr>
          <w:rFonts w:ascii="Times New Roman" w:hAnsi="Times New Roman" w:cs="Times New Roman"/>
          <w:sz w:val="28"/>
          <w:szCs w:val="28"/>
        </w:rPr>
        <w:t>дения аудита закупок</w:t>
      </w:r>
      <w:r w:rsidR="0026765F" w:rsidRPr="0066142F">
        <w:rPr>
          <w:rFonts w:ascii="Times New Roman" w:hAnsi="Times New Roman" w:cs="Times New Roman"/>
          <w:sz w:val="28"/>
          <w:szCs w:val="28"/>
        </w:rPr>
        <w:t xml:space="preserve"> установлен</w:t>
      </w:r>
      <w:r w:rsidR="0066142F" w:rsidRPr="0066142F">
        <w:rPr>
          <w:rFonts w:ascii="Times New Roman" w:hAnsi="Times New Roman" w:cs="Times New Roman"/>
          <w:sz w:val="28"/>
          <w:szCs w:val="28"/>
        </w:rPr>
        <w:t xml:space="preserve">о, что </w:t>
      </w:r>
      <w:r w:rsidR="0066142F" w:rsidRPr="0066142F">
        <w:rPr>
          <w:rFonts w:ascii="Times New Roman" w:hAnsi="Times New Roman" w:cs="Times New Roman"/>
          <w:sz w:val="28"/>
          <w:szCs w:val="28"/>
          <w:lang w:eastAsia="x-none"/>
        </w:rPr>
        <w:t xml:space="preserve">должностная инструкция главного специалиста по закупкам не соответствует требованиям </w:t>
      </w:r>
      <w:r w:rsidR="0066142F" w:rsidRPr="0066142F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Федерального закона </w:t>
      </w:r>
      <w:r w:rsidR="0066142F" w:rsidRPr="0066142F">
        <w:rPr>
          <w:rFonts w:ascii="Times New Roman" w:hAnsi="Times New Roman" w:cs="Times New Roman"/>
          <w:sz w:val="28"/>
          <w:szCs w:val="28"/>
        </w:rPr>
        <w:t>от 05.04.2013 № 44-ФЗ «О контрактной системе в сфере закупок товаров, работ, услуг для обеспечения государственных и муниципальных нужд»</w:t>
      </w:r>
      <w:r w:rsidR="0066142F" w:rsidRPr="0066142F">
        <w:rPr>
          <w:rFonts w:ascii="Times New Roman" w:hAnsi="Times New Roman" w:cs="Times New Roman"/>
          <w:sz w:val="28"/>
          <w:szCs w:val="28"/>
          <w:lang w:eastAsia="x-none"/>
        </w:rPr>
        <w:t xml:space="preserve">, т.к. содержит утратившие силу положения данного федерального закона. </w:t>
      </w:r>
    </w:p>
    <w:bookmarkEnd w:id="3"/>
    <w:p w14:paraId="168240F2" w14:textId="3E9710BE" w:rsidR="00576AEB" w:rsidRPr="00BB62F9" w:rsidRDefault="00576AEB" w:rsidP="00B719F1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2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контрольного мероприятия Контрольно-счетной палатой городского округа Воскресенск Московской области:</w:t>
      </w:r>
    </w:p>
    <w:p w14:paraId="1E024029" w14:textId="308FD97F" w:rsidR="00576AEB" w:rsidRPr="00BB62F9" w:rsidRDefault="00576AEB" w:rsidP="00B719F1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в адрес объекта проверки - </w:t>
      </w:r>
      <w:r w:rsidR="00135D47" w:rsidRPr="00BB62F9">
        <w:rPr>
          <w:rFonts w:ascii="Times New Roman" w:hAnsi="Times New Roman" w:cs="Times New Roman"/>
          <w:sz w:val="28"/>
          <w:szCs w:val="28"/>
        </w:rPr>
        <w:t>М</w:t>
      </w:r>
      <w:r w:rsidR="00BB62F9" w:rsidRPr="00BB62F9">
        <w:rPr>
          <w:rFonts w:ascii="Times New Roman" w:hAnsi="Times New Roman" w:cs="Times New Roman"/>
          <w:sz w:val="28"/>
          <w:szCs w:val="28"/>
        </w:rPr>
        <w:t>К</w:t>
      </w:r>
      <w:r w:rsidR="00135D47" w:rsidRPr="00BB62F9">
        <w:rPr>
          <w:rFonts w:ascii="Times New Roman" w:hAnsi="Times New Roman" w:cs="Times New Roman"/>
          <w:sz w:val="28"/>
          <w:szCs w:val="28"/>
        </w:rPr>
        <w:t xml:space="preserve">У </w:t>
      </w:r>
      <w:r w:rsidR="00135D47" w:rsidRPr="00762DB8">
        <w:rPr>
          <w:rFonts w:ascii="Times New Roman" w:hAnsi="Times New Roman" w:cs="Times New Roman"/>
          <w:sz w:val="28"/>
          <w:szCs w:val="28"/>
        </w:rPr>
        <w:t>«</w:t>
      </w:r>
      <w:r w:rsidR="00762DB8" w:rsidRPr="00762DB8">
        <w:rPr>
          <w:rFonts w:ascii="Times New Roman" w:hAnsi="Times New Roman" w:cs="Times New Roman"/>
          <w:bCs/>
          <w:sz w:val="28"/>
          <w:szCs w:val="28"/>
        </w:rPr>
        <w:t>МФЦ</w:t>
      </w:r>
      <w:r w:rsidR="00135D47" w:rsidRPr="00762DB8">
        <w:rPr>
          <w:rFonts w:ascii="Times New Roman" w:hAnsi="Times New Roman" w:cs="Times New Roman"/>
          <w:sz w:val="28"/>
          <w:szCs w:val="28"/>
        </w:rPr>
        <w:t>»</w:t>
      </w:r>
      <w:r w:rsidRPr="00762DB8">
        <w:rPr>
          <w:rFonts w:ascii="Times New Roman" w:hAnsi="Times New Roman" w:cs="Times New Roman"/>
          <w:sz w:val="28"/>
          <w:szCs w:val="28"/>
        </w:rPr>
        <w:t xml:space="preserve"> </w:t>
      </w:r>
      <w:r w:rsidRPr="00762D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</w:t>
      </w:r>
      <w:r w:rsidRPr="00BB6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по результатам контрольного мероприятия и представление об устранении выявленных нарушений;</w:t>
      </w:r>
    </w:p>
    <w:p w14:paraId="576419DE" w14:textId="77777777" w:rsidR="00576AEB" w:rsidRPr="00BB62F9" w:rsidRDefault="00576AEB" w:rsidP="00B719F1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62F9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отчет о результатах проведенного контрольного мероприятия направлен Главе городского округа Воскресенск и в Совет депутатов городского округа Воскресенск.</w:t>
      </w:r>
    </w:p>
    <w:p w14:paraId="743E4027" w14:textId="77777777" w:rsidR="00762DB8" w:rsidRPr="00762DB8" w:rsidRDefault="00762DB8" w:rsidP="00762DB8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156">
        <w:rPr>
          <w:rFonts w:ascii="Times New Roman" w:hAnsi="Times New Roman" w:cs="Times New Roman"/>
          <w:sz w:val="28"/>
          <w:szCs w:val="28"/>
        </w:rPr>
        <w:t>В соответствии со статьей 28.2, частью 7 статьи 28.3 Кодекса Российской Федерации об административных правонарушениях, будет составлен и направлен протокол и материалы дела об административном правонарушении на рассмотрение мировому судьи Воскресенского судебного района Московской области в отношении должностного лица МКУ «МФЦ», совершившего административное правонарушение, предусмотренное частью 2 статьи 15.15.7 Кодекса Российской Федерации об административных правонарушениях.</w:t>
      </w:r>
      <w:bookmarkStart w:id="4" w:name="_GoBack"/>
      <w:bookmarkEnd w:id="4"/>
    </w:p>
    <w:p w14:paraId="3C2171CB" w14:textId="7769C778" w:rsidR="00CE54B3" w:rsidRPr="00BB62F9" w:rsidRDefault="00CE54B3" w:rsidP="00B719F1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E54B3" w:rsidRPr="00BB62F9" w:rsidSect="005245A9">
      <w:headerReference w:type="default" r:id="rId8"/>
      <w:pgSz w:w="11906" w:h="16838"/>
      <w:pgMar w:top="680" w:right="794" w:bottom="737" w:left="1077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468775" w14:textId="77777777" w:rsidR="00F76E1F" w:rsidRDefault="00F76E1F" w:rsidP="00D74CDD">
      <w:pPr>
        <w:spacing w:after="0" w:line="240" w:lineRule="auto"/>
      </w:pPr>
      <w:r>
        <w:separator/>
      </w:r>
    </w:p>
  </w:endnote>
  <w:endnote w:type="continuationSeparator" w:id="0">
    <w:p w14:paraId="5DEFB464" w14:textId="77777777" w:rsidR="00F76E1F" w:rsidRDefault="00F76E1F" w:rsidP="00D74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C0052" w14:textId="77777777" w:rsidR="00F76E1F" w:rsidRDefault="00F76E1F" w:rsidP="00D74CDD">
      <w:pPr>
        <w:spacing w:after="0" w:line="240" w:lineRule="auto"/>
      </w:pPr>
      <w:r>
        <w:separator/>
      </w:r>
    </w:p>
  </w:footnote>
  <w:footnote w:type="continuationSeparator" w:id="0">
    <w:p w14:paraId="23046706" w14:textId="77777777" w:rsidR="00F76E1F" w:rsidRDefault="00F76E1F" w:rsidP="00D74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4624042"/>
      <w:docPartObj>
        <w:docPartGallery w:val="Page Numbers (Top of Page)"/>
        <w:docPartUnique/>
      </w:docPartObj>
    </w:sdtPr>
    <w:sdtEndPr/>
    <w:sdtContent>
      <w:p w14:paraId="2B50B7D4" w14:textId="493F60E5" w:rsidR="00D74CDD" w:rsidRDefault="00D74CD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156">
          <w:rPr>
            <w:noProof/>
          </w:rPr>
          <w:t>2</w:t>
        </w:r>
        <w:r>
          <w:fldChar w:fldCharType="end"/>
        </w:r>
      </w:p>
    </w:sdtContent>
  </w:sdt>
  <w:p w14:paraId="26C2B458" w14:textId="77777777" w:rsidR="00D74CDD" w:rsidRDefault="00D74CD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B5195E"/>
    <w:multiLevelType w:val="hybridMultilevel"/>
    <w:tmpl w:val="F912D714"/>
    <w:lvl w:ilvl="0" w:tplc="C43CD1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08F3B48"/>
    <w:multiLevelType w:val="hybridMultilevel"/>
    <w:tmpl w:val="20048EEC"/>
    <w:lvl w:ilvl="0" w:tplc="EE2CD6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315"/>
    <w:rsid w:val="00013345"/>
    <w:rsid w:val="00013365"/>
    <w:rsid w:val="00023FE9"/>
    <w:rsid w:val="00026713"/>
    <w:rsid w:val="00030AB7"/>
    <w:rsid w:val="00045959"/>
    <w:rsid w:val="00061A6B"/>
    <w:rsid w:val="0006447D"/>
    <w:rsid w:val="00071061"/>
    <w:rsid w:val="000713D3"/>
    <w:rsid w:val="000A18AF"/>
    <w:rsid w:val="000A4010"/>
    <w:rsid w:val="000B05D4"/>
    <w:rsid w:val="000C1D92"/>
    <w:rsid w:val="000C4457"/>
    <w:rsid w:val="000E1DA1"/>
    <w:rsid w:val="000F4AF3"/>
    <w:rsid w:val="00103B34"/>
    <w:rsid w:val="00124D8C"/>
    <w:rsid w:val="00135D47"/>
    <w:rsid w:val="00137357"/>
    <w:rsid w:val="00182CE9"/>
    <w:rsid w:val="00192FBB"/>
    <w:rsid w:val="0019434A"/>
    <w:rsid w:val="001A05C5"/>
    <w:rsid w:val="001A4D49"/>
    <w:rsid w:val="001B31DC"/>
    <w:rsid w:val="001B4305"/>
    <w:rsid w:val="001D1331"/>
    <w:rsid w:val="001E4E5D"/>
    <w:rsid w:val="001F3A54"/>
    <w:rsid w:val="002034AE"/>
    <w:rsid w:val="00204790"/>
    <w:rsid w:val="0020612B"/>
    <w:rsid w:val="00222787"/>
    <w:rsid w:val="00234443"/>
    <w:rsid w:val="00246F84"/>
    <w:rsid w:val="00252A6E"/>
    <w:rsid w:val="00254646"/>
    <w:rsid w:val="00254823"/>
    <w:rsid w:val="00263B7E"/>
    <w:rsid w:val="00265CEA"/>
    <w:rsid w:val="0026765F"/>
    <w:rsid w:val="00270120"/>
    <w:rsid w:val="002837A4"/>
    <w:rsid w:val="00285EA8"/>
    <w:rsid w:val="002B2193"/>
    <w:rsid w:val="002B38A6"/>
    <w:rsid w:val="002D4829"/>
    <w:rsid w:val="002E45D7"/>
    <w:rsid w:val="00313B23"/>
    <w:rsid w:val="00327DE0"/>
    <w:rsid w:val="0034330F"/>
    <w:rsid w:val="003568F8"/>
    <w:rsid w:val="0037111B"/>
    <w:rsid w:val="0037732C"/>
    <w:rsid w:val="003906AF"/>
    <w:rsid w:val="003B0D04"/>
    <w:rsid w:val="003C7684"/>
    <w:rsid w:val="003C76EE"/>
    <w:rsid w:val="003D63FA"/>
    <w:rsid w:val="003E04AF"/>
    <w:rsid w:val="003E4FC1"/>
    <w:rsid w:val="00401F29"/>
    <w:rsid w:val="00414156"/>
    <w:rsid w:val="00416A38"/>
    <w:rsid w:val="004262D4"/>
    <w:rsid w:val="00476FC9"/>
    <w:rsid w:val="004828B9"/>
    <w:rsid w:val="004878FE"/>
    <w:rsid w:val="004923F9"/>
    <w:rsid w:val="004979DA"/>
    <w:rsid w:val="004C4DA0"/>
    <w:rsid w:val="004C5421"/>
    <w:rsid w:val="004D0C6B"/>
    <w:rsid w:val="004E4A96"/>
    <w:rsid w:val="004E5A55"/>
    <w:rsid w:val="004F1B2E"/>
    <w:rsid w:val="004F45A9"/>
    <w:rsid w:val="00504E90"/>
    <w:rsid w:val="00512376"/>
    <w:rsid w:val="005245A9"/>
    <w:rsid w:val="00526BD4"/>
    <w:rsid w:val="00534F80"/>
    <w:rsid w:val="00546595"/>
    <w:rsid w:val="00547569"/>
    <w:rsid w:val="00554313"/>
    <w:rsid w:val="00560628"/>
    <w:rsid w:val="00576AEB"/>
    <w:rsid w:val="005E1BC8"/>
    <w:rsid w:val="005F17EC"/>
    <w:rsid w:val="006027C6"/>
    <w:rsid w:val="0062229F"/>
    <w:rsid w:val="00652080"/>
    <w:rsid w:val="0066142F"/>
    <w:rsid w:val="0066238B"/>
    <w:rsid w:val="00672425"/>
    <w:rsid w:val="006748C3"/>
    <w:rsid w:val="00677345"/>
    <w:rsid w:val="0068585A"/>
    <w:rsid w:val="0068778D"/>
    <w:rsid w:val="00692AD0"/>
    <w:rsid w:val="006946A8"/>
    <w:rsid w:val="0069588D"/>
    <w:rsid w:val="006960F7"/>
    <w:rsid w:val="00697581"/>
    <w:rsid w:val="006A0AB6"/>
    <w:rsid w:val="006A2B65"/>
    <w:rsid w:val="006C0613"/>
    <w:rsid w:val="006C394E"/>
    <w:rsid w:val="006D4784"/>
    <w:rsid w:val="006E2DA3"/>
    <w:rsid w:val="006F18A4"/>
    <w:rsid w:val="00702DD4"/>
    <w:rsid w:val="00704146"/>
    <w:rsid w:val="00705507"/>
    <w:rsid w:val="007141E6"/>
    <w:rsid w:val="007148F9"/>
    <w:rsid w:val="00717948"/>
    <w:rsid w:val="0072426B"/>
    <w:rsid w:val="0073124D"/>
    <w:rsid w:val="00747141"/>
    <w:rsid w:val="00762DB8"/>
    <w:rsid w:val="00786A22"/>
    <w:rsid w:val="007B415B"/>
    <w:rsid w:val="007D41D3"/>
    <w:rsid w:val="00853C8F"/>
    <w:rsid w:val="00862566"/>
    <w:rsid w:val="00873849"/>
    <w:rsid w:val="0089046E"/>
    <w:rsid w:val="008A3D3E"/>
    <w:rsid w:val="008C0B5C"/>
    <w:rsid w:val="008C5BD6"/>
    <w:rsid w:val="008D5506"/>
    <w:rsid w:val="008E4878"/>
    <w:rsid w:val="00904513"/>
    <w:rsid w:val="00907B80"/>
    <w:rsid w:val="00911C86"/>
    <w:rsid w:val="0094566C"/>
    <w:rsid w:val="0095167B"/>
    <w:rsid w:val="00952BAD"/>
    <w:rsid w:val="00973509"/>
    <w:rsid w:val="00975FC2"/>
    <w:rsid w:val="00980BE0"/>
    <w:rsid w:val="00987C0F"/>
    <w:rsid w:val="00994832"/>
    <w:rsid w:val="0099778E"/>
    <w:rsid w:val="009A73AD"/>
    <w:rsid w:val="009E2E91"/>
    <w:rsid w:val="009F05A4"/>
    <w:rsid w:val="009F5728"/>
    <w:rsid w:val="00A10B18"/>
    <w:rsid w:val="00A20E2C"/>
    <w:rsid w:val="00A42882"/>
    <w:rsid w:val="00A6581D"/>
    <w:rsid w:val="00A66524"/>
    <w:rsid w:val="00A70D90"/>
    <w:rsid w:val="00A7125F"/>
    <w:rsid w:val="00A72315"/>
    <w:rsid w:val="00A92B7A"/>
    <w:rsid w:val="00AA5C97"/>
    <w:rsid w:val="00AB0349"/>
    <w:rsid w:val="00AB2D88"/>
    <w:rsid w:val="00AB463A"/>
    <w:rsid w:val="00AB4975"/>
    <w:rsid w:val="00AB5817"/>
    <w:rsid w:val="00AE2109"/>
    <w:rsid w:val="00AF1AD6"/>
    <w:rsid w:val="00B05952"/>
    <w:rsid w:val="00B41664"/>
    <w:rsid w:val="00B45568"/>
    <w:rsid w:val="00B50F49"/>
    <w:rsid w:val="00B62335"/>
    <w:rsid w:val="00B64A3A"/>
    <w:rsid w:val="00B719F1"/>
    <w:rsid w:val="00BA03DB"/>
    <w:rsid w:val="00BA1722"/>
    <w:rsid w:val="00BA4CD4"/>
    <w:rsid w:val="00BB62F9"/>
    <w:rsid w:val="00BD6B3B"/>
    <w:rsid w:val="00BE7030"/>
    <w:rsid w:val="00C11CAA"/>
    <w:rsid w:val="00C30AED"/>
    <w:rsid w:val="00C44994"/>
    <w:rsid w:val="00C56E72"/>
    <w:rsid w:val="00C658AC"/>
    <w:rsid w:val="00C67061"/>
    <w:rsid w:val="00C714D0"/>
    <w:rsid w:val="00C71588"/>
    <w:rsid w:val="00C72E90"/>
    <w:rsid w:val="00C92830"/>
    <w:rsid w:val="00C94C74"/>
    <w:rsid w:val="00C9660B"/>
    <w:rsid w:val="00CB27A1"/>
    <w:rsid w:val="00CB3830"/>
    <w:rsid w:val="00CB393B"/>
    <w:rsid w:val="00CE2DB4"/>
    <w:rsid w:val="00CE54B3"/>
    <w:rsid w:val="00D05486"/>
    <w:rsid w:val="00D06B66"/>
    <w:rsid w:val="00D1378C"/>
    <w:rsid w:val="00D13E3A"/>
    <w:rsid w:val="00D14712"/>
    <w:rsid w:val="00D205B5"/>
    <w:rsid w:val="00D35535"/>
    <w:rsid w:val="00D40708"/>
    <w:rsid w:val="00D465BC"/>
    <w:rsid w:val="00D477FA"/>
    <w:rsid w:val="00D5581B"/>
    <w:rsid w:val="00D74CDD"/>
    <w:rsid w:val="00D910E2"/>
    <w:rsid w:val="00DA177A"/>
    <w:rsid w:val="00DB47CD"/>
    <w:rsid w:val="00DE648D"/>
    <w:rsid w:val="00E12152"/>
    <w:rsid w:val="00E24207"/>
    <w:rsid w:val="00E32D75"/>
    <w:rsid w:val="00E3549C"/>
    <w:rsid w:val="00E542D2"/>
    <w:rsid w:val="00E54DD5"/>
    <w:rsid w:val="00E602FC"/>
    <w:rsid w:val="00E60F92"/>
    <w:rsid w:val="00E66474"/>
    <w:rsid w:val="00E770BC"/>
    <w:rsid w:val="00E91BBF"/>
    <w:rsid w:val="00E92341"/>
    <w:rsid w:val="00EA61EA"/>
    <w:rsid w:val="00EC1BA7"/>
    <w:rsid w:val="00ED1985"/>
    <w:rsid w:val="00ED7F33"/>
    <w:rsid w:val="00EE5FC8"/>
    <w:rsid w:val="00F441EC"/>
    <w:rsid w:val="00F550B1"/>
    <w:rsid w:val="00F73043"/>
    <w:rsid w:val="00F7310E"/>
    <w:rsid w:val="00F76E1F"/>
    <w:rsid w:val="00F827A7"/>
    <w:rsid w:val="00F849DA"/>
    <w:rsid w:val="00FA48C0"/>
    <w:rsid w:val="00FA67C8"/>
    <w:rsid w:val="00FC53D6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178A9"/>
  <w15:chartTrackingRefBased/>
  <w15:docId w15:val="{7FBDCA83-0CF9-4194-A0B2-1FA4C9CA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C53D6"/>
    <w:rPr>
      <w:color w:val="0000FF"/>
      <w:u w:val="single"/>
    </w:rPr>
  </w:style>
  <w:style w:type="paragraph" w:styleId="a4">
    <w:name w:val="Balloon Text"/>
    <w:basedOn w:val="a"/>
    <w:link w:val="a5"/>
    <w:unhideWhenUsed/>
    <w:rsid w:val="00731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73124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74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74CDD"/>
  </w:style>
  <w:style w:type="paragraph" w:styleId="a8">
    <w:name w:val="footer"/>
    <w:basedOn w:val="a"/>
    <w:link w:val="a9"/>
    <w:uiPriority w:val="99"/>
    <w:unhideWhenUsed/>
    <w:rsid w:val="00D74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74CDD"/>
  </w:style>
  <w:style w:type="paragraph" w:styleId="aa">
    <w:name w:val="List Paragraph"/>
    <w:basedOn w:val="a"/>
    <w:uiPriority w:val="34"/>
    <w:qFormat/>
    <w:rsid w:val="00A6652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b">
    <w:name w:val="Body Text"/>
    <w:basedOn w:val="a"/>
    <w:link w:val="ac"/>
    <w:unhideWhenUsed/>
    <w:rsid w:val="00C72E9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c">
    <w:name w:val="Основной текст Знак"/>
    <w:basedOn w:val="a0"/>
    <w:link w:val="ab"/>
    <w:rsid w:val="00C72E90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6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us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1. В нарушение подпункта п.1 пункта 1 статьи 5 Федерального закона от 08.08.2001</vt:lpstr>
      <vt:lpstr>2. Выявлены нарушения Порядка предоставления информации государственным (муницип</vt:lpstr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21</cp:revision>
  <cp:lastPrinted>2025-06-20T12:41:00Z</cp:lastPrinted>
  <dcterms:created xsi:type="dcterms:W3CDTF">2025-06-20T12:42:00Z</dcterms:created>
  <dcterms:modified xsi:type="dcterms:W3CDTF">2026-10-01T13:06:00Z</dcterms:modified>
</cp:coreProperties>
</file>