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F0" w:rsidRPr="00F81D5C" w:rsidRDefault="00746EF0" w:rsidP="00462AB5">
      <w:pPr>
        <w:pStyle w:val="ac"/>
        <w:rPr>
          <w:sz w:val="36"/>
          <w:szCs w:val="36"/>
        </w:rPr>
      </w:pPr>
      <w:r w:rsidRPr="00F81D5C">
        <w:rPr>
          <w:noProof/>
          <w:sz w:val="36"/>
          <w:szCs w:val="36"/>
        </w:rPr>
        <w:drawing>
          <wp:inline distT="0" distB="0" distL="0" distR="0" wp14:anchorId="183AEA31" wp14:editId="273706AF">
            <wp:extent cx="742950" cy="8858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inline>
        </w:drawing>
      </w:r>
    </w:p>
    <w:p w:rsidR="00746EF0" w:rsidRPr="00F81D5C" w:rsidRDefault="00746EF0" w:rsidP="00462AB5">
      <w:pPr>
        <w:pStyle w:val="ac"/>
        <w:rPr>
          <w:sz w:val="36"/>
          <w:szCs w:val="36"/>
        </w:rPr>
      </w:pPr>
    </w:p>
    <w:p w:rsidR="0018277E" w:rsidRPr="00F81D5C" w:rsidRDefault="00746EF0" w:rsidP="00462AB5">
      <w:pPr>
        <w:pStyle w:val="ac"/>
        <w:rPr>
          <w:rFonts w:eastAsia="Times New Roman"/>
          <w:sz w:val="36"/>
          <w:szCs w:val="36"/>
        </w:rPr>
      </w:pPr>
      <w:r w:rsidRPr="00F81D5C">
        <w:rPr>
          <w:sz w:val="36"/>
          <w:szCs w:val="36"/>
        </w:rPr>
        <w:t xml:space="preserve"> </w:t>
      </w:r>
      <w:r w:rsidR="0018277E" w:rsidRPr="00F81D5C">
        <w:rPr>
          <w:sz w:val="36"/>
          <w:szCs w:val="36"/>
        </w:rPr>
        <w:t>Администрация</w:t>
      </w:r>
    </w:p>
    <w:p w:rsidR="0018277E" w:rsidRPr="00F81D5C" w:rsidRDefault="0018277E" w:rsidP="00462AB5">
      <w:pPr>
        <w:pStyle w:val="ac"/>
        <w:rPr>
          <w:sz w:val="36"/>
          <w:szCs w:val="36"/>
        </w:rPr>
      </w:pPr>
      <w:r w:rsidRPr="00F81D5C">
        <w:rPr>
          <w:sz w:val="36"/>
          <w:szCs w:val="36"/>
        </w:rPr>
        <w:t>городского округа Воскресенск</w:t>
      </w:r>
    </w:p>
    <w:p w:rsidR="0018277E" w:rsidRPr="00F81D5C" w:rsidRDefault="0018277E" w:rsidP="00462AB5">
      <w:pPr>
        <w:pStyle w:val="1"/>
        <w:rPr>
          <w:szCs w:val="36"/>
        </w:rPr>
      </w:pPr>
      <w:r w:rsidRPr="00F81D5C">
        <w:rPr>
          <w:szCs w:val="36"/>
        </w:rPr>
        <w:t>Московской области</w:t>
      </w:r>
    </w:p>
    <w:p w:rsidR="0018277E" w:rsidRPr="00F81D5C" w:rsidRDefault="0018277E" w:rsidP="00462AB5">
      <w:pPr>
        <w:pStyle w:val="ac"/>
        <w:jc w:val="left"/>
        <w:rPr>
          <w:b w:val="0"/>
          <w:sz w:val="36"/>
          <w:szCs w:val="36"/>
        </w:rPr>
      </w:pPr>
    </w:p>
    <w:p w:rsidR="0018277E" w:rsidRPr="00F81D5C" w:rsidRDefault="00A61240" w:rsidP="00462AB5">
      <w:pPr>
        <w:pStyle w:val="ac"/>
        <w:spacing w:line="360" w:lineRule="auto"/>
        <w:rPr>
          <w:bCs/>
          <w:sz w:val="36"/>
          <w:szCs w:val="36"/>
        </w:rPr>
      </w:pPr>
      <w:r w:rsidRPr="00F81D5C">
        <w:rPr>
          <w:bCs/>
          <w:sz w:val="36"/>
          <w:szCs w:val="36"/>
        </w:rPr>
        <w:t>П О С Т А Н О В Л Е Н И Е</w:t>
      </w:r>
    </w:p>
    <w:p w:rsidR="0018277E" w:rsidRPr="00F81D5C" w:rsidRDefault="0018277E" w:rsidP="00462AB5">
      <w:pPr>
        <w:jc w:val="center"/>
        <w:rPr>
          <w:rFonts w:ascii="Times New Roman" w:hAnsi="Times New Roman" w:cs="Times New Roman"/>
          <w:color w:val="auto"/>
        </w:rPr>
      </w:pPr>
      <w:r w:rsidRPr="00F81D5C">
        <w:rPr>
          <w:rFonts w:ascii="Times New Roman" w:hAnsi="Times New Roman" w:cs="Times New Roman"/>
          <w:color w:val="auto"/>
          <w:sz w:val="36"/>
          <w:szCs w:val="36"/>
        </w:rPr>
        <w:t>__________________ № ________________</w:t>
      </w:r>
    </w:p>
    <w:p w:rsidR="00746EF0" w:rsidRPr="00F81D5C" w:rsidRDefault="00746EF0" w:rsidP="00462AB5">
      <w:pPr>
        <w:pStyle w:val="ac"/>
        <w:rPr>
          <w:rFonts w:eastAsia="Arial Unicode MS"/>
          <w:b w:val="0"/>
          <w:bCs/>
          <w:sz w:val="24"/>
          <w:szCs w:val="24"/>
        </w:rPr>
      </w:pPr>
    </w:p>
    <w:p w:rsidR="00894C62" w:rsidRPr="00F81D5C" w:rsidRDefault="00894C62" w:rsidP="00462AB5">
      <w:pPr>
        <w:pStyle w:val="ac"/>
        <w:rPr>
          <w:rFonts w:eastAsia="Arial Unicode MS"/>
          <w:b w:val="0"/>
          <w:bCs/>
          <w:sz w:val="24"/>
          <w:szCs w:val="24"/>
        </w:rPr>
      </w:pPr>
    </w:p>
    <w:p w:rsidR="00F8208E" w:rsidRPr="00F81D5C" w:rsidRDefault="0004473F" w:rsidP="00462AB5">
      <w:pPr>
        <w:autoSpaceDE w:val="0"/>
        <w:jc w:val="center"/>
        <w:rPr>
          <w:rFonts w:ascii="Times New Roman" w:hAnsi="Times New Roman" w:cs="Times New Roman"/>
          <w:b/>
          <w:color w:val="auto"/>
        </w:rPr>
      </w:pPr>
      <w:r w:rsidRPr="00F81D5C">
        <w:rPr>
          <w:rFonts w:ascii="Times New Roman" w:hAnsi="Times New Roman" w:cs="Times New Roman"/>
          <w:b/>
          <w:color w:val="auto"/>
        </w:rPr>
        <w:t>О</w:t>
      </w:r>
      <w:r w:rsidR="00DD53C5" w:rsidRPr="00F81D5C">
        <w:rPr>
          <w:rFonts w:ascii="Times New Roman" w:hAnsi="Times New Roman" w:cs="Times New Roman"/>
          <w:b/>
          <w:color w:val="auto"/>
        </w:rPr>
        <w:t xml:space="preserve"> внесени</w:t>
      </w:r>
      <w:r w:rsidR="00792373" w:rsidRPr="00F81D5C">
        <w:rPr>
          <w:rFonts w:ascii="Times New Roman" w:hAnsi="Times New Roman" w:cs="Times New Roman"/>
          <w:b/>
          <w:color w:val="auto"/>
        </w:rPr>
        <w:t>и</w:t>
      </w:r>
      <w:r w:rsidR="00DD53C5" w:rsidRPr="00F81D5C">
        <w:rPr>
          <w:rFonts w:ascii="Times New Roman" w:hAnsi="Times New Roman" w:cs="Times New Roman"/>
          <w:b/>
          <w:color w:val="auto"/>
        </w:rPr>
        <w:t xml:space="preserve"> изменений в </w:t>
      </w:r>
    </w:p>
    <w:p w:rsidR="00DD53C5" w:rsidRPr="00F81D5C" w:rsidRDefault="00DD53C5" w:rsidP="00462AB5">
      <w:pPr>
        <w:autoSpaceDE w:val="0"/>
        <w:jc w:val="center"/>
        <w:rPr>
          <w:rFonts w:ascii="Times New Roman" w:hAnsi="Times New Roman" w:cs="Times New Roman"/>
          <w:b/>
          <w:color w:val="auto"/>
        </w:rPr>
      </w:pPr>
      <w:r w:rsidRPr="00F81D5C">
        <w:rPr>
          <w:rFonts w:ascii="Times New Roman" w:hAnsi="Times New Roman" w:cs="Times New Roman"/>
          <w:b/>
          <w:color w:val="auto"/>
        </w:rPr>
        <w:t>муниципальную программу «Спорт»,</w:t>
      </w:r>
    </w:p>
    <w:p w:rsidR="00031A43" w:rsidRPr="00F81D5C" w:rsidRDefault="00DD53C5" w:rsidP="00462AB5">
      <w:pPr>
        <w:autoSpaceDE w:val="0"/>
        <w:jc w:val="center"/>
        <w:rPr>
          <w:rFonts w:ascii="Times New Roman" w:hAnsi="Times New Roman" w:cs="Times New Roman"/>
          <w:b/>
          <w:color w:val="auto"/>
        </w:rPr>
      </w:pPr>
      <w:r w:rsidRPr="00F81D5C">
        <w:rPr>
          <w:rFonts w:ascii="Times New Roman" w:hAnsi="Times New Roman" w:cs="Times New Roman"/>
          <w:b/>
          <w:color w:val="auto"/>
        </w:rPr>
        <w:t xml:space="preserve"> утвержденную постановлением </w:t>
      </w:r>
    </w:p>
    <w:p w:rsidR="00DD53C5" w:rsidRPr="00F81D5C" w:rsidRDefault="00DD53C5" w:rsidP="00462AB5">
      <w:pPr>
        <w:autoSpaceDE w:val="0"/>
        <w:jc w:val="center"/>
        <w:rPr>
          <w:rFonts w:ascii="Times New Roman" w:hAnsi="Times New Roman" w:cs="Times New Roman"/>
          <w:b/>
          <w:color w:val="auto"/>
        </w:rPr>
      </w:pPr>
      <w:r w:rsidRPr="00F81D5C">
        <w:rPr>
          <w:rFonts w:ascii="Times New Roman" w:hAnsi="Times New Roman" w:cs="Times New Roman"/>
          <w:b/>
          <w:color w:val="auto"/>
        </w:rPr>
        <w:t xml:space="preserve">Администрации городского округа Воскресенск </w:t>
      </w:r>
    </w:p>
    <w:p w:rsidR="00F8208E" w:rsidRPr="00F81D5C" w:rsidRDefault="00DD53C5" w:rsidP="00462AB5">
      <w:pPr>
        <w:autoSpaceDE w:val="0"/>
        <w:jc w:val="center"/>
        <w:rPr>
          <w:rFonts w:ascii="Times New Roman" w:hAnsi="Times New Roman" w:cs="Times New Roman"/>
          <w:b/>
          <w:color w:val="auto"/>
        </w:rPr>
      </w:pPr>
      <w:r w:rsidRPr="00F81D5C">
        <w:rPr>
          <w:rFonts w:ascii="Times New Roman" w:hAnsi="Times New Roman" w:cs="Times New Roman"/>
          <w:b/>
          <w:color w:val="auto"/>
        </w:rPr>
        <w:t xml:space="preserve">Московской области </w:t>
      </w:r>
    </w:p>
    <w:p w:rsidR="00DD53C5" w:rsidRPr="00F81D5C" w:rsidRDefault="00DD53C5" w:rsidP="00462AB5">
      <w:pPr>
        <w:autoSpaceDE w:val="0"/>
        <w:jc w:val="center"/>
        <w:rPr>
          <w:rFonts w:ascii="Times New Roman" w:hAnsi="Times New Roman" w:cs="Times New Roman"/>
          <w:b/>
          <w:color w:val="auto"/>
        </w:rPr>
      </w:pPr>
      <w:r w:rsidRPr="00F81D5C">
        <w:rPr>
          <w:rFonts w:ascii="Times New Roman" w:hAnsi="Times New Roman" w:cs="Times New Roman"/>
          <w:b/>
          <w:color w:val="auto"/>
        </w:rPr>
        <w:t>от 09.12.2022 № 6446</w:t>
      </w:r>
    </w:p>
    <w:p w:rsidR="00DD53C5" w:rsidRPr="00F81D5C" w:rsidRDefault="00DD53C5" w:rsidP="00462AB5">
      <w:pPr>
        <w:autoSpaceDE w:val="0"/>
        <w:jc w:val="center"/>
        <w:rPr>
          <w:rFonts w:ascii="Times New Roman" w:hAnsi="Times New Roman" w:cs="Times New Roman"/>
          <w:b/>
          <w:color w:val="auto"/>
        </w:rPr>
      </w:pPr>
      <w:r w:rsidRPr="00F81D5C">
        <w:rPr>
          <w:rFonts w:ascii="Times New Roman" w:hAnsi="Times New Roman" w:cs="Times New Roman"/>
          <w:b/>
          <w:color w:val="auto"/>
        </w:rPr>
        <w:t xml:space="preserve"> (с изменениями от 17.02.2023 № 784, от 24.04.2023 № 2170, </w:t>
      </w:r>
    </w:p>
    <w:p w:rsidR="00DD53C5" w:rsidRPr="00F81D5C" w:rsidRDefault="00DD53C5" w:rsidP="00462AB5">
      <w:pPr>
        <w:autoSpaceDE w:val="0"/>
        <w:jc w:val="center"/>
        <w:rPr>
          <w:rFonts w:ascii="Times New Roman" w:hAnsi="Times New Roman" w:cs="Times New Roman"/>
          <w:b/>
          <w:color w:val="auto"/>
        </w:rPr>
      </w:pPr>
      <w:r w:rsidRPr="00F81D5C">
        <w:rPr>
          <w:rFonts w:ascii="Times New Roman" w:hAnsi="Times New Roman" w:cs="Times New Roman"/>
          <w:b/>
          <w:color w:val="auto"/>
        </w:rPr>
        <w:t xml:space="preserve">от 22.06.2023 № 3370, от 19.09.2023 № 5346, от 02.10.2023 № 5692, </w:t>
      </w:r>
    </w:p>
    <w:p w:rsidR="00740987" w:rsidRPr="00F81D5C" w:rsidRDefault="00DD53C5" w:rsidP="00462AB5">
      <w:pPr>
        <w:autoSpaceDE w:val="0"/>
        <w:jc w:val="center"/>
        <w:rPr>
          <w:rFonts w:ascii="Times New Roman" w:hAnsi="Times New Roman" w:cs="Times New Roman"/>
          <w:b/>
          <w:color w:val="auto"/>
        </w:rPr>
      </w:pPr>
      <w:r w:rsidRPr="00F81D5C">
        <w:rPr>
          <w:rFonts w:ascii="Times New Roman" w:hAnsi="Times New Roman" w:cs="Times New Roman"/>
          <w:b/>
          <w:color w:val="auto"/>
        </w:rPr>
        <w:t xml:space="preserve">от 19.01.2024 № 150, от 07.02.2024 № 539, от 14.02.2024 № 693, </w:t>
      </w:r>
    </w:p>
    <w:p w:rsidR="001E5C33" w:rsidRPr="00F81D5C" w:rsidRDefault="00DD53C5" w:rsidP="00462AB5">
      <w:pPr>
        <w:autoSpaceDE w:val="0"/>
        <w:jc w:val="center"/>
        <w:rPr>
          <w:rFonts w:ascii="Times New Roman" w:hAnsi="Times New Roman" w:cs="Times New Roman"/>
          <w:b/>
          <w:color w:val="auto"/>
        </w:rPr>
      </w:pPr>
      <w:r w:rsidRPr="00F81D5C">
        <w:rPr>
          <w:rFonts w:ascii="Times New Roman" w:hAnsi="Times New Roman" w:cs="Times New Roman"/>
          <w:b/>
          <w:color w:val="auto"/>
        </w:rPr>
        <w:t>от 07.03.2024 № 1069, от 03.04.2024 № 1634</w:t>
      </w:r>
      <w:r w:rsidR="00794984" w:rsidRPr="00F81D5C">
        <w:rPr>
          <w:rFonts w:ascii="Times New Roman" w:hAnsi="Times New Roman" w:cs="Times New Roman"/>
          <w:b/>
          <w:color w:val="auto"/>
        </w:rPr>
        <w:t xml:space="preserve">, от 13.05.2024 № 2001, </w:t>
      </w:r>
    </w:p>
    <w:p w:rsidR="00031A43" w:rsidRPr="00F81D5C" w:rsidRDefault="00794984" w:rsidP="00462AB5">
      <w:pPr>
        <w:autoSpaceDE w:val="0"/>
        <w:jc w:val="center"/>
        <w:rPr>
          <w:rFonts w:ascii="Times New Roman" w:hAnsi="Times New Roman" w:cs="Times New Roman"/>
          <w:b/>
          <w:color w:val="auto"/>
          <w:shd w:val="clear" w:color="auto" w:fill="FFFFFF"/>
        </w:rPr>
      </w:pPr>
      <w:r w:rsidRPr="00F81D5C">
        <w:rPr>
          <w:rFonts w:ascii="Times New Roman" w:hAnsi="Times New Roman" w:cs="Times New Roman"/>
          <w:b/>
          <w:color w:val="auto"/>
        </w:rPr>
        <w:t>от 07.06.2024 № 2201</w:t>
      </w:r>
      <w:r w:rsidR="004E1E62" w:rsidRPr="00F81D5C">
        <w:rPr>
          <w:rFonts w:ascii="Times New Roman" w:hAnsi="Times New Roman" w:cs="Times New Roman"/>
          <w:b/>
          <w:color w:val="auto"/>
        </w:rPr>
        <w:t>,</w:t>
      </w:r>
      <w:r w:rsidR="004E1E62" w:rsidRPr="00F81D5C">
        <w:rPr>
          <w:rFonts w:ascii="Times New Roman" w:hAnsi="Times New Roman" w:cs="Times New Roman"/>
          <w:color w:val="auto"/>
          <w:shd w:val="clear" w:color="auto" w:fill="FFFFFF"/>
        </w:rPr>
        <w:t xml:space="preserve"> </w:t>
      </w:r>
      <w:r w:rsidR="004E1E62" w:rsidRPr="00F81D5C">
        <w:rPr>
          <w:rFonts w:ascii="Times New Roman" w:hAnsi="Times New Roman" w:cs="Times New Roman"/>
          <w:b/>
          <w:color w:val="auto"/>
          <w:shd w:val="clear" w:color="auto" w:fill="FFFFFF"/>
        </w:rPr>
        <w:t>от</w:t>
      </w:r>
      <w:r w:rsidR="00840BB7" w:rsidRPr="00F81D5C">
        <w:rPr>
          <w:rFonts w:ascii="Times New Roman" w:hAnsi="Times New Roman" w:cs="Times New Roman"/>
          <w:b/>
          <w:color w:val="auto"/>
          <w:shd w:val="clear" w:color="auto" w:fill="FFFFFF"/>
        </w:rPr>
        <w:t xml:space="preserve"> 04.07.2024 № 2414</w:t>
      </w:r>
      <w:r w:rsidR="008537EE" w:rsidRPr="00F81D5C">
        <w:rPr>
          <w:rFonts w:ascii="Times New Roman" w:hAnsi="Times New Roman" w:cs="Times New Roman"/>
          <w:b/>
          <w:color w:val="auto"/>
          <w:shd w:val="clear" w:color="auto" w:fill="FFFFFF"/>
        </w:rPr>
        <w:t>, от 16.07.2024 № 2511</w:t>
      </w:r>
      <w:r w:rsidR="00CF2420" w:rsidRPr="00F81D5C">
        <w:rPr>
          <w:rFonts w:ascii="Times New Roman" w:hAnsi="Times New Roman" w:cs="Times New Roman"/>
          <w:b/>
          <w:color w:val="auto"/>
          <w:shd w:val="clear" w:color="auto" w:fill="FFFFFF"/>
        </w:rPr>
        <w:t xml:space="preserve">, </w:t>
      </w:r>
    </w:p>
    <w:p w:rsidR="007A7B83" w:rsidRPr="00F81D5C" w:rsidRDefault="00CF2420" w:rsidP="00462AB5">
      <w:pPr>
        <w:autoSpaceDE w:val="0"/>
        <w:jc w:val="center"/>
        <w:rPr>
          <w:rFonts w:ascii="Times New Roman" w:hAnsi="Times New Roman" w:cs="Times New Roman"/>
          <w:b/>
          <w:color w:val="auto"/>
          <w:shd w:val="clear" w:color="auto" w:fill="FFFFFF"/>
        </w:rPr>
      </w:pPr>
      <w:r w:rsidRPr="00F81D5C">
        <w:rPr>
          <w:rFonts w:ascii="Times New Roman" w:hAnsi="Times New Roman" w:cs="Times New Roman"/>
          <w:b/>
          <w:color w:val="auto"/>
          <w:shd w:val="clear" w:color="auto" w:fill="FFFFFF"/>
        </w:rPr>
        <w:t>от 16.08.2024 № 2793</w:t>
      </w:r>
      <w:r w:rsidR="00112B4A" w:rsidRPr="00F81D5C">
        <w:rPr>
          <w:rFonts w:ascii="Times New Roman" w:hAnsi="Times New Roman" w:cs="Times New Roman"/>
          <w:b/>
          <w:color w:val="auto"/>
          <w:shd w:val="clear" w:color="auto" w:fill="FFFFFF"/>
        </w:rPr>
        <w:t>, от</w:t>
      </w:r>
      <w:r w:rsidR="00312737" w:rsidRPr="00F81D5C">
        <w:rPr>
          <w:rFonts w:ascii="Times New Roman" w:hAnsi="Times New Roman" w:cs="Times New Roman"/>
          <w:b/>
          <w:color w:val="auto"/>
          <w:shd w:val="clear" w:color="auto" w:fill="FFFFFF"/>
        </w:rPr>
        <w:t xml:space="preserve"> 10.09.2024</w:t>
      </w:r>
      <w:r w:rsidR="00112B4A" w:rsidRPr="00F81D5C">
        <w:rPr>
          <w:rFonts w:ascii="Times New Roman" w:hAnsi="Times New Roman" w:cs="Times New Roman"/>
          <w:b/>
          <w:color w:val="auto"/>
          <w:shd w:val="clear" w:color="auto" w:fill="FFFFFF"/>
        </w:rPr>
        <w:t xml:space="preserve"> № </w:t>
      </w:r>
      <w:r w:rsidR="00312737" w:rsidRPr="00F81D5C">
        <w:rPr>
          <w:rFonts w:ascii="Times New Roman" w:hAnsi="Times New Roman" w:cs="Times New Roman"/>
          <w:b/>
          <w:color w:val="auto"/>
          <w:shd w:val="clear" w:color="auto" w:fill="FFFFFF"/>
        </w:rPr>
        <w:t>2964</w:t>
      </w:r>
      <w:r w:rsidR="00A62562" w:rsidRPr="00F81D5C">
        <w:rPr>
          <w:rFonts w:ascii="Times New Roman" w:hAnsi="Times New Roman" w:cs="Times New Roman"/>
          <w:b/>
          <w:color w:val="auto"/>
          <w:shd w:val="clear" w:color="auto" w:fill="FFFFFF"/>
        </w:rPr>
        <w:t>, от 06.11.2024 № 3509</w:t>
      </w:r>
      <w:r w:rsidR="007A7B83" w:rsidRPr="00F81D5C">
        <w:rPr>
          <w:rFonts w:ascii="Times New Roman" w:hAnsi="Times New Roman" w:cs="Times New Roman"/>
          <w:b/>
          <w:color w:val="auto"/>
          <w:shd w:val="clear" w:color="auto" w:fill="FFFFFF"/>
        </w:rPr>
        <w:t xml:space="preserve">, </w:t>
      </w:r>
    </w:p>
    <w:p w:rsidR="00E67F0B" w:rsidRPr="00F81D5C" w:rsidRDefault="007A7B83" w:rsidP="00462AB5">
      <w:pPr>
        <w:autoSpaceDE w:val="0"/>
        <w:jc w:val="center"/>
        <w:rPr>
          <w:rFonts w:ascii="Times New Roman" w:hAnsi="Times New Roman" w:cs="Times New Roman"/>
          <w:b/>
          <w:color w:val="auto"/>
        </w:rPr>
      </w:pPr>
      <w:r w:rsidRPr="00F81D5C">
        <w:rPr>
          <w:rFonts w:ascii="Times New Roman" w:hAnsi="Times New Roman" w:cs="Times New Roman"/>
          <w:b/>
          <w:color w:val="auto"/>
          <w:shd w:val="clear" w:color="auto" w:fill="FFFFFF"/>
        </w:rPr>
        <w:t>от 28.11.2024 № 3758</w:t>
      </w:r>
      <w:r w:rsidR="009D0666" w:rsidRPr="00F81D5C">
        <w:rPr>
          <w:rFonts w:ascii="Times New Roman" w:hAnsi="Times New Roman" w:cs="Times New Roman"/>
          <w:b/>
          <w:color w:val="auto"/>
          <w:shd w:val="clear" w:color="auto" w:fill="FFFFFF"/>
        </w:rPr>
        <w:t>, от 06.12.2024 № 3867</w:t>
      </w:r>
      <w:r w:rsidR="00794984" w:rsidRPr="00F81D5C">
        <w:rPr>
          <w:rFonts w:ascii="Times New Roman" w:hAnsi="Times New Roman" w:cs="Times New Roman"/>
          <w:b/>
          <w:color w:val="auto"/>
        </w:rPr>
        <w:t>)</w:t>
      </w:r>
    </w:p>
    <w:p w:rsidR="00746EF0" w:rsidRPr="00F81D5C" w:rsidRDefault="00746EF0" w:rsidP="00462AB5">
      <w:pPr>
        <w:pStyle w:val="32"/>
        <w:keepNext/>
        <w:keepLines/>
        <w:shd w:val="clear" w:color="auto" w:fill="auto"/>
        <w:spacing w:after="0" w:line="240" w:lineRule="auto"/>
        <w:rPr>
          <w:b w:val="0"/>
          <w:sz w:val="24"/>
          <w:szCs w:val="24"/>
        </w:rPr>
      </w:pPr>
    </w:p>
    <w:p w:rsidR="00894C62" w:rsidRPr="00F81D5C" w:rsidRDefault="00894C62" w:rsidP="00462AB5">
      <w:pPr>
        <w:pStyle w:val="32"/>
        <w:keepNext/>
        <w:keepLines/>
        <w:shd w:val="clear" w:color="auto" w:fill="auto"/>
        <w:spacing w:after="0" w:line="240" w:lineRule="auto"/>
        <w:rPr>
          <w:b w:val="0"/>
          <w:sz w:val="24"/>
          <w:szCs w:val="24"/>
        </w:rPr>
      </w:pPr>
    </w:p>
    <w:p w:rsidR="0004473F" w:rsidRPr="00F81D5C" w:rsidRDefault="0004473F" w:rsidP="00462AB5">
      <w:pPr>
        <w:ind w:firstLine="709"/>
        <w:jc w:val="both"/>
        <w:rPr>
          <w:rFonts w:ascii="Times New Roman" w:eastAsia="Calibri" w:hAnsi="Times New Roman" w:cs="Times New Roman"/>
          <w:color w:val="auto"/>
          <w:lang w:eastAsia="en-US"/>
        </w:rPr>
      </w:pPr>
      <w:r w:rsidRPr="00F81D5C">
        <w:rPr>
          <w:rFonts w:ascii="Times New Roman" w:eastAsia="Calibri" w:hAnsi="Times New Roman" w:cs="Times New Roman"/>
          <w:color w:val="auto"/>
          <w:lang w:eastAsia="en-US"/>
        </w:rPr>
        <w:t>Руководствуясь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w:t>
      </w:r>
      <w:r w:rsidR="00AA3005" w:rsidRPr="00F81D5C">
        <w:rPr>
          <w:rFonts w:ascii="Times New Roman" w:eastAsia="Calibri" w:hAnsi="Times New Roman" w:cs="Times New Roman"/>
          <w:color w:val="auto"/>
          <w:lang w:eastAsia="en-US"/>
        </w:rPr>
        <w:t xml:space="preserve"> </w:t>
      </w:r>
      <w:r w:rsidRPr="00F81D5C">
        <w:rPr>
          <w:rFonts w:ascii="Times New Roman" w:eastAsia="Calibri" w:hAnsi="Times New Roman" w:cs="Times New Roman"/>
          <w:color w:val="auto"/>
          <w:lang w:eastAsia="en-US"/>
        </w:rPr>
        <w:t>городского округа Воскресенск Московской области от 22.11.2022 № 6092 (с изменени</w:t>
      </w:r>
      <w:r w:rsidR="00483334" w:rsidRPr="00F81D5C">
        <w:rPr>
          <w:rFonts w:ascii="Times New Roman" w:eastAsia="Calibri" w:hAnsi="Times New Roman" w:cs="Times New Roman"/>
          <w:color w:val="auto"/>
          <w:lang w:eastAsia="en-US"/>
        </w:rPr>
        <w:t>ями</w:t>
      </w:r>
      <w:r w:rsidR="00AA3005" w:rsidRPr="00F81D5C">
        <w:rPr>
          <w:rFonts w:ascii="Times New Roman" w:eastAsia="Calibri" w:hAnsi="Times New Roman" w:cs="Times New Roman"/>
          <w:color w:val="auto"/>
          <w:lang w:eastAsia="en-US"/>
        </w:rPr>
        <w:t xml:space="preserve"> </w:t>
      </w:r>
      <w:r w:rsidRPr="00F81D5C">
        <w:rPr>
          <w:rFonts w:ascii="Times New Roman" w:eastAsia="Calibri" w:hAnsi="Times New Roman" w:cs="Times New Roman"/>
          <w:color w:val="auto"/>
          <w:lang w:eastAsia="en-US"/>
        </w:rPr>
        <w:t>от 20.01.2023 № 219, от 07.04.2023 № 1835, от 23.06.2023 № 3381, от 21.08.2023 № 4689,</w:t>
      </w:r>
      <w:r w:rsidR="000177B6" w:rsidRPr="00F81D5C">
        <w:rPr>
          <w:rFonts w:ascii="Times New Roman" w:eastAsia="Calibri" w:hAnsi="Times New Roman" w:cs="Times New Roman"/>
          <w:color w:val="auto"/>
          <w:lang w:eastAsia="en-US"/>
        </w:rPr>
        <w:t xml:space="preserve"> </w:t>
      </w:r>
      <w:r w:rsidRPr="00F81D5C">
        <w:rPr>
          <w:rFonts w:ascii="Times New Roman" w:eastAsia="Calibri" w:hAnsi="Times New Roman" w:cs="Times New Roman"/>
          <w:color w:val="auto"/>
          <w:lang w:eastAsia="en-US"/>
        </w:rPr>
        <w:t xml:space="preserve">от 10.01.2024 № 11), </w:t>
      </w:r>
      <w:r w:rsidR="009D0666" w:rsidRPr="00F81D5C">
        <w:rPr>
          <w:rFonts w:ascii="Times New Roman" w:eastAsia="Calibri" w:hAnsi="Times New Roman" w:cs="Times New Roman"/>
          <w:color w:val="auto"/>
          <w:lang w:eastAsia="en-US"/>
        </w:rPr>
        <w:t>в связи с принятием решения о необходимости изменения объёмов финансирования мероприятий в порядке, установленном законодательством Российской Федерации</w:t>
      </w:r>
      <w:r w:rsidR="009E7920" w:rsidRPr="00F81D5C">
        <w:rPr>
          <w:rFonts w:ascii="Times New Roman" w:eastAsia="Calibri" w:hAnsi="Times New Roman" w:cs="Times New Roman"/>
          <w:color w:val="auto"/>
          <w:lang w:eastAsia="en-US"/>
        </w:rPr>
        <w:t>,</w:t>
      </w:r>
    </w:p>
    <w:p w:rsidR="004072E4" w:rsidRPr="00F81D5C" w:rsidRDefault="004072E4" w:rsidP="00462AB5">
      <w:pPr>
        <w:pStyle w:val="ConsPlusNormal"/>
        <w:suppressAutoHyphens/>
        <w:ind w:firstLine="540"/>
        <w:jc w:val="both"/>
        <w:rPr>
          <w:rFonts w:ascii="Times New Roman" w:hAnsi="Times New Roman" w:cs="Times New Roman"/>
          <w:sz w:val="24"/>
          <w:szCs w:val="24"/>
        </w:rPr>
      </w:pPr>
    </w:p>
    <w:p w:rsidR="00746EF0" w:rsidRPr="00F81D5C" w:rsidRDefault="00746EF0" w:rsidP="00462AB5">
      <w:pPr>
        <w:suppressAutoHyphens/>
        <w:ind w:firstLine="567"/>
        <w:jc w:val="center"/>
        <w:rPr>
          <w:rFonts w:ascii="Times New Roman" w:hAnsi="Times New Roman" w:cs="Times New Roman"/>
          <w:color w:val="auto"/>
        </w:rPr>
      </w:pPr>
      <w:r w:rsidRPr="00F81D5C">
        <w:rPr>
          <w:rFonts w:ascii="Times New Roman" w:hAnsi="Times New Roman" w:cs="Times New Roman"/>
          <w:color w:val="auto"/>
        </w:rPr>
        <w:t>ПОСТАНОВЛЯЮ:</w:t>
      </w:r>
    </w:p>
    <w:p w:rsidR="00746EF0" w:rsidRPr="00F81D5C" w:rsidRDefault="00746EF0" w:rsidP="00462AB5">
      <w:pPr>
        <w:suppressAutoHyphens/>
        <w:ind w:firstLine="567"/>
        <w:jc w:val="both"/>
        <w:rPr>
          <w:rFonts w:ascii="Times New Roman" w:hAnsi="Times New Roman" w:cs="Times New Roman"/>
          <w:color w:val="auto"/>
        </w:rPr>
      </w:pPr>
    </w:p>
    <w:p w:rsidR="00D20500" w:rsidRPr="00F81D5C" w:rsidRDefault="0004473F" w:rsidP="00462AB5">
      <w:pPr>
        <w:suppressAutoHyphens/>
        <w:ind w:firstLine="567"/>
        <w:jc w:val="both"/>
        <w:rPr>
          <w:rFonts w:ascii="Times New Roman" w:hAnsi="Times New Roman" w:cs="Times New Roman"/>
          <w:color w:val="auto"/>
          <w:shd w:val="clear" w:color="auto" w:fill="FFFFFF"/>
        </w:rPr>
      </w:pPr>
      <w:r w:rsidRPr="00F81D5C">
        <w:rPr>
          <w:rFonts w:ascii="Times New Roman" w:hAnsi="Times New Roman" w:cs="Times New Roman"/>
          <w:color w:val="auto"/>
          <w:shd w:val="clear" w:color="auto" w:fill="FFFFFF"/>
        </w:rPr>
        <w:t>1. Внести в муниципальную программу «Спорт», утвержденную постановлением Администрации городского округа Воскресенск Московской области от 09.12.2022 № 6446</w:t>
      </w:r>
      <w:r w:rsidR="00AA3005" w:rsidRPr="00F81D5C">
        <w:rPr>
          <w:rFonts w:ascii="Times New Roman" w:hAnsi="Times New Roman" w:cs="Times New Roman"/>
          <w:color w:val="auto"/>
          <w:shd w:val="clear" w:color="auto" w:fill="FFFFFF"/>
        </w:rPr>
        <w:t xml:space="preserve"> </w:t>
      </w:r>
      <w:r w:rsidRPr="00F81D5C">
        <w:rPr>
          <w:rFonts w:ascii="Times New Roman" w:hAnsi="Times New Roman" w:cs="Times New Roman"/>
          <w:color w:val="auto"/>
          <w:shd w:val="clear" w:color="auto" w:fill="FFFFFF"/>
        </w:rPr>
        <w:t>(с изменениями от 17.02.2023 № 784, от 24.04.2023 № 2170, от 22.06.2023 № 3370, от 19.09.2023</w:t>
      </w:r>
      <w:r w:rsidR="00AA3005" w:rsidRPr="00F81D5C">
        <w:rPr>
          <w:rFonts w:ascii="Times New Roman" w:hAnsi="Times New Roman" w:cs="Times New Roman"/>
          <w:color w:val="auto"/>
          <w:shd w:val="clear" w:color="auto" w:fill="FFFFFF"/>
        </w:rPr>
        <w:t xml:space="preserve"> </w:t>
      </w:r>
      <w:r w:rsidRPr="00F81D5C">
        <w:rPr>
          <w:rFonts w:ascii="Times New Roman" w:hAnsi="Times New Roman" w:cs="Times New Roman"/>
          <w:color w:val="auto"/>
          <w:shd w:val="clear" w:color="auto" w:fill="FFFFFF"/>
        </w:rPr>
        <w:t>№ 5356, от 02.10.2023 № 5692, от 19.01.2024 № 150, от 07.02.2024 № 539, от 14.02.2024 № 693, от 07.03.2024 № 1069, от 03.04.2024 № 1634, от 13.05.2024 № 2001, от 07.06.2024 № 2201,</w:t>
      </w:r>
      <w:r w:rsidRPr="00F81D5C">
        <w:rPr>
          <w:rFonts w:ascii="Times New Roman" w:hAnsi="Times New Roman" w:cs="Times New Roman"/>
          <w:color w:val="auto"/>
        </w:rPr>
        <w:t xml:space="preserve"> </w:t>
      </w:r>
      <w:r w:rsidRPr="00F81D5C">
        <w:rPr>
          <w:rFonts w:ascii="Times New Roman" w:hAnsi="Times New Roman" w:cs="Times New Roman"/>
          <w:color w:val="auto"/>
          <w:shd w:val="clear" w:color="auto" w:fill="FFFFFF"/>
        </w:rPr>
        <w:t>от 07.06.2024 № 2201, от 04.07.2024 № 2414, от 16.07.2024 № 2511, от 16.08.2024 № 2793</w:t>
      </w:r>
      <w:r w:rsidR="00112B4A" w:rsidRPr="00F81D5C">
        <w:rPr>
          <w:rFonts w:ascii="Times New Roman" w:hAnsi="Times New Roman" w:cs="Times New Roman"/>
          <w:color w:val="auto"/>
          <w:shd w:val="clear" w:color="auto" w:fill="FFFFFF"/>
        </w:rPr>
        <w:t xml:space="preserve">, от </w:t>
      </w:r>
      <w:r w:rsidR="00312737" w:rsidRPr="00F81D5C">
        <w:rPr>
          <w:rFonts w:ascii="Times New Roman" w:hAnsi="Times New Roman" w:cs="Times New Roman"/>
          <w:color w:val="auto"/>
          <w:shd w:val="clear" w:color="auto" w:fill="FFFFFF"/>
        </w:rPr>
        <w:t xml:space="preserve">10.09.2024 </w:t>
      </w:r>
      <w:r w:rsidR="00112B4A" w:rsidRPr="00F81D5C">
        <w:rPr>
          <w:rFonts w:ascii="Times New Roman" w:hAnsi="Times New Roman" w:cs="Times New Roman"/>
          <w:color w:val="auto"/>
          <w:shd w:val="clear" w:color="auto" w:fill="FFFFFF"/>
        </w:rPr>
        <w:t>№</w:t>
      </w:r>
      <w:r w:rsidR="00312737" w:rsidRPr="00F81D5C">
        <w:rPr>
          <w:rFonts w:ascii="Times New Roman" w:hAnsi="Times New Roman" w:cs="Times New Roman"/>
          <w:color w:val="auto"/>
          <w:shd w:val="clear" w:color="auto" w:fill="FFFFFF"/>
        </w:rPr>
        <w:t xml:space="preserve"> 2964</w:t>
      </w:r>
      <w:r w:rsidR="00A62562" w:rsidRPr="00F81D5C">
        <w:rPr>
          <w:rFonts w:ascii="Times New Roman" w:hAnsi="Times New Roman" w:cs="Times New Roman"/>
          <w:color w:val="auto"/>
          <w:shd w:val="clear" w:color="auto" w:fill="FFFFFF"/>
        </w:rPr>
        <w:t>, от 06.11.2024 № 3509</w:t>
      </w:r>
      <w:r w:rsidR="007A7B83" w:rsidRPr="00F81D5C">
        <w:rPr>
          <w:rFonts w:ascii="Times New Roman" w:hAnsi="Times New Roman" w:cs="Times New Roman"/>
          <w:color w:val="auto"/>
          <w:shd w:val="clear" w:color="auto" w:fill="FFFFFF"/>
        </w:rPr>
        <w:t>, от 28.11.2024 № 3758</w:t>
      </w:r>
      <w:r w:rsidR="009D0666" w:rsidRPr="00F81D5C">
        <w:rPr>
          <w:rFonts w:ascii="Times New Roman" w:hAnsi="Times New Roman" w:cs="Times New Roman"/>
          <w:color w:val="auto"/>
          <w:shd w:val="clear" w:color="auto" w:fill="FFFFFF"/>
        </w:rPr>
        <w:t>, от 06.12.2024 № 3867</w:t>
      </w:r>
      <w:r w:rsidRPr="00F81D5C">
        <w:rPr>
          <w:rFonts w:ascii="Times New Roman" w:hAnsi="Times New Roman" w:cs="Times New Roman"/>
          <w:color w:val="auto"/>
          <w:shd w:val="clear" w:color="auto" w:fill="FFFFFF"/>
        </w:rPr>
        <w:t>), следующие изменения:</w:t>
      </w:r>
    </w:p>
    <w:p w:rsidR="007A7B83" w:rsidRPr="00F81D5C" w:rsidRDefault="007A7B83" w:rsidP="00462AB5">
      <w:pPr>
        <w:suppressAutoHyphens/>
        <w:ind w:firstLine="567"/>
        <w:jc w:val="both"/>
        <w:rPr>
          <w:rFonts w:ascii="Times New Roman" w:hAnsi="Times New Roman" w:cs="Times New Roman"/>
          <w:color w:val="auto"/>
          <w:shd w:val="clear" w:color="auto" w:fill="FFFFFF"/>
        </w:rPr>
      </w:pPr>
      <w:r w:rsidRPr="00F81D5C">
        <w:rPr>
          <w:rFonts w:ascii="Times New Roman" w:hAnsi="Times New Roman" w:cs="Times New Roman"/>
          <w:color w:val="auto"/>
          <w:shd w:val="clear" w:color="auto" w:fill="FFFFFF"/>
        </w:rPr>
        <w:t>1.1. Раздел 1 «Паспорт муниципальной программы «Спорт» изложить в редакции согласно приложению 1 к настоящему постановлению;</w:t>
      </w:r>
    </w:p>
    <w:p w:rsidR="00800AC2" w:rsidRPr="00F81D5C" w:rsidRDefault="00FB448E" w:rsidP="00AA3005">
      <w:pPr>
        <w:suppressAutoHyphens/>
        <w:ind w:firstLine="567"/>
        <w:jc w:val="both"/>
        <w:rPr>
          <w:rFonts w:ascii="Times New Roman" w:hAnsi="Times New Roman" w:cs="Times New Roman"/>
          <w:color w:val="auto"/>
          <w:shd w:val="clear" w:color="auto" w:fill="FFFFFF"/>
        </w:rPr>
      </w:pPr>
      <w:r w:rsidRPr="00F81D5C">
        <w:rPr>
          <w:rFonts w:ascii="Times New Roman" w:hAnsi="Times New Roman" w:cs="Times New Roman"/>
          <w:color w:val="auto"/>
          <w:shd w:val="clear" w:color="auto" w:fill="FFFFFF"/>
        </w:rPr>
        <w:t xml:space="preserve">1.2. Раздел 6 </w:t>
      </w:r>
      <w:r w:rsidR="00712D5E" w:rsidRPr="00F81D5C">
        <w:rPr>
          <w:rFonts w:ascii="Times New Roman" w:hAnsi="Times New Roman" w:cs="Times New Roman"/>
          <w:color w:val="auto"/>
          <w:shd w:val="clear" w:color="auto" w:fill="FFFFFF"/>
        </w:rPr>
        <w:t>«</w:t>
      </w:r>
      <w:r w:rsidRPr="00F81D5C">
        <w:rPr>
          <w:rFonts w:ascii="Times New Roman" w:hAnsi="Times New Roman" w:cs="Times New Roman"/>
          <w:color w:val="auto"/>
          <w:shd w:val="clear" w:color="auto" w:fill="FFFFFF"/>
        </w:rPr>
        <w:t xml:space="preserve">Целевые показатели реализации муниципальной программы «Спорт» </w:t>
      </w:r>
      <w:r w:rsidR="00800AC2" w:rsidRPr="00F81D5C">
        <w:rPr>
          <w:rFonts w:ascii="Times New Roman" w:hAnsi="Times New Roman" w:cs="Times New Roman"/>
          <w:color w:val="auto"/>
          <w:shd w:val="clear" w:color="auto" w:fill="FFFFFF"/>
        </w:rPr>
        <w:t>изложить в редакции согласно приложению 2 к настоящему постановлению;</w:t>
      </w:r>
    </w:p>
    <w:p w:rsidR="00FF1908" w:rsidRPr="00F81D5C" w:rsidRDefault="00FF1908" w:rsidP="00AA3005">
      <w:pPr>
        <w:suppressAutoHyphens/>
        <w:ind w:firstLine="567"/>
        <w:jc w:val="both"/>
        <w:rPr>
          <w:rFonts w:ascii="Times New Roman" w:eastAsia="Calibri" w:hAnsi="Times New Roman" w:cs="Times New Roman"/>
          <w:color w:val="auto"/>
          <w:lang w:eastAsia="en-US"/>
        </w:rPr>
        <w:sectPr w:rsidR="00FF1908" w:rsidRPr="00F81D5C" w:rsidSect="00FF1908">
          <w:headerReference w:type="even" r:id="rId9"/>
          <w:footerReference w:type="even" r:id="rId10"/>
          <w:pgSz w:w="11900" w:h="16840" w:code="9"/>
          <w:pgMar w:top="567" w:right="567" w:bottom="1134" w:left="1134" w:header="113" w:footer="6" w:gutter="0"/>
          <w:cols w:space="720"/>
          <w:noEndnote/>
          <w:titlePg/>
          <w:docGrid w:linePitch="360"/>
        </w:sectPr>
      </w:pPr>
    </w:p>
    <w:p w:rsidR="00514668" w:rsidRPr="00F81D5C" w:rsidRDefault="0004473F" w:rsidP="00AA3005">
      <w:pPr>
        <w:suppressAutoHyphens/>
        <w:ind w:firstLine="567"/>
        <w:jc w:val="both"/>
        <w:rPr>
          <w:rFonts w:ascii="Times New Roman" w:eastAsia="Calibri" w:hAnsi="Times New Roman" w:cs="Times New Roman"/>
          <w:color w:val="auto"/>
          <w:lang w:eastAsia="en-US"/>
        </w:rPr>
      </w:pPr>
      <w:r w:rsidRPr="00F81D5C">
        <w:rPr>
          <w:rFonts w:ascii="Times New Roman" w:eastAsia="Calibri" w:hAnsi="Times New Roman" w:cs="Times New Roman"/>
          <w:color w:val="auto"/>
          <w:lang w:eastAsia="en-US"/>
        </w:rPr>
        <w:lastRenderedPageBreak/>
        <w:t>1.</w:t>
      </w:r>
      <w:r w:rsidR="00D163BC" w:rsidRPr="00F81D5C">
        <w:rPr>
          <w:rFonts w:ascii="Times New Roman" w:eastAsia="Calibri" w:hAnsi="Times New Roman" w:cs="Times New Roman"/>
          <w:color w:val="auto"/>
          <w:lang w:eastAsia="en-US"/>
        </w:rPr>
        <w:t>3</w:t>
      </w:r>
      <w:r w:rsidRPr="00F81D5C">
        <w:rPr>
          <w:rFonts w:ascii="Times New Roman" w:eastAsia="Calibri" w:hAnsi="Times New Roman" w:cs="Times New Roman"/>
          <w:color w:val="auto"/>
          <w:lang w:eastAsia="en-US"/>
        </w:rPr>
        <w:t xml:space="preserve">. Раздел 8 «Методика определения результатов выполнения мероприятий муниципальной программы «Спорт»» изложить в редакции согласно приложению </w:t>
      </w:r>
      <w:r w:rsidR="00800AC2" w:rsidRPr="00F81D5C">
        <w:rPr>
          <w:rFonts w:ascii="Times New Roman" w:eastAsia="Calibri" w:hAnsi="Times New Roman" w:cs="Times New Roman"/>
          <w:color w:val="auto"/>
          <w:lang w:eastAsia="en-US"/>
        </w:rPr>
        <w:t>3</w:t>
      </w:r>
      <w:r w:rsidRPr="00F81D5C">
        <w:rPr>
          <w:rFonts w:ascii="Times New Roman" w:eastAsia="Calibri" w:hAnsi="Times New Roman" w:cs="Times New Roman"/>
          <w:color w:val="auto"/>
          <w:lang w:eastAsia="en-US"/>
        </w:rPr>
        <w:t xml:space="preserve"> к настоящему постановлению;</w:t>
      </w:r>
    </w:p>
    <w:p w:rsidR="00D163BC" w:rsidRPr="00F81D5C" w:rsidRDefault="00D163BC" w:rsidP="00AA3005">
      <w:pPr>
        <w:suppressAutoHyphens/>
        <w:ind w:firstLine="567"/>
        <w:jc w:val="both"/>
        <w:rPr>
          <w:rFonts w:ascii="Times New Roman" w:eastAsia="Calibri" w:hAnsi="Times New Roman" w:cs="Times New Roman"/>
          <w:color w:val="auto"/>
          <w:lang w:eastAsia="en-US"/>
        </w:rPr>
      </w:pPr>
      <w:r w:rsidRPr="00F81D5C">
        <w:rPr>
          <w:rFonts w:ascii="Times New Roman" w:eastAsia="Calibri" w:hAnsi="Times New Roman" w:cs="Times New Roman"/>
          <w:color w:val="auto"/>
          <w:lang w:eastAsia="en-US"/>
        </w:rPr>
        <w:t xml:space="preserve">1.4. Подраздел 9.1 «Перечень мероприятий подпрограммы 1 «Развитие физической культуры и спорта» раздела 9 «Подпрограмма 1 «Развитие физической культуры и спорта» изложить в редакции согласно приложению </w:t>
      </w:r>
      <w:r w:rsidR="00800AC2" w:rsidRPr="00F81D5C">
        <w:rPr>
          <w:rFonts w:ascii="Times New Roman" w:eastAsia="Calibri" w:hAnsi="Times New Roman" w:cs="Times New Roman"/>
          <w:color w:val="auto"/>
          <w:lang w:eastAsia="en-US"/>
        </w:rPr>
        <w:t>4</w:t>
      </w:r>
      <w:r w:rsidRPr="00F81D5C">
        <w:rPr>
          <w:rFonts w:ascii="Times New Roman" w:eastAsia="Calibri" w:hAnsi="Times New Roman" w:cs="Times New Roman"/>
          <w:color w:val="auto"/>
          <w:lang w:eastAsia="en-US"/>
        </w:rPr>
        <w:t xml:space="preserve"> к настоящему постановлению;</w:t>
      </w:r>
    </w:p>
    <w:p w:rsidR="00D163BC" w:rsidRPr="00F81D5C" w:rsidRDefault="00D163BC" w:rsidP="00AA3005">
      <w:pPr>
        <w:suppressAutoHyphens/>
        <w:ind w:firstLine="567"/>
        <w:jc w:val="both"/>
        <w:rPr>
          <w:rFonts w:ascii="Times New Roman" w:eastAsia="Calibri" w:hAnsi="Times New Roman" w:cs="Times New Roman"/>
          <w:color w:val="auto"/>
          <w:lang w:eastAsia="en-US"/>
        </w:rPr>
      </w:pPr>
      <w:r w:rsidRPr="00F81D5C">
        <w:rPr>
          <w:rFonts w:ascii="Times New Roman" w:eastAsia="Calibri" w:hAnsi="Times New Roman" w:cs="Times New Roman"/>
          <w:color w:val="auto"/>
          <w:lang w:eastAsia="en-US"/>
        </w:rPr>
        <w:t>1.5. Подраздел 9.3 «Адресный перечень текущего ремонта, обустройства и технического переоснащения, благоустройства территорий объектов спорта городского округа Воскресенск Московской области, финансирование которых предусмотрено мероп</w:t>
      </w:r>
      <w:bookmarkStart w:id="0" w:name="_GoBack"/>
      <w:bookmarkEnd w:id="0"/>
      <w:r w:rsidRPr="00F81D5C">
        <w:rPr>
          <w:rFonts w:ascii="Times New Roman" w:eastAsia="Calibri" w:hAnsi="Times New Roman" w:cs="Times New Roman"/>
          <w:color w:val="auto"/>
          <w:lang w:eastAsia="en-US"/>
        </w:rPr>
        <w:t xml:space="preserve">риятием 01.03 «Капитальный ремонт, текущий ремонт, обустройство и техническое переоснащение, благоустройство территорий объектов спорта Подпрограммы 1 «Развитие физической культуры и спорта» муниципальной про-граммы «Спорт» раздела 9 «Подпрограмма 1 «Развитие физической культуры и спорта» изложить в редакции согласно приложению </w:t>
      </w:r>
      <w:r w:rsidR="00800AC2" w:rsidRPr="00F81D5C">
        <w:rPr>
          <w:rFonts w:ascii="Times New Roman" w:eastAsia="Calibri" w:hAnsi="Times New Roman" w:cs="Times New Roman"/>
          <w:color w:val="auto"/>
          <w:lang w:eastAsia="en-US"/>
        </w:rPr>
        <w:t>5</w:t>
      </w:r>
      <w:r w:rsidRPr="00F81D5C">
        <w:rPr>
          <w:rFonts w:ascii="Times New Roman" w:eastAsia="Calibri" w:hAnsi="Times New Roman" w:cs="Times New Roman"/>
          <w:color w:val="auto"/>
          <w:lang w:eastAsia="en-US"/>
        </w:rPr>
        <w:t xml:space="preserve"> к настоящему постановлению;</w:t>
      </w:r>
    </w:p>
    <w:p w:rsidR="00AA3005" w:rsidRPr="00F81D5C" w:rsidRDefault="00D163BC" w:rsidP="00AA3005">
      <w:pPr>
        <w:suppressAutoHyphens/>
        <w:ind w:firstLine="567"/>
        <w:jc w:val="both"/>
        <w:rPr>
          <w:rFonts w:ascii="Times New Roman" w:eastAsia="Calibri" w:hAnsi="Times New Roman" w:cs="Times New Roman"/>
          <w:color w:val="auto"/>
          <w:lang w:eastAsia="en-US"/>
        </w:rPr>
      </w:pPr>
      <w:r w:rsidRPr="00F81D5C">
        <w:rPr>
          <w:rFonts w:ascii="Times New Roman" w:eastAsia="Calibri" w:hAnsi="Times New Roman" w:cs="Times New Roman"/>
          <w:color w:val="auto"/>
          <w:lang w:eastAsia="en-US"/>
        </w:rPr>
        <w:t>1.6. Подраздел 9.4 «Адресный перечень работ, проводимых на объектах спорта городского округа Воскресенск Московской области, финансирование которых предусмотрено мероприятием 01.06 «Подготовка основания, приобретение и установка плоскостных спортивных сооружений за счет средств местного бюджета» Подпрограммы 1 «Развитие физической культуры и спорта» муниципальной программы «Спорт»</w:t>
      </w:r>
      <w:r w:rsidRPr="00F81D5C">
        <w:rPr>
          <w:rFonts w:ascii="Times New Roman" w:hAnsi="Times New Roman" w:cs="Times New Roman"/>
          <w:color w:val="auto"/>
        </w:rPr>
        <w:t xml:space="preserve"> </w:t>
      </w:r>
      <w:r w:rsidRPr="00F81D5C">
        <w:rPr>
          <w:rFonts w:ascii="Times New Roman" w:eastAsia="Calibri" w:hAnsi="Times New Roman" w:cs="Times New Roman"/>
          <w:color w:val="auto"/>
          <w:lang w:eastAsia="en-US"/>
        </w:rPr>
        <w:t xml:space="preserve">раздела 9 «Подпрограмма 1 «Развитие физической культуры и спорта» изложить в редакции согласно приложению </w:t>
      </w:r>
      <w:r w:rsidR="00800AC2" w:rsidRPr="00F81D5C">
        <w:rPr>
          <w:rFonts w:ascii="Times New Roman" w:eastAsia="Calibri" w:hAnsi="Times New Roman" w:cs="Times New Roman"/>
          <w:color w:val="auto"/>
          <w:lang w:eastAsia="en-US"/>
        </w:rPr>
        <w:t>6</w:t>
      </w:r>
      <w:r w:rsidRPr="00F81D5C">
        <w:rPr>
          <w:rFonts w:ascii="Times New Roman" w:eastAsia="Calibri" w:hAnsi="Times New Roman" w:cs="Times New Roman"/>
          <w:color w:val="auto"/>
          <w:lang w:eastAsia="en-US"/>
        </w:rPr>
        <w:t xml:space="preserve"> к настоящему постановлению;</w:t>
      </w:r>
    </w:p>
    <w:p w:rsidR="00514668" w:rsidRPr="00F81D5C" w:rsidRDefault="00D163BC" w:rsidP="00AA3005">
      <w:pPr>
        <w:suppressAutoHyphens/>
        <w:ind w:firstLine="567"/>
        <w:jc w:val="both"/>
        <w:rPr>
          <w:rFonts w:ascii="Times New Roman" w:hAnsi="Times New Roman" w:cs="Times New Roman"/>
          <w:color w:val="auto"/>
        </w:rPr>
      </w:pPr>
      <w:r w:rsidRPr="00F81D5C">
        <w:rPr>
          <w:rFonts w:ascii="Times New Roman" w:eastAsia="Calibri" w:hAnsi="Times New Roman" w:cs="Times New Roman"/>
          <w:color w:val="auto"/>
          <w:lang w:eastAsia="en-US"/>
        </w:rPr>
        <w:t xml:space="preserve">1.7. </w:t>
      </w:r>
      <w:r w:rsidR="00514668" w:rsidRPr="00F81D5C">
        <w:rPr>
          <w:rFonts w:ascii="Times New Roman" w:hAnsi="Times New Roman" w:cs="Times New Roman"/>
          <w:color w:val="auto"/>
        </w:rPr>
        <w:t xml:space="preserve">Подраздел </w:t>
      </w:r>
      <w:r w:rsidR="007A7B83" w:rsidRPr="00F81D5C">
        <w:rPr>
          <w:rFonts w:ascii="Times New Roman" w:hAnsi="Times New Roman" w:cs="Times New Roman"/>
          <w:color w:val="auto"/>
        </w:rPr>
        <w:t>10.1</w:t>
      </w:r>
      <w:r w:rsidR="00514668" w:rsidRPr="00F81D5C">
        <w:rPr>
          <w:rFonts w:ascii="Times New Roman" w:hAnsi="Times New Roman" w:cs="Times New Roman"/>
          <w:color w:val="auto"/>
        </w:rPr>
        <w:t xml:space="preserve"> </w:t>
      </w:r>
      <w:r w:rsidR="004C5DFF" w:rsidRPr="00F81D5C">
        <w:rPr>
          <w:rFonts w:ascii="Times New Roman" w:hAnsi="Times New Roman" w:cs="Times New Roman"/>
          <w:color w:val="auto"/>
        </w:rPr>
        <w:t>«</w:t>
      </w:r>
      <w:r w:rsidR="007A7B83" w:rsidRPr="00F81D5C">
        <w:rPr>
          <w:rFonts w:ascii="Times New Roman" w:hAnsi="Times New Roman" w:cs="Times New Roman"/>
          <w:color w:val="auto"/>
        </w:rPr>
        <w:t xml:space="preserve">Перечень мероприятий подпрограммы 2 «Подготовка спортивного резерва» </w:t>
      </w:r>
      <w:r w:rsidR="00514668" w:rsidRPr="00F81D5C">
        <w:rPr>
          <w:rFonts w:ascii="Times New Roman" w:hAnsi="Times New Roman" w:cs="Times New Roman"/>
          <w:color w:val="auto"/>
        </w:rPr>
        <w:t xml:space="preserve">раздела </w:t>
      </w:r>
      <w:r w:rsidR="007A7B83" w:rsidRPr="00F81D5C">
        <w:rPr>
          <w:rFonts w:ascii="Times New Roman" w:hAnsi="Times New Roman" w:cs="Times New Roman"/>
          <w:color w:val="auto"/>
        </w:rPr>
        <w:t>10</w:t>
      </w:r>
      <w:r w:rsidR="00514668" w:rsidRPr="00F81D5C">
        <w:rPr>
          <w:rFonts w:ascii="Times New Roman" w:hAnsi="Times New Roman" w:cs="Times New Roman"/>
          <w:color w:val="auto"/>
        </w:rPr>
        <w:t xml:space="preserve"> </w:t>
      </w:r>
      <w:r w:rsidR="004C5DFF" w:rsidRPr="00F81D5C">
        <w:rPr>
          <w:rFonts w:ascii="Times New Roman" w:hAnsi="Times New Roman" w:cs="Times New Roman"/>
          <w:color w:val="auto"/>
        </w:rPr>
        <w:t>«</w:t>
      </w:r>
      <w:r w:rsidR="007A7B83" w:rsidRPr="00F81D5C">
        <w:rPr>
          <w:rFonts w:ascii="Times New Roman" w:hAnsi="Times New Roman" w:cs="Times New Roman"/>
          <w:color w:val="auto"/>
        </w:rPr>
        <w:t>Подпрограмма 2 «Подготовка спортивного резерва»</w:t>
      </w:r>
      <w:r w:rsidR="00514668" w:rsidRPr="00F81D5C">
        <w:rPr>
          <w:rFonts w:ascii="Times New Roman" w:hAnsi="Times New Roman" w:cs="Times New Roman"/>
          <w:color w:val="auto"/>
        </w:rPr>
        <w:t xml:space="preserve"> </w:t>
      </w:r>
      <w:r w:rsidR="00712D5E" w:rsidRPr="00F81D5C">
        <w:rPr>
          <w:rFonts w:ascii="Times New Roman" w:hAnsi="Times New Roman" w:cs="Times New Roman"/>
          <w:color w:val="auto"/>
        </w:rPr>
        <w:t xml:space="preserve">изложить в редакции согласно приложению </w:t>
      </w:r>
      <w:r w:rsidR="00800AC2" w:rsidRPr="00F81D5C">
        <w:rPr>
          <w:rFonts w:ascii="Times New Roman" w:hAnsi="Times New Roman" w:cs="Times New Roman"/>
          <w:color w:val="auto"/>
        </w:rPr>
        <w:t>7</w:t>
      </w:r>
      <w:r w:rsidR="00712D5E" w:rsidRPr="00F81D5C">
        <w:rPr>
          <w:rFonts w:ascii="Times New Roman" w:hAnsi="Times New Roman" w:cs="Times New Roman"/>
          <w:color w:val="auto"/>
        </w:rPr>
        <w:t xml:space="preserve"> к настоящему постановлению; </w:t>
      </w:r>
    </w:p>
    <w:p w:rsidR="00712D5E" w:rsidRPr="00F81D5C" w:rsidRDefault="00F90B0C" w:rsidP="00AA3005">
      <w:pPr>
        <w:suppressAutoHyphens/>
        <w:ind w:firstLine="567"/>
        <w:jc w:val="both"/>
        <w:rPr>
          <w:rFonts w:ascii="Times New Roman" w:hAnsi="Times New Roman" w:cs="Times New Roman"/>
          <w:color w:val="auto"/>
        </w:rPr>
      </w:pPr>
      <w:r w:rsidRPr="00F81D5C">
        <w:rPr>
          <w:rFonts w:ascii="Times New Roman" w:hAnsi="Times New Roman" w:cs="Times New Roman"/>
          <w:color w:val="auto"/>
        </w:rPr>
        <w:t>1.</w:t>
      </w:r>
      <w:r w:rsidR="00712D5E" w:rsidRPr="00F81D5C">
        <w:rPr>
          <w:rFonts w:ascii="Times New Roman" w:hAnsi="Times New Roman" w:cs="Times New Roman"/>
          <w:color w:val="auto"/>
        </w:rPr>
        <w:t>8</w:t>
      </w:r>
      <w:r w:rsidRPr="00F81D5C">
        <w:rPr>
          <w:rFonts w:ascii="Times New Roman" w:hAnsi="Times New Roman" w:cs="Times New Roman"/>
          <w:color w:val="auto"/>
        </w:rPr>
        <w:t xml:space="preserve">. Подраздел </w:t>
      </w:r>
      <w:r w:rsidR="007A7B83" w:rsidRPr="00F81D5C">
        <w:rPr>
          <w:rFonts w:ascii="Times New Roman" w:hAnsi="Times New Roman" w:cs="Times New Roman"/>
          <w:color w:val="auto"/>
        </w:rPr>
        <w:t>10.</w:t>
      </w:r>
      <w:r w:rsidR="00712D5E" w:rsidRPr="00F81D5C">
        <w:rPr>
          <w:rFonts w:ascii="Times New Roman" w:hAnsi="Times New Roman" w:cs="Times New Roman"/>
          <w:color w:val="auto"/>
        </w:rPr>
        <w:t>2</w:t>
      </w:r>
      <w:r w:rsidR="007A7B83" w:rsidRPr="00F81D5C">
        <w:rPr>
          <w:rFonts w:ascii="Times New Roman" w:hAnsi="Times New Roman" w:cs="Times New Roman"/>
          <w:color w:val="auto"/>
        </w:rPr>
        <w:t xml:space="preserve"> </w:t>
      </w:r>
      <w:r w:rsidR="004C5DFF" w:rsidRPr="00F81D5C">
        <w:rPr>
          <w:rFonts w:ascii="Times New Roman" w:hAnsi="Times New Roman" w:cs="Times New Roman"/>
          <w:color w:val="auto"/>
        </w:rPr>
        <w:t>«</w:t>
      </w:r>
      <w:r w:rsidR="00712D5E" w:rsidRPr="00F81D5C">
        <w:rPr>
          <w:rFonts w:ascii="Times New Roman" w:hAnsi="Times New Roman" w:cs="Times New Roman"/>
          <w:color w:val="auto"/>
        </w:rPr>
        <w:t xml:space="preserve">Адресный перечень объектов муниципальной собственности, имущества, предназначенного для решения вопросов местного значения городского округа Воскресенск Московской области, на которые предоставляется субсидия из бюджета Московской области бюджетам муниципальных образований Московской области, финансирование которых предусмотрено мероприятием P5.02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w:t>
      </w:r>
      <w:r w:rsidR="004C5DFF" w:rsidRPr="00F81D5C">
        <w:rPr>
          <w:rFonts w:ascii="Times New Roman" w:hAnsi="Times New Roman" w:cs="Times New Roman"/>
          <w:color w:val="auto"/>
        </w:rPr>
        <w:t>п</w:t>
      </w:r>
      <w:r w:rsidR="00712D5E" w:rsidRPr="00F81D5C">
        <w:rPr>
          <w:rFonts w:ascii="Times New Roman" w:hAnsi="Times New Roman" w:cs="Times New Roman"/>
          <w:color w:val="auto"/>
        </w:rPr>
        <w:t xml:space="preserve">одпрограммы 2 «Подготовка спортивного резерва» муниципальной программы «Спорт» изложить в редакции согласно приложению </w:t>
      </w:r>
      <w:r w:rsidR="00800AC2" w:rsidRPr="00F81D5C">
        <w:rPr>
          <w:rFonts w:ascii="Times New Roman" w:hAnsi="Times New Roman" w:cs="Times New Roman"/>
          <w:color w:val="auto"/>
        </w:rPr>
        <w:t>8</w:t>
      </w:r>
      <w:r w:rsidR="00712D5E" w:rsidRPr="00F81D5C">
        <w:rPr>
          <w:rFonts w:ascii="Times New Roman" w:hAnsi="Times New Roman" w:cs="Times New Roman"/>
          <w:color w:val="auto"/>
        </w:rPr>
        <w:t xml:space="preserve"> к настоящему постановлению;</w:t>
      </w:r>
    </w:p>
    <w:p w:rsidR="00712D5E" w:rsidRPr="00F81D5C" w:rsidRDefault="005F2123" w:rsidP="00AA3005">
      <w:pPr>
        <w:suppressAutoHyphens/>
        <w:ind w:firstLine="567"/>
        <w:jc w:val="both"/>
        <w:rPr>
          <w:rFonts w:ascii="Times New Roman" w:hAnsi="Times New Roman" w:cs="Times New Roman"/>
          <w:color w:val="auto"/>
        </w:rPr>
      </w:pPr>
      <w:r w:rsidRPr="00F81D5C">
        <w:rPr>
          <w:rFonts w:ascii="Times New Roman" w:hAnsi="Times New Roman" w:cs="Times New Roman"/>
          <w:color w:val="auto"/>
        </w:rPr>
        <w:t xml:space="preserve">1.9. </w:t>
      </w:r>
      <w:r w:rsidR="00712D5E" w:rsidRPr="00F81D5C">
        <w:rPr>
          <w:rFonts w:ascii="Times New Roman" w:hAnsi="Times New Roman" w:cs="Times New Roman"/>
          <w:color w:val="auto"/>
        </w:rPr>
        <w:t xml:space="preserve">Подраздел 11.1 «Перечень мероприятий подпрограммы 3 «Обеспечивающая подпрограмма» раздела 11 «Подпрограмма 3 «Обеспечивающая подпрограмма» изложить в редакции согласно приложению </w:t>
      </w:r>
      <w:r w:rsidR="00800AC2" w:rsidRPr="00F81D5C">
        <w:rPr>
          <w:rFonts w:ascii="Times New Roman" w:hAnsi="Times New Roman" w:cs="Times New Roman"/>
          <w:color w:val="auto"/>
        </w:rPr>
        <w:t>9</w:t>
      </w:r>
      <w:r w:rsidR="00712D5E" w:rsidRPr="00F81D5C">
        <w:rPr>
          <w:rFonts w:ascii="Times New Roman" w:hAnsi="Times New Roman" w:cs="Times New Roman"/>
          <w:color w:val="auto"/>
        </w:rPr>
        <w:t xml:space="preserve"> к настоящему постановлению.</w:t>
      </w:r>
    </w:p>
    <w:p w:rsidR="00781D2B" w:rsidRPr="00F81D5C" w:rsidRDefault="00781D2B" w:rsidP="00AA3005">
      <w:pPr>
        <w:suppressAutoHyphens/>
        <w:ind w:firstLine="709"/>
        <w:jc w:val="both"/>
        <w:rPr>
          <w:rFonts w:ascii="Times New Roman" w:eastAsia="Calibri" w:hAnsi="Times New Roman" w:cs="Times New Roman"/>
          <w:color w:val="auto"/>
          <w:lang w:eastAsia="en-US"/>
        </w:rPr>
      </w:pPr>
      <w:r w:rsidRPr="00F81D5C">
        <w:rPr>
          <w:rFonts w:ascii="Times New Roman" w:eastAsia="Calibri" w:hAnsi="Times New Roman" w:cs="Times New Roman"/>
          <w:color w:val="auto"/>
          <w:lang w:eastAsia="en-US"/>
        </w:rPr>
        <w:t xml:space="preserve">2. Управлению внутренних коммуникаций Администрации </w:t>
      </w:r>
      <w:r w:rsidR="00F01E1E" w:rsidRPr="00F81D5C">
        <w:rPr>
          <w:rFonts w:ascii="Times New Roman" w:eastAsia="Calibri" w:hAnsi="Times New Roman" w:cs="Times New Roman"/>
          <w:color w:val="auto"/>
          <w:lang w:eastAsia="en-US"/>
        </w:rPr>
        <w:t>городского</w:t>
      </w:r>
      <w:r w:rsidRPr="00F81D5C">
        <w:rPr>
          <w:rFonts w:ascii="Times New Roman" w:eastAsia="Calibri" w:hAnsi="Times New Roman" w:cs="Times New Roman"/>
          <w:color w:val="auto"/>
          <w:lang w:eastAsia="en-US"/>
        </w:rPr>
        <w:t xml:space="preserve">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rsidR="00781D2B" w:rsidRPr="00F81D5C" w:rsidRDefault="00781D2B" w:rsidP="00AA3005">
      <w:pPr>
        <w:suppressAutoHyphens/>
        <w:ind w:firstLine="709"/>
        <w:jc w:val="both"/>
        <w:rPr>
          <w:rFonts w:ascii="Times New Roman" w:eastAsia="Calibri" w:hAnsi="Times New Roman" w:cs="Times New Roman"/>
          <w:color w:val="auto"/>
          <w:lang w:eastAsia="en-US"/>
        </w:rPr>
      </w:pPr>
      <w:r w:rsidRPr="00F81D5C">
        <w:rPr>
          <w:rFonts w:ascii="Times New Roman" w:eastAsia="Calibri" w:hAnsi="Times New Roman" w:cs="Times New Roman"/>
          <w:color w:val="auto"/>
          <w:lang w:eastAsia="en-US"/>
        </w:rPr>
        <w:t xml:space="preserve">3. Контроль за исполнением настоящего постановления возложить на заместителя Главы городского округа Воскресенск </w:t>
      </w:r>
      <w:r w:rsidR="00780376" w:rsidRPr="00F81D5C">
        <w:rPr>
          <w:rFonts w:ascii="Times New Roman" w:eastAsia="Calibri" w:hAnsi="Times New Roman" w:cs="Times New Roman"/>
          <w:color w:val="auto"/>
          <w:lang w:eastAsia="en-US"/>
        </w:rPr>
        <w:t>Коротееву О</w:t>
      </w:r>
      <w:r w:rsidR="002D3D08" w:rsidRPr="00F81D5C">
        <w:rPr>
          <w:rFonts w:ascii="Times New Roman" w:eastAsia="Calibri" w:hAnsi="Times New Roman" w:cs="Times New Roman"/>
          <w:color w:val="auto"/>
          <w:lang w:eastAsia="en-US"/>
        </w:rPr>
        <w:t>.С.</w:t>
      </w:r>
    </w:p>
    <w:p w:rsidR="00F90B0C" w:rsidRPr="00F81D5C" w:rsidRDefault="00F90B0C" w:rsidP="00462AB5">
      <w:pPr>
        <w:suppressAutoHyphens/>
        <w:ind w:firstLine="567"/>
        <w:jc w:val="both"/>
        <w:rPr>
          <w:rFonts w:ascii="Times New Roman" w:eastAsia="Times New Roman" w:hAnsi="Times New Roman" w:cs="Times New Roman"/>
          <w:color w:val="auto"/>
        </w:rPr>
      </w:pPr>
    </w:p>
    <w:p w:rsidR="00F90B0C" w:rsidRPr="00F81D5C" w:rsidRDefault="00F90B0C" w:rsidP="00462AB5">
      <w:pPr>
        <w:suppressAutoHyphens/>
        <w:ind w:firstLine="567"/>
        <w:jc w:val="both"/>
        <w:rPr>
          <w:rFonts w:ascii="Times New Roman" w:hAnsi="Times New Roman" w:cs="Times New Roman"/>
          <w:color w:val="auto"/>
        </w:rPr>
      </w:pPr>
    </w:p>
    <w:p w:rsidR="001E6529" w:rsidRPr="00F81D5C" w:rsidRDefault="001E6529" w:rsidP="00462AB5">
      <w:pPr>
        <w:autoSpaceDE w:val="0"/>
        <w:autoSpaceDN w:val="0"/>
        <w:adjustRightInd w:val="0"/>
        <w:ind w:firstLine="709"/>
        <w:jc w:val="both"/>
        <w:rPr>
          <w:rFonts w:ascii="Times New Roman" w:hAnsi="Times New Roman" w:cs="Times New Roman"/>
          <w:color w:val="auto"/>
        </w:rPr>
      </w:pPr>
    </w:p>
    <w:p w:rsidR="001E6529" w:rsidRPr="00F81D5C" w:rsidRDefault="001E6529" w:rsidP="00462AB5">
      <w:pPr>
        <w:autoSpaceDE w:val="0"/>
        <w:autoSpaceDN w:val="0"/>
        <w:adjustRightInd w:val="0"/>
        <w:jc w:val="both"/>
        <w:rPr>
          <w:rFonts w:ascii="Times New Roman" w:hAnsi="Times New Roman" w:cs="Times New Roman"/>
          <w:color w:val="auto"/>
        </w:rPr>
      </w:pPr>
      <w:r w:rsidRPr="00F81D5C">
        <w:rPr>
          <w:rFonts w:ascii="Times New Roman" w:hAnsi="Times New Roman" w:cs="Times New Roman"/>
          <w:color w:val="auto"/>
        </w:rPr>
        <w:t xml:space="preserve">Глава городского округа Воскресенск                                                    </w:t>
      </w:r>
      <w:r w:rsidRPr="00F81D5C">
        <w:rPr>
          <w:rFonts w:ascii="Times New Roman" w:hAnsi="Times New Roman" w:cs="Times New Roman"/>
          <w:color w:val="auto"/>
        </w:rPr>
        <w:tab/>
        <w:t xml:space="preserve">                             А. В. Малкин</w:t>
      </w:r>
    </w:p>
    <w:p w:rsidR="001E6529" w:rsidRPr="00F81D5C" w:rsidRDefault="001E6529" w:rsidP="00462AB5">
      <w:pPr>
        <w:ind w:firstLine="567"/>
        <w:jc w:val="both"/>
        <w:rPr>
          <w:rFonts w:ascii="Times New Roman" w:hAnsi="Times New Roman" w:cs="Times New Roman"/>
          <w:color w:val="auto"/>
          <w:shd w:val="clear" w:color="auto" w:fill="FFFFFF"/>
        </w:rPr>
      </w:pPr>
    </w:p>
    <w:p w:rsidR="001E6529" w:rsidRPr="00F81D5C" w:rsidRDefault="001E6529" w:rsidP="00462AB5">
      <w:pPr>
        <w:ind w:firstLine="567"/>
        <w:jc w:val="both"/>
        <w:rPr>
          <w:rFonts w:ascii="Times New Roman" w:hAnsi="Times New Roman" w:cs="Times New Roman"/>
          <w:color w:val="auto"/>
          <w:shd w:val="clear" w:color="auto" w:fill="FFFFFF"/>
        </w:rPr>
      </w:pPr>
    </w:p>
    <w:p w:rsidR="001E6529" w:rsidRPr="00F81D5C" w:rsidRDefault="001E6529" w:rsidP="00462AB5">
      <w:pPr>
        <w:ind w:firstLine="567"/>
        <w:jc w:val="both"/>
        <w:rPr>
          <w:rFonts w:ascii="Times New Roman" w:hAnsi="Times New Roman" w:cs="Times New Roman"/>
          <w:color w:val="auto"/>
          <w:shd w:val="clear" w:color="auto" w:fill="FFFFFF"/>
        </w:rPr>
      </w:pPr>
    </w:p>
    <w:p w:rsidR="001E6529" w:rsidRPr="00F81D5C" w:rsidRDefault="001E6529" w:rsidP="00462AB5">
      <w:pPr>
        <w:ind w:firstLine="567"/>
        <w:jc w:val="both"/>
        <w:rPr>
          <w:rFonts w:ascii="Times New Roman" w:hAnsi="Times New Roman" w:cs="Times New Roman"/>
          <w:color w:val="auto"/>
          <w:shd w:val="clear" w:color="auto" w:fill="FFFFFF"/>
        </w:rPr>
      </w:pPr>
    </w:p>
    <w:p w:rsidR="001E6529" w:rsidRPr="00F81D5C" w:rsidRDefault="001E6529" w:rsidP="00462AB5">
      <w:pPr>
        <w:ind w:firstLine="567"/>
        <w:jc w:val="both"/>
        <w:rPr>
          <w:rFonts w:ascii="Times New Roman" w:hAnsi="Times New Roman" w:cs="Times New Roman"/>
          <w:color w:val="auto"/>
          <w:shd w:val="clear" w:color="auto" w:fill="FFFFFF"/>
        </w:rPr>
      </w:pPr>
    </w:p>
    <w:p w:rsidR="001E6529" w:rsidRPr="00F81D5C" w:rsidRDefault="001E6529" w:rsidP="00462AB5">
      <w:pPr>
        <w:ind w:firstLine="567"/>
        <w:jc w:val="both"/>
        <w:rPr>
          <w:rFonts w:ascii="Times New Roman" w:hAnsi="Times New Roman" w:cs="Times New Roman"/>
          <w:color w:val="auto"/>
          <w:shd w:val="clear" w:color="auto" w:fill="FFFFFF"/>
        </w:rPr>
        <w:sectPr w:rsidR="001E6529" w:rsidRPr="00F81D5C" w:rsidSect="00FF1908">
          <w:pgSz w:w="11900" w:h="16840" w:code="9"/>
          <w:pgMar w:top="1134" w:right="567" w:bottom="1134" w:left="1134" w:header="113" w:footer="6" w:gutter="0"/>
          <w:cols w:space="720"/>
          <w:noEndnote/>
          <w:titlePg/>
          <w:docGrid w:linePitch="360"/>
        </w:sect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04473F" w:rsidRPr="00F81D5C" w:rsidTr="00F90B0C">
        <w:trPr>
          <w:trHeight w:val="1700"/>
        </w:trPr>
        <w:tc>
          <w:tcPr>
            <w:tcW w:w="4437" w:type="dxa"/>
          </w:tcPr>
          <w:p w:rsidR="0004473F" w:rsidRPr="00F81D5C" w:rsidRDefault="0004473F"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lastRenderedPageBreak/>
              <w:t xml:space="preserve">Приложение 1  </w:t>
            </w:r>
          </w:p>
          <w:p w:rsidR="0004473F" w:rsidRPr="00F81D5C" w:rsidRDefault="0004473F"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к постановлению Администрации </w:t>
            </w:r>
          </w:p>
          <w:p w:rsidR="0004473F" w:rsidRPr="00F81D5C" w:rsidRDefault="0004473F"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городского округа Воскресенск </w:t>
            </w:r>
          </w:p>
          <w:p w:rsidR="0004473F" w:rsidRPr="00F81D5C" w:rsidRDefault="0004473F"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Московской области </w:t>
            </w:r>
          </w:p>
          <w:p w:rsidR="0004473F" w:rsidRPr="00F81D5C" w:rsidRDefault="0004473F"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от ________________ №_____________</w:t>
            </w:r>
          </w:p>
          <w:p w:rsidR="0004473F" w:rsidRPr="00F81D5C" w:rsidRDefault="0004473F" w:rsidP="00462AB5">
            <w:pPr>
              <w:autoSpaceDE w:val="0"/>
              <w:autoSpaceDN w:val="0"/>
              <w:adjustRightInd w:val="0"/>
              <w:jc w:val="right"/>
              <w:rPr>
                <w:rFonts w:ascii="Times New Roman" w:eastAsia="Calibri" w:hAnsi="Times New Roman" w:cs="Times New Roman"/>
                <w:color w:val="auto"/>
              </w:rPr>
            </w:pPr>
          </w:p>
        </w:tc>
      </w:tr>
    </w:tbl>
    <w:p w:rsidR="0004473F" w:rsidRPr="00F81D5C" w:rsidRDefault="0004473F" w:rsidP="00462AB5">
      <w:pPr>
        <w:pStyle w:val="ConsPlusNonformat"/>
        <w:ind w:firstLine="11057"/>
        <w:rPr>
          <w:rFonts w:ascii="Times New Roman" w:hAnsi="Times New Roman"/>
          <w:sz w:val="24"/>
          <w:szCs w:val="24"/>
        </w:rPr>
      </w:pPr>
    </w:p>
    <w:p w:rsidR="005D2372" w:rsidRPr="00F81D5C" w:rsidRDefault="005D2372" w:rsidP="00462AB5">
      <w:pPr>
        <w:widowControl w:val="0"/>
        <w:autoSpaceDE w:val="0"/>
        <w:autoSpaceDN w:val="0"/>
        <w:adjustRightInd w:val="0"/>
        <w:jc w:val="center"/>
        <w:rPr>
          <w:rFonts w:ascii="Times New Roman" w:eastAsia="Calibri" w:hAnsi="Times New Roman" w:cs="Times New Roman"/>
          <w:color w:val="auto"/>
        </w:rPr>
      </w:pPr>
      <w:r w:rsidRPr="00F81D5C">
        <w:rPr>
          <w:rFonts w:ascii="Times New Roman" w:eastAsia="Calibri" w:hAnsi="Times New Roman" w:cs="Times New Roman"/>
          <w:color w:val="auto"/>
        </w:rPr>
        <w:t xml:space="preserve">1. Паспорт муниципальной программы </w:t>
      </w:r>
      <w:r w:rsidRPr="00F81D5C">
        <w:rPr>
          <w:rFonts w:ascii="Times New Roman" w:eastAsia="Times New Roman" w:hAnsi="Times New Roman" w:cs="Times New Roman"/>
          <w:color w:val="auto"/>
        </w:rPr>
        <w:t>«</w:t>
      </w:r>
      <w:r w:rsidRPr="00F81D5C">
        <w:rPr>
          <w:rFonts w:ascii="Times New Roman" w:eastAsiaTheme="minorHAnsi" w:hAnsi="Times New Roman" w:cs="Times New Roman"/>
          <w:color w:val="auto"/>
          <w:lang w:eastAsia="en-US"/>
        </w:rPr>
        <w:t>Спорт</w:t>
      </w:r>
      <w:r w:rsidRPr="00F81D5C">
        <w:rPr>
          <w:rFonts w:ascii="Times New Roman" w:eastAsia="Times New Roman" w:hAnsi="Times New Roman" w:cs="Times New Roman"/>
          <w:color w:val="auto"/>
        </w:rPr>
        <w:t>»</w:t>
      </w:r>
      <w:r w:rsidRPr="00F81D5C">
        <w:rPr>
          <w:rFonts w:ascii="Times New Roman" w:eastAsia="Times New Roman" w:hAnsi="Times New Roman" w:cs="Times New Roman"/>
          <w:b/>
          <w:color w:val="auto"/>
        </w:rPr>
        <w:t xml:space="preserve"> </w:t>
      </w:r>
      <w:r w:rsidRPr="00F81D5C">
        <w:rPr>
          <w:rFonts w:ascii="Times New Roman" w:eastAsia="Calibri" w:hAnsi="Times New Roman" w:cs="Times New Roman"/>
          <w:color w:val="auto"/>
        </w:rPr>
        <w:t>(далее – программа)</w:t>
      </w:r>
    </w:p>
    <w:p w:rsidR="005D2372" w:rsidRPr="00F81D5C" w:rsidRDefault="005D2372" w:rsidP="00462AB5">
      <w:pPr>
        <w:widowControl w:val="0"/>
        <w:ind w:firstLine="567"/>
        <w:contextualSpacing/>
        <w:jc w:val="center"/>
        <w:rPr>
          <w:rFonts w:ascii="Times New Roman" w:hAnsi="Times New Roman" w:cs="Times New Roman"/>
          <w:color w:val="auto"/>
          <w:shd w:val="clear" w:color="auto" w:fill="FFFFFF"/>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5"/>
        <w:gridCol w:w="1655"/>
        <w:gridCol w:w="1779"/>
        <w:gridCol w:w="1776"/>
        <w:gridCol w:w="1776"/>
        <w:gridCol w:w="1776"/>
        <w:gridCol w:w="1686"/>
      </w:tblGrid>
      <w:tr w:rsidR="00F81D5C" w:rsidRPr="00F81D5C" w:rsidTr="00D173B8">
        <w:trPr>
          <w:trHeight w:val="645"/>
          <w:jc w:val="center"/>
        </w:trPr>
        <w:tc>
          <w:tcPr>
            <w:tcW w:w="1523" w:type="pct"/>
            <w:shd w:val="clear" w:color="auto" w:fill="auto"/>
            <w:hideMark/>
          </w:tcPr>
          <w:p w:rsidR="005D2372" w:rsidRPr="00F81D5C" w:rsidRDefault="005D2372" w:rsidP="00462AB5">
            <w:pPr>
              <w:widowControl w:val="0"/>
              <w:rPr>
                <w:rFonts w:ascii="Times New Roman" w:eastAsia="Times New Roman" w:hAnsi="Times New Roman" w:cs="Times New Roman"/>
                <w:color w:val="auto"/>
              </w:rPr>
            </w:pPr>
            <w:r w:rsidRPr="00F81D5C">
              <w:rPr>
                <w:rFonts w:ascii="Times New Roman" w:eastAsia="Times New Roman" w:hAnsi="Times New Roman" w:cs="Times New Roman"/>
                <w:color w:val="auto"/>
              </w:rPr>
              <w:t>Координатор муниципальной программы</w:t>
            </w:r>
          </w:p>
        </w:tc>
        <w:tc>
          <w:tcPr>
            <w:tcW w:w="3477" w:type="pct"/>
            <w:gridSpan w:val="6"/>
            <w:shd w:val="clear" w:color="auto" w:fill="auto"/>
            <w:hideMark/>
          </w:tcPr>
          <w:p w:rsidR="005D2372" w:rsidRPr="00F81D5C" w:rsidRDefault="005D2372" w:rsidP="008716C5">
            <w:pPr>
              <w:widowControl w:val="0"/>
              <w:ind w:firstLine="15"/>
              <w:rPr>
                <w:rFonts w:ascii="Times New Roman" w:eastAsia="Times New Roman" w:hAnsi="Times New Roman" w:cs="Times New Roman"/>
                <w:color w:val="auto"/>
              </w:rPr>
            </w:pPr>
            <w:r w:rsidRPr="00F81D5C">
              <w:rPr>
                <w:rFonts w:ascii="Times New Roman" w:eastAsiaTheme="minorEastAsia" w:hAnsi="Times New Roman" w:cs="Times New Roman"/>
                <w:color w:val="auto"/>
              </w:rPr>
              <w:t xml:space="preserve">Заместитель Главы </w:t>
            </w:r>
            <w:r w:rsidR="008716C5" w:rsidRPr="00F81D5C">
              <w:rPr>
                <w:rFonts w:ascii="Times New Roman" w:eastAsiaTheme="minorEastAsia" w:hAnsi="Times New Roman" w:cs="Times New Roman"/>
                <w:color w:val="auto"/>
              </w:rPr>
              <w:t>городского округа Воскресенск Коротеева О.С.</w:t>
            </w:r>
          </w:p>
        </w:tc>
      </w:tr>
      <w:tr w:rsidR="00F81D5C" w:rsidRPr="00F81D5C" w:rsidTr="00D173B8">
        <w:trPr>
          <w:trHeight w:val="315"/>
          <w:jc w:val="center"/>
        </w:trPr>
        <w:tc>
          <w:tcPr>
            <w:tcW w:w="1523" w:type="pct"/>
            <w:shd w:val="clear" w:color="auto" w:fill="auto"/>
            <w:hideMark/>
          </w:tcPr>
          <w:p w:rsidR="005D2372" w:rsidRPr="00F81D5C" w:rsidRDefault="005D2372" w:rsidP="00462AB5">
            <w:pPr>
              <w:widowControl w:val="0"/>
              <w:rPr>
                <w:rFonts w:ascii="Times New Roman" w:eastAsia="Times New Roman" w:hAnsi="Times New Roman" w:cs="Times New Roman"/>
                <w:color w:val="auto"/>
              </w:rPr>
            </w:pPr>
            <w:r w:rsidRPr="00F81D5C">
              <w:rPr>
                <w:rFonts w:ascii="Times New Roman" w:eastAsia="Times New Roman" w:hAnsi="Times New Roman" w:cs="Times New Roman"/>
                <w:color w:val="auto"/>
              </w:rPr>
              <w:t>Муниципальный заказчик программы</w:t>
            </w:r>
          </w:p>
        </w:tc>
        <w:tc>
          <w:tcPr>
            <w:tcW w:w="3477" w:type="pct"/>
            <w:gridSpan w:val="6"/>
            <w:shd w:val="clear" w:color="auto" w:fill="auto"/>
            <w:hideMark/>
          </w:tcPr>
          <w:p w:rsidR="005D2372" w:rsidRPr="00F81D5C" w:rsidRDefault="005D2372" w:rsidP="00462AB5">
            <w:pPr>
              <w:widowControl w:val="0"/>
              <w:ind w:firstLine="15"/>
              <w:rPr>
                <w:rFonts w:ascii="Times New Roman" w:eastAsia="Times New Roman" w:hAnsi="Times New Roman" w:cs="Times New Roman"/>
                <w:color w:val="auto"/>
              </w:rPr>
            </w:pPr>
            <w:r w:rsidRPr="00F81D5C">
              <w:rPr>
                <w:rFonts w:ascii="Times New Roman" w:eastAsiaTheme="minorEastAsia" w:hAnsi="Times New Roman" w:cs="Times New Roman"/>
                <w:color w:val="auto"/>
              </w:rPr>
              <w:t xml:space="preserve">Управление по физической культуре, спорту и работе с молодежью Администрации городского округа Воскресенск </w:t>
            </w:r>
          </w:p>
        </w:tc>
      </w:tr>
      <w:tr w:rsidR="00F81D5C" w:rsidRPr="00F81D5C" w:rsidTr="00D173B8">
        <w:trPr>
          <w:trHeight w:val="315"/>
          <w:jc w:val="center"/>
        </w:trPr>
        <w:tc>
          <w:tcPr>
            <w:tcW w:w="1523" w:type="pct"/>
            <w:vMerge w:val="restart"/>
            <w:shd w:val="clear" w:color="auto" w:fill="auto"/>
            <w:hideMark/>
          </w:tcPr>
          <w:p w:rsidR="005D2372" w:rsidRPr="00F81D5C" w:rsidRDefault="005D2372" w:rsidP="00462AB5">
            <w:pPr>
              <w:widowControl w:val="0"/>
              <w:rPr>
                <w:rFonts w:ascii="Times New Roman" w:eastAsia="Times New Roman" w:hAnsi="Times New Roman" w:cs="Times New Roman"/>
                <w:color w:val="auto"/>
              </w:rPr>
            </w:pPr>
            <w:r w:rsidRPr="00F81D5C">
              <w:rPr>
                <w:rFonts w:ascii="Times New Roman" w:eastAsia="Times New Roman" w:hAnsi="Times New Roman" w:cs="Times New Roman"/>
                <w:color w:val="auto"/>
              </w:rPr>
              <w:t>Цели муниципальной программы</w:t>
            </w:r>
          </w:p>
        </w:tc>
        <w:tc>
          <w:tcPr>
            <w:tcW w:w="3477" w:type="pct"/>
            <w:gridSpan w:val="6"/>
            <w:shd w:val="clear" w:color="auto" w:fill="auto"/>
            <w:hideMark/>
          </w:tcPr>
          <w:p w:rsidR="005D2372" w:rsidRPr="00F81D5C" w:rsidRDefault="005D2372" w:rsidP="00462AB5">
            <w:pPr>
              <w:widowControl w:val="0"/>
              <w:ind w:firstLine="15"/>
              <w:rPr>
                <w:rFonts w:ascii="Times New Roman" w:eastAsia="Times New Roman" w:hAnsi="Times New Roman" w:cs="Times New Roman"/>
                <w:color w:val="auto"/>
              </w:rPr>
            </w:pPr>
            <w:r w:rsidRPr="00F81D5C">
              <w:rPr>
                <w:rFonts w:ascii="Times New Roman" w:eastAsia="Times New Roman" w:hAnsi="Times New Roman" w:cs="Times New Roman"/>
                <w:color w:val="auto"/>
              </w:rPr>
              <w:t>1. Создание в Московской области условий для занятий физической культурой и спортом</w:t>
            </w:r>
          </w:p>
        </w:tc>
      </w:tr>
      <w:tr w:rsidR="00F81D5C" w:rsidRPr="00F81D5C" w:rsidTr="00D173B8">
        <w:trPr>
          <w:trHeight w:val="465"/>
          <w:jc w:val="center"/>
        </w:trPr>
        <w:tc>
          <w:tcPr>
            <w:tcW w:w="1523" w:type="pct"/>
            <w:vMerge/>
            <w:shd w:val="clear" w:color="auto" w:fill="auto"/>
            <w:vAlign w:val="center"/>
            <w:hideMark/>
          </w:tcPr>
          <w:p w:rsidR="005D2372" w:rsidRPr="00F81D5C" w:rsidRDefault="005D2372" w:rsidP="00462AB5">
            <w:pPr>
              <w:widowControl w:val="0"/>
              <w:ind w:firstLine="89"/>
              <w:rPr>
                <w:rFonts w:ascii="Times New Roman" w:eastAsia="Times New Roman" w:hAnsi="Times New Roman" w:cs="Times New Roman"/>
                <w:color w:val="auto"/>
              </w:rPr>
            </w:pPr>
          </w:p>
        </w:tc>
        <w:tc>
          <w:tcPr>
            <w:tcW w:w="3477" w:type="pct"/>
            <w:gridSpan w:val="6"/>
            <w:shd w:val="clear" w:color="auto" w:fill="auto"/>
            <w:hideMark/>
          </w:tcPr>
          <w:p w:rsidR="005D2372" w:rsidRPr="00F81D5C" w:rsidRDefault="005D2372" w:rsidP="00462AB5">
            <w:pPr>
              <w:widowControl w:val="0"/>
              <w:ind w:firstLine="15"/>
              <w:rPr>
                <w:rFonts w:ascii="Times New Roman" w:eastAsia="Times New Roman" w:hAnsi="Times New Roman" w:cs="Times New Roman"/>
                <w:color w:val="auto"/>
              </w:rPr>
            </w:pPr>
            <w:r w:rsidRPr="00F81D5C">
              <w:rPr>
                <w:rFonts w:ascii="Times New Roman" w:eastAsia="Times New Roman" w:hAnsi="Times New Roman" w:cs="Times New Roman"/>
                <w:color w:val="auto"/>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F81D5C" w:rsidRPr="00F81D5C" w:rsidTr="00D173B8">
        <w:trPr>
          <w:trHeight w:val="271"/>
          <w:jc w:val="center"/>
        </w:trPr>
        <w:tc>
          <w:tcPr>
            <w:tcW w:w="1523" w:type="pct"/>
            <w:shd w:val="clear" w:color="auto" w:fill="auto"/>
            <w:hideMark/>
          </w:tcPr>
          <w:p w:rsidR="005D2372" w:rsidRPr="00F81D5C" w:rsidRDefault="005D2372" w:rsidP="00462AB5">
            <w:pPr>
              <w:widowControl w:val="0"/>
              <w:rPr>
                <w:rFonts w:ascii="Times New Roman" w:eastAsia="Times New Roman" w:hAnsi="Times New Roman" w:cs="Times New Roman"/>
                <w:color w:val="auto"/>
              </w:rPr>
            </w:pPr>
            <w:r w:rsidRPr="00F81D5C">
              <w:rPr>
                <w:rFonts w:ascii="Times New Roman" w:eastAsia="Times New Roman" w:hAnsi="Times New Roman" w:cs="Times New Roman"/>
                <w:color w:val="auto"/>
              </w:rPr>
              <w:t>Перечень подпрограмм</w:t>
            </w:r>
          </w:p>
        </w:tc>
        <w:tc>
          <w:tcPr>
            <w:tcW w:w="3477" w:type="pct"/>
            <w:gridSpan w:val="6"/>
            <w:shd w:val="clear" w:color="auto" w:fill="auto"/>
            <w:hideMark/>
          </w:tcPr>
          <w:p w:rsidR="005D2372" w:rsidRPr="00F81D5C" w:rsidRDefault="005D2372" w:rsidP="00462AB5">
            <w:pPr>
              <w:widowControl w:val="0"/>
              <w:ind w:firstLine="15"/>
              <w:rPr>
                <w:rFonts w:ascii="Times New Roman" w:eastAsia="Times New Roman" w:hAnsi="Times New Roman" w:cs="Times New Roman"/>
                <w:color w:val="auto"/>
              </w:rPr>
            </w:pPr>
            <w:r w:rsidRPr="00F81D5C">
              <w:rPr>
                <w:rFonts w:ascii="Times New Roman" w:eastAsia="Times New Roman" w:hAnsi="Times New Roman" w:cs="Times New Roman"/>
                <w:color w:val="auto"/>
              </w:rPr>
              <w:t>Муниципальные заказчики подпрограмм</w:t>
            </w:r>
          </w:p>
        </w:tc>
      </w:tr>
      <w:tr w:rsidR="00F81D5C" w:rsidRPr="00F81D5C" w:rsidTr="00D173B8">
        <w:trPr>
          <w:trHeight w:val="278"/>
          <w:jc w:val="center"/>
        </w:trPr>
        <w:tc>
          <w:tcPr>
            <w:tcW w:w="1523" w:type="pct"/>
            <w:shd w:val="clear" w:color="auto" w:fill="auto"/>
            <w:vAlign w:val="center"/>
            <w:hideMark/>
          </w:tcPr>
          <w:p w:rsidR="005D2372" w:rsidRPr="00F81D5C" w:rsidRDefault="005D2372" w:rsidP="00462AB5">
            <w:pPr>
              <w:widowControl w:val="0"/>
              <w:rPr>
                <w:rFonts w:ascii="Times New Roman" w:eastAsia="Times New Roman" w:hAnsi="Times New Roman" w:cs="Times New Roman"/>
                <w:color w:val="auto"/>
              </w:rPr>
            </w:pPr>
            <w:r w:rsidRPr="00F81D5C">
              <w:rPr>
                <w:rFonts w:ascii="Times New Roman" w:eastAsia="Times New Roman" w:hAnsi="Times New Roman" w:cs="Times New Roman"/>
                <w:color w:val="auto"/>
              </w:rPr>
              <w:t>1. Развитие физической культуры и спорта</w:t>
            </w:r>
          </w:p>
        </w:tc>
        <w:tc>
          <w:tcPr>
            <w:tcW w:w="3477" w:type="pct"/>
            <w:gridSpan w:val="6"/>
            <w:shd w:val="clear" w:color="auto" w:fill="auto"/>
            <w:vAlign w:val="center"/>
          </w:tcPr>
          <w:p w:rsidR="005D2372" w:rsidRPr="00F81D5C" w:rsidRDefault="005D2372" w:rsidP="00462AB5">
            <w:pPr>
              <w:widowControl w:val="0"/>
              <w:ind w:firstLine="15"/>
              <w:rPr>
                <w:rFonts w:ascii="Times New Roman" w:eastAsia="Times New Roman" w:hAnsi="Times New Roman" w:cs="Times New Roman"/>
                <w:color w:val="auto"/>
              </w:rPr>
            </w:pPr>
            <w:r w:rsidRPr="00F81D5C">
              <w:rPr>
                <w:rFonts w:ascii="Times New Roman" w:eastAsiaTheme="minorEastAsia" w:hAnsi="Times New Roman" w:cs="Times New Roman"/>
                <w:color w:val="auto"/>
              </w:rPr>
              <w:t xml:space="preserve">Управление по физической культуре, спорту и работе с молодежью Администрации городского округа Воскресенск </w:t>
            </w:r>
          </w:p>
        </w:tc>
      </w:tr>
      <w:tr w:rsidR="00F81D5C" w:rsidRPr="00F81D5C" w:rsidTr="00D173B8">
        <w:trPr>
          <w:trHeight w:val="253"/>
          <w:jc w:val="center"/>
        </w:trPr>
        <w:tc>
          <w:tcPr>
            <w:tcW w:w="1523" w:type="pct"/>
            <w:shd w:val="clear" w:color="auto" w:fill="auto"/>
            <w:vAlign w:val="center"/>
            <w:hideMark/>
          </w:tcPr>
          <w:p w:rsidR="005D2372" w:rsidRPr="00F81D5C" w:rsidRDefault="005D2372" w:rsidP="00462AB5">
            <w:pPr>
              <w:widowControl w:val="0"/>
              <w:rPr>
                <w:rFonts w:ascii="Times New Roman" w:eastAsia="Times New Roman" w:hAnsi="Times New Roman" w:cs="Times New Roman"/>
                <w:color w:val="auto"/>
              </w:rPr>
            </w:pPr>
            <w:r w:rsidRPr="00F81D5C">
              <w:rPr>
                <w:rFonts w:ascii="Times New Roman" w:eastAsia="Times New Roman" w:hAnsi="Times New Roman" w:cs="Times New Roman"/>
                <w:color w:val="auto"/>
              </w:rPr>
              <w:t>2. Подготовка спортивного резерва</w:t>
            </w:r>
          </w:p>
        </w:tc>
        <w:tc>
          <w:tcPr>
            <w:tcW w:w="3477" w:type="pct"/>
            <w:gridSpan w:val="6"/>
            <w:shd w:val="clear" w:color="auto" w:fill="auto"/>
            <w:vAlign w:val="center"/>
            <w:hideMark/>
          </w:tcPr>
          <w:p w:rsidR="005D2372" w:rsidRPr="00F81D5C" w:rsidRDefault="005D2372" w:rsidP="00462AB5">
            <w:pPr>
              <w:widowControl w:val="0"/>
              <w:ind w:firstLine="15"/>
              <w:rPr>
                <w:rFonts w:ascii="Times New Roman" w:eastAsia="Times New Roman" w:hAnsi="Times New Roman" w:cs="Times New Roman"/>
                <w:color w:val="auto"/>
              </w:rPr>
            </w:pPr>
            <w:r w:rsidRPr="00F81D5C">
              <w:rPr>
                <w:rFonts w:ascii="Times New Roman" w:eastAsiaTheme="minorEastAsia" w:hAnsi="Times New Roman" w:cs="Times New Roman"/>
                <w:color w:val="auto"/>
              </w:rPr>
              <w:t xml:space="preserve">Управление по физической культуре, спорту и работе с молодежью Администрации городского округа Воскресенск </w:t>
            </w:r>
          </w:p>
        </w:tc>
      </w:tr>
      <w:tr w:rsidR="00F81D5C" w:rsidRPr="00F81D5C" w:rsidTr="00D173B8">
        <w:trPr>
          <w:trHeight w:val="273"/>
          <w:jc w:val="center"/>
        </w:trPr>
        <w:tc>
          <w:tcPr>
            <w:tcW w:w="1523" w:type="pct"/>
            <w:shd w:val="clear" w:color="auto" w:fill="auto"/>
            <w:vAlign w:val="center"/>
            <w:hideMark/>
          </w:tcPr>
          <w:p w:rsidR="005D2372" w:rsidRPr="00F81D5C" w:rsidRDefault="005D2372" w:rsidP="00462AB5">
            <w:pPr>
              <w:widowControl w:val="0"/>
              <w:rPr>
                <w:rFonts w:ascii="Times New Roman" w:eastAsia="Times New Roman" w:hAnsi="Times New Roman" w:cs="Times New Roman"/>
                <w:color w:val="auto"/>
              </w:rPr>
            </w:pPr>
            <w:r w:rsidRPr="00F81D5C">
              <w:rPr>
                <w:rFonts w:ascii="Times New Roman" w:eastAsia="Times New Roman" w:hAnsi="Times New Roman" w:cs="Times New Roman"/>
                <w:color w:val="auto"/>
              </w:rPr>
              <w:t>3. Обеспечивающая подпрограмма</w:t>
            </w:r>
          </w:p>
        </w:tc>
        <w:tc>
          <w:tcPr>
            <w:tcW w:w="3477" w:type="pct"/>
            <w:gridSpan w:val="6"/>
            <w:shd w:val="clear" w:color="auto" w:fill="auto"/>
            <w:vAlign w:val="center"/>
            <w:hideMark/>
          </w:tcPr>
          <w:p w:rsidR="005D2372" w:rsidRPr="00F81D5C" w:rsidRDefault="005D2372" w:rsidP="00462AB5">
            <w:pPr>
              <w:widowControl w:val="0"/>
              <w:ind w:firstLine="15"/>
              <w:rPr>
                <w:rFonts w:ascii="Times New Roman" w:eastAsia="Times New Roman" w:hAnsi="Times New Roman" w:cs="Times New Roman"/>
                <w:color w:val="auto"/>
              </w:rPr>
            </w:pPr>
            <w:r w:rsidRPr="00F81D5C">
              <w:rPr>
                <w:rFonts w:ascii="Times New Roman" w:eastAsiaTheme="minorEastAsia" w:hAnsi="Times New Roman" w:cs="Times New Roman"/>
                <w:color w:val="auto"/>
              </w:rPr>
              <w:t xml:space="preserve">Управление по физической культуре, спорту и работе с молодежью Администрации городского округа Воскресенск </w:t>
            </w:r>
          </w:p>
        </w:tc>
      </w:tr>
      <w:tr w:rsidR="00F81D5C" w:rsidRPr="00F81D5C" w:rsidTr="00D173B8">
        <w:trPr>
          <w:trHeight w:val="705"/>
          <w:jc w:val="center"/>
        </w:trPr>
        <w:tc>
          <w:tcPr>
            <w:tcW w:w="1523" w:type="pct"/>
            <w:vMerge w:val="restart"/>
            <w:shd w:val="clear" w:color="auto" w:fill="auto"/>
            <w:hideMark/>
          </w:tcPr>
          <w:p w:rsidR="005D2372" w:rsidRPr="00F81D5C" w:rsidRDefault="005D2372" w:rsidP="00462AB5">
            <w:pPr>
              <w:widowControl w:val="0"/>
              <w:rPr>
                <w:rFonts w:ascii="Times New Roman" w:eastAsia="Times New Roman" w:hAnsi="Times New Roman" w:cs="Times New Roman"/>
                <w:color w:val="auto"/>
              </w:rPr>
            </w:pPr>
            <w:r w:rsidRPr="00F81D5C">
              <w:rPr>
                <w:rFonts w:ascii="Times New Roman" w:eastAsia="Times New Roman" w:hAnsi="Times New Roman" w:cs="Times New Roman"/>
                <w:color w:val="auto"/>
              </w:rPr>
              <w:t>Краткая характеристика подпрограмм</w:t>
            </w:r>
          </w:p>
        </w:tc>
        <w:tc>
          <w:tcPr>
            <w:tcW w:w="3477" w:type="pct"/>
            <w:gridSpan w:val="6"/>
            <w:shd w:val="clear" w:color="auto" w:fill="auto"/>
            <w:vAlign w:val="center"/>
            <w:hideMark/>
          </w:tcPr>
          <w:p w:rsidR="005D2372" w:rsidRPr="00F81D5C" w:rsidRDefault="005D2372" w:rsidP="00462AB5">
            <w:pPr>
              <w:widowControl w:val="0"/>
              <w:tabs>
                <w:tab w:val="left" w:pos="164"/>
              </w:tabs>
              <w:ind w:firstLine="15"/>
              <w:contextualSpacing/>
              <w:jc w:val="both"/>
              <w:rPr>
                <w:rFonts w:ascii="Times New Roman" w:eastAsiaTheme="minorEastAsia" w:hAnsi="Times New Roman" w:cs="Times New Roman"/>
                <w:color w:val="auto"/>
              </w:rPr>
            </w:pPr>
            <w:r w:rsidRPr="00F81D5C">
              <w:rPr>
                <w:rFonts w:ascii="Times New Roman" w:eastAsiaTheme="minorEastAsia" w:hAnsi="Times New Roman" w:cs="Times New Roman"/>
                <w:color w:val="auto"/>
              </w:rPr>
              <w:t>1. Обеспечение динамичного развития сферы физической культуры и спорта, создание условий для вовлечения жителей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F81D5C" w:rsidRPr="00F81D5C" w:rsidTr="00D173B8">
        <w:trPr>
          <w:trHeight w:val="829"/>
          <w:jc w:val="center"/>
        </w:trPr>
        <w:tc>
          <w:tcPr>
            <w:tcW w:w="1523" w:type="pct"/>
            <w:vMerge/>
            <w:shd w:val="clear" w:color="auto" w:fill="auto"/>
            <w:vAlign w:val="center"/>
            <w:hideMark/>
          </w:tcPr>
          <w:p w:rsidR="005D2372" w:rsidRPr="00F81D5C" w:rsidRDefault="005D2372" w:rsidP="00462AB5">
            <w:pPr>
              <w:widowControl w:val="0"/>
              <w:ind w:firstLine="89"/>
              <w:rPr>
                <w:rFonts w:ascii="Times New Roman" w:eastAsia="Times New Roman" w:hAnsi="Times New Roman" w:cs="Times New Roman"/>
                <w:color w:val="auto"/>
              </w:rPr>
            </w:pPr>
          </w:p>
        </w:tc>
        <w:tc>
          <w:tcPr>
            <w:tcW w:w="3477" w:type="pct"/>
            <w:gridSpan w:val="6"/>
            <w:shd w:val="clear" w:color="auto" w:fill="auto"/>
            <w:vAlign w:val="center"/>
            <w:hideMark/>
          </w:tcPr>
          <w:p w:rsidR="005D2372" w:rsidRPr="00F81D5C" w:rsidRDefault="005D2372" w:rsidP="00462AB5">
            <w:pPr>
              <w:widowControl w:val="0"/>
              <w:ind w:firstLine="15"/>
              <w:jc w:val="both"/>
              <w:rPr>
                <w:rFonts w:ascii="Times New Roman" w:eastAsiaTheme="minorEastAsia" w:hAnsi="Times New Roman" w:cs="Times New Roman"/>
                <w:color w:val="auto"/>
              </w:rPr>
            </w:pPr>
            <w:r w:rsidRPr="00F81D5C">
              <w:rPr>
                <w:rFonts w:ascii="Times New Roman" w:eastAsiaTheme="minorEastAsia" w:hAnsi="Times New Roman" w:cs="Times New Roman"/>
                <w:color w:val="auto"/>
              </w:rPr>
              <w:t>2.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 эффективное использование тренировочных площадок после проведения чемпионата мира по футболу 2018 года в Российской Федерации</w:t>
            </w:r>
          </w:p>
        </w:tc>
      </w:tr>
      <w:tr w:rsidR="00F81D5C" w:rsidRPr="00F81D5C" w:rsidTr="00D173B8">
        <w:trPr>
          <w:trHeight w:val="377"/>
          <w:jc w:val="center"/>
        </w:trPr>
        <w:tc>
          <w:tcPr>
            <w:tcW w:w="1523" w:type="pct"/>
            <w:vMerge/>
            <w:shd w:val="clear" w:color="auto" w:fill="auto"/>
            <w:vAlign w:val="center"/>
            <w:hideMark/>
          </w:tcPr>
          <w:p w:rsidR="005D2372" w:rsidRPr="00F81D5C" w:rsidRDefault="005D2372" w:rsidP="00462AB5">
            <w:pPr>
              <w:widowControl w:val="0"/>
              <w:ind w:firstLine="89"/>
              <w:rPr>
                <w:rFonts w:ascii="Times New Roman" w:eastAsia="Times New Roman" w:hAnsi="Times New Roman" w:cs="Times New Roman"/>
                <w:color w:val="auto"/>
              </w:rPr>
            </w:pPr>
          </w:p>
        </w:tc>
        <w:tc>
          <w:tcPr>
            <w:tcW w:w="3477" w:type="pct"/>
            <w:gridSpan w:val="6"/>
            <w:shd w:val="clear" w:color="auto" w:fill="auto"/>
            <w:vAlign w:val="center"/>
            <w:hideMark/>
          </w:tcPr>
          <w:p w:rsidR="005D2372" w:rsidRPr="00F81D5C" w:rsidRDefault="005D2372" w:rsidP="00462AB5">
            <w:pPr>
              <w:widowControl w:val="0"/>
              <w:ind w:firstLine="15"/>
              <w:rPr>
                <w:rFonts w:ascii="Times New Roman" w:eastAsia="Times New Roman" w:hAnsi="Times New Roman" w:cs="Times New Roman"/>
                <w:color w:val="auto"/>
              </w:rPr>
            </w:pPr>
            <w:r w:rsidRPr="00F81D5C">
              <w:rPr>
                <w:rFonts w:ascii="Times New Roman" w:eastAsia="Times New Roman" w:hAnsi="Times New Roman" w:cs="Times New Roman"/>
                <w:color w:val="auto"/>
              </w:rPr>
              <w:t>3</w:t>
            </w:r>
            <w:r w:rsidRPr="00F81D5C">
              <w:rPr>
                <w:rFonts w:ascii="Times New Roman" w:hAnsi="Times New Roman" w:cs="Times New Roman"/>
                <w:color w:val="auto"/>
              </w:rPr>
              <w:t>. Создание условий для эффективного выполнения функций и полномочий органов местного самоуправления</w:t>
            </w:r>
          </w:p>
        </w:tc>
      </w:tr>
      <w:tr w:rsidR="00F81D5C" w:rsidRPr="00F81D5C" w:rsidTr="00D173B8">
        <w:trPr>
          <w:trHeight w:val="765"/>
          <w:jc w:val="center"/>
        </w:trPr>
        <w:tc>
          <w:tcPr>
            <w:tcW w:w="1523" w:type="pct"/>
            <w:shd w:val="clear" w:color="auto" w:fill="auto"/>
            <w:hideMark/>
          </w:tcPr>
          <w:p w:rsidR="005D2372" w:rsidRPr="00F81D5C" w:rsidRDefault="005D2372" w:rsidP="00462AB5">
            <w:pPr>
              <w:widowControl w:val="0"/>
              <w:jc w:val="both"/>
              <w:rPr>
                <w:rFonts w:ascii="Times New Roman" w:eastAsia="Times New Roman" w:hAnsi="Times New Roman" w:cs="Times New Roman"/>
                <w:color w:val="auto"/>
              </w:rPr>
            </w:pPr>
            <w:r w:rsidRPr="00F81D5C">
              <w:rPr>
                <w:rFonts w:ascii="Times New Roman" w:eastAsia="Times New Roman" w:hAnsi="Times New Roman" w:cs="Times New Roman"/>
                <w:color w:val="auto"/>
              </w:rPr>
              <w:t>Источники финансирования муниципальной программы, в том числе по годам реализации программы (тыс. руб.):</w:t>
            </w:r>
          </w:p>
        </w:tc>
        <w:tc>
          <w:tcPr>
            <w:tcW w:w="551" w:type="pct"/>
            <w:shd w:val="clear" w:color="auto" w:fill="auto"/>
            <w:vAlign w:val="center"/>
            <w:hideMark/>
          </w:tcPr>
          <w:p w:rsidR="005D2372" w:rsidRPr="00F81D5C" w:rsidRDefault="005D2372" w:rsidP="00462AB5">
            <w:pPr>
              <w:widowControl w:val="0"/>
              <w:ind w:firstLine="15"/>
              <w:jc w:val="center"/>
              <w:rPr>
                <w:rFonts w:ascii="Times New Roman" w:eastAsia="Times New Roman" w:hAnsi="Times New Roman" w:cs="Times New Roman"/>
                <w:color w:val="auto"/>
              </w:rPr>
            </w:pPr>
            <w:r w:rsidRPr="00F81D5C">
              <w:rPr>
                <w:rFonts w:ascii="Times New Roman" w:eastAsia="Times New Roman" w:hAnsi="Times New Roman" w:cs="Times New Roman"/>
                <w:color w:val="auto"/>
              </w:rPr>
              <w:t>Всего</w:t>
            </w:r>
          </w:p>
        </w:tc>
        <w:tc>
          <w:tcPr>
            <w:tcW w:w="592" w:type="pct"/>
            <w:shd w:val="clear" w:color="auto" w:fill="auto"/>
            <w:vAlign w:val="center"/>
            <w:hideMark/>
          </w:tcPr>
          <w:p w:rsidR="005D2372" w:rsidRPr="00F81D5C" w:rsidRDefault="005D2372" w:rsidP="00462AB5">
            <w:pPr>
              <w:widowControl w:val="0"/>
              <w:ind w:firstLine="48"/>
              <w:jc w:val="center"/>
              <w:rPr>
                <w:rFonts w:ascii="Times New Roman" w:eastAsia="Times New Roman" w:hAnsi="Times New Roman" w:cs="Times New Roman"/>
                <w:color w:val="auto"/>
              </w:rPr>
            </w:pPr>
            <w:r w:rsidRPr="00F81D5C">
              <w:rPr>
                <w:rFonts w:ascii="Times New Roman" w:eastAsia="Times New Roman" w:hAnsi="Times New Roman" w:cs="Times New Roman"/>
                <w:color w:val="auto"/>
              </w:rPr>
              <w:t>2023 год</w:t>
            </w:r>
          </w:p>
        </w:tc>
        <w:tc>
          <w:tcPr>
            <w:tcW w:w="591" w:type="pct"/>
            <w:shd w:val="clear" w:color="auto" w:fill="auto"/>
            <w:vAlign w:val="center"/>
            <w:hideMark/>
          </w:tcPr>
          <w:p w:rsidR="005D2372" w:rsidRPr="00F81D5C" w:rsidRDefault="005D2372" w:rsidP="00462AB5">
            <w:pPr>
              <w:widowControl w:val="0"/>
              <w:ind w:firstLine="99"/>
              <w:jc w:val="center"/>
              <w:rPr>
                <w:rFonts w:ascii="Times New Roman" w:eastAsia="Times New Roman" w:hAnsi="Times New Roman" w:cs="Times New Roman"/>
                <w:color w:val="auto"/>
              </w:rPr>
            </w:pPr>
            <w:r w:rsidRPr="00F81D5C">
              <w:rPr>
                <w:rFonts w:ascii="Times New Roman" w:eastAsia="Times New Roman" w:hAnsi="Times New Roman" w:cs="Times New Roman"/>
                <w:color w:val="auto"/>
              </w:rPr>
              <w:t>2024 год</w:t>
            </w:r>
          </w:p>
        </w:tc>
        <w:tc>
          <w:tcPr>
            <w:tcW w:w="591" w:type="pct"/>
            <w:shd w:val="clear" w:color="auto" w:fill="auto"/>
            <w:vAlign w:val="center"/>
            <w:hideMark/>
          </w:tcPr>
          <w:p w:rsidR="005D2372" w:rsidRPr="00F81D5C" w:rsidRDefault="005D2372" w:rsidP="00462AB5">
            <w:pPr>
              <w:widowControl w:val="0"/>
              <w:ind w:firstLine="153"/>
              <w:jc w:val="center"/>
              <w:rPr>
                <w:rFonts w:ascii="Times New Roman" w:eastAsia="Times New Roman" w:hAnsi="Times New Roman" w:cs="Times New Roman"/>
                <w:color w:val="auto"/>
              </w:rPr>
            </w:pPr>
            <w:r w:rsidRPr="00F81D5C">
              <w:rPr>
                <w:rFonts w:ascii="Times New Roman" w:eastAsia="Times New Roman" w:hAnsi="Times New Roman" w:cs="Times New Roman"/>
                <w:color w:val="auto"/>
              </w:rPr>
              <w:t>2025 год</w:t>
            </w:r>
          </w:p>
        </w:tc>
        <w:tc>
          <w:tcPr>
            <w:tcW w:w="591" w:type="pct"/>
            <w:shd w:val="clear" w:color="auto" w:fill="auto"/>
            <w:vAlign w:val="center"/>
            <w:hideMark/>
          </w:tcPr>
          <w:p w:rsidR="005D2372" w:rsidRPr="00F81D5C" w:rsidRDefault="005D2372" w:rsidP="00462AB5">
            <w:pPr>
              <w:widowControl w:val="0"/>
              <w:ind w:firstLine="65"/>
              <w:jc w:val="center"/>
              <w:rPr>
                <w:rFonts w:ascii="Times New Roman" w:eastAsia="Times New Roman" w:hAnsi="Times New Roman" w:cs="Times New Roman"/>
                <w:color w:val="auto"/>
              </w:rPr>
            </w:pPr>
            <w:r w:rsidRPr="00F81D5C">
              <w:rPr>
                <w:rFonts w:ascii="Times New Roman" w:eastAsia="Times New Roman" w:hAnsi="Times New Roman" w:cs="Times New Roman"/>
                <w:color w:val="auto"/>
              </w:rPr>
              <w:t>2026 год</w:t>
            </w:r>
          </w:p>
        </w:tc>
        <w:tc>
          <w:tcPr>
            <w:tcW w:w="561" w:type="pct"/>
            <w:shd w:val="clear" w:color="auto" w:fill="auto"/>
            <w:vAlign w:val="center"/>
            <w:hideMark/>
          </w:tcPr>
          <w:p w:rsidR="005D2372" w:rsidRPr="00F81D5C" w:rsidRDefault="005D2372" w:rsidP="00462AB5">
            <w:pPr>
              <w:widowControl w:val="0"/>
              <w:ind w:firstLine="118"/>
              <w:jc w:val="center"/>
              <w:rPr>
                <w:rFonts w:ascii="Times New Roman" w:eastAsia="Times New Roman" w:hAnsi="Times New Roman" w:cs="Times New Roman"/>
                <w:color w:val="auto"/>
              </w:rPr>
            </w:pPr>
            <w:r w:rsidRPr="00F81D5C">
              <w:rPr>
                <w:rFonts w:ascii="Times New Roman" w:eastAsia="Times New Roman" w:hAnsi="Times New Roman" w:cs="Times New Roman"/>
                <w:color w:val="auto"/>
              </w:rPr>
              <w:t>2027 год</w:t>
            </w:r>
          </w:p>
        </w:tc>
      </w:tr>
      <w:tr w:rsidR="00F81D5C" w:rsidRPr="00F81D5C" w:rsidTr="00D173B8">
        <w:trPr>
          <w:trHeight w:val="477"/>
          <w:jc w:val="center"/>
        </w:trPr>
        <w:tc>
          <w:tcPr>
            <w:tcW w:w="1523" w:type="pct"/>
            <w:shd w:val="clear" w:color="auto" w:fill="auto"/>
            <w:hideMark/>
          </w:tcPr>
          <w:p w:rsidR="00462AB5" w:rsidRPr="00F81D5C" w:rsidRDefault="00462AB5" w:rsidP="00462AB5">
            <w:pPr>
              <w:widowControl w:val="0"/>
              <w:jc w:val="both"/>
              <w:rPr>
                <w:rFonts w:ascii="Times New Roman" w:eastAsia="Times New Roman" w:hAnsi="Times New Roman" w:cs="Times New Roman"/>
                <w:color w:val="auto"/>
              </w:rPr>
            </w:pPr>
            <w:r w:rsidRPr="00F81D5C">
              <w:rPr>
                <w:rFonts w:ascii="Times New Roman" w:eastAsia="Times New Roman" w:hAnsi="Times New Roman" w:cs="Times New Roman"/>
                <w:color w:val="auto"/>
              </w:rPr>
              <w:t>Средства бюджета Московской области</w:t>
            </w:r>
          </w:p>
        </w:tc>
        <w:tc>
          <w:tcPr>
            <w:tcW w:w="551" w:type="pct"/>
            <w:tcBorders>
              <w:top w:val="nil"/>
              <w:left w:val="single" w:sz="8" w:space="0" w:color="auto"/>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rPr>
            </w:pPr>
            <w:r w:rsidRPr="00F81D5C">
              <w:rPr>
                <w:rFonts w:ascii="Times New Roman" w:hAnsi="Times New Roman" w:cs="Times New Roman"/>
                <w:color w:val="auto"/>
              </w:rPr>
              <w:t>55 998,36</w:t>
            </w:r>
          </w:p>
        </w:tc>
        <w:tc>
          <w:tcPr>
            <w:tcW w:w="592" w:type="pct"/>
            <w:tcBorders>
              <w:top w:val="single" w:sz="8" w:space="0" w:color="auto"/>
              <w:left w:val="nil"/>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4 844,00</w:t>
            </w:r>
          </w:p>
        </w:tc>
        <w:tc>
          <w:tcPr>
            <w:tcW w:w="591" w:type="pct"/>
            <w:tcBorders>
              <w:top w:val="single" w:sz="8" w:space="0" w:color="auto"/>
              <w:left w:val="nil"/>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49 868,56</w:t>
            </w:r>
          </w:p>
        </w:tc>
        <w:tc>
          <w:tcPr>
            <w:tcW w:w="59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1 285,80</w:t>
            </w:r>
          </w:p>
        </w:tc>
        <w:tc>
          <w:tcPr>
            <w:tcW w:w="59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0,00</w:t>
            </w:r>
          </w:p>
        </w:tc>
        <w:tc>
          <w:tcPr>
            <w:tcW w:w="56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0,00</w:t>
            </w:r>
          </w:p>
        </w:tc>
      </w:tr>
      <w:tr w:rsidR="00F81D5C" w:rsidRPr="00F81D5C" w:rsidTr="00D173B8">
        <w:trPr>
          <w:trHeight w:val="457"/>
          <w:jc w:val="center"/>
        </w:trPr>
        <w:tc>
          <w:tcPr>
            <w:tcW w:w="1523" w:type="pct"/>
            <w:shd w:val="clear" w:color="auto" w:fill="auto"/>
            <w:hideMark/>
          </w:tcPr>
          <w:p w:rsidR="00462AB5" w:rsidRPr="00F81D5C" w:rsidRDefault="00462AB5" w:rsidP="00462AB5">
            <w:pPr>
              <w:widowControl w:val="0"/>
              <w:jc w:val="both"/>
              <w:rPr>
                <w:rFonts w:ascii="Times New Roman" w:eastAsia="Times New Roman" w:hAnsi="Times New Roman" w:cs="Times New Roman"/>
                <w:color w:val="auto"/>
              </w:rPr>
            </w:pPr>
            <w:r w:rsidRPr="00F81D5C">
              <w:rPr>
                <w:rFonts w:ascii="Times New Roman" w:eastAsia="Times New Roman" w:hAnsi="Times New Roman" w:cs="Times New Roman"/>
                <w:color w:val="auto"/>
              </w:rPr>
              <w:t>Средства федерального бюджета</w:t>
            </w:r>
          </w:p>
        </w:tc>
        <w:tc>
          <w:tcPr>
            <w:tcW w:w="551" w:type="pct"/>
            <w:tcBorders>
              <w:top w:val="nil"/>
              <w:left w:val="single" w:sz="8" w:space="0" w:color="auto"/>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5 099,25</w:t>
            </w:r>
          </w:p>
        </w:tc>
        <w:tc>
          <w:tcPr>
            <w:tcW w:w="592" w:type="pct"/>
            <w:tcBorders>
              <w:top w:val="nil"/>
              <w:left w:val="nil"/>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0,00</w:t>
            </w:r>
          </w:p>
        </w:tc>
        <w:tc>
          <w:tcPr>
            <w:tcW w:w="591" w:type="pct"/>
            <w:tcBorders>
              <w:top w:val="nil"/>
              <w:left w:val="nil"/>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5 099,25</w:t>
            </w:r>
          </w:p>
        </w:tc>
        <w:tc>
          <w:tcPr>
            <w:tcW w:w="59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0,00</w:t>
            </w:r>
          </w:p>
        </w:tc>
        <w:tc>
          <w:tcPr>
            <w:tcW w:w="59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0,00</w:t>
            </w:r>
          </w:p>
        </w:tc>
        <w:tc>
          <w:tcPr>
            <w:tcW w:w="56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0,00</w:t>
            </w:r>
          </w:p>
        </w:tc>
      </w:tr>
      <w:tr w:rsidR="00F81D5C" w:rsidRPr="00F81D5C" w:rsidTr="00D173B8">
        <w:trPr>
          <w:trHeight w:val="549"/>
          <w:jc w:val="center"/>
        </w:trPr>
        <w:tc>
          <w:tcPr>
            <w:tcW w:w="1523" w:type="pct"/>
            <w:shd w:val="clear" w:color="auto" w:fill="auto"/>
            <w:hideMark/>
          </w:tcPr>
          <w:p w:rsidR="00462AB5" w:rsidRPr="00F81D5C" w:rsidRDefault="00462AB5" w:rsidP="00462AB5">
            <w:pPr>
              <w:widowControl w:val="0"/>
              <w:rPr>
                <w:rFonts w:ascii="Times New Roman" w:eastAsia="Times New Roman" w:hAnsi="Times New Roman" w:cs="Times New Roman"/>
                <w:color w:val="auto"/>
              </w:rPr>
            </w:pPr>
            <w:r w:rsidRPr="00F81D5C">
              <w:rPr>
                <w:rFonts w:ascii="Times New Roman" w:eastAsia="Times New Roman" w:hAnsi="Times New Roman" w:cs="Times New Roman"/>
                <w:color w:val="auto"/>
              </w:rPr>
              <w:t>Средства бюджета городского округа Воскресенск Московской области</w:t>
            </w:r>
          </w:p>
        </w:tc>
        <w:tc>
          <w:tcPr>
            <w:tcW w:w="551" w:type="pct"/>
            <w:tcBorders>
              <w:top w:val="nil"/>
              <w:left w:val="single" w:sz="8" w:space="0" w:color="auto"/>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2 600 262,00</w:t>
            </w:r>
          </w:p>
        </w:tc>
        <w:tc>
          <w:tcPr>
            <w:tcW w:w="592" w:type="pct"/>
            <w:tcBorders>
              <w:top w:val="nil"/>
              <w:left w:val="nil"/>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481 430,59</w:t>
            </w:r>
          </w:p>
        </w:tc>
        <w:tc>
          <w:tcPr>
            <w:tcW w:w="591" w:type="pct"/>
            <w:tcBorders>
              <w:top w:val="nil"/>
              <w:left w:val="nil"/>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594 718,81</w:t>
            </w:r>
          </w:p>
        </w:tc>
        <w:tc>
          <w:tcPr>
            <w:tcW w:w="59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526 431,40</w:t>
            </w:r>
          </w:p>
        </w:tc>
        <w:tc>
          <w:tcPr>
            <w:tcW w:w="59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538 146,90</w:t>
            </w:r>
          </w:p>
        </w:tc>
        <w:tc>
          <w:tcPr>
            <w:tcW w:w="56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459 534,30</w:t>
            </w:r>
          </w:p>
        </w:tc>
      </w:tr>
      <w:tr w:rsidR="00F81D5C" w:rsidRPr="00F81D5C" w:rsidTr="00D173B8">
        <w:trPr>
          <w:trHeight w:val="242"/>
          <w:jc w:val="center"/>
        </w:trPr>
        <w:tc>
          <w:tcPr>
            <w:tcW w:w="1523" w:type="pct"/>
            <w:shd w:val="clear" w:color="auto" w:fill="auto"/>
            <w:hideMark/>
          </w:tcPr>
          <w:p w:rsidR="00462AB5" w:rsidRPr="00F81D5C" w:rsidRDefault="00462AB5" w:rsidP="00462AB5">
            <w:pPr>
              <w:widowControl w:val="0"/>
              <w:rPr>
                <w:rFonts w:ascii="Times New Roman" w:eastAsia="Times New Roman" w:hAnsi="Times New Roman" w:cs="Times New Roman"/>
                <w:color w:val="auto"/>
              </w:rPr>
            </w:pPr>
            <w:r w:rsidRPr="00F81D5C">
              <w:rPr>
                <w:rFonts w:ascii="Times New Roman" w:eastAsia="Times New Roman" w:hAnsi="Times New Roman" w:cs="Times New Roman"/>
                <w:color w:val="auto"/>
              </w:rPr>
              <w:t xml:space="preserve">Внебюджетные средства </w:t>
            </w:r>
          </w:p>
        </w:tc>
        <w:tc>
          <w:tcPr>
            <w:tcW w:w="551" w:type="pct"/>
            <w:tcBorders>
              <w:top w:val="nil"/>
              <w:left w:val="single" w:sz="8" w:space="0" w:color="auto"/>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228 313,07</w:t>
            </w:r>
          </w:p>
        </w:tc>
        <w:tc>
          <w:tcPr>
            <w:tcW w:w="592" w:type="pct"/>
            <w:tcBorders>
              <w:top w:val="nil"/>
              <w:left w:val="nil"/>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42 746,30</w:t>
            </w:r>
          </w:p>
        </w:tc>
        <w:tc>
          <w:tcPr>
            <w:tcW w:w="591" w:type="pct"/>
            <w:tcBorders>
              <w:top w:val="nil"/>
              <w:left w:val="nil"/>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50 686,01</w:t>
            </w:r>
          </w:p>
        </w:tc>
        <w:tc>
          <w:tcPr>
            <w:tcW w:w="59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44 838,92</w:t>
            </w:r>
          </w:p>
        </w:tc>
        <w:tc>
          <w:tcPr>
            <w:tcW w:w="59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44 838,92</w:t>
            </w:r>
          </w:p>
        </w:tc>
        <w:tc>
          <w:tcPr>
            <w:tcW w:w="56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45 202,92</w:t>
            </w:r>
          </w:p>
        </w:tc>
      </w:tr>
      <w:tr w:rsidR="00D173B8" w:rsidRPr="00F81D5C" w:rsidTr="00D173B8">
        <w:trPr>
          <w:trHeight w:val="407"/>
          <w:jc w:val="center"/>
        </w:trPr>
        <w:tc>
          <w:tcPr>
            <w:tcW w:w="1523" w:type="pct"/>
            <w:shd w:val="clear" w:color="auto" w:fill="auto"/>
            <w:vAlign w:val="center"/>
            <w:hideMark/>
          </w:tcPr>
          <w:p w:rsidR="00462AB5" w:rsidRPr="00F81D5C" w:rsidRDefault="00462AB5" w:rsidP="00462AB5">
            <w:pPr>
              <w:widowControl w:val="0"/>
              <w:jc w:val="both"/>
              <w:rPr>
                <w:rFonts w:ascii="Times New Roman" w:eastAsia="Times New Roman" w:hAnsi="Times New Roman" w:cs="Times New Roman"/>
                <w:color w:val="auto"/>
              </w:rPr>
            </w:pPr>
            <w:r w:rsidRPr="00F81D5C">
              <w:rPr>
                <w:rFonts w:ascii="Times New Roman" w:eastAsia="Times New Roman" w:hAnsi="Times New Roman" w:cs="Times New Roman"/>
                <w:color w:val="auto"/>
              </w:rPr>
              <w:t>Всего, в том числе по годам:</w:t>
            </w:r>
          </w:p>
        </w:tc>
        <w:tc>
          <w:tcPr>
            <w:tcW w:w="551" w:type="pct"/>
            <w:tcBorders>
              <w:top w:val="nil"/>
              <w:left w:val="single" w:sz="8" w:space="0" w:color="auto"/>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2 889 672,68</w:t>
            </w:r>
          </w:p>
        </w:tc>
        <w:tc>
          <w:tcPr>
            <w:tcW w:w="592" w:type="pct"/>
            <w:tcBorders>
              <w:top w:val="nil"/>
              <w:left w:val="nil"/>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529 020,89</w:t>
            </w:r>
          </w:p>
        </w:tc>
        <w:tc>
          <w:tcPr>
            <w:tcW w:w="591" w:type="pct"/>
            <w:tcBorders>
              <w:top w:val="nil"/>
              <w:left w:val="nil"/>
              <w:bottom w:val="single" w:sz="8" w:space="0" w:color="auto"/>
              <w:right w:val="single" w:sz="8" w:space="0" w:color="auto"/>
            </w:tcBorders>
            <w:shd w:val="clear" w:color="auto" w:fill="auto"/>
            <w:vAlign w:val="center"/>
          </w:tcPr>
          <w:p w:rsidR="00462AB5" w:rsidRPr="00F81D5C" w:rsidRDefault="00462AB5" w:rsidP="00462AB5">
            <w:pPr>
              <w:jc w:val="center"/>
              <w:rPr>
                <w:rFonts w:ascii="Times New Roman" w:hAnsi="Times New Roman" w:cs="Times New Roman"/>
                <w:color w:val="auto"/>
              </w:rPr>
            </w:pPr>
            <w:r w:rsidRPr="00F81D5C">
              <w:rPr>
                <w:rFonts w:ascii="Times New Roman" w:hAnsi="Times New Roman" w:cs="Times New Roman"/>
                <w:color w:val="auto"/>
              </w:rPr>
              <w:t>700 372,63</w:t>
            </w:r>
          </w:p>
        </w:tc>
        <w:tc>
          <w:tcPr>
            <w:tcW w:w="59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572 556,12</w:t>
            </w:r>
          </w:p>
        </w:tc>
        <w:tc>
          <w:tcPr>
            <w:tcW w:w="59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582 985,82</w:t>
            </w:r>
          </w:p>
        </w:tc>
        <w:tc>
          <w:tcPr>
            <w:tcW w:w="561" w:type="pct"/>
            <w:shd w:val="clear" w:color="auto" w:fill="auto"/>
            <w:vAlign w:val="center"/>
          </w:tcPr>
          <w:p w:rsidR="00462AB5" w:rsidRPr="00F81D5C" w:rsidRDefault="00462AB5" w:rsidP="00462AB5">
            <w:pPr>
              <w:widowControl w:val="0"/>
              <w:jc w:val="center"/>
              <w:rPr>
                <w:rFonts w:ascii="Times New Roman" w:hAnsi="Times New Roman" w:cs="Times New Roman"/>
                <w:color w:val="auto"/>
              </w:rPr>
            </w:pPr>
            <w:r w:rsidRPr="00F81D5C">
              <w:rPr>
                <w:rFonts w:ascii="Times New Roman" w:hAnsi="Times New Roman" w:cs="Times New Roman"/>
                <w:color w:val="auto"/>
              </w:rPr>
              <w:t>504 737,22</w:t>
            </w:r>
          </w:p>
        </w:tc>
      </w:tr>
    </w:tbl>
    <w:p w:rsidR="005D2372" w:rsidRPr="00F81D5C" w:rsidRDefault="005D2372"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800AC2" w:rsidRPr="00F81D5C" w:rsidTr="004C5DFF">
        <w:trPr>
          <w:trHeight w:val="1700"/>
        </w:trPr>
        <w:tc>
          <w:tcPr>
            <w:tcW w:w="4437" w:type="dxa"/>
          </w:tcPr>
          <w:p w:rsidR="00800AC2" w:rsidRPr="00F81D5C" w:rsidRDefault="00800AC2" w:rsidP="004C5DFF">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Приложение 2  </w:t>
            </w:r>
          </w:p>
          <w:p w:rsidR="00800AC2" w:rsidRPr="00F81D5C" w:rsidRDefault="00800AC2" w:rsidP="004C5DFF">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к постановлению Администрации </w:t>
            </w:r>
          </w:p>
          <w:p w:rsidR="00800AC2" w:rsidRPr="00F81D5C" w:rsidRDefault="00800AC2" w:rsidP="004C5DFF">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городского округа Воскресенск </w:t>
            </w:r>
          </w:p>
          <w:p w:rsidR="00800AC2" w:rsidRPr="00F81D5C" w:rsidRDefault="00800AC2" w:rsidP="004C5DFF">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Московской области </w:t>
            </w:r>
          </w:p>
          <w:p w:rsidR="00800AC2" w:rsidRPr="00F81D5C" w:rsidRDefault="00800AC2" w:rsidP="004C5DFF">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от ________________ №_____________</w:t>
            </w:r>
          </w:p>
          <w:p w:rsidR="00800AC2" w:rsidRPr="00F81D5C" w:rsidRDefault="00800AC2" w:rsidP="004C5DFF">
            <w:pPr>
              <w:autoSpaceDE w:val="0"/>
              <w:autoSpaceDN w:val="0"/>
              <w:adjustRightInd w:val="0"/>
              <w:jc w:val="right"/>
              <w:rPr>
                <w:rFonts w:ascii="Times New Roman" w:eastAsia="Calibri" w:hAnsi="Times New Roman" w:cs="Times New Roman"/>
                <w:color w:val="auto"/>
              </w:rPr>
            </w:pPr>
          </w:p>
        </w:tc>
      </w:tr>
    </w:tbl>
    <w:p w:rsidR="00342580" w:rsidRPr="00F81D5C" w:rsidRDefault="00342580" w:rsidP="00462AB5">
      <w:pPr>
        <w:widowControl w:val="0"/>
        <w:ind w:firstLine="567"/>
        <w:jc w:val="center"/>
        <w:rPr>
          <w:rFonts w:ascii="Times New Roman" w:hAnsi="Times New Roman" w:cs="Times New Roman"/>
          <w:color w:val="auto"/>
          <w:shd w:val="clear" w:color="auto" w:fill="FFFFFF"/>
        </w:rPr>
      </w:pPr>
    </w:p>
    <w:p w:rsidR="00800AC2" w:rsidRPr="00F81D5C" w:rsidRDefault="00800AC2" w:rsidP="00800AC2">
      <w:pPr>
        <w:widowControl w:val="0"/>
        <w:ind w:firstLine="567"/>
        <w:contextualSpacing/>
        <w:jc w:val="center"/>
        <w:rPr>
          <w:rFonts w:ascii="Times New Roman" w:hAnsi="Times New Roman" w:cs="Times New Roman"/>
          <w:color w:val="auto"/>
          <w:shd w:val="clear" w:color="auto" w:fill="FFFFFF"/>
        </w:rPr>
      </w:pPr>
      <w:r w:rsidRPr="00F81D5C">
        <w:rPr>
          <w:rFonts w:ascii="Times New Roman" w:hAnsi="Times New Roman" w:cs="Times New Roman"/>
          <w:color w:val="auto"/>
          <w:shd w:val="clear" w:color="auto" w:fill="FFFFFF"/>
        </w:rPr>
        <w:t>6. Целевые показатели реализации муниципальной программы «Спорт»</w:t>
      </w:r>
    </w:p>
    <w:p w:rsidR="00342580" w:rsidRPr="00F81D5C" w:rsidRDefault="00342580" w:rsidP="00462AB5">
      <w:pPr>
        <w:widowControl w:val="0"/>
        <w:ind w:firstLine="567"/>
        <w:jc w:val="center"/>
        <w:rPr>
          <w:rFonts w:ascii="Times New Roman" w:hAnsi="Times New Roman" w:cs="Times New Roman"/>
          <w:color w:val="auto"/>
          <w:shd w:val="clear" w:color="auto" w:fill="FFFFFF"/>
        </w:rPr>
      </w:pPr>
    </w:p>
    <w:tbl>
      <w:tblPr>
        <w:tblW w:w="1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948"/>
        <w:gridCol w:w="2194"/>
        <w:gridCol w:w="992"/>
        <w:gridCol w:w="850"/>
        <w:gridCol w:w="72"/>
        <w:gridCol w:w="779"/>
        <w:gridCol w:w="24"/>
        <w:gridCol w:w="48"/>
        <w:gridCol w:w="778"/>
        <w:gridCol w:w="36"/>
        <w:gridCol w:w="36"/>
        <w:gridCol w:w="827"/>
        <w:gridCol w:w="24"/>
        <w:gridCol w:w="838"/>
        <w:gridCol w:w="13"/>
        <w:gridCol w:w="850"/>
        <w:gridCol w:w="1629"/>
        <w:gridCol w:w="1636"/>
      </w:tblGrid>
      <w:tr w:rsidR="00F81D5C" w:rsidRPr="00F81D5C" w:rsidTr="00800AC2">
        <w:trPr>
          <w:trHeight w:val="455"/>
          <w:jc w:val="center"/>
        </w:trPr>
        <w:tc>
          <w:tcPr>
            <w:tcW w:w="421" w:type="dxa"/>
            <w:vMerge w:val="restart"/>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п/п</w:t>
            </w:r>
          </w:p>
        </w:tc>
        <w:tc>
          <w:tcPr>
            <w:tcW w:w="2948" w:type="dxa"/>
            <w:vMerge w:val="restart"/>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Наименование целевых показателей</w:t>
            </w:r>
          </w:p>
        </w:tc>
        <w:tc>
          <w:tcPr>
            <w:tcW w:w="2194" w:type="dxa"/>
            <w:vMerge w:val="restart"/>
            <w:shd w:val="clear" w:color="auto" w:fill="auto"/>
          </w:tcPr>
          <w:p w:rsidR="00800AC2" w:rsidRPr="00F81D5C" w:rsidRDefault="00800AC2" w:rsidP="00800AC2">
            <w:pPr>
              <w:widowControl w:val="0"/>
              <w:autoSpaceDE w:val="0"/>
              <w:autoSpaceDN w:val="0"/>
              <w:adjustRightInd w:val="0"/>
              <w:ind w:firstLine="98"/>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Тип показателя</w:t>
            </w:r>
          </w:p>
        </w:tc>
        <w:tc>
          <w:tcPr>
            <w:tcW w:w="992" w:type="dxa"/>
            <w:vMerge w:val="restart"/>
            <w:shd w:val="clear" w:color="auto" w:fill="auto"/>
          </w:tcPr>
          <w:p w:rsidR="00800AC2" w:rsidRPr="00F81D5C" w:rsidRDefault="00800AC2" w:rsidP="00800AC2">
            <w:pPr>
              <w:widowControl w:val="0"/>
              <w:autoSpaceDE w:val="0"/>
              <w:autoSpaceDN w:val="0"/>
              <w:adjustRightInd w:val="0"/>
              <w:ind w:firstLine="3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Единица измерения (по ОКЕИ)</w:t>
            </w:r>
          </w:p>
        </w:tc>
        <w:tc>
          <w:tcPr>
            <w:tcW w:w="922" w:type="dxa"/>
            <w:gridSpan w:val="2"/>
            <w:vMerge w:val="restart"/>
            <w:shd w:val="clear" w:color="auto" w:fill="auto"/>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Базовое значение </w:t>
            </w:r>
          </w:p>
        </w:tc>
        <w:tc>
          <w:tcPr>
            <w:tcW w:w="4253" w:type="dxa"/>
            <w:gridSpan w:val="11"/>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Планируемое значение по годам реализации программы</w:t>
            </w:r>
          </w:p>
        </w:tc>
        <w:tc>
          <w:tcPr>
            <w:tcW w:w="1629" w:type="dxa"/>
            <w:vMerge w:val="restart"/>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Ответственный</w:t>
            </w:r>
            <w:r w:rsidRPr="00F81D5C">
              <w:rPr>
                <w:rFonts w:ascii="Times New Roman" w:eastAsia="Times New Roman" w:hAnsi="Times New Roman" w:cs="Times New Roman"/>
                <w:color w:val="auto"/>
                <w:sz w:val="22"/>
                <w:szCs w:val="22"/>
              </w:rPr>
              <w:br/>
              <w:t xml:space="preserve">за достижение показателя </w:t>
            </w:r>
          </w:p>
        </w:tc>
        <w:tc>
          <w:tcPr>
            <w:tcW w:w="1636" w:type="dxa"/>
            <w:vMerge w:val="restart"/>
            <w:shd w:val="clear" w:color="auto" w:fill="auto"/>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Номер подпрограммы, мероприятий, оказывающих влияние на достижение показателя</w:t>
            </w:r>
          </w:p>
        </w:tc>
      </w:tr>
      <w:tr w:rsidR="00F81D5C" w:rsidRPr="00F81D5C" w:rsidTr="00800AC2">
        <w:trPr>
          <w:trHeight w:val="699"/>
          <w:jc w:val="center"/>
        </w:trPr>
        <w:tc>
          <w:tcPr>
            <w:tcW w:w="421" w:type="dxa"/>
            <w:vMerge/>
            <w:shd w:val="clear" w:color="auto" w:fill="auto"/>
          </w:tcPr>
          <w:p w:rsidR="00800AC2" w:rsidRPr="00F81D5C" w:rsidRDefault="00800AC2" w:rsidP="00800AC2">
            <w:pPr>
              <w:widowControl w:val="0"/>
              <w:rPr>
                <w:rFonts w:ascii="Times New Roman" w:hAnsi="Times New Roman" w:cs="Times New Roman"/>
                <w:color w:val="auto"/>
                <w:sz w:val="22"/>
                <w:szCs w:val="22"/>
              </w:rPr>
            </w:pPr>
          </w:p>
        </w:tc>
        <w:tc>
          <w:tcPr>
            <w:tcW w:w="2948" w:type="dxa"/>
            <w:vMerge/>
            <w:shd w:val="clear" w:color="auto" w:fill="auto"/>
          </w:tcPr>
          <w:p w:rsidR="00800AC2" w:rsidRPr="00F81D5C" w:rsidRDefault="00800AC2" w:rsidP="00800AC2">
            <w:pPr>
              <w:widowControl w:val="0"/>
              <w:rPr>
                <w:rFonts w:ascii="Times New Roman" w:hAnsi="Times New Roman" w:cs="Times New Roman"/>
                <w:color w:val="auto"/>
                <w:sz w:val="22"/>
                <w:szCs w:val="22"/>
              </w:rPr>
            </w:pPr>
          </w:p>
        </w:tc>
        <w:tc>
          <w:tcPr>
            <w:tcW w:w="2194" w:type="dxa"/>
            <w:vMerge/>
            <w:shd w:val="clear" w:color="auto" w:fill="auto"/>
          </w:tcPr>
          <w:p w:rsidR="00800AC2" w:rsidRPr="00F81D5C" w:rsidRDefault="00800AC2" w:rsidP="00800AC2">
            <w:pPr>
              <w:widowControl w:val="0"/>
              <w:ind w:firstLine="98"/>
              <w:rPr>
                <w:rFonts w:ascii="Times New Roman" w:hAnsi="Times New Roman" w:cs="Times New Roman"/>
                <w:color w:val="auto"/>
                <w:sz w:val="22"/>
                <w:szCs w:val="22"/>
              </w:rPr>
            </w:pPr>
          </w:p>
        </w:tc>
        <w:tc>
          <w:tcPr>
            <w:tcW w:w="992" w:type="dxa"/>
            <w:vMerge/>
            <w:shd w:val="clear" w:color="auto" w:fill="auto"/>
          </w:tcPr>
          <w:p w:rsidR="00800AC2" w:rsidRPr="00F81D5C" w:rsidRDefault="00800AC2" w:rsidP="00800AC2">
            <w:pPr>
              <w:widowControl w:val="0"/>
              <w:ind w:firstLine="30"/>
              <w:rPr>
                <w:rFonts w:ascii="Times New Roman" w:hAnsi="Times New Roman" w:cs="Times New Roman"/>
                <w:color w:val="auto"/>
                <w:sz w:val="22"/>
                <w:szCs w:val="22"/>
              </w:rPr>
            </w:pPr>
          </w:p>
        </w:tc>
        <w:tc>
          <w:tcPr>
            <w:tcW w:w="922" w:type="dxa"/>
            <w:gridSpan w:val="2"/>
            <w:vMerge/>
            <w:shd w:val="clear" w:color="auto" w:fill="auto"/>
          </w:tcPr>
          <w:p w:rsidR="00800AC2" w:rsidRPr="00F81D5C" w:rsidRDefault="00800AC2" w:rsidP="00800AC2">
            <w:pPr>
              <w:widowControl w:val="0"/>
              <w:ind w:firstLine="31"/>
              <w:rPr>
                <w:rFonts w:ascii="Times New Roman" w:hAnsi="Times New Roman" w:cs="Times New Roman"/>
                <w:color w:val="auto"/>
                <w:sz w:val="22"/>
                <w:szCs w:val="22"/>
              </w:rPr>
            </w:pPr>
          </w:p>
        </w:tc>
        <w:tc>
          <w:tcPr>
            <w:tcW w:w="851" w:type="dxa"/>
            <w:gridSpan w:val="3"/>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850" w:type="dxa"/>
            <w:gridSpan w:val="3"/>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2024 год </w:t>
            </w:r>
          </w:p>
        </w:tc>
        <w:tc>
          <w:tcPr>
            <w:tcW w:w="851" w:type="dxa"/>
            <w:gridSpan w:val="2"/>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2025 год </w:t>
            </w:r>
          </w:p>
        </w:tc>
        <w:tc>
          <w:tcPr>
            <w:tcW w:w="851" w:type="dxa"/>
            <w:gridSpan w:val="2"/>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shd w:val="clear" w:color="auto" w:fill="auto"/>
          </w:tcPr>
          <w:p w:rsidR="00800AC2" w:rsidRPr="00F81D5C" w:rsidRDefault="00800AC2" w:rsidP="00800AC2">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2027 год</w:t>
            </w:r>
          </w:p>
        </w:tc>
        <w:tc>
          <w:tcPr>
            <w:tcW w:w="1629" w:type="dxa"/>
            <w:vMerge/>
            <w:shd w:val="clear" w:color="auto" w:fill="auto"/>
          </w:tcPr>
          <w:p w:rsidR="00800AC2" w:rsidRPr="00F81D5C" w:rsidRDefault="00800AC2" w:rsidP="00800AC2">
            <w:pPr>
              <w:widowControl w:val="0"/>
              <w:ind w:firstLine="567"/>
              <w:rPr>
                <w:rFonts w:ascii="Times New Roman" w:hAnsi="Times New Roman" w:cs="Times New Roman"/>
                <w:color w:val="auto"/>
                <w:sz w:val="22"/>
                <w:szCs w:val="22"/>
              </w:rPr>
            </w:pPr>
          </w:p>
        </w:tc>
        <w:tc>
          <w:tcPr>
            <w:tcW w:w="1636" w:type="dxa"/>
            <w:vMerge/>
            <w:shd w:val="clear" w:color="auto" w:fill="auto"/>
          </w:tcPr>
          <w:p w:rsidR="00800AC2" w:rsidRPr="00F81D5C" w:rsidRDefault="00800AC2" w:rsidP="00800AC2">
            <w:pPr>
              <w:widowControl w:val="0"/>
              <w:ind w:firstLine="567"/>
              <w:rPr>
                <w:rFonts w:ascii="Times New Roman" w:hAnsi="Times New Roman" w:cs="Times New Roman"/>
                <w:color w:val="auto"/>
                <w:sz w:val="22"/>
                <w:szCs w:val="22"/>
              </w:rPr>
            </w:pPr>
          </w:p>
        </w:tc>
      </w:tr>
      <w:tr w:rsidR="00F81D5C" w:rsidRPr="00F81D5C" w:rsidTr="00800AC2">
        <w:trPr>
          <w:jc w:val="center"/>
        </w:trPr>
        <w:tc>
          <w:tcPr>
            <w:tcW w:w="421" w:type="dxa"/>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2948" w:type="dxa"/>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2194" w:type="dxa"/>
            <w:shd w:val="clear" w:color="auto" w:fill="auto"/>
          </w:tcPr>
          <w:p w:rsidR="00800AC2" w:rsidRPr="00F81D5C" w:rsidRDefault="00800AC2" w:rsidP="00800AC2">
            <w:pPr>
              <w:widowControl w:val="0"/>
              <w:autoSpaceDE w:val="0"/>
              <w:autoSpaceDN w:val="0"/>
              <w:adjustRightInd w:val="0"/>
              <w:ind w:firstLine="98"/>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992" w:type="dxa"/>
            <w:shd w:val="clear" w:color="auto" w:fill="auto"/>
          </w:tcPr>
          <w:p w:rsidR="00800AC2" w:rsidRPr="00F81D5C" w:rsidRDefault="00800AC2" w:rsidP="00800AC2">
            <w:pPr>
              <w:widowControl w:val="0"/>
              <w:autoSpaceDE w:val="0"/>
              <w:autoSpaceDN w:val="0"/>
              <w:adjustRightInd w:val="0"/>
              <w:ind w:firstLine="3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22" w:type="dxa"/>
            <w:gridSpan w:val="2"/>
            <w:shd w:val="clear" w:color="auto" w:fill="auto"/>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w:t>
            </w:r>
          </w:p>
        </w:tc>
        <w:tc>
          <w:tcPr>
            <w:tcW w:w="851" w:type="dxa"/>
            <w:gridSpan w:val="3"/>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w:t>
            </w:r>
          </w:p>
        </w:tc>
        <w:tc>
          <w:tcPr>
            <w:tcW w:w="850" w:type="dxa"/>
            <w:gridSpan w:val="3"/>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w:t>
            </w:r>
          </w:p>
        </w:tc>
        <w:tc>
          <w:tcPr>
            <w:tcW w:w="851" w:type="dxa"/>
            <w:gridSpan w:val="2"/>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w:t>
            </w:r>
          </w:p>
        </w:tc>
        <w:tc>
          <w:tcPr>
            <w:tcW w:w="851" w:type="dxa"/>
            <w:gridSpan w:val="2"/>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w:t>
            </w:r>
          </w:p>
        </w:tc>
        <w:tc>
          <w:tcPr>
            <w:tcW w:w="850" w:type="dxa"/>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w:t>
            </w:r>
          </w:p>
        </w:tc>
        <w:tc>
          <w:tcPr>
            <w:tcW w:w="1629" w:type="dxa"/>
            <w:shd w:val="clear" w:color="auto" w:fill="auto"/>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w:t>
            </w:r>
          </w:p>
        </w:tc>
        <w:tc>
          <w:tcPr>
            <w:tcW w:w="1636" w:type="dxa"/>
            <w:shd w:val="clear" w:color="auto" w:fill="auto"/>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w:t>
            </w:r>
          </w:p>
        </w:tc>
      </w:tr>
      <w:tr w:rsidR="00F81D5C" w:rsidRPr="00F81D5C" w:rsidTr="00800AC2">
        <w:trPr>
          <w:jc w:val="center"/>
        </w:trPr>
        <w:tc>
          <w:tcPr>
            <w:tcW w:w="14995" w:type="dxa"/>
            <w:gridSpan w:val="19"/>
            <w:shd w:val="clear" w:color="auto" w:fill="auto"/>
          </w:tcPr>
          <w:p w:rsidR="00800AC2" w:rsidRPr="00F81D5C" w:rsidRDefault="00800AC2" w:rsidP="00800AC2">
            <w:pPr>
              <w:widowControl w:val="0"/>
              <w:autoSpaceDE w:val="0"/>
              <w:autoSpaceDN w:val="0"/>
              <w:adjustRightInd w:val="0"/>
              <w:ind w:firstLine="567"/>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Создание в Московской области условий для занятий физической культурой и спортом</w:t>
            </w:r>
          </w:p>
        </w:tc>
      </w:tr>
      <w:tr w:rsidR="00F81D5C" w:rsidRPr="00F81D5C" w:rsidTr="00800AC2">
        <w:trPr>
          <w:jc w:val="center"/>
        </w:trPr>
        <w:tc>
          <w:tcPr>
            <w:tcW w:w="421"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2948"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shd w:val="clear" w:color="auto" w:fill="FFFFFF"/>
              </w:rPr>
            </w:pPr>
            <w:r w:rsidRPr="00F81D5C">
              <w:rPr>
                <w:rFonts w:ascii="Times New Roman" w:eastAsia="Times New Roman" w:hAnsi="Times New Roman" w:cs="Times New Roman"/>
                <w:color w:val="auto"/>
                <w:sz w:val="22"/>
                <w:szCs w:val="22"/>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 </w:t>
            </w:r>
          </w:p>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shd w:val="clear" w:color="auto" w:fill="FFFFFF"/>
              </w:rPr>
            </w:pPr>
          </w:p>
        </w:tc>
        <w:tc>
          <w:tcPr>
            <w:tcW w:w="2194"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Указ Президента РФ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Приоритетный показатель</w:t>
            </w:r>
          </w:p>
        </w:tc>
        <w:tc>
          <w:tcPr>
            <w:tcW w:w="992" w:type="dxa"/>
            <w:shd w:val="clear" w:color="auto" w:fill="auto"/>
            <w:vAlign w:val="center"/>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процент</w:t>
            </w:r>
          </w:p>
        </w:tc>
        <w:tc>
          <w:tcPr>
            <w:tcW w:w="850" w:type="dxa"/>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46,26</w:t>
            </w:r>
          </w:p>
        </w:tc>
        <w:tc>
          <w:tcPr>
            <w:tcW w:w="875" w:type="dxa"/>
            <w:gridSpan w:val="3"/>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52,26</w:t>
            </w:r>
          </w:p>
        </w:tc>
        <w:tc>
          <w:tcPr>
            <w:tcW w:w="862" w:type="dxa"/>
            <w:gridSpan w:val="3"/>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56,26</w:t>
            </w:r>
          </w:p>
        </w:tc>
        <w:tc>
          <w:tcPr>
            <w:tcW w:w="863" w:type="dxa"/>
            <w:gridSpan w:val="2"/>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53,0</w:t>
            </w:r>
          </w:p>
        </w:tc>
        <w:tc>
          <w:tcPr>
            <w:tcW w:w="862" w:type="dxa"/>
            <w:gridSpan w:val="2"/>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54,0</w:t>
            </w:r>
          </w:p>
        </w:tc>
        <w:tc>
          <w:tcPr>
            <w:tcW w:w="863" w:type="dxa"/>
            <w:gridSpan w:val="2"/>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55,0</w:t>
            </w:r>
          </w:p>
        </w:tc>
        <w:tc>
          <w:tcPr>
            <w:tcW w:w="1629"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c>
          <w:tcPr>
            <w:tcW w:w="1636" w:type="dxa"/>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1.01.01</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1.01.02</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1.01.03</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1.01.04</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1.01.06</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1.01.07</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1.P5.01</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3.01.02</w:t>
            </w:r>
          </w:p>
        </w:tc>
      </w:tr>
      <w:tr w:rsidR="00F81D5C" w:rsidRPr="00F81D5C" w:rsidTr="00800AC2">
        <w:trPr>
          <w:jc w:val="center"/>
        </w:trPr>
        <w:tc>
          <w:tcPr>
            <w:tcW w:w="421"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2948"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2194"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Региональный проект «Спорт – норма жизни»</w:t>
            </w:r>
          </w:p>
        </w:tc>
        <w:tc>
          <w:tcPr>
            <w:tcW w:w="992" w:type="dxa"/>
            <w:shd w:val="clear" w:color="auto" w:fill="auto"/>
            <w:vAlign w:val="center"/>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процент</w:t>
            </w:r>
          </w:p>
        </w:tc>
        <w:tc>
          <w:tcPr>
            <w:tcW w:w="850" w:type="dxa"/>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31,5</w:t>
            </w:r>
          </w:p>
        </w:tc>
        <w:tc>
          <w:tcPr>
            <w:tcW w:w="851" w:type="dxa"/>
            <w:gridSpan w:val="2"/>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31,6</w:t>
            </w:r>
          </w:p>
        </w:tc>
        <w:tc>
          <w:tcPr>
            <w:tcW w:w="850" w:type="dxa"/>
            <w:gridSpan w:val="3"/>
            <w:shd w:val="clear" w:color="auto" w:fill="auto"/>
            <w:vAlign w:val="center"/>
          </w:tcPr>
          <w:p w:rsidR="00800AC2" w:rsidRPr="00F81D5C" w:rsidRDefault="00800AC2"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31,7</w:t>
            </w:r>
          </w:p>
        </w:tc>
        <w:tc>
          <w:tcPr>
            <w:tcW w:w="923" w:type="dxa"/>
            <w:gridSpan w:val="4"/>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31,7</w:t>
            </w:r>
          </w:p>
        </w:tc>
        <w:tc>
          <w:tcPr>
            <w:tcW w:w="851" w:type="dxa"/>
            <w:gridSpan w:val="2"/>
            <w:shd w:val="clear" w:color="auto" w:fill="auto"/>
            <w:vAlign w:val="center"/>
          </w:tcPr>
          <w:p w:rsidR="00800AC2" w:rsidRPr="00F81D5C" w:rsidRDefault="00800AC2" w:rsidP="00800AC2">
            <w:pPr>
              <w:widowControl w:val="0"/>
              <w:autoSpaceDE w:val="0"/>
              <w:autoSpaceDN w:val="0"/>
              <w:adjustRightInd w:val="0"/>
              <w:ind w:firstLine="10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31,7</w:t>
            </w:r>
          </w:p>
        </w:tc>
        <w:tc>
          <w:tcPr>
            <w:tcW w:w="850" w:type="dxa"/>
            <w:shd w:val="clear" w:color="auto" w:fill="auto"/>
            <w:vAlign w:val="center"/>
          </w:tcPr>
          <w:p w:rsidR="00800AC2" w:rsidRPr="00F81D5C" w:rsidRDefault="00800AC2" w:rsidP="00800AC2">
            <w:pPr>
              <w:widowControl w:val="0"/>
              <w:autoSpaceDE w:val="0"/>
              <w:autoSpaceDN w:val="0"/>
              <w:adjustRightInd w:val="0"/>
              <w:ind w:firstLine="10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31,7</w:t>
            </w:r>
          </w:p>
        </w:tc>
        <w:tc>
          <w:tcPr>
            <w:tcW w:w="1629"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c>
          <w:tcPr>
            <w:tcW w:w="1636" w:type="dxa"/>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1.01.01</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1.01.02</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1.01.06</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1.01.07</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1.P5.01</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3.01.02</w:t>
            </w:r>
          </w:p>
        </w:tc>
      </w:tr>
      <w:tr w:rsidR="00F81D5C" w:rsidRPr="00F81D5C" w:rsidTr="00800AC2">
        <w:trPr>
          <w:jc w:val="center"/>
        </w:trPr>
        <w:tc>
          <w:tcPr>
            <w:tcW w:w="421"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2948"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2194"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Отраслевой показатель</w:t>
            </w:r>
          </w:p>
        </w:tc>
        <w:tc>
          <w:tcPr>
            <w:tcW w:w="992" w:type="dxa"/>
            <w:shd w:val="clear" w:color="auto" w:fill="auto"/>
            <w:vAlign w:val="center"/>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процент</w:t>
            </w:r>
          </w:p>
        </w:tc>
        <w:tc>
          <w:tcPr>
            <w:tcW w:w="850" w:type="dxa"/>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69,46</w:t>
            </w:r>
          </w:p>
        </w:tc>
        <w:tc>
          <w:tcPr>
            <w:tcW w:w="851" w:type="dxa"/>
            <w:gridSpan w:val="2"/>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69,96</w:t>
            </w:r>
          </w:p>
        </w:tc>
        <w:tc>
          <w:tcPr>
            <w:tcW w:w="850" w:type="dxa"/>
            <w:gridSpan w:val="3"/>
            <w:shd w:val="clear" w:color="auto" w:fill="auto"/>
            <w:vAlign w:val="center"/>
          </w:tcPr>
          <w:p w:rsidR="00800AC2" w:rsidRPr="00F81D5C" w:rsidRDefault="00800AC2"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70,46</w:t>
            </w:r>
          </w:p>
        </w:tc>
        <w:tc>
          <w:tcPr>
            <w:tcW w:w="923" w:type="dxa"/>
            <w:gridSpan w:val="4"/>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70,96</w:t>
            </w:r>
          </w:p>
        </w:tc>
        <w:tc>
          <w:tcPr>
            <w:tcW w:w="851" w:type="dxa"/>
            <w:gridSpan w:val="2"/>
            <w:shd w:val="clear" w:color="auto" w:fill="auto"/>
            <w:vAlign w:val="center"/>
          </w:tcPr>
          <w:p w:rsidR="00800AC2" w:rsidRPr="00F81D5C" w:rsidRDefault="00800AC2" w:rsidP="00800AC2">
            <w:pPr>
              <w:widowControl w:val="0"/>
              <w:autoSpaceDE w:val="0"/>
              <w:autoSpaceDN w:val="0"/>
              <w:adjustRightInd w:val="0"/>
              <w:ind w:firstLine="10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71,46</w:t>
            </w:r>
          </w:p>
        </w:tc>
        <w:tc>
          <w:tcPr>
            <w:tcW w:w="850" w:type="dxa"/>
            <w:shd w:val="clear" w:color="auto" w:fill="auto"/>
            <w:vAlign w:val="center"/>
          </w:tcPr>
          <w:p w:rsidR="00800AC2" w:rsidRPr="00F81D5C" w:rsidRDefault="00800AC2" w:rsidP="00800AC2">
            <w:pPr>
              <w:widowControl w:val="0"/>
              <w:autoSpaceDE w:val="0"/>
              <w:autoSpaceDN w:val="0"/>
              <w:adjustRightInd w:val="0"/>
              <w:ind w:firstLine="10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71,96</w:t>
            </w:r>
          </w:p>
        </w:tc>
        <w:tc>
          <w:tcPr>
            <w:tcW w:w="1629"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c>
          <w:tcPr>
            <w:tcW w:w="1636" w:type="dxa"/>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1.01.01</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strike/>
                <w:color w:val="auto"/>
                <w:sz w:val="22"/>
                <w:szCs w:val="22"/>
              </w:rPr>
            </w:pPr>
          </w:p>
        </w:tc>
      </w:tr>
      <w:tr w:rsidR="00F81D5C" w:rsidRPr="00F81D5C" w:rsidTr="00800AC2">
        <w:trPr>
          <w:jc w:val="center"/>
        </w:trPr>
        <w:tc>
          <w:tcPr>
            <w:tcW w:w="421"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2948"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2194"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Отраслевой показатель</w:t>
            </w:r>
          </w:p>
        </w:tc>
        <w:tc>
          <w:tcPr>
            <w:tcW w:w="992" w:type="dxa"/>
            <w:shd w:val="clear" w:color="auto" w:fill="auto"/>
            <w:vAlign w:val="center"/>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процент</w:t>
            </w:r>
          </w:p>
        </w:tc>
        <w:tc>
          <w:tcPr>
            <w:tcW w:w="850" w:type="dxa"/>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15,5</w:t>
            </w:r>
          </w:p>
        </w:tc>
        <w:tc>
          <w:tcPr>
            <w:tcW w:w="851" w:type="dxa"/>
            <w:gridSpan w:val="2"/>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16,5</w:t>
            </w:r>
          </w:p>
        </w:tc>
        <w:tc>
          <w:tcPr>
            <w:tcW w:w="850" w:type="dxa"/>
            <w:gridSpan w:val="3"/>
            <w:shd w:val="clear" w:color="auto" w:fill="auto"/>
            <w:vAlign w:val="center"/>
          </w:tcPr>
          <w:p w:rsidR="00800AC2" w:rsidRPr="00F81D5C" w:rsidRDefault="00800AC2"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17,0</w:t>
            </w:r>
          </w:p>
        </w:tc>
        <w:tc>
          <w:tcPr>
            <w:tcW w:w="923" w:type="dxa"/>
            <w:gridSpan w:val="4"/>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19,0</w:t>
            </w:r>
          </w:p>
        </w:tc>
        <w:tc>
          <w:tcPr>
            <w:tcW w:w="851" w:type="dxa"/>
            <w:gridSpan w:val="2"/>
            <w:shd w:val="clear" w:color="auto" w:fill="auto"/>
            <w:vAlign w:val="center"/>
          </w:tcPr>
          <w:p w:rsidR="00800AC2" w:rsidRPr="00F81D5C" w:rsidRDefault="00800AC2" w:rsidP="00800AC2">
            <w:pPr>
              <w:widowControl w:val="0"/>
              <w:autoSpaceDE w:val="0"/>
              <w:autoSpaceDN w:val="0"/>
              <w:adjustRightInd w:val="0"/>
              <w:ind w:firstLine="10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19,1</w:t>
            </w:r>
          </w:p>
        </w:tc>
        <w:tc>
          <w:tcPr>
            <w:tcW w:w="850" w:type="dxa"/>
            <w:shd w:val="clear" w:color="auto" w:fill="auto"/>
            <w:vAlign w:val="center"/>
          </w:tcPr>
          <w:p w:rsidR="00800AC2" w:rsidRPr="00F81D5C" w:rsidRDefault="00800AC2" w:rsidP="00800AC2">
            <w:pPr>
              <w:widowControl w:val="0"/>
              <w:autoSpaceDE w:val="0"/>
              <w:autoSpaceDN w:val="0"/>
              <w:adjustRightInd w:val="0"/>
              <w:ind w:firstLine="10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19,2</w:t>
            </w:r>
          </w:p>
        </w:tc>
        <w:tc>
          <w:tcPr>
            <w:tcW w:w="1629"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c>
          <w:tcPr>
            <w:tcW w:w="1636" w:type="dxa"/>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1.01.01</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1.01.02</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p>
        </w:tc>
      </w:tr>
      <w:tr w:rsidR="00F81D5C" w:rsidRPr="00F81D5C" w:rsidTr="00800AC2">
        <w:trPr>
          <w:jc w:val="center"/>
        </w:trPr>
        <w:tc>
          <w:tcPr>
            <w:tcW w:w="421"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w:t>
            </w:r>
          </w:p>
        </w:tc>
        <w:tc>
          <w:tcPr>
            <w:tcW w:w="2948"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2194"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Отраслевой показатель</w:t>
            </w:r>
          </w:p>
        </w:tc>
        <w:tc>
          <w:tcPr>
            <w:tcW w:w="992" w:type="dxa"/>
            <w:shd w:val="clear" w:color="auto" w:fill="auto"/>
            <w:vAlign w:val="center"/>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процент</w:t>
            </w:r>
          </w:p>
        </w:tc>
        <w:tc>
          <w:tcPr>
            <w:tcW w:w="850" w:type="dxa"/>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851" w:type="dxa"/>
            <w:gridSpan w:val="2"/>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850" w:type="dxa"/>
            <w:gridSpan w:val="3"/>
            <w:shd w:val="clear" w:color="auto" w:fill="auto"/>
            <w:vAlign w:val="center"/>
          </w:tcPr>
          <w:p w:rsidR="00800AC2" w:rsidRPr="00F81D5C" w:rsidRDefault="00800AC2"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923" w:type="dxa"/>
            <w:gridSpan w:val="4"/>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851" w:type="dxa"/>
            <w:gridSpan w:val="2"/>
            <w:shd w:val="clear" w:color="auto" w:fill="auto"/>
            <w:vAlign w:val="center"/>
          </w:tcPr>
          <w:p w:rsidR="00800AC2" w:rsidRPr="00F81D5C" w:rsidRDefault="00800AC2" w:rsidP="00800AC2">
            <w:pPr>
              <w:widowControl w:val="0"/>
              <w:autoSpaceDE w:val="0"/>
              <w:autoSpaceDN w:val="0"/>
              <w:adjustRightInd w:val="0"/>
              <w:ind w:firstLine="10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850" w:type="dxa"/>
            <w:shd w:val="clear" w:color="auto" w:fill="auto"/>
            <w:vAlign w:val="center"/>
          </w:tcPr>
          <w:p w:rsidR="00800AC2" w:rsidRPr="00F81D5C" w:rsidRDefault="00800AC2" w:rsidP="00800AC2">
            <w:pPr>
              <w:widowControl w:val="0"/>
              <w:autoSpaceDE w:val="0"/>
              <w:autoSpaceDN w:val="0"/>
              <w:adjustRightInd w:val="0"/>
              <w:ind w:firstLine="10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1629"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c>
          <w:tcPr>
            <w:tcW w:w="1636" w:type="dxa"/>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1.01.01</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1.01.03</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1.01.06</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1.01.07</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1.P5.01</w:t>
            </w:r>
          </w:p>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3.01.02</w:t>
            </w:r>
          </w:p>
        </w:tc>
      </w:tr>
      <w:tr w:rsidR="00F81D5C" w:rsidRPr="00F81D5C" w:rsidTr="00800AC2">
        <w:trPr>
          <w:jc w:val="center"/>
        </w:trPr>
        <w:tc>
          <w:tcPr>
            <w:tcW w:w="14995" w:type="dxa"/>
            <w:gridSpan w:val="19"/>
            <w:shd w:val="clear" w:color="auto" w:fill="auto"/>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Совершенствование подготовки спортивного резерва для спортивных сборных команд Московской области, развитие спорта высших достижений</w:t>
            </w:r>
          </w:p>
        </w:tc>
      </w:tr>
      <w:tr w:rsidR="00800AC2" w:rsidRPr="00F81D5C" w:rsidTr="00800AC2">
        <w:trPr>
          <w:jc w:val="center"/>
        </w:trPr>
        <w:tc>
          <w:tcPr>
            <w:tcW w:w="421"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w:t>
            </w:r>
          </w:p>
        </w:tc>
        <w:tc>
          <w:tcPr>
            <w:tcW w:w="2948" w:type="dxa"/>
            <w:shd w:val="clear" w:color="auto" w:fill="auto"/>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2194"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Отраслевой показатель</w:t>
            </w:r>
          </w:p>
        </w:tc>
        <w:tc>
          <w:tcPr>
            <w:tcW w:w="992" w:type="dxa"/>
            <w:shd w:val="clear" w:color="auto" w:fill="auto"/>
            <w:vAlign w:val="center"/>
          </w:tcPr>
          <w:p w:rsidR="00800AC2" w:rsidRPr="00F81D5C" w:rsidRDefault="00800AC2" w:rsidP="00800AC2">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процент</w:t>
            </w:r>
          </w:p>
        </w:tc>
        <w:tc>
          <w:tcPr>
            <w:tcW w:w="922" w:type="dxa"/>
            <w:gridSpan w:val="2"/>
            <w:shd w:val="clear" w:color="auto" w:fill="auto"/>
            <w:vAlign w:val="center"/>
          </w:tcPr>
          <w:p w:rsidR="00800AC2" w:rsidRPr="00F81D5C" w:rsidRDefault="00800AC2" w:rsidP="00800AC2">
            <w:pPr>
              <w:widowControl w:val="0"/>
              <w:autoSpaceDE w:val="0"/>
              <w:autoSpaceDN w:val="0"/>
              <w:adjustRightInd w:val="0"/>
              <w:ind w:firstLine="31"/>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100</w:t>
            </w:r>
          </w:p>
        </w:tc>
        <w:tc>
          <w:tcPr>
            <w:tcW w:w="851" w:type="dxa"/>
            <w:gridSpan w:val="3"/>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100</w:t>
            </w:r>
          </w:p>
        </w:tc>
        <w:tc>
          <w:tcPr>
            <w:tcW w:w="850" w:type="dxa"/>
            <w:gridSpan w:val="3"/>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100</w:t>
            </w:r>
          </w:p>
        </w:tc>
        <w:tc>
          <w:tcPr>
            <w:tcW w:w="851" w:type="dxa"/>
            <w:gridSpan w:val="2"/>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100</w:t>
            </w:r>
          </w:p>
        </w:tc>
        <w:tc>
          <w:tcPr>
            <w:tcW w:w="851" w:type="dxa"/>
            <w:gridSpan w:val="2"/>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100</w:t>
            </w:r>
          </w:p>
        </w:tc>
        <w:tc>
          <w:tcPr>
            <w:tcW w:w="850"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eastAsia="en-US"/>
              </w:rPr>
              <w:t>100</w:t>
            </w:r>
          </w:p>
        </w:tc>
        <w:tc>
          <w:tcPr>
            <w:tcW w:w="1629" w:type="dxa"/>
            <w:shd w:val="clear" w:color="auto" w:fill="auto"/>
            <w:vAlign w:val="center"/>
          </w:tcPr>
          <w:p w:rsidR="00800AC2" w:rsidRPr="00F81D5C" w:rsidRDefault="00800AC2" w:rsidP="00800AC2">
            <w:pPr>
              <w:widowControl w:val="0"/>
              <w:autoSpaceDE w:val="0"/>
              <w:autoSpaceDN w:val="0"/>
              <w:adjustRightInd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c>
          <w:tcPr>
            <w:tcW w:w="1636" w:type="dxa"/>
            <w:shd w:val="clear" w:color="auto" w:fill="auto"/>
          </w:tcPr>
          <w:p w:rsidR="004C5DFF" w:rsidRPr="00F81D5C" w:rsidRDefault="004C5DFF"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2.01.01</w:t>
            </w:r>
          </w:p>
          <w:p w:rsidR="004C5DFF" w:rsidRPr="00F81D5C" w:rsidRDefault="004C5DFF"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2.01.02</w:t>
            </w:r>
          </w:p>
          <w:p w:rsidR="00800AC2" w:rsidRPr="00F81D5C" w:rsidRDefault="004C5DFF"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2.02.12</w:t>
            </w:r>
          </w:p>
          <w:p w:rsidR="004C5DFF" w:rsidRPr="00F81D5C" w:rsidRDefault="004C5DFF"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2.04.02</w:t>
            </w:r>
          </w:p>
          <w:p w:rsidR="00800AC2" w:rsidRPr="00F81D5C" w:rsidRDefault="004C5DFF"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2.04.03</w:t>
            </w:r>
          </w:p>
          <w:p w:rsidR="00800AC2" w:rsidRPr="00F81D5C" w:rsidRDefault="00800AC2"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2.P5.02</w:t>
            </w:r>
          </w:p>
          <w:p w:rsidR="00800AC2" w:rsidRPr="00F81D5C" w:rsidRDefault="00800AC2"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3.01.01</w:t>
            </w:r>
          </w:p>
          <w:p w:rsidR="00800AC2" w:rsidRPr="00F81D5C" w:rsidRDefault="00800AC2" w:rsidP="00800AC2">
            <w:pPr>
              <w:widowControl w:val="0"/>
              <w:autoSpaceDE w:val="0"/>
              <w:autoSpaceDN w:val="0"/>
              <w:adjustRightInd w:val="0"/>
              <w:ind w:firstLine="17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3.01.02</w:t>
            </w:r>
          </w:p>
        </w:tc>
      </w:tr>
    </w:tbl>
    <w:p w:rsidR="00342580" w:rsidRPr="00F81D5C" w:rsidRDefault="00342580" w:rsidP="00462AB5">
      <w:pPr>
        <w:widowControl w:val="0"/>
        <w:ind w:firstLine="567"/>
        <w:jc w:val="center"/>
        <w:rPr>
          <w:rFonts w:ascii="Times New Roman" w:hAnsi="Times New Roman" w:cs="Times New Roman"/>
          <w:color w:val="auto"/>
          <w:shd w:val="clear" w:color="auto" w:fill="FFFFFF"/>
        </w:rPr>
      </w:pPr>
    </w:p>
    <w:p w:rsidR="00342580" w:rsidRPr="00F81D5C" w:rsidRDefault="00342580" w:rsidP="00462AB5">
      <w:pPr>
        <w:widowControl w:val="0"/>
        <w:ind w:firstLine="567"/>
        <w:jc w:val="center"/>
        <w:rPr>
          <w:rFonts w:ascii="Times New Roman" w:hAnsi="Times New Roman" w:cs="Times New Roman"/>
          <w:color w:val="auto"/>
          <w:shd w:val="clear" w:color="auto" w:fill="FFFFFF"/>
        </w:rPr>
      </w:pPr>
    </w:p>
    <w:p w:rsidR="00342580" w:rsidRPr="00F81D5C" w:rsidRDefault="00342580" w:rsidP="00462AB5">
      <w:pPr>
        <w:widowControl w:val="0"/>
        <w:ind w:firstLine="567"/>
        <w:jc w:val="center"/>
        <w:rPr>
          <w:rFonts w:ascii="Times New Roman" w:hAnsi="Times New Roman" w:cs="Times New Roman"/>
          <w:color w:val="auto"/>
          <w:shd w:val="clear" w:color="auto" w:fill="FFFFFF"/>
        </w:rPr>
      </w:pPr>
    </w:p>
    <w:p w:rsidR="00342580" w:rsidRPr="00F81D5C" w:rsidRDefault="00342580" w:rsidP="00462AB5">
      <w:pPr>
        <w:widowControl w:val="0"/>
        <w:ind w:firstLine="567"/>
        <w:jc w:val="center"/>
        <w:rPr>
          <w:rFonts w:ascii="Times New Roman" w:hAnsi="Times New Roman" w:cs="Times New Roman"/>
          <w:color w:val="auto"/>
          <w:shd w:val="clear" w:color="auto" w:fill="FFFFFF"/>
        </w:rPr>
      </w:pPr>
    </w:p>
    <w:p w:rsidR="00342580" w:rsidRPr="00F81D5C" w:rsidRDefault="00342580"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4C5DFF" w:rsidRPr="00F81D5C" w:rsidRDefault="004C5DFF" w:rsidP="00462AB5">
      <w:pPr>
        <w:widowControl w:val="0"/>
        <w:ind w:firstLine="567"/>
        <w:jc w:val="center"/>
        <w:rPr>
          <w:rFonts w:ascii="Times New Roman" w:hAnsi="Times New Roman" w:cs="Times New Roman"/>
          <w:color w:val="auto"/>
          <w:shd w:val="clear" w:color="auto" w:fill="FFFFFF"/>
        </w:rPr>
      </w:pPr>
    </w:p>
    <w:p w:rsidR="00342580" w:rsidRPr="00F81D5C" w:rsidRDefault="00342580" w:rsidP="00462AB5">
      <w:pPr>
        <w:widowControl w:val="0"/>
        <w:ind w:firstLine="567"/>
        <w:jc w:val="center"/>
        <w:rPr>
          <w:rFonts w:ascii="Times New Roman" w:hAnsi="Times New Roman" w:cs="Times New Roman"/>
          <w:color w:val="auto"/>
          <w:shd w:val="clear" w:color="auto" w:fill="FFFFFF"/>
        </w:rPr>
      </w:pPr>
    </w:p>
    <w:p w:rsidR="00342580" w:rsidRPr="00F81D5C" w:rsidRDefault="00342580" w:rsidP="00462AB5">
      <w:pPr>
        <w:widowControl w:val="0"/>
        <w:ind w:firstLine="567"/>
        <w:jc w:val="center"/>
        <w:rPr>
          <w:rFonts w:ascii="Times New Roman" w:hAnsi="Times New Roman" w:cs="Times New Roman"/>
          <w:color w:val="auto"/>
          <w:shd w:val="clear" w:color="auto" w:fill="FFFFFF"/>
        </w:rPr>
      </w:pPr>
    </w:p>
    <w:p w:rsidR="00342580" w:rsidRPr="00F81D5C" w:rsidRDefault="00342580" w:rsidP="00462AB5">
      <w:pPr>
        <w:widowControl w:val="0"/>
        <w:ind w:firstLine="567"/>
        <w:jc w:val="center"/>
        <w:rPr>
          <w:rFonts w:ascii="Times New Roman" w:hAnsi="Times New Roman" w:cs="Times New Roman"/>
          <w:color w:val="auto"/>
          <w:shd w:val="clear" w:color="auto" w:fill="FFFFFF"/>
        </w:rPr>
      </w:pPr>
    </w:p>
    <w:p w:rsidR="00342580" w:rsidRPr="00F81D5C" w:rsidRDefault="00342580" w:rsidP="00462AB5">
      <w:pPr>
        <w:widowControl w:val="0"/>
        <w:ind w:firstLine="567"/>
        <w:jc w:val="center"/>
        <w:rPr>
          <w:rFonts w:ascii="Times New Roman" w:hAnsi="Times New Roman" w:cs="Times New Roman"/>
          <w:color w:val="auto"/>
          <w:shd w:val="clear" w:color="auto" w:fill="FFFFFF"/>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0177B6" w:rsidRPr="00F81D5C" w:rsidTr="009D0666">
        <w:trPr>
          <w:trHeight w:val="1700"/>
        </w:trPr>
        <w:tc>
          <w:tcPr>
            <w:tcW w:w="4437" w:type="dxa"/>
          </w:tcPr>
          <w:p w:rsidR="005D2372" w:rsidRPr="00F81D5C" w:rsidRDefault="005D2372"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Приложение </w:t>
            </w:r>
            <w:r w:rsidR="00800AC2" w:rsidRPr="00F81D5C">
              <w:rPr>
                <w:rFonts w:ascii="Times New Roman" w:eastAsia="Calibri" w:hAnsi="Times New Roman" w:cs="Times New Roman"/>
                <w:color w:val="auto"/>
              </w:rPr>
              <w:t>3</w:t>
            </w:r>
            <w:r w:rsidRPr="00F81D5C">
              <w:rPr>
                <w:rFonts w:ascii="Times New Roman" w:eastAsia="Calibri" w:hAnsi="Times New Roman" w:cs="Times New Roman"/>
                <w:color w:val="auto"/>
              </w:rPr>
              <w:t xml:space="preserve">  </w:t>
            </w:r>
          </w:p>
          <w:p w:rsidR="005D2372" w:rsidRPr="00F81D5C" w:rsidRDefault="005D2372"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к постановлению Администрации </w:t>
            </w:r>
          </w:p>
          <w:p w:rsidR="005D2372" w:rsidRPr="00F81D5C" w:rsidRDefault="005D2372"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городского округа Воскресенск </w:t>
            </w:r>
          </w:p>
          <w:p w:rsidR="005D2372" w:rsidRPr="00F81D5C" w:rsidRDefault="005D2372"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Московской области </w:t>
            </w:r>
          </w:p>
          <w:p w:rsidR="005D2372" w:rsidRPr="00F81D5C" w:rsidRDefault="005D2372"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от ________________ №_____________</w:t>
            </w:r>
          </w:p>
          <w:p w:rsidR="005D2372" w:rsidRPr="00F81D5C" w:rsidRDefault="005D2372" w:rsidP="00462AB5">
            <w:pPr>
              <w:autoSpaceDE w:val="0"/>
              <w:autoSpaceDN w:val="0"/>
              <w:adjustRightInd w:val="0"/>
              <w:jc w:val="right"/>
              <w:rPr>
                <w:rFonts w:ascii="Times New Roman" w:eastAsia="Calibri" w:hAnsi="Times New Roman" w:cs="Times New Roman"/>
                <w:color w:val="auto"/>
              </w:rPr>
            </w:pPr>
          </w:p>
        </w:tc>
      </w:tr>
    </w:tbl>
    <w:p w:rsidR="005D2372" w:rsidRPr="00F81D5C" w:rsidRDefault="005D2372" w:rsidP="00462AB5">
      <w:pPr>
        <w:pStyle w:val="ConsPlusNonformat"/>
        <w:ind w:firstLine="11057"/>
        <w:rPr>
          <w:rFonts w:ascii="Times New Roman" w:hAnsi="Times New Roman"/>
          <w:sz w:val="24"/>
          <w:szCs w:val="24"/>
        </w:rPr>
      </w:pPr>
    </w:p>
    <w:p w:rsidR="001E6529" w:rsidRPr="00F81D5C" w:rsidRDefault="001E6529" w:rsidP="00462AB5">
      <w:pPr>
        <w:tabs>
          <w:tab w:val="left" w:pos="2980"/>
        </w:tabs>
        <w:ind w:firstLine="567"/>
        <w:jc w:val="center"/>
        <w:rPr>
          <w:rStyle w:val="afff"/>
          <w:rFonts w:ascii="Times New Roman" w:hAnsi="Times New Roman" w:cs="Times New Roman"/>
          <w:b w:val="0"/>
          <w:color w:val="auto"/>
        </w:rPr>
      </w:pPr>
      <w:r w:rsidRPr="00F81D5C">
        <w:rPr>
          <w:rFonts w:ascii="Times New Roman" w:hAnsi="Times New Roman" w:cs="Times New Roman"/>
          <w:color w:val="auto"/>
        </w:rPr>
        <w:t xml:space="preserve">8. Методика </w:t>
      </w:r>
      <w:r w:rsidRPr="00F81D5C">
        <w:rPr>
          <w:rStyle w:val="afff"/>
          <w:rFonts w:ascii="Times New Roman" w:eastAsia="Calibri" w:hAnsi="Times New Roman" w:cs="Times New Roman"/>
          <w:b w:val="0"/>
          <w:color w:val="auto"/>
        </w:rPr>
        <w:t xml:space="preserve">определения результатов выполнения мероприятий муниципальной программы </w:t>
      </w:r>
      <w:r w:rsidRPr="00F81D5C">
        <w:rPr>
          <w:rStyle w:val="afff"/>
          <w:rFonts w:ascii="Times New Roman" w:hAnsi="Times New Roman" w:cs="Times New Roman"/>
          <w:b w:val="0"/>
          <w:color w:val="auto"/>
        </w:rPr>
        <w:t xml:space="preserve">«Спорт» </w:t>
      </w:r>
    </w:p>
    <w:p w:rsidR="008B2865" w:rsidRPr="00F81D5C" w:rsidRDefault="008B2865" w:rsidP="00462AB5">
      <w:pPr>
        <w:tabs>
          <w:tab w:val="left" w:pos="2980"/>
        </w:tabs>
        <w:ind w:firstLine="567"/>
        <w:jc w:val="center"/>
        <w:rPr>
          <w:rStyle w:val="afff"/>
          <w:rFonts w:ascii="Times New Roman" w:hAnsi="Times New Roman" w:cs="Times New Roman"/>
          <w:b w:val="0"/>
          <w:color w:val="auto"/>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4"/>
        <w:gridCol w:w="993"/>
        <w:gridCol w:w="993"/>
        <w:gridCol w:w="8080"/>
        <w:gridCol w:w="1277"/>
        <w:gridCol w:w="1593"/>
      </w:tblGrid>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w:t>
            </w:r>
            <w:r w:rsidR="009E7920" w:rsidRPr="00F81D5C">
              <w:rPr>
                <w:rFonts w:ascii="Times New Roman" w:eastAsia="Calibri" w:hAnsi="Times New Roman" w:cs="Times New Roman"/>
                <w:color w:val="auto"/>
              </w:rPr>
              <w:t xml:space="preserve"> </w:t>
            </w:r>
            <w:r w:rsidRPr="00F81D5C">
              <w:rPr>
                <w:rFonts w:ascii="Times New Roman" w:eastAsia="Calibri" w:hAnsi="Times New Roman" w:cs="Times New Roman"/>
                <w:color w:val="auto"/>
              </w:rPr>
              <w:t>п/п</w:t>
            </w:r>
          </w:p>
        </w:tc>
        <w:tc>
          <w:tcPr>
            <w:tcW w:w="427"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 подпрограммы</w:t>
            </w:r>
          </w:p>
        </w:tc>
        <w:tc>
          <w:tcPr>
            <w:tcW w:w="333" w:type="pct"/>
            <w:shd w:val="clear" w:color="auto" w:fill="auto"/>
            <w:vAlign w:val="center"/>
          </w:tcPr>
          <w:p w:rsidR="00462AB5" w:rsidRPr="00F81D5C" w:rsidRDefault="00462AB5" w:rsidP="00462AB5">
            <w:pPr>
              <w:jc w:val="center"/>
              <w:rPr>
                <w:rFonts w:ascii="Times New Roman" w:eastAsia="Calibri" w:hAnsi="Times New Roman" w:cs="Times New Roman"/>
                <w:color w:val="auto"/>
                <w:lang w:val="en-US"/>
              </w:rPr>
            </w:pPr>
            <w:r w:rsidRPr="00F81D5C">
              <w:rPr>
                <w:rFonts w:ascii="Times New Roman" w:eastAsia="Calibri" w:hAnsi="Times New Roman" w:cs="Times New Roman"/>
                <w:color w:val="auto"/>
              </w:rPr>
              <w:t>№ основного мероприятия</w:t>
            </w:r>
          </w:p>
        </w:tc>
        <w:tc>
          <w:tcPr>
            <w:tcW w:w="333"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 мероприятия</w:t>
            </w:r>
          </w:p>
        </w:tc>
        <w:tc>
          <w:tcPr>
            <w:tcW w:w="2709"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Наименование результата</w:t>
            </w:r>
          </w:p>
        </w:tc>
        <w:tc>
          <w:tcPr>
            <w:tcW w:w="428"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 измерения</w:t>
            </w:r>
          </w:p>
        </w:tc>
        <w:tc>
          <w:tcPr>
            <w:tcW w:w="534"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Порядок определения значений</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w:t>
            </w:r>
          </w:p>
        </w:tc>
        <w:tc>
          <w:tcPr>
            <w:tcW w:w="427" w:type="pct"/>
            <w:shd w:val="clear" w:color="auto" w:fill="auto"/>
            <w:vAlign w:val="center"/>
          </w:tcPr>
          <w:p w:rsidR="00462AB5" w:rsidRPr="00F81D5C" w:rsidRDefault="00462AB5" w:rsidP="00462AB5">
            <w:pPr>
              <w:jc w:val="center"/>
              <w:rPr>
                <w:rFonts w:ascii="Times New Roman" w:eastAsia="Calibri" w:hAnsi="Times New Roman" w:cs="Times New Roman"/>
                <w:color w:val="auto"/>
                <w:lang w:val="en-US"/>
              </w:rPr>
            </w:pPr>
            <w:r w:rsidRPr="00F81D5C">
              <w:rPr>
                <w:rFonts w:ascii="Times New Roman" w:eastAsia="Calibri" w:hAnsi="Times New Roman" w:cs="Times New Roman"/>
                <w:color w:val="auto"/>
                <w:lang w:val="en-US"/>
              </w:rPr>
              <w:t>2</w:t>
            </w:r>
          </w:p>
        </w:tc>
        <w:tc>
          <w:tcPr>
            <w:tcW w:w="333" w:type="pct"/>
            <w:shd w:val="clear" w:color="auto" w:fill="auto"/>
            <w:vAlign w:val="center"/>
          </w:tcPr>
          <w:p w:rsidR="00462AB5" w:rsidRPr="00F81D5C" w:rsidRDefault="00462AB5" w:rsidP="00462AB5">
            <w:pPr>
              <w:jc w:val="center"/>
              <w:rPr>
                <w:rFonts w:ascii="Times New Roman" w:eastAsia="Calibri" w:hAnsi="Times New Roman" w:cs="Times New Roman"/>
                <w:color w:val="auto"/>
                <w:lang w:val="en-US"/>
              </w:rPr>
            </w:pPr>
            <w:r w:rsidRPr="00F81D5C">
              <w:rPr>
                <w:rFonts w:ascii="Times New Roman" w:eastAsia="Calibri" w:hAnsi="Times New Roman" w:cs="Times New Roman"/>
                <w:color w:val="auto"/>
                <w:lang w:val="en-US"/>
              </w:rPr>
              <w:t>3</w:t>
            </w:r>
          </w:p>
        </w:tc>
        <w:tc>
          <w:tcPr>
            <w:tcW w:w="333" w:type="pct"/>
            <w:shd w:val="clear" w:color="auto" w:fill="auto"/>
            <w:vAlign w:val="center"/>
          </w:tcPr>
          <w:p w:rsidR="00462AB5" w:rsidRPr="00F81D5C" w:rsidRDefault="00462AB5" w:rsidP="00462AB5">
            <w:pPr>
              <w:jc w:val="center"/>
              <w:rPr>
                <w:rFonts w:ascii="Times New Roman" w:eastAsia="Calibri" w:hAnsi="Times New Roman" w:cs="Times New Roman"/>
                <w:color w:val="auto"/>
                <w:lang w:val="en-US"/>
              </w:rPr>
            </w:pPr>
            <w:r w:rsidRPr="00F81D5C">
              <w:rPr>
                <w:rFonts w:ascii="Times New Roman" w:eastAsia="Calibri" w:hAnsi="Times New Roman" w:cs="Times New Roman"/>
                <w:color w:val="auto"/>
                <w:lang w:val="en-US"/>
              </w:rPr>
              <w:t>4</w:t>
            </w:r>
          </w:p>
        </w:tc>
        <w:tc>
          <w:tcPr>
            <w:tcW w:w="2709"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5</w:t>
            </w:r>
          </w:p>
        </w:tc>
        <w:tc>
          <w:tcPr>
            <w:tcW w:w="428"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6</w:t>
            </w:r>
          </w:p>
        </w:tc>
        <w:tc>
          <w:tcPr>
            <w:tcW w:w="534"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7</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1.1</w:t>
            </w:r>
          </w:p>
        </w:tc>
        <w:tc>
          <w:tcPr>
            <w:tcW w:w="427" w:type="pct"/>
            <w:vMerge w:val="restart"/>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r w:rsidRPr="00F81D5C">
              <w:rPr>
                <w:rFonts w:ascii="Times New Roman" w:eastAsia="Times New Roman" w:hAnsi="Times New Roman" w:cs="Times New Roman"/>
                <w:color w:val="auto"/>
              </w:rPr>
              <w:t>1. Развитие физической культуры и спорта</w:t>
            </w: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01.01</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Финансовое обеспечение муниципальных учреждений, осуществляющих деятельность в сфере физической культуры и спорта</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1.2</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01.02</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Times New Roman" w:hAnsi="Times New Roman" w:cs="Times New Roman"/>
                <w:color w:val="auto"/>
              </w:rPr>
              <w:t>Количество муниципальных учреждений в области физической культуры и спорта, получивших субсидию на иные цели из бюджета городского округа Воскресенск Московской области</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1.3</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tabs>
                <w:tab w:val="center" w:pos="4677"/>
                <w:tab w:val="right" w:pos="9355"/>
              </w:tabs>
              <w:autoSpaceDE w:val="0"/>
              <w:autoSpaceDN w:val="0"/>
              <w:adjustRightInd w:val="0"/>
              <w:rPr>
                <w:rFonts w:ascii="Times New Roman" w:eastAsiaTheme="minorEastAsia" w:hAnsi="Times New Roman" w:cs="Times New Roman"/>
                <w:color w:val="auto"/>
              </w:rPr>
            </w:pPr>
            <w:r w:rsidRPr="00F81D5C">
              <w:rPr>
                <w:rFonts w:ascii="Times New Roman" w:eastAsiaTheme="minorEastAsia" w:hAnsi="Times New Roman" w:cs="Times New Roman"/>
                <w:color w:val="auto"/>
              </w:rPr>
              <w:t>Благоустройство территории в рамках подготовки к установке плоскостного спортивного сооружения (футбольное поле мини-стадион)</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1.4</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tabs>
                <w:tab w:val="center" w:pos="4677"/>
                <w:tab w:val="right" w:pos="9355"/>
              </w:tabs>
              <w:autoSpaceDE w:val="0"/>
              <w:autoSpaceDN w:val="0"/>
              <w:adjustRightInd w:val="0"/>
              <w:rPr>
                <w:rFonts w:ascii="Times New Roman" w:eastAsiaTheme="minorEastAsia" w:hAnsi="Times New Roman" w:cs="Times New Roman"/>
                <w:color w:val="auto"/>
              </w:rPr>
            </w:pPr>
            <w:r w:rsidRPr="00F81D5C">
              <w:rPr>
                <w:rFonts w:ascii="Times New Roman" w:eastAsia="Times New Roman" w:hAnsi="Times New Roman" w:cs="Times New Roman"/>
                <w:color w:val="auto"/>
              </w:rPr>
              <w:t>Благоустройство территории напротив Ледового дворца спорта «Химик» им. Н. С. Эпштейна, расположенного по адресу: Московская область, г. Воскресенск, ул. Менделеева, д.2</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1.5</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tabs>
                <w:tab w:val="center" w:pos="4677"/>
                <w:tab w:val="right" w:pos="9355"/>
              </w:tabs>
              <w:autoSpaceDE w:val="0"/>
              <w:autoSpaceDN w:val="0"/>
              <w:adjustRightInd w:val="0"/>
              <w:rPr>
                <w:rFonts w:ascii="Times New Roman" w:eastAsiaTheme="minorEastAsia" w:hAnsi="Times New Roman" w:cs="Times New Roman"/>
                <w:color w:val="auto"/>
              </w:rPr>
            </w:pPr>
            <w:r w:rsidRPr="00F81D5C">
              <w:rPr>
                <w:rFonts w:ascii="Times New Roman" w:eastAsiaTheme="minorEastAsia" w:hAnsi="Times New Roman" w:cs="Times New Roman"/>
                <w:color w:val="auto"/>
              </w:rPr>
              <w:t>Замена участка тепловой сети к зданию МКУ «БФСЦ «Спарта» по адресу г. Белоозёрский, ул. 60-лет Октября, д.18а.</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1.6</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tabs>
                <w:tab w:val="center" w:pos="4677"/>
                <w:tab w:val="right" w:pos="9355"/>
              </w:tabs>
              <w:autoSpaceDE w:val="0"/>
              <w:autoSpaceDN w:val="0"/>
              <w:adjustRightInd w:val="0"/>
              <w:rPr>
                <w:rFonts w:ascii="Times New Roman" w:eastAsiaTheme="minorEastAsia" w:hAnsi="Times New Roman" w:cs="Times New Roman"/>
                <w:color w:val="auto"/>
              </w:rPr>
            </w:pPr>
            <w:r w:rsidRPr="00F81D5C">
              <w:rPr>
                <w:rFonts w:ascii="Times New Roman" w:eastAsiaTheme="minorEastAsia" w:hAnsi="Times New Roman" w:cs="Times New Roman"/>
                <w:color w:val="auto"/>
              </w:rPr>
              <w:t>Благоустройство территории в рамках подготовки к установке плоскостного спортивного сооружения (футбольное поле (мини-стадион) МБУ «ФСО «Центр» структурное подразделение Спорткомплекс «Горняк» (асфальтовое покрытие)</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1.7</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tabs>
                <w:tab w:val="center" w:pos="4677"/>
                <w:tab w:val="right" w:pos="9355"/>
              </w:tabs>
              <w:autoSpaceDE w:val="0"/>
              <w:autoSpaceDN w:val="0"/>
              <w:adjustRightInd w:val="0"/>
              <w:rPr>
                <w:rFonts w:ascii="Times New Roman" w:eastAsiaTheme="minorEastAsia" w:hAnsi="Times New Roman" w:cs="Times New Roman"/>
                <w:color w:val="auto"/>
              </w:rPr>
            </w:pPr>
            <w:r w:rsidRPr="00F81D5C">
              <w:rPr>
                <w:rFonts w:ascii="Times New Roman" w:eastAsia="Times New Roman" w:hAnsi="Times New Roman" w:cs="Times New Roman"/>
                <w:color w:val="auto"/>
              </w:rPr>
              <w:t>Выполнение работ по текущему ремонту здания МБУ «ФСО «Центр» структурное подразделение Физкультурно-спортивный центр «Новое поколение»</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1.8</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rPr>
                <w:rFonts w:ascii="Times New Roman" w:eastAsia="Times New Roman" w:hAnsi="Times New Roman" w:cs="Times New Roman"/>
                <w:color w:val="auto"/>
              </w:rPr>
            </w:pPr>
            <w:r w:rsidRPr="00F81D5C">
              <w:rPr>
                <w:rFonts w:ascii="Times New Roman" w:eastAsia="Times New Roman" w:hAnsi="Times New Roman" w:cs="Times New Roman"/>
                <w:color w:val="auto"/>
              </w:rPr>
              <w:t>Текущий ремонт помещений МБУ «ФСО «Центр» Структурное подразделение Физкультурно-спортивный центр «Гигант» по адресу: МО, г.о. Воскресенск, ул. Чапаева, д. 3</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1.9</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rPr>
                <w:rFonts w:ascii="Times New Roman" w:eastAsia="Times New Roman" w:hAnsi="Times New Roman" w:cs="Times New Roman"/>
                <w:color w:val="auto"/>
              </w:rPr>
            </w:pPr>
            <w:r w:rsidRPr="00F81D5C">
              <w:rPr>
                <w:rFonts w:ascii="Times New Roman" w:eastAsia="Calibri" w:hAnsi="Times New Roman" w:cs="Times New Roman"/>
                <w:color w:val="auto"/>
                <w:lang w:eastAsia="en-US"/>
              </w:rPr>
              <w:t>Текущий ремонт игровой комнаты и комнаты для занятий на тренажерах МУ «Спортивный клуб инвалидов «Лидер»</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8D6968" w:rsidP="008D6968">
            <w:pPr>
              <w:rPr>
                <w:rFonts w:ascii="Times New Roman" w:eastAsia="Calibri" w:hAnsi="Times New Roman" w:cs="Times New Roman"/>
                <w:color w:val="auto"/>
              </w:rPr>
            </w:pPr>
            <w:r w:rsidRPr="00F81D5C">
              <w:rPr>
                <w:rFonts w:ascii="Times New Roman" w:eastAsia="Calibri" w:hAnsi="Times New Roman" w:cs="Times New Roman"/>
                <w:color w:val="auto"/>
              </w:rPr>
              <w:t>1.10</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rPr>
                <w:rFonts w:ascii="Times New Roman" w:hAnsi="Times New Roman" w:cs="Times New Roman"/>
                <w:color w:val="auto"/>
              </w:rPr>
            </w:pPr>
            <w:r w:rsidRPr="00F81D5C">
              <w:rPr>
                <w:rFonts w:ascii="Times New Roman" w:hAnsi="Times New Roman" w:cs="Times New Roman"/>
                <w:color w:val="auto"/>
              </w:rPr>
              <w:t>Текущий ремонт мягкой кровли нижней части (отм. 6,8 м) МБУ «ВСК «Химик» по адресу: Московская область, г. Воскресенск ул. Менделеева, 2</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1.11</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rPr>
                <w:rFonts w:ascii="Times New Roman" w:hAnsi="Times New Roman" w:cs="Times New Roman"/>
                <w:color w:val="auto"/>
              </w:rPr>
            </w:pPr>
            <w:r w:rsidRPr="00F81D5C">
              <w:rPr>
                <w:rFonts w:ascii="Times New Roman" w:hAnsi="Times New Roman" w:cs="Times New Roman"/>
                <w:color w:val="auto"/>
              </w:rPr>
              <w:t>Текущий ремонт крыльца центрального входа МБУ «ВСК «Химик» по адресу: Московская область, г. Воскресенск ул. Менделеева, 2</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1.12</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rPr>
                <w:rFonts w:ascii="Times New Roman" w:hAnsi="Times New Roman" w:cs="Times New Roman"/>
                <w:color w:val="auto"/>
              </w:rPr>
            </w:pPr>
            <w:r w:rsidRPr="00F81D5C">
              <w:rPr>
                <w:rFonts w:ascii="Times New Roman" w:hAnsi="Times New Roman" w:cs="Times New Roman"/>
                <w:color w:val="auto"/>
              </w:rPr>
              <w:t>Текущий ремонт кровли и отмостки здания МКУ «БФСЦ «Спарта» по адресу: Московская область, г.о. Воскресенск, г. Воскресенск ул. Молодёжная, д.</w:t>
            </w:r>
            <w:r w:rsidR="00AA3005" w:rsidRPr="00F81D5C">
              <w:rPr>
                <w:rFonts w:ascii="Times New Roman" w:hAnsi="Times New Roman" w:cs="Times New Roman"/>
                <w:color w:val="auto"/>
              </w:rPr>
              <w:t xml:space="preserve"> </w:t>
            </w:r>
            <w:r w:rsidRPr="00F81D5C">
              <w:rPr>
                <w:rFonts w:ascii="Times New Roman" w:hAnsi="Times New Roman" w:cs="Times New Roman"/>
                <w:color w:val="auto"/>
              </w:rPr>
              <w:t>34 а</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1.13</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rPr>
                <w:rFonts w:ascii="Times New Roman" w:hAnsi="Times New Roman" w:cs="Times New Roman"/>
                <w:color w:val="auto"/>
              </w:rPr>
            </w:pPr>
            <w:r w:rsidRPr="00F81D5C">
              <w:rPr>
                <w:rFonts w:ascii="Times New Roman" w:hAnsi="Times New Roman" w:cs="Times New Roman"/>
                <w:color w:val="auto"/>
              </w:rPr>
              <w:t>Текущий ремонт плитки вокруг основной чаши бассейна «Дельфин», по адресу: МО, г.о. Воскресенск, ул. Лермонтова, д.3</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1.14</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rPr>
                <w:rFonts w:ascii="Times New Roman" w:hAnsi="Times New Roman" w:cs="Times New Roman"/>
                <w:color w:val="auto"/>
              </w:rPr>
            </w:pPr>
            <w:r w:rsidRPr="00F81D5C">
              <w:rPr>
                <w:rFonts w:ascii="Times New Roman" w:hAnsi="Times New Roman" w:cs="Times New Roman"/>
                <w:color w:val="auto"/>
              </w:rPr>
              <w:t>Текущий ремонт кровли здания МБУ «ФСО «Центр» структурное подразделение Физкультурно-спортивный центр «Новое поколение» по адресу: Московская область, г.о. Воскресенск, р.п. Хорлово, ул. Парковый проезд, д. 12</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1.15</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01.03</w:t>
            </w:r>
          </w:p>
        </w:tc>
        <w:tc>
          <w:tcPr>
            <w:tcW w:w="2709" w:type="pct"/>
            <w:shd w:val="clear" w:color="auto" w:fill="auto"/>
          </w:tcPr>
          <w:p w:rsidR="00462AB5" w:rsidRPr="00F81D5C" w:rsidRDefault="00462AB5" w:rsidP="00462AB5">
            <w:pPr>
              <w:rPr>
                <w:rFonts w:ascii="Times New Roman" w:hAnsi="Times New Roman" w:cs="Times New Roman"/>
                <w:color w:val="auto"/>
              </w:rPr>
            </w:pPr>
            <w:r w:rsidRPr="00F81D5C">
              <w:rPr>
                <w:rFonts w:ascii="Times New Roman" w:hAnsi="Times New Roman" w:cs="Times New Roman"/>
                <w:color w:val="auto"/>
              </w:rPr>
              <w:t>Текущий ремонт помещений в здании МКУ «БФСЦ «Спарта» по адресу: Московская область, г.о. Воскресенск, г. Белоозерский, ул. Молодежная, 34а (доп. работы)</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trHeight w:val="321"/>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1.16</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01.04</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 xml:space="preserve">Количество проведенных физкультурных и спортивных мероприятий </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trHeight w:val="675"/>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1.17</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01.06</w:t>
            </w:r>
          </w:p>
        </w:tc>
        <w:tc>
          <w:tcPr>
            <w:tcW w:w="2709" w:type="pct"/>
            <w:shd w:val="clear" w:color="auto" w:fill="auto"/>
          </w:tcPr>
          <w:p w:rsidR="00462AB5" w:rsidRPr="00F81D5C" w:rsidRDefault="00462AB5" w:rsidP="00462AB5">
            <w:pPr>
              <w:rPr>
                <w:rFonts w:ascii="Times New Roman" w:eastAsia="Times New Roman" w:hAnsi="Times New Roman" w:cs="Times New Roman"/>
                <w:color w:val="auto"/>
              </w:rPr>
            </w:pPr>
            <w:r w:rsidRPr="00F81D5C">
              <w:rPr>
                <w:rFonts w:ascii="Times New Roman" w:eastAsia="Times New Roman" w:hAnsi="Times New Roman" w:cs="Times New Roman"/>
                <w:color w:val="auto"/>
              </w:rPr>
              <w:t xml:space="preserve">Количество полученных экспертно-консультационных услуг по проверке сметной документации на мероприятие «Подготовка основания, приобретение и установка плоскостных спортивных сооружений» </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trHeight w:val="85"/>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1.18</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01.06</w:t>
            </w:r>
          </w:p>
        </w:tc>
        <w:tc>
          <w:tcPr>
            <w:tcW w:w="2709" w:type="pct"/>
            <w:shd w:val="clear" w:color="auto" w:fill="auto"/>
          </w:tcPr>
          <w:p w:rsidR="00462AB5" w:rsidRPr="00F81D5C" w:rsidRDefault="00462AB5" w:rsidP="00462AB5">
            <w:pPr>
              <w:rPr>
                <w:rFonts w:ascii="Times New Roman" w:eastAsia="Times New Roman" w:hAnsi="Times New Roman" w:cs="Times New Roman"/>
                <w:color w:val="auto"/>
              </w:rPr>
            </w:pPr>
            <w:r w:rsidRPr="00F81D5C">
              <w:rPr>
                <w:rFonts w:ascii="Times New Roman" w:eastAsia="Times New Roman" w:hAnsi="Times New Roman" w:cs="Times New Roman"/>
                <w:color w:val="auto"/>
              </w:rPr>
              <w:t>Количество установленных в муниципальных образованиях Московской области плоскостных спортивных сооружений</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trHeight w:val="85"/>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1.19</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01.06</w:t>
            </w:r>
          </w:p>
        </w:tc>
        <w:tc>
          <w:tcPr>
            <w:tcW w:w="2709" w:type="pct"/>
            <w:shd w:val="clear" w:color="auto" w:fill="auto"/>
          </w:tcPr>
          <w:p w:rsidR="00462AB5" w:rsidRPr="00F81D5C" w:rsidRDefault="00462AB5" w:rsidP="00462AB5">
            <w:pPr>
              <w:rPr>
                <w:rFonts w:ascii="Times New Roman" w:eastAsia="Times New Roman" w:hAnsi="Times New Roman" w:cs="Times New Roman"/>
                <w:color w:val="auto"/>
              </w:rPr>
            </w:pPr>
            <w:r w:rsidRPr="00F81D5C">
              <w:rPr>
                <w:rFonts w:ascii="Times New Roman" w:eastAsia="Calibri" w:hAnsi="Times New Roman" w:cs="Times New Roman"/>
                <w:color w:val="auto"/>
                <w:lang w:eastAsia="en-US"/>
              </w:rPr>
              <w:t xml:space="preserve">Выполнение </w:t>
            </w:r>
            <w:r w:rsidRPr="00F81D5C">
              <w:rPr>
                <w:rFonts w:ascii="Times New Roman" w:eastAsia="Times New Roman" w:hAnsi="Times New Roman" w:cs="Times New Roman"/>
                <w:color w:val="auto"/>
              </w:rPr>
              <w:t>работ по устройству системы водоотведения футбольного поля (мини-стадиона) по адресу: Московская область, г.о. Воскресенск, ул. Комсомольская, д.23</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trHeight w:val="85"/>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1.20</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01.06.</w:t>
            </w:r>
          </w:p>
        </w:tc>
        <w:tc>
          <w:tcPr>
            <w:tcW w:w="2709" w:type="pct"/>
            <w:shd w:val="clear" w:color="auto" w:fill="auto"/>
          </w:tcPr>
          <w:p w:rsidR="00462AB5" w:rsidRPr="00F81D5C" w:rsidRDefault="00462AB5" w:rsidP="00462AB5">
            <w:pPr>
              <w:rPr>
                <w:rFonts w:ascii="Times New Roman" w:eastAsia="Calibri" w:hAnsi="Times New Roman" w:cs="Times New Roman"/>
                <w:color w:val="auto"/>
                <w:lang w:eastAsia="en-US"/>
              </w:rPr>
            </w:pPr>
            <w:r w:rsidRPr="00F81D5C">
              <w:rPr>
                <w:rFonts w:ascii="Times New Roman" w:eastAsia="Calibri" w:hAnsi="Times New Roman" w:cs="Times New Roman"/>
                <w:color w:val="auto"/>
                <w:lang w:eastAsia="en-US"/>
              </w:rPr>
              <w:t>Выполнение работ по подготовке проектно-сметной документации по объекту «Система водоотведения футбольного поля (мини-стадиона) по адресу: Московская область, г.о. Воскресенск, г. Воскресенск, ул. Комсомольская, зд. 23». Проектная документация.</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trHeight w:val="85"/>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1.21</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01.07</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Процент</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1.22</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02.02.</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Объекты спорта и дополнительного образования сферы спорта в Московской области, оборудованные в соответствии с требованиями доступности для инвалидов и других маломобильных групп населения</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1.23</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Р5</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Р5.01</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Times New Roman" w:hAnsi="Times New Roman" w:cs="Times New Roman"/>
                <w:color w:val="auto"/>
              </w:rPr>
              <w:t>Количество установленных в муниципальных образованиях Московской области плоскостных спортивных сооружений</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2.1</w:t>
            </w:r>
          </w:p>
        </w:tc>
        <w:tc>
          <w:tcPr>
            <w:tcW w:w="427" w:type="pct"/>
            <w:vMerge w:val="restart"/>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r w:rsidRPr="00F81D5C">
              <w:rPr>
                <w:rFonts w:ascii="Times New Roman" w:eastAsia="Times New Roman" w:hAnsi="Times New Roman" w:cs="Times New Roman"/>
                <w:color w:val="auto"/>
              </w:rPr>
              <w:t>2. Подготовка спортивного резерва</w:t>
            </w: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01.01</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Обеспечение деятельности муниципальных учреждений, оказывающих муниципальные услуги (выполнение работ) по спортивной подготовке</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2.2</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01.02</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Количество муниципальных учреждений, реализующих дополнительные образовательные программы спортивной подготовки получивших субсидии на иные цели из бюджета городского округа Воскресенск Московской области</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2.3</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02</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02.12</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 xml:space="preserve">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Процент</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2.4</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04</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04.02</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Процент</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2.5</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04</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04.03</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Процент</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2.6</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04</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04.03</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Процент</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2.7</w:t>
            </w:r>
          </w:p>
        </w:tc>
        <w:tc>
          <w:tcPr>
            <w:tcW w:w="427" w:type="pct"/>
            <w:vMerge/>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Р5</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Р5.02</w:t>
            </w:r>
          </w:p>
        </w:tc>
        <w:tc>
          <w:tcPr>
            <w:tcW w:w="2709" w:type="pct"/>
            <w:shd w:val="clear" w:color="auto" w:fill="auto"/>
          </w:tcPr>
          <w:p w:rsidR="00462AB5" w:rsidRPr="00F81D5C" w:rsidRDefault="00462AB5" w:rsidP="00462AB5">
            <w:pPr>
              <w:contextualSpacing/>
              <w:rPr>
                <w:rFonts w:ascii="Times New Roman" w:eastAsia="Calibri" w:hAnsi="Times New Roman" w:cs="Times New Roman"/>
                <w:color w:val="auto"/>
              </w:rPr>
            </w:pPr>
            <w:r w:rsidRPr="00F81D5C">
              <w:rPr>
                <w:rFonts w:ascii="Times New Roman" w:eastAsia="Times New Roman" w:hAnsi="Times New Roman" w:cs="Times New Roman"/>
                <w:color w:val="auto"/>
              </w:rPr>
              <w:t>В спортивные школы олимпийского резерва поставлено новое спортивное оборудование и инвентарь</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ОСМУ</w:t>
            </w:r>
          </w:p>
        </w:tc>
      </w:tr>
      <w:tr w:rsidR="00F81D5C"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3.1</w:t>
            </w:r>
          </w:p>
        </w:tc>
        <w:tc>
          <w:tcPr>
            <w:tcW w:w="427" w:type="pct"/>
            <w:vMerge w:val="restart"/>
            <w:shd w:val="clear" w:color="auto" w:fill="auto"/>
            <w:vAlign w:val="center"/>
          </w:tcPr>
          <w:p w:rsidR="00462AB5" w:rsidRPr="00F81D5C" w:rsidRDefault="00462AB5" w:rsidP="00462AB5">
            <w:pPr>
              <w:ind w:firstLine="38"/>
              <w:rPr>
                <w:rFonts w:ascii="Times New Roman" w:eastAsia="Times New Roman" w:hAnsi="Times New Roman" w:cs="Times New Roman"/>
                <w:color w:val="auto"/>
              </w:rPr>
            </w:pPr>
            <w:r w:rsidRPr="00F81D5C">
              <w:rPr>
                <w:rFonts w:ascii="Times New Roman" w:eastAsia="Times New Roman" w:hAnsi="Times New Roman" w:cs="Times New Roman"/>
                <w:color w:val="auto"/>
              </w:rPr>
              <w:t>3. Обеспечивающая подпрограмма</w:t>
            </w: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01.01</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Calibri" w:hAnsi="Times New Roman" w:cs="Times New Roman"/>
                <w:color w:val="auto"/>
              </w:rPr>
              <w:t>Финансовое обеспечение подразделений, обеспечивающих работу в сфере физической культуры и спорта</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r w:rsidR="00462AB5" w:rsidRPr="00F81D5C" w:rsidTr="008B2865">
        <w:trPr>
          <w:jc w:val="center"/>
        </w:trPr>
        <w:tc>
          <w:tcPr>
            <w:tcW w:w="236" w:type="pct"/>
            <w:shd w:val="clear" w:color="auto" w:fill="auto"/>
            <w:vAlign w:val="center"/>
          </w:tcPr>
          <w:p w:rsidR="00462AB5" w:rsidRPr="00F81D5C" w:rsidRDefault="00462AB5" w:rsidP="00462AB5">
            <w:pPr>
              <w:jc w:val="center"/>
              <w:rPr>
                <w:rFonts w:ascii="Times New Roman" w:eastAsia="Calibri" w:hAnsi="Times New Roman" w:cs="Times New Roman"/>
                <w:color w:val="auto"/>
              </w:rPr>
            </w:pPr>
            <w:r w:rsidRPr="00F81D5C">
              <w:rPr>
                <w:rFonts w:ascii="Times New Roman" w:eastAsia="Calibri" w:hAnsi="Times New Roman" w:cs="Times New Roman"/>
                <w:color w:val="auto"/>
              </w:rPr>
              <w:t>3.2</w:t>
            </w:r>
          </w:p>
        </w:tc>
        <w:tc>
          <w:tcPr>
            <w:tcW w:w="427" w:type="pct"/>
            <w:vMerge/>
            <w:shd w:val="clear" w:color="auto" w:fill="auto"/>
            <w:vAlign w:val="center"/>
          </w:tcPr>
          <w:p w:rsidR="00462AB5" w:rsidRPr="00F81D5C" w:rsidRDefault="00462AB5" w:rsidP="00462AB5">
            <w:pPr>
              <w:ind w:firstLine="567"/>
              <w:rPr>
                <w:rFonts w:ascii="Times New Roman" w:eastAsia="Times New Roman" w:hAnsi="Times New Roman" w:cs="Times New Roman"/>
                <w:color w:val="auto"/>
              </w:rPr>
            </w:pPr>
          </w:p>
        </w:tc>
        <w:tc>
          <w:tcPr>
            <w:tcW w:w="333" w:type="pct"/>
            <w:shd w:val="clear" w:color="auto" w:fill="auto"/>
            <w:vAlign w:val="center"/>
          </w:tcPr>
          <w:p w:rsidR="00462AB5" w:rsidRPr="00F81D5C" w:rsidRDefault="00462AB5" w:rsidP="00462AB5">
            <w:pPr>
              <w:ind w:firstLine="132"/>
              <w:jc w:val="center"/>
              <w:rPr>
                <w:rFonts w:ascii="Times New Roman" w:eastAsia="Calibri" w:hAnsi="Times New Roman" w:cs="Times New Roman"/>
                <w:color w:val="auto"/>
              </w:rPr>
            </w:pPr>
            <w:r w:rsidRPr="00F81D5C">
              <w:rPr>
                <w:rFonts w:ascii="Times New Roman" w:eastAsia="Calibri" w:hAnsi="Times New Roman" w:cs="Times New Roman"/>
                <w:color w:val="auto"/>
              </w:rPr>
              <w:t>01</w:t>
            </w:r>
          </w:p>
        </w:tc>
        <w:tc>
          <w:tcPr>
            <w:tcW w:w="333" w:type="pct"/>
            <w:shd w:val="clear" w:color="auto" w:fill="auto"/>
            <w:vAlign w:val="center"/>
          </w:tcPr>
          <w:p w:rsidR="00462AB5" w:rsidRPr="00F81D5C" w:rsidRDefault="00462AB5" w:rsidP="00462AB5">
            <w:pPr>
              <w:ind w:firstLine="130"/>
              <w:jc w:val="center"/>
              <w:rPr>
                <w:rFonts w:ascii="Times New Roman" w:eastAsia="Calibri" w:hAnsi="Times New Roman" w:cs="Times New Roman"/>
                <w:color w:val="auto"/>
              </w:rPr>
            </w:pPr>
            <w:r w:rsidRPr="00F81D5C">
              <w:rPr>
                <w:rFonts w:ascii="Times New Roman" w:eastAsia="Calibri" w:hAnsi="Times New Roman" w:cs="Times New Roman"/>
                <w:color w:val="auto"/>
              </w:rPr>
              <w:t>01.02</w:t>
            </w:r>
          </w:p>
        </w:tc>
        <w:tc>
          <w:tcPr>
            <w:tcW w:w="2709" w:type="pct"/>
            <w:shd w:val="clear" w:color="auto" w:fill="auto"/>
          </w:tcPr>
          <w:p w:rsidR="00462AB5" w:rsidRPr="00F81D5C" w:rsidRDefault="00462AB5" w:rsidP="00462AB5">
            <w:pPr>
              <w:rPr>
                <w:rFonts w:ascii="Times New Roman" w:eastAsia="Calibri" w:hAnsi="Times New Roman" w:cs="Times New Roman"/>
                <w:color w:val="auto"/>
              </w:rPr>
            </w:pPr>
            <w:r w:rsidRPr="00F81D5C">
              <w:rPr>
                <w:rFonts w:ascii="Times New Roman" w:eastAsia="Times New Roman" w:hAnsi="Times New Roman" w:cs="Times New Roman"/>
                <w:color w:val="auto"/>
              </w:rPr>
              <w:t>Количество проведенных массовых, официальных физкультурных и спортивных мероприятий в муниципальных образованиях Московской области</w:t>
            </w:r>
          </w:p>
        </w:tc>
        <w:tc>
          <w:tcPr>
            <w:tcW w:w="428" w:type="pct"/>
            <w:shd w:val="clear" w:color="auto" w:fill="auto"/>
            <w:vAlign w:val="center"/>
          </w:tcPr>
          <w:p w:rsidR="00462AB5" w:rsidRPr="00F81D5C" w:rsidRDefault="00462AB5" w:rsidP="00462AB5">
            <w:pPr>
              <w:ind w:firstLine="61"/>
              <w:jc w:val="center"/>
              <w:rPr>
                <w:rFonts w:ascii="Times New Roman" w:eastAsia="Calibri" w:hAnsi="Times New Roman" w:cs="Times New Roman"/>
                <w:color w:val="auto"/>
              </w:rPr>
            </w:pPr>
            <w:r w:rsidRPr="00F81D5C">
              <w:rPr>
                <w:rFonts w:ascii="Times New Roman" w:eastAsia="Calibri" w:hAnsi="Times New Roman" w:cs="Times New Roman"/>
                <w:color w:val="auto"/>
              </w:rPr>
              <w:t>Единица</w:t>
            </w:r>
          </w:p>
        </w:tc>
        <w:tc>
          <w:tcPr>
            <w:tcW w:w="534" w:type="pct"/>
            <w:shd w:val="clear" w:color="auto" w:fill="auto"/>
            <w:vAlign w:val="center"/>
          </w:tcPr>
          <w:p w:rsidR="00462AB5" w:rsidRPr="00F81D5C" w:rsidRDefault="00462AB5" w:rsidP="00462AB5">
            <w:pPr>
              <w:ind w:firstLine="190"/>
              <w:jc w:val="center"/>
              <w:rPr>
                <w:rFonts w:ascii="Times New Roman" w:eastAsia="Calibri" w:hAnsi="Times New Roman" w:cs="Times New Roman"/>
                <w:color w:val="auto"/>
              </w:rPr>
            </w:pPr>
            <w:r w:rsidRPr="00F81D5C">
              <w:rPr>
                <w:rFonts w:ascii="Times New Roman" w:eastAsia="Calibri" w:hAnsi="Times New Roman" w:cs="Times New Roman"/>
                <w:color w:val="auto"/>
              </w:rPr>
              <w:t>По данным ОМСУ</w:t>
            </w:r>
          </w:p>
        </w:tc>
      </w:tr>
    </w:tbl>
    <w:p w:rsidR="0001035E" w:rsidRPr="00F81D5C" w:rsidRDefault="0001035E"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8B2865" w:rsidRPr="00F81D5C" w:rsidRDefault="008B2865"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462AB5" w:rsidRPr="00F81D5C" w:rsidTr="004C5DFF">
        <w:trPr>
          <w:trHeight w:val="1700"/>
        </w:trPr>
        <w:tc>
          <w:tcPr>
            <w:tcW w:w="4437" w:type="dxa"/>
          </w:tcPr>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Приложение </w:t>
            </w:r>
            <w:r w:rsidR="00800AC2" w:rsidRPr="00F81D5C">
              <w:rPr>
                <w:rFonts w:ascii="Times New Roman" w:eastAsia="Calibri" w:hAnsi="Times New Roman" w:cs="Times New Roman"/>
                <w:color w:val="auto"/>
              </w:rPr>
              <w:t>4</w:t>
            </w:r>
            <w:r w:rsidRPr="00F81D5C">
              <w:rPr>
                <w:rFonts w:ascii="Times New Roman" w:eastAsia="Calibri" w:hAnsi="Times New Roman" w:cs="Times New Roman"/>
                <w:color w:val="auto"/>
              </w:rPr>
              <w:t xml:space="preserve">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к постановлению Администрации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городского округа Воскресенск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Московской области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от ________________ №_____________</w:t>
            </w:r>
          </w:p>
          <w:p w:rsidR="00462AB5" w:rsidRPr="00F81D5C" w:rsidRDefault="00462AB5" w:rsidP="00462AB5">
            <w:pPr>
              <w:autoSpaceDE w:val="0"/>
              <w:autoSpaceDN w:val="0"/>
              <w:adjustRightInd w:val="0"/>
              <w:jc w:val="right"/>
              <w:rPr>
                <w:rFonts w:ascii="Times New Roman" w:eastAsia="Calibri" w:hAnsi="Times New Roman" w:cs="Times New Roman"/>
                <w:color w:val="auto"/>
              </w:rPr>
            </w:pPr>
          </w:p>
        </w:tc>
      </w:tr>
    </w:tbl>
    <w:p w:rsidR="00462AB5" w:rsidRPr="00F81D5C" w:rsidRDefault="00462AB5"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7B01F4">
      <w:pPr>
        <w:widowControl w:val="0"/>
        <w:autoSpaceDE w:val="0"/>
        <w:autoSpaceDN w:val="0"/>
        <w:adjustRightInd w:val="0"/>
        <w:ind w:firstLine="567"/>
        <w:jc w:val="center"/>
        <w:rPr>
          <w:rFonts w:ascii="Times New Roman" w:hAnsi="Times New Roman" w:cs="Times New Roman"/>
          <w:color w:val="auto"/>
        </w:rPr>
      </w:pPr>
      <w:r w:rsidRPr="00F81D5C">
        <w:rPr>
          <w:rFonts w:ascii="Times New Roman" w:hAnsi="Times New Roman" w:cs="Times New Roman"/>
          <w:color w:val="auto"/>
        </w:rPr>
        <w:t xml:space="preserve">9. Подпрограмма 1 «Развитие физической культуры и спорта» </w:t>
      </w:r>
    </w:p>
    <w:p w:rsidR="007B01F4" w:rsidRPr="00F81D5C" w:rsidRDefault="007B01F4" w:rsidP="007B01F4">
      <w:pPr>
        <w:widowControl w:val="0"/>
        <w:autoSpaceDE w:val="0"/>
        <w:autoSpaceDN w:val="0"/>
        <w:adjustRightInd w:val="0"/>
        <w:spacing w:line="300" w:lineRule="auto"/>
        <w:ind w:firstLine="567"/>
        <w:contextualSpacing/>
        <w:jc w:val="center"/>
        <w:rPr>
          <w:rFonts w:ascii="Times New Roman" w:eastAsiaTheme="minorHAnsi" w:hAnsi="Times New Roman" w:cs="Times New Roman"/>
          <w:bCs/>
          <w:color w:val="auto"/>
          <w:lang w:eastAsia="en-US"/>
        </w:rPr>
      </w:pPr>
      <w:r w:rsidRPr="00F81D5C">
        <w:rPr>
          <w:rFonts w:ascii="Times New Roman" w:eastAsiaTheme="minorHAnsi" w:hAnsi="Times New Roman" w:cs="Times New Roman"/>
          <w:bCs/>
          <w:color w:val="auto"/>
          <w:lang w:eastAsia="en-US"/>
        </w:rPr>
        <w:t xml:space="preserve">9.1. Перечень мероприятий подпрограммы 1 «Развитие физической культуры и спорта» </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850"/>
        <w:gridCol w:w="1418"/>
        <w:gridCol w:w="992"/>
        <w:gridCol w:w="992"/>
        <w:gridCol w:w="992"/>
        <w:gridCol w:w="851"/>
        <w:gridCol w:w="992"/>
        <w:gridCol w:w="851"/>
        <w:gridCol w:w="992"/>
        <w:gridCol w:w="850"/>
        <w:gridCol w:w="851"/>
        <w:gridCol w:w="850"/>
        <w:gridCol w:w="950"/>
      </w:tblGrid>
      <w:tr w:rsidR="00F81D5C" w:rsidRPr="00F81D5C" w:rsidTr="004A6C5A">
        <w:trPr>
          <w:trHeight w:val="810"/>
        </w:trPr>
        <w:tc>
          <w:tcPr>
            <w:tcW w:w="8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п/п</w:t>
            </w:r>
          </w:p>
        </w:tc>
        <w:tc>
          <w:tcPr>
            <w:tcW w:w="1843"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Мероприятие подпрограммы</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Сроки исполнения мероприятия</w:t>
            </w:r>
          </w:p>
        </w:tc>
        <w:tc>
          <w:tcPr>
            <w:tcW w:w="1418"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Источники финансирования</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Всего </w:t>
            </w:r>
            <w:r w:rsidRPr="00F81D5C">
              <w:rPr>
                <w:rFonts w:ascii="Times New Roman" w:eastAsia="Times New Roman" w:hAnsi="Times New Roman" w:cs="Times New Roman"/>
                <w:color w:val="auto"/>
                <w:sz w:val="22"/>
                <w:szCs w:val="22"/>
              </w:rPr>
              <w:br/>
              <w:t>тыс. руб.</w:t>
            </w:r>
          </w:p>
        </w:tc>
        <w:tc>
          <w:tcPr>
            <w:tcW w:w="8221" w:type="dxa"/>
            <w:gridSpan w:val="9"/>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Объем финансирования по годам (тыс. руб.)</w:t>
            </w:r>
          </w:p>
        </w:tc>
        <w:tc>
          <w:tcPr>
            <w:tcW w:w="9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Ответственный за выполнение мероприятия подпрограммы</w:t>
            </w:r>
          </w:p>
        </w:tc>
      </w:tr>
      <w:tr w:rsidR="00F81D5C" w:rsidRPr="00F81D5C" w:rsidTr="004A6C5A">
        <w:trPr>
          <w:trHeight w:val="78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315"/>
        </w:trPr>
        <w:tc>
          <w:tcPr>
            <w:tcW w:w="84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184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w:t>
            </w:r>
          </w:p>
        </w:tc>
        <w:tc>
          <w:tcPr>
            <w:tcW w:w="9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w:t>
            </w:r>
          </w:p>
        </w:tc>
      </w:tr>
      <w:tr w:rsidR="00F81D5C" w:rsidRPr="00F81D5C" w:rsidTr="004A6C5A">
        <w:trPr>
          <w:trHeight w:val="446"/>
        </w:trPr>
        <w:tc>
          <w:tcPr>
            <w:tcW w:w="8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1843" w:type="dxa"/>
            <w:vMerge w:val="restart"/>
            <w:shd w:val="clear" w:color="auto" w:fill="auto"/>
            <w:hideMark/>
          </w:tcPr>
          <w:p w:rsidR="00462AB5" w:rsidRPr="00F81D5C" w:rsidRDefault="00462AB5" w:rsidP="00462AB5">
            <w:pPr>
              <w:spacing w:after="24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Основное мероприятие 01</w:t>
            </w:r>
            <w:r w:rsidRPr="00F81D5C">
              <w:rPr>
                <w:rFonts w:ascii="Times New Roman" w:eastAsia="Times New Roman" w:hAnsi="Times New Roman" w:cs="Times New Roman"/>
                <w:color w:val="auto"/>
                <w:sz w:val="22"/>
                <w:szCs w:val="22"/>
              </w:rPr>
              <w:br/>
              <w:t>«Обеспечение условий для развития на территории городского округа физической культуры, школьного спорта и массового спорта»</w:t>
            </w:r>
          </w:p>
        </w:tc>
        <w:tc>
          <w:tcPr>
            <w:tcW w:w="850" w:type="dxa"/>
            <w:vMerge w:val="restart"/>
            <w:shd w:val="clear" w:color="auto" w:fill="auto"/>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1 857 034,27</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342 537,91</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433 982,60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367 635,72</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372 094,12</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340 783,92</w:t>
            </w:r>
          </w:p>
        </w:tc>
        <w:tc>
          <w:tcPr>
            <w:tcW w:w="9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r>
      <w:tr w:rsidR="00F81D5C" w:rsidRPr="00F81D5C" w:rsidTr="004A6C5A">
        <w:trPr>
          <w:trHeight w:val="549"/>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1 635 762,10</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301 117,61</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iCs/>
                <w:color w:val="auto"/>
                <w:sz w:val="22"/>
                <w:szCs w:val="22"/>
              </w:rPr>
              <w:t>384 357,49</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324 226,80</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328 685,20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297 375,00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468,00</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468,00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220 804,17</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40 952,30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49 625,11</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43 408,92</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43 408,92</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43 408,92</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Мероприятие 01.01 </w:t>
            </w:r>
            <w:r w:rsidRPr="00F81D5C">
              <w:rPr>
                <w:rFonts w:ascii="Times New Roman" w:eastAsia="Times New Roman" w:hAnsi="Times New Roman" w:cs="Times New Roman"/>
                <w:color w:val="auto"/>
                <w:sz w:val="22"/>
                <w:szCs w:val="22"/>
              </w:rPr>
              <w:br/>
              <w:t>Расходы на обеспечение деятельности муниципальных учреждений в области физической культуры и спорта</w:t>
            </w:r>
          </w:p>
        </w:tc>
        <w:tc>
          <w:tcPr>
            <w:tcW w:w="850" w:type="dxa"/>
            <w:vMerge w:val="restart"/>
            <w:shd w:val="clear" w:color="auto" w:fill="auto"/>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1 783 741,08</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324 206,70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383 697,32</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366 620,92</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371 079,32</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338 136,82</w:t>
            </w:r>
          </w:p>
        </w:tc>
        <w:tc>
          <w:tcPr>
            <w:tcW w:w="9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Управление </w:t>
            </w: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1 562 936,91</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283 254,40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iCs/>
                <w:color w:val="auto"/>
                <w:sz w:val="22"/>
                <w:szCs w:val="22"/>
              </w:rPr>
              <w:t>334 072,21</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323 212,00</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327 670,40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294 727,90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220 804,17</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40 952,30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49 625,11</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43 408,92</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43 408,92</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43 408,92</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1.1.1</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Финансовое обеспечение муниципальных учреждений, осуществляющих деятельность в сфере физической культуры и спорта (ед.) (показатель не суммируется)</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707"/>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1090"/>
        </w:trPr>
        <w:tc>
          <w:tcPr>
            <w:tcW w:w="8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Мероприятие 01.02</w:t>
            </w:r>
            <w:r w:rsidRPr="00F81D5C">
              <w:rPr>
                <w:rFonts w:ascii="Times New Roman" w:eastAsia="Times New Roman" w:hAnsi="Times New Roman" w:cs="Times New Roman"/>
                <w:color w:val="auto"/>
                <w:sz w:val="22"/>
                <w:szCs w:val="22"/>
              </w:rPr>
              <w:b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850" w:type="dxa"/>
            <w:vMerge w:val="restart"/>
            <w:shd w:val="clear" w:color="auto" w:fill="auto"/>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150,02</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100,0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50,02</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val="restart"/>
            <w:shd w:val="clear" w:color="auto" w:fill="auto"/>
            <w:vAlign w:val="center"/>
            <w:hideMark/>
          </w:tcPr>
          <w:p w:rsidR="00462AB5" w:rsidRPr="00F81D5C" w:rsidRDefault="00462AB5" w:rsidP="00AA300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 муниципальные учреждения в области физической культуры и спорта городского округа Воскресенск Московской области</w:t>
            </w: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150,02</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100,0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50,02</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1.2.1</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Количество муниципальных учреждений в области физической культуры и спорта, получивших субсидию на иные цели из бюджета городского округа Воскресенск Московской области (ед.)</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3656FB">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hideMark/>
          </w:tcPr>
          <w:p w:rsidR="00462AB5" w:rsidRPr="00F81D5C" w:rsidRDefault="00CC64CF"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Мероприятие 01.03 </w:t>
            </w:r>
            <w:r w:rsidRPr="00F81D5C">
              <w:rPr>
                <w:rFonts w:ascii="Times New Roman" w:eastAsia="Times New Roman" w:hAnsi="Times New Roman" w:cs="Times New Roman"/>
                <w:color w:val="auto"/>
                <w:sz w:val="22"/>
                <w:szCs w:val="22"/>
              </w:rPr>
              <w:br/>
              <w:t xml:space="preserve">Капитальный ремонт, текущий ремонт, обустройство и техническое переоснащение, благоустройство территорий объектов спорта </w:t>
            </w:r>
          </w:p>
        </w:tc>
        <w:tc>
          <w:tcPr>
            <w:tcW w:w="850" w:type="dxa"/>
            <w:vMerge w:val="restart"/>
            <w:shd w:val="clear" w:color="auto" w:fill="auto"/>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54 920,12</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16 688,60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38 231,52</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950" w:type="dxa"/>
            <w:vMerge w:val="restart"/>
            <w:shd w:val="clear" w:color="auto" w:fill="auto"/>
            <w:vAlign w:val="center"/>
            <w:hideMark/>
          </w:tcPr>
          <w:p w:rsidR="00462AB5" w:rsidRPr="00F81D5C" w:rsidRDefault="00462AB5" w:rsidP="00AA3005">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 муниципальные учреждения в области физической культуры и спорта городского округа Воскресенск</w:t>
            </w:r>
            <w:r w:rsidRPr="00F81D5C">
              <w:rPr>
                <w:rFonts w:ascii="Times New Roman" w:hAnsi="Times New Roman" w:cs="Times New Roman"/>
                <w:color w:val="auto"/>
                <w:sz w:val="22"/>
                <w:szCs w:val="22"/>
              </w:rPr>
              <w:t xml:space="preserve"> </w:t>
            </w:r>
            <w:r w:rsidRPr="00F81D5C">
              <w:rPr>
                <w:rFonts w:ascii="Times New Roman" w:eastAsia="Times New Roman" w:hAnsi="Times New Roman" w:cs="Times New Roman"/>
                <w:color w:val="auto"/>
                <w:sz w:val="22"/>
                <w:szCs w:val="22"/>
              </w:rPr>
              <w:t xml:space="preserve">Московской области </w:t>
            </w: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54 920,12</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16 688,60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38 231,52</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451"/>
        </w:trPr>
        <w:tc>
          <w:tcPr>
            <w:tcW w:w="8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1.3.1</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Благоустройство территории в рамках подготовки к установке плоскостного спортивного сооружения (футбольное поле мини-стадион) (ед.)</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517"/>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45"/>
        </w:trPr>
        <w:tc>
          <w:tcPr>
            <w:tcW w:w="8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1.3.2</w:t>
            </w:r>
          </w:p>
        </w:tc>
        <w:tc>
          <w:tcPr>
            <w:tcW w:w="1843" w:type="dxa"/>
            <w:vMerge w:val="restart"/>
            <w:shd w:val="clear" w:color="auto" w:fill="auto"/>
            <w:hideMark/>
          </w:tcPr>
          <w:p w:rsidR="00462AB5" w:rsidRPr="00F81D5C" w:rsidRDefault="00462AB5" w:rsidP="00462AB5">
            <w:pPr>
              <w:spacing w:after="24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Благоустройство территории напротив Ледового дворца спорта «Химик» им. Н.С. Эпштейна, расположенного по адресу Московская обл, г. Воскресенск, ул. Менделеева, д.2 (ед.)</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1119"/>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84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481"/>
        </w:trPr>
        <w:tc>
          <w:tcPr>
            <w:tcW w:w="846"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1.3.3</w:t>
            </w:r>
          </w:p>
        </w:tc>
        <w:tc>
          <w:tcPr>
            <w:tcW w:w="1843" w:type="dxa"/>
            <w:vMerge w:val="restart"/>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З</w:t>
            </w:r>
            <w:r w:rsidRPr="00F81D5C">
              <w:rPr>
                <w:rFonts w:ascii="Times New Roman" w:eastAsia="Times New Roman" w:hAnsi="Times New Roman" w:cs="Times New Roman"/>
                <w:color w:val="auto"/>
                <w:sz w:val="22"/>
                <w:szCs w:val="22"/>
              </w:rPr>
              <w:t>амена участка тепловой сети к зданию МКУ «БФСЦ «Спарта» по адресу г. Белоозёрский, ул. 60-лет Октября, д.18а.</w:t>
            </w:r>
            <w:r w:rsidR="008B2865" w:rsidRPr="00F81D5C">
              <w:rPr>
                <w:rFonts w:ascii="Times New Roman" w:eastAsia="Times New Roman" w:hAnsi="Times New Roman" w:cs="Times New Roman"/>
                <w:color w:val="auto"/>
                <w:sz w:val="22"/>
                <w:szCs w:val="22"/>
              </w:rPr>
              <w:t xml:space="preserve"> </w:t>
            </w:r>
            <w:r w:rsidRPr="00F81D5C">
              <w:rPr>
                <w:rFonts w:ascii="Times New Roman" w:eastAsia="Times New Roman" w:hAnsi="Times New Roman" w:cs="Times New Roman"/>
                <w:color w:val="auto"/>
                <w:sz w:val="22"/>
                <w:szCs w:val="22"/>
              </w:rPr>
              <w:t>(ед.)</w:t>
            </w:r>
          </w:p>
        </w:tc>
        <w:tc>
          <w:tcPr>
            <w:tcW w:w="850" w:type="dxa"/>
            <w:vMerge w:val="restart"/>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tcPr>
          <w:p w:rsidR="00462AB5" w:rsidRPr="00F81D5C" w:rsidRDefault="00462AB5" w:rsidP="00462AB5">
            <w:pPr>
              <w:widowControl w:val="0"/>
              <w:ind w:firstLine="8"/>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tcBorders>
              <w:bottom w:val="single" w:sz="4" w:space="0" w:color="auto"/>
            </w:tcBorders>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tcBorders>
              <w:bottom w:val="single" w:sz="4" w:space="0" w:color="auto"/>
            </w:tcBorders>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tcBorders>
              <w:bottom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tcBorders>
              <w:bottom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tcBorders>
              <w:bottom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tcBorders>
              <w:bottom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tcBorders>
              <w:bottom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tcBorders>
              <w:bottom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tcBorders>
              <w:bottom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tcBorders>
              <w:bottom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tcBorders>
              <w:bottom w:val="single" w:sz="4" w:space="0" w:color="auto"/>
            </w:tcBorders>
            <w:shd w:val="clear" w:color="auto" w:fill="auto"/>
            <w:vAlign w:val="center"/>
          </w:tcPr>
          <w:p w:rsidR="00462AB5" w:rsidRPr="00F81D5C" w:rsidRDefault="00462AB5" w:rsidP="00462AB5">
            <w:pPr>
              <w:widowControl w:val="0"/>
              <w:ind w:hanging="5"/>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tcBorders>
              <w:bottom w:val="single" w:sz="4" w:space="0" w:color="auto"/>
            </w:tcBorders>
            <w:shd w:val="clear" w:color="auto" w:fill="auto"/>
            <w:vAlign w:val="center"/>
          </w:tcPr>
          <w:p w:rsidR="00462AB5" w:rsidRPr="00F81D5C" w:rsidRDefault="00462AB5" w:rsidP="00462AB5">
            <w:pPr>
              <w:widowControl w:val="0"/>
              <w:ind w:firstLine="8"/>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tcBorders>
              <w:bottom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tcBorders>
              <w:bottom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tcBorders>
              <w:bottom w:val="single" w:sz="4" w:space="0" w:color="auto"/>
            </w:tcBorders>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Благоустройство территории в рамках подготовки к установке плоскостного спортивного сооружения (футбольное поле (мини-стадион) МБУ «ФСО «Центр» структурное подразделение Спорткомплекс «Горняк» (асфальтовое покрытие)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hanging="5"/>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firstLine="8"/>
              <w:jc w:val="center"/>
              <w:rPr>
                <w:rFonts w:ascii="Times New Roman" w:eastAsia="Times New Roman" w:hAnsi="Times New Roman" w:cs="Times New Roman"/>
                <w:color w:val="auto"/>
                <w:sz w:val="22"/>
                <w:szCs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hanging="5"/>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Выполнение работ по текущему ремонту здания МБУ «ФСО «Центр» структурное подразделение Физкультурно-спортивный центр «Новое поколение»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AA3005">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 муниципальные учреждения в области физической культуры и спорта городского округа Воскресенск</w:t>
            </w:r>
            <w:r w:rsidRPr="00F81D5C">
              <w:rPr>
                <w:rFonts w:ascii="Times New Roman" w:hAnsi="Times New Roman" w:cs="Times New Roman"/>
                <w:color w:val="auto"/>
                <w:sz w:val="22"/>
                <w:szCs w:val="22"/>
              </w:rPr>
              <w:t xml:space="preserve"> </w:t>
            </w:r>
            <w:r w:rsidRPr="00F81D5C">
              <w:rPr>
                <w:rFonts w:ascii="Times New Roman" w:eastAsia="Times New Roman" w:hAnsi="Times New Roman" w:cs="Times New Roman"/>
                <w:color w:val="auto"/>
                <w:sz w:val="22"/>
                <w:szCs w:val="22"/>
              </w:rPr>
              <w:t>Московской области</w:t>
            </w:r>
          </w:p>
        </w:tc>
      </w:tr>
      <w:tr w:rsidR="00F81D5C" w:rsidRPr="00F81D5C" w:rsidTr="004A6C5A">
        <w:trPr>
          <w:trHeight w:val="600"/>
        </w:trPr>
        <w:tc>
          <w:tcPr>
            <w:tcW w:w="846" w:type="dxa"/>
            <w:vMerge/>
            <w:tcBorders>
              <w:top w:val="single" w:sz="4" w:space="0" w:color="auto"/>
            </w:tcBorders>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tcBorders>
              <w:top w:val="single" w:sz="4" w:space="0" w:color="auto"/>
            </w:tcBorders>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tcBorders>
              <w:top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tcBorders>
              <w:top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tcBorders>
              <w:top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tcBorders>
              <w:top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92" w:type="dxa"/>
            <w:vMerge/>
            <w:tcBorders>
              <w:top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1" w:type="dxa"/>
            <w:tcBorders>
              <w:top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tcBorders>
              <w:top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tcBorders>
              <w:top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tcBorders>
              <w:top w:val="single" w:sz="4" w:space="0" w:color="auto"/>
            </w:tcBorders>
            <w:shd w:val="clear" w:color="auto" w:fill="auto"/>
            <w:vAlign w:val="center"/>
          </w:tcPr>
          <w:p w:rsidR="00462AB5" w:rsidRPr="00F81D5C" w:rsidRDefault="00462AB5" w:rsidP="00462AB5">
            <w:pPr>
              <w:widowControl w:val="0"/>
              <w:ind w:hanging="5"/>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tcBorders>
              <w:top w:val="single" w:sz="4" w:space="0" w:color="auto"/>
            </w:tcBorders>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851" w:type="dxa"/>
            <w:vMerge/>
            <w:tcBorders>
              <w:top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tcBorders>
              <w:top w:val="single" w:sz="4" w:space="0" w:color="auto"/>
            </w:tcBorders>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50" w:type="dxa"/>
            <w:vMerge/>
            <w:tcBorders>
              <w:top w:val="single" w:sz="4" w:space="0" w:color="auto"/>
            </w:tcBorders>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ind w:hanging="5"/>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1.3.6</w:t>
            </w:r>
          </w:p>
        </w:tc>
        <w:tc>
          <w:tcPr>
            <w:tcW w:w="1843" w:type="dxa"/>
            <w:vMerge w:val="restart"/>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Текущий ремонт помещений МБУ «ФСО «Центр» структурное подразделение Физкультурно-спортивный центр «Гигант» по адресу: МО, г.о. Воскресенск, ул. Чапаева, д. 3 </w:t>
            </w:r>
          </w:p>
          <w:p w:rsidR="00462AB5" w:rsidRPr="00F81D5C" w:rsidRDefault="00462AB5" w:rsidP="00462AB5">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(ед.)</w:t>
            </w:r>
          </w:p>
        </w:tc>
        <w:tc>
          <w:tcPr>
            <w:tcW w:w="850" w:type="dxa"/>
            <w:vMerge w:val="restart"/>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tcPr>
          <w:p w:rsidR="00462AB5" w:rsidRPr="00F81D5C" w:rsidRDefault="00462AB5" w:rsidP="00462AB5">
            <w:pPr>
              <w:widowControl w:val="0"/>
              <w:ind w:hanging="5"/>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ind w:hanging="5"/>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1.3.7</w:t>
            </w:r>
          </w:p>
        </w:tc>
        <w:tc>
          <w:tcPr>
            <w:tcW w:w="1843" w:type="dxa"/>
            <w:vMerge w:val="restart"/>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Текущий ремонт игровой комнаты и комнаты для занятий на тренажерах МУ «Спортивный клуб инвалидов «Лидер» </w:t>
            </w:r>
          </w:p>
          <w:p w:rsidR="00462AB5" w:rsidRPr="00F81D5C" w:rsidRDefault="00462AB5" w:rsidP="00462AB5">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(ед.)</w:t>
            </w:r>
          </w:p>
        </w:tc>
        <w:tc>
          <w:tcPr>
            <w:tcW w:w="850" w:type="dxa"/>
            <w:vMerge w:val="restart"/>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tcPr>
          <w:p w:rsidR="00462AB5" w:rsidRPr="00F81D5C" w:rsidRDefault="00462AB5" w:rsidP="00462AB5">
            <w:pPr>
              <w:widowControl w:val="0"/>
              <w:ind w:hanging="5"/>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613"/>
        </w:trPr>
        <w:tc>
          <w:tcPr>
            <w:tcW w:w="846" w:type="dxa"/>
            <w:vMerge w:val="restart"/>
            <w:shd w:val="clear" w:color="auto" w:fill="auto"/>
            <w:vAlign w:val="center"/>
          </w:tcPr>
          <w:p w:rsidR="00462AB5" w:rsidRPr="00F81D5C" w:rsidRDefault="00462AB5" w:rsidP="00D173B8">
            <w:pPr>
              <w:widowControl w:val="0"/>
              <w:rPr>
                <w:rFonts w:ascii="Times New Roman" w:hAnsi="Times New Roman" w:cs="Times New Roman"/>
                <w:color w:val="auto"/>
                <w:sz w:val="22"/>
                <w:szCs w:val="22"/>
              </w:rPr>
            </w:pPr>
            <w:r w:rsidRPr="00F81D5C">
              <w:rPr>
                <w:rFonts w:ascii="Times New Roman" w:hAnsi="Times New Roman" w:cs="Times New Roman"/>
                <w:color w:val="auto"/>
                <w:sz w:val="22"/>
                <w:szCs w:val="22"/>
              </w:rPr>
              <w:t>1.3.8</w:t>
            </w:r>
          </w:p>
        </w:tc>
        <w:tc>
          <w:tcPr>
            <w:tcW w:w="1843" w:type="dxa"/>
            <w:vMerge w:val="restart"/>
            <w:shd w:val="clear" w:color="auto" w:fill="auto"/>
          </w:tcPr>
          <w:p w:rsidR="00462AB5" w:rsidRPr="00F81D5C" w:rsidRDefault="00462AB5" w:rsidP="00462AB5">
            <w:pPr>
              <w:widowControl w:val="0"/>
              <w:rPr>
                <w:rFonts w:ascii="Times New Roman" w:hAnsi="Times New Roman" w:cs="Times New Roman"/>
                <w:color w:val="auto"/>
                <w:sz w:val="22"/>
                <w:szCs w:val="22"/>
              </w:rPr>
            </w:pPr>
            <w:r w:rsidRPr="00F81D5C">
              <w:rPr>
                <w:rFonts w:ascii="Times New Roman" w:hAnsi="Times New Roman" w:cs="Times New Roman"/>
                <w:color w:val="auto"/>
                <w:sz w:val="22"/>
                <w:szCs w:val="22"/>
              </w:rPr>
              <w:t>Текущий ремонт мягкой кровли нижней части (отм. 6,8 м) МБУ «ВСК «Химик» по адресу: Московская область, г. Воскресенск ул. Менделеева, 2 (ед.)</w:t>
            </w:r>
          </w:p>
        </w:tc>
        <w:tc>
          <w:tcPr>
            <w:tcW w:w="850"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1418"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Всего:</w:t>
            </w:r>
          </w:p>
        </w:tc>
        <w:tc>
          <w:tcPr>
            <w:tcW w:w="992"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2023 год</w:t>
            </w:r>
          </w:p>
        </w:tc>
        <w:tc>
          <w:tcPr>
            <w:tcW w:w="992"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Итого 2024 год</w:t>
            </w:r>
          </w:p>
        </w:tc>
        <w:tc>
          <w:tcPr>
            <w:tcW w:w="3686" w:type="dxa"/>
            <w:gridSpan w:val="4"/>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2027 год</w:t>
            </w:r>
          </w:p>
        </w:tc>
        <w:tc>
          <w:tcPr>
            <w:tcW w:w="950" w:type="dxa"/>
            <w:vMerge/>
            <w:shd w:val="clear" w:color="auto" w:fill="auto"/>
          </w:tcPr>
          <w:p w:rsidR="00462AB5" w:rsidRPr="00F81D5C" w:rsidRDefault="00462AB5" w:rsidP="00462AB5">
            <w:pPr>
              <w:widowControl w:val="0"/>
              <w:rPr>
                <w:rFonts w:ascii="Times New Roman" w:hAnsi="Times New Roman" w:cs="Times New Roman"/>
                <w:color w:val="auto"/>
                <w:sz w:val="22"/>
                <w:szCs w:val="22"/>
              </w:rPr>
            </w:pPr>
          </w:p>
        </w:tc>
      </w:tr>
      <w:tr w:rsidR="00F81D5C" w:rsidRPr="00F81D5C" w:rsidTr="004A6C5A">
        <w:trPr>
          <w:trHeight w:val="988"/>
        </w:trPr>
        <w:tc>
          <w:tcPr>
            <w:tcW w:w="846"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1843" w:type="dxa"/>
            <w:vMerge/>
            <w:shd w:val="clear" w:color="auto" w:fill="auto"/>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I полугодие</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9 месяцев</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12 месяцев</w:t>
            </w:r>
          </w:p>
        </w:tc>
        <w:tc>
          <w:tcPr>
            <w:tcW w:w="850"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1843" w:type="dxa"/>
            <w:vMerge/>
            <w:shd w:val="clear" w:color="auto" w:fill="auto"/>
          </w:tcPr>
          <w:p w:rsidR="00462AB5" w:rsidRPr="00F81D5C" w:rsidRDefault="00462AB5" w:rsidP="00462AB5">
            <w:pPr>
              <w:widowControl w:val="0"/>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0"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840"/>
        </w:trPr>
        <w:tc>
          <w:tcPr>
            <w:tcW w:w="846" w:type="dxa"/>
            <w:vMerge w:val="restart"/>
            <w:shd w:val="clear" w:color="auto" w:fill="auto"/>
            <w:vAlign w:val="center"/>
          </w:tcPr>
          <w:p w:rsidR="00462AB5" w:rsidRPr="00F81D5C" w:rsidRDefault="00462AB5" w:rsidP="00D173B8">
            <w:pPr>
              <w:widowControl w:val="0"/>
              <w:rPr>
                <w:rFonts w:ascii="Times New Roman" w:hAnsi="Times New Roman" w:cs="Times New Roman"/>
                <w:color w:val="auto"/>
                <w:sz w:val="22"/>
                <w:szCs w:val="22"/>
              </w:rPr>
            </w:pPr>
            <w:r w:rsidRPr="00F81D5C">
              <w:rPr>
                <w:rFonts w:ascii="Times New Roman" w:hAnsi="Times New Roman" w:cs="Times New Roman"/>
                <w:color w:val="auto"/>
                <w:sz w:val="22"/>
                <w:szCs w:val="22"/>
              </w:rPr>
              <w:t>1.3.9</w:t>
            </w:r>
          </w:p>
        </w:tc>
        <w:tc>
          <w:tcPr>
            <w:tcW w:w="1843" w:type="dxa"/>
            <w:vMerge w:val="restart"/>
            <w:shd w:val="clear" w:color="auto" w:fill="auto"/>
          </w:tcPr>
          <w:p w:rsidR="00462AB5" w:rsidRPr="00F81D5C" w:rsidRDefault="00462AB5" w:rsidP="00462AB5">
            <w:pPr>
              <w:widowControl w:val="0"/>
              <w:rPr>
                <w:rFonts w:ascii="Times New Roman" w:hAnsi="Times New Roman" w:cs="Times New Roman"/>
                <w:color w:val="auto"/>
                <w:sz w:val="22"/>
                <w:szCs w:val="22"/>
              </w:rPr>
            </w:pPr>
            <w:r w:rsidRPr="00F81D5C">
              <w:rPr>
                <w:rFonts w:ascii="Times New Roman" w:hAnsi="Times New Roman" w:cs="Times New Roman"/>
                <w:color w:val="auto"/>
                <w:sz w:val="22"/>
                <w:szCs w:val="22"/>
              </w:rPr>
              <w:t>Текущий ремонт крыльца центрального входа МБУ «ВСК «Химик» по адресу: Московская область, г. Воскресенск ул. Менделеева, 2 (ед.)</w:t>
            </w:r>
          </w:p>
        </w:tc>
        <w:tc>
          <w:tcPr>
            <w:tcW w:w="850"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1418"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Всего:</w:t>
            </w:r>
          </w:p>
        </w:tc>
        <w:tc>
          <w:tcPr>
            <w:tcW w:w="992"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2023 год</w:t>
            </w:r>
          </w:p>
        </w:tc>
        <w:tc>
          <w:tcPr>
            <w:tcW w:w="992"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Итого 2024 год</w:t>
            </w:r>
          </w:p>
        </w:tc>
        <w:tc>
          <w:tcPr>
            <w:tcW w:w="3686" w:type="dxa"/>
            <w:gridSpan w:val="4"/>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2027 год</w:t>
            </w:r>
          </w:p>
        </w:tc>
        <w:tc>
          <w:tcPr>
            <w:tcW w:w="9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I полугодие</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9 месяцев</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12 месяцев</w:t>
            </w:r>
          </w:p>
        </w:tc>
        <w:tc>
          <w:tcPr>
            <w:tcW w:w="850"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0"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val="restart"/>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1.3.10</w:t>
            </w:r>
          </w:p>
        </w:tc>
        <w:tc>
          <w:tcPr>
            <w:tcW w:w="1843" w:type="dxa"/>
            <w:vMerge w:val="restart"/>
            <w:shd w:val="clear" w:color="auto" w:fill="auto"/>
          </w:tcPr>
          <w:p w:rsidR="00462AB5" w:rsidRPr="00F81D5C" w:rsidRDefault="00462AB5" w:rsidP="00462AB5">
            <w:pPr>
              <w:widowControl w:val="0"/>
              <w:rPr>
                <w:rFonts w:ascii="Times New Roman" w:hAnsi="Times New Roman" w:cs="Times New Roman"/>
                <w:color w:val="auto"/>
                <w:sz w:val="22"/>
                <w:szCs w:val="22"/>
              </w:rPr>
            </w:pPr>
            <w:r w:rsidRPr="00F81D5C">
              <w:rPr>
                <w:rFonts w:ascii="Times New Roman" w:hAnsi="Times New Roman" w:cs="Times New Roman"/>
                <w:color w:val="auto"/>
                <w:sz w:val="22"/>
                <w:szCs w:val="22"/>
              </w:rPr>
              <w:t>Текущий ремонт кровли и отмостки здания МКУ «БФСЦ «Спарта» по адресу: Московская область, г.о. Воскресенск, г. Воскресенск ул. Молодёжная, д.34 а (ед.)</w:t>
            </w:r>
          </w:p>
        </w:tc>
        <w:tc>
          <w:tcPr>
            <w:tcW w:w="850"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1418"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Всего:</w:t>
            </w:r>
          </w:p>
        </w:tc>
        <w:tc>
          <w:tcPr>
            <w:tcW w:w="992"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2023 год</w:t>
            </w:r>
          </w:p>
        </w:tc>
        <w:tc>
          <w:tcPr>
            <w:tcW w:w="992"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Итого 2024 год</w:t>
            </w:r>
          </w:p>
        </w:tc>
        <w:tc>
          <w:tcPr>
            <w:tcW w:w="3686" w:type="dxa"/>
            <w:gridSpan w:val="4"/>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2027 год</w:t>
            </w: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ind w:firstLine="32"/>
              <w:jc w:val="center"/>
              <w:rPr>
                <w:rFonts w:ascii="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85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I полугодие</w:t>
            </w:r>
          </w:p>
        </w:tc>
        <w:tc>
          <w:tcPr>
            <w:tcW w:w="85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9 месяцев</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12 месяцев</w:t>
            </w: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widowControl w:val="0"/>
              <w:ind w:firstLine="32"/>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0"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val="restart"/>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1.3.11</w:t>
            </w:r>
          </w:p>
        </w:tc>
        <w:tc>
          <w:tcPr>
            <w:tcW w:w="1843" w:type="dxa"/>
            <w:vMerge w:val="restart"/>
            <w:shd w:val="clear" w:color="auto" w:fill="auto"/>
          </w:tcPr>
          <w:p w:rsidR="00AA3005" w:rsidRPr="00F81D5C" w:rsidRDefault="00AA3005" w:rsidP="00AA3005">
            <w:pPr>
              <w:widowControl w:val="0"/>
              <w:rPr>
                <w:rFonts w:ascii="Times New Roman" w:hAnsi="Times New Roman" w:cs="Times New Roman"/>
                <w:color w:val="auto"/>
                <w:sz w:val="22"/>
                <w:szCs w:val="22"/>
              </w:rPr>
            </w:pPr>
            <w:r w:rsidRPr="00F81D5C">
              <w:rPr>
                <w:rFonts w:ascii="Times New Roman" w:hAnsi="Times New Roman" w:cs="Times New Roman"/>
                <w:color w:val="auto"/>
                <w:sz w:val="22"/>
                <w:szCs w:val="22"/>
              </w:rPr>
              <w:t>Текущий ремонт плитки вокруг основной чаши бассейна «Дельфин», по адресу: МО, г.о. Воскресенск, ул. Лермонтова, д.3 (ед.)</w:t>
            </w:r>
          </w:p>
        </w:tc>
        <w:tc>
          <w:tcPr>
            <w:tcW w:w="850" w:type="dxa"/>
            <w:vMerge w:val="restart"/>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1418" w:type="dxa"/>
            <w:vMerge w:val="restart"/>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992" w:type="dxa"/>
            <w:vMerge w:val="restart"/>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Всего:</w:t>
            </w:r>
          </w:p>
        </w:tc>
        <w:tc>
          <w:tcPr>
            <w:tcW w:w="992" w:type="dxa"/>
            <w:vMerge w:val="restart"/>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2023 год</w:t>
            </w:r>
          </w:p>
        </w:tc>
        <w:tc>
          <w:tcPr>
            <w:tcW w:w="992" w:type="dxa"/>
            <w:vMerge w:val="restart"/>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Итого 2024 год</w:t>
            </w:r>
          </w:p>
        </w:tc>
        <w:tc>
          <w:tcPr>
            <w:tcW w:w="3686" w:type="dxa"/>
            <w:gridSpan w:val="4"/>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 том числе:</w:t>
            </w:r>
          </w:p>
        </w:tc>
        <w:tc>
          <w:tcPr>
            <w:tcW w:w="850" w:type="dxa"/>
            <w:vMerge w:val="restart"/>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2025 год</w:t>
            </w:r>
          </w:p>
        </w:tc>
        <w:tc>
          <w:tcPr>
            <w:tcW w:w="851" w:type="dxa"/>
            <w:vMerge w:val="restart"/>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2026 год</w:t>
            </w:r>
          </w:p>
        </w:tc>
        <w:tc>
          <w:tcPr>
            <w:tcW w:w="850" w:type="dxa"/>
            <w:vMerge w:val="restart"/>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2027 год</w:t>
            </w:r>
          </w:p>
        </w:tc>
        <w:tc>
          <w:tcPr>
            <w:tcW w:w="950" w:type="dxa"/>
            <w:vMerge/>
            <w:shd w:val="clear" w:color="auto" w:fill="auto"/>
            <w:vAlign w:val="center"/>
          </w:tcPr>
          <w:p w:rsidR="00AA3005" w:rsidRPr="00F81D5C" w:rsidRDefault="00AA3005" w:rsidP="00AA3005">
            <w:pPr>
              <w:widowControl w:val="0"/>
              <w:jc w:val="center"/>
              <w:rPr>
                <w:rFonts w:ascii="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ind w:firstLine="32"/>
              <w:jc w:val="center"/>
              <w:rPr>
                <w:rFonts w:ascii="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widowControl w:val="0"/>
              <w:ind w:firstLine="32"/>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0"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462AB5" w:rsidRPr="00F81D5C" w:rsidRDefault="00462AB5"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val="restart"/>
            <w:shd w:val="clear" w:color="auto" w:fill="auto"/>
            <w:vAlign w:val="center"/>
          </w:tcPr>
          <w:p w:rsidR="003656FB" w:rsidRPr="00F81D5C" w:rsidRDefault="003656FB" w:rsidP="00AA300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1.3.12</w:t>
            </w:r>
          </w:p>
        </w:tc>
        <w:tc>
          <w:tcPr>
            <w:tcW w:w="1843" w:type="dxa"/>
            <w:vMerge w:val="restart"/>
            <w:shd w:val="clear" w:color="auto" w:fill="auto"/>
            <w:vAlign w:val="center"/>
          </w:tcPr>
          <w:p w:rsidR="003656FB" w:rsidRPr="00F81D5C" w:rsidRDefault="003656FB" w:rsidP="00AA3005">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кровли здания МБУ «ФСО «Центр» структурное подразделение Физкультурно-спортивный центр «Новое поколение» по адресу: Московская область, г.о. Воскресенск, р.п. Хорлово, ул. Парковый проезд, д. 12 (ед.)</w:t>
            </w:r>
          </w:p>
        </w:tc>
        <w:tc>
          <w:tcPr>
            <w:tcW w:w="850" w:type="dxa"/>
            <w:vMerge w:val="restart"/>
            <w:shd w:val="clear" w:color="auto" w:fill="auto"/>
            <w:vAlign w:val="center"/>
          </w:tcPr>
          <w:p w:rsidR="003656FB" w:rsidRPr="00F81D5C" w:rsidRDefault="003656FB"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1418" w:type="dxa"/>
            <w:vMerge w:val="restart"/>
            <w:shd w:val="clear" w:color="auto" w:fill="auto"/>
            <w:vAlign w:val="center"/>
          </w:tcPr>
          <w:p w:rsidR="003656FB" w:rsidRPr="00F81D5C" w:rsidRDefault="003656FB"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992" w:type="dxa"/>
            <w:vMerge w:val="restart"/>
            <w:shd w:val="clear" w:color="auto" w:fill="auto"/>
            <w:vAlign w:val="center"/>
          </w:tcPr>
          <w:p w:rsidR="003656FB" w:rsidRPr="00F81D5C" w:rsidRDefault="003656FB"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Всего:</w:t>
            </w:r>
          </w:p>
        </w:tc>
        <w:tc>
          <w:tcPr>
            <w:tcW w:w="992" w:type="dxa"/>
            <w:vMerge w:val="restart"/>
            <w:shd w:val="clear" w:color="auto" w:fill="auto"/>
            <w:vAlign w:val="center"/>
          </w:tcPr>
          <w:p w:rsidR="003656FB" w:rsidRPr="00F81D5C" w:rsidRDefault="003656FB"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2023 год</w:t>
            </w:r>
          </w:p>
        </w:tc>
        <w:tc>
          <w:tcPr>
            <w:tcW w:w="992" w:type="dxa"/>
            <w:vMerge w:val="restart"/>
            <w:shd w:val="clear" w:color="auto" w:fill="auto"/>
            <w:vAlign w:val="center"/>
          </w:tcPr>
          <w:p w:rsidR="003656FB" w:rsidRPr="00F81D5C" w:rsidRDefault="003656FB"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Итого 2024 год</w:t>
            </w:r>
          </w:p>
        </w:tc>
        <w:tc>
          <w:tcPr>
            <w:tcW w:w="3686" w:type="dxa"/>
            <w:gridSpan w:val="4"/>
            <w:shd w:val="clear" w:color="auto" w:fill="auto"/>
            <w:vAlign w:val="center"/>
          </w:tcPr>
          <w:p w:rsidR="003656FB" w:rsidRPr="00F81D5C" w:rsidRDefault="003656FB"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 том числе:</w:t>
            </w:r>
          </w:p>
        </w:tc>
        <w:tc>
          <w:tcPr>
            <w:tcW w:w="850" w:type="dxa"/>
            <w:vMerge w:val="restart"/>
            <w:shd w:val="clear" w:color="auto" w:fill="auto"/>
            <w:vAlign w:val="center"/>
          </w:tcPr>
          <w:p w:rsidR="003656FB" w:rsidRPr="00F81D5C" w:rsidRDefault="003656FB"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2025 год</w:t>
            </w:r>
          </w:p>
        </w:tc>
        <w:tc>
          <w:tcPr>
            <w:tcW w:w="851" w:type="dxa"/>
            <w:vMerge w:val="restart"/>
            <w:shd w:val="clear" w:color="auto" w:fill="auto"/>
            <w:vAlign w:val="center"/>
          </w:tcPr>
          <w:p w:rsidR="003656FB" w:rsidRPr="00F81D5C" w:rsidRDefault="003656FB"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2026 год</w:t>
            </w:r>
          </w:p>
        </w:tc>
        <w:tc>
          <w:tcPr>
            <w:tcW w:w="850" w:type="dxa"/>
            <w:vMerge w:val="restart"/>
            <w:shd w:val="clear" w:color="auto" w:fill="auto"/>
            <w:vAlign w:val="center"/>
          </w:tcPr>
          <w:p w:rsidR="003656FB" w:rsidRPr="00F81D5C" w:rsidRDefault="003656FB" w:rsidP="00AA300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2027 год</w:t>
            </w:r>
          </w:p>
        </w:tc>
        <w:tc>
          <w:tcPr>
            <w:tcW w:w="950" w:type="dxa"/>
            <w:vMerge w:val="restart"/>
            <w:shd w:val="clear" w:color="auto" w:fill="auto"/>
            <w:vAlign w:val="center"/>
          </w:tcPr>
          <w:p w:rsidR="003656FB" w:rsidRPr="00F81D5C" w:rsidRDefault="003656FB" w:rsidP="00AA300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3656FB" w:rsidRPr="00F81D5C" w:rsidRDefault="003656FB"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3656FB" w:rsidRPr="00F81D5C" w:rsidRDefault="003656FB"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3656FB" w:rsidRPr="00F81D5C" w:rsidRDefault="003656FB"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3656FB" w:rsidRPr="00F81D5C" w:rsidRDefault="003656FB" w:rsidP="00462AB5">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3656FB" w:rsidRPr="00F81D5C" w:rsidRDefault="003656FB" w:rsidP="00462AB5">
            <w:pPr>
              <w:widowControl w:val="0"/>
              <w:ind w:firstLine="32"/>
              <w:jc w:val="center"/>
              <w:rPr>
                <w:rFonts w:ascii="Times New Roman" w:hAnsi="Times New Roman" w:cs="Times New Roman"/>
                <w:color w:val="auto"/>
                <w:sz w:val="22"/>
                <w:szCs w:val="22"/>
              </w:rPr>
            </w:pPr>
          </w:p>
        </w:tc>
        <w:tc>
          <w:tcPr>
            <w:tcW w:w="992" w:type="dxa"/>
            <w:vMerge/>
            <w:shd w:val="clear" w:color="auto" w:fill="auto"/>
            <w:vAlign w:val="center"/>
          </w:tcPr>
          <w:p w:rsidR="003656FB" w:rsidRPr="00F81D5C" w:rsidRDefault="003656FB" w:rsidP="00462AB5">
            <w:pPr>
              <w:widowControl w:val="0"/>
              <w:jc w:val="center"/>
              <w:rPr>
                <w:rFonts w:ascii="Times New Roman" w:hAnsi="Times New Roman" w:cs="Times New Roman"/>
                <w:color w:val="auto"/>
                <w:sz w:val="22"/>
                <w:szCs w:val="22"/>
              </w:rPr>
            </w:pPr>
          </w:p>
        </w:tc>
        <w:tc>
          <w:tcPr>
            <w:tcW w:w="992" w:type="dxa"/>
            <w:vMerge/>
            <w:shd w:val="clear" w:color="auto" w:fill="auto"/>
            <w:vAlign w:val="center"/>
          </w:tcPr>
          <w:p w:rsidR="003656FB" w:rsidRPr="00F81D5C" w:rsidRDefault="003656FB" w:rsidP="00462AB5">
            <w:pPr>
              <w:widowControl w:val="0"/>
              <w:jc w:val="center"/>
              <w:rPr>
                <w:rFonts w:ascii="Times New Roman" w:hAnsi="Times New Roman" w:cs="Times New Roman"/>
                <w:color w:val="auto"/>
                <w:sz w:val="22"/>
                <w:szCs w:val="22"/>
              </w:rPr>
            </w:pPr>
          </w:p>
        </w:tc>
        <w:tc>
          <w:tcPr>
            <w:tcW w:w="851" w:type="dxa"/>
            <w:shd w:val="clear" w:color="auto" w:fill="auto"/>
            <w:vAlign w:val="center"/>
          </w:tcPr>
          <w:p w:rsidR="003656FB" w:rsidRPr="00F81D5C" w:rsidRDefault="003656FB"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tcPr>
          <w:p w:rsidR="003656FB" w:rsidRPr="00F81D5C" w:rsidRDefault="003656FB"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tcPr>
          <w:p w:rsidR="003656FB" w:rsidRPr="00F81D5C" w:rsidRDefault="003656FB"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tcPr>
          <w:p w:rsidR="003656FB" w:rsidRPr="00F81D5C" w:rsidRDefault="003656FB"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tcPr>
          <w:p w:rsidR="003656FB" w:rsidRPr="00F81D5C" w:rsidRDefault="003656FB" w:rsidP="00462AB5">
            <w:pPr>
              <w:widowControl w:val="0"/>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3656FB" w:rsidRPr="00F81D5C" w:rsidRDefault="003656FB"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3656FB" w:rsidRPr="00F81D5C" w:rsidRDefault="003656FB" w:rsidP="00462AB5">
            <w:pPr>
              <w:widowControl w:val="0"/>
              <w:ind w:firstLine="32"/>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3656FB" w:rsidRPr="00F81D5C" w:rsidRDefault="003656FB"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3656FB" w:rsidRPr="00F81D5C" w:rsidRDefault="003656FB"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3656FB" w:rsidRPr="00F81D5C" w:rsidRDefault="003656FB" w:rsidP="00462AB5">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3656FB" w:rsidRPr="00F81D5C" w:rsidRDefault="003656FB" w:rsidP="00462AB5">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3656FB" w:rsidRPr="00F81D5C" w:rsidRDefault="003656FB" w:rsidP="00462AB5">
            <w:pPr>
              <w:widowControl w:val="0"/>
              <w:ind w:firstLine="32"/>
              <w:jc w:val="center"/>
              <w:rPr>
                <w:rFonts w:ascii="Times New Roman" w:eastAsia="Times New Roman" w:hAnsi="Times New Roman" w:cs="Times New Roman"/>
                <w:color w:val="auto"/>
                <w:sz w:val="22"/>
                <w:szCs w:val="22"/>
              </w:rPr>
            </w:pPr>
          </w:p>
        </w:tc>
        <w:tc>
          <w:tcPr>
            <w:tcW w:w="992" w:type="dxa"/>
            <w:shd w:val="clear" w:color="auto" w:fill="auto"/>
            <w:vAlign w:val="center"/>
          </w:tcPr>
          <w:p w:rsidR="003656FB" w:rsidRPr="00F81D5C" w:rsidRDefault="003656FB" w:rsidP="00462AB5">
            <w:pPr>
              <w:widowControl w:val="0"/>
              <w:ind w:firstLine="32"/>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992" w:type="dxa"/>
            <w:shd w:val="clear" w:color="auto" w:fill="auto"/>
            <w:vAlign w:val="center"/>
          </w:tcPr>
          <w:p w:rsidR="003656FB" w:rsidRPr="00F81D5C" w:rsidRDefault="003656FB"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3656FB" w:rsidRPr="00F81D5C" w:rsidRDefault="003656FB"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1" w:type="dxa"/>
            <w:shd w:val="clear" w:color="auto" w:fill="auto"/>
            <w:vAlign w:val="center"/>
          </w:tcPr>
          <w:p w:rsidR="003656FB" w:rsidRPr="00F81D5C" w:rsidRDefault="003656FB"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3656FB" w:rsidRPr="00F81D5C" w:rsidRDefault="003656FB"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3656FB" w:rsidRPr="00F81D5C" w:rsidRDefault="003656FB"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3656FB" w:rsidRPr="00F81D5C" w:rsidRDefault="003656FB"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0" w:type="dxa"/>
            <w:shd w:val="clear" w:color="auto" w:fill="auto"/>
            <w:vAlign w:val="center"/>
          </w:tcPr>
          <w:p w:rsidR="003656FB" w:rsidRPr="00F81D5C" w:rsidRDefault="003656FB"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3656FB" w:rsidRPr="00F81D5C" w:rsidRDefault="003656FB"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3656FB" w:rsidRPr="00F81D5C" w:rsidRDefault="003656FB" w:rsidP="00462AB5">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3656FB" w:rsidRPr="00F81D5C" w:rsidRDefault="003656FB" w:rsidP="00462AB5">
            <w:pPr>
              <w:widowControl w:val="0"/>
              <w:ind w:firstLine="567"/>
              <w:jc w:val="center"/>
              <w:rPr>
                <w:rFonts w:ascii="Times New Roman" w:eastAsia="Times New Roman" w:hAnsi="Times New Roman" w:cs="Times New Roman"/>
                <w:color w:val="auto"/>
                <w:sz w:val="22"/>
                <w:szCs w:val="22"/>
              </w:rPr>
            </w:pPr>
          </w:p>
        </w:tc>
      </w:tr>
      <w:tr w:rsidR="00F81D5C" w:rsidRPr="00F81D5C" w:rsidTr="0061474C">
        <w:trPr>
          <w:trHeight w:val="474"/>
        </w:trPr>
        <w:tc>
          <w:tcPr>
            <w:tcW w:w="846" w:type="dxa"/>
            <w:vMerge w:val="restart"/>
            <w:shd w:val="clear" w:color="auto" w:fill="auto"/>
            <w:vAlign w:val="center"/>
          </w:tcPr>
          <w:p w:rsidR="003656FB" w:rsidRPr="00F81D5C" w:rsidRDefault="003656FB" w:rsidP="003656FB">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1.3.13</w:t>
            </w:r>
          </w:p>
        </w:tc>
        <w:tc>
          <w:tcPr>
            <w:tcW w:w="1843" w:type="dxa"/>
            <w:vMerge w:val="restart"/>
            <w:shd w:val="clear" w:color="auto" w:fill="auto"/>
            <w:vAlign w:val="center"/>
          </w:tcPr>
          <w:p w:rsidR="003656FB" w:rsidRPr="00F81D5C" w:rsidRDefault="003656FB" w:rsidP="003656FB">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помещений в здании МКУ «БФСЦ «Спарта» по адресу: Московская область, г.о. Воскресенск, г. Белоозерский, ул. Молодежная, 34а (доп. работы)</w:t>
            </w:r>
          </w:p>
        </w:tc>
        <w:tc>
          <w:tcPr>
            <w:tcW w:w="850" w:type="dxa"/>
            <w:vMerge w:val="restart"/>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1418" w:type="dxa"/>
            <w:vMerge w:val="restart"/>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Х</w:t>
            </w:r>
          </w:p>
        </w:tc>
        <w:tc>
          <w:tcPr>
            <w:tcW w:w="992" w:type="dxa"/>
            <w:vMerge w:val="restart"/>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Всего:</w:t>
            </w:r>
          </w:p>
        </w:tc>
        <w:tc>
          <w:tcPr>
            <w:tcW w:w="992" w:type="dxa"/>
            <w:vMerge w:val="restart"/>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2023 год</w:t>
            </w:r>
          </w:p>
        </w:tc>
        <w:tc>
          <w:tcPr>
            <w:tcW w:w="992" w:type="dxa"/>
            <w:vMerge w:val="restart"/>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Итого 2024 год</w:t>
            </w:r>
          </w:p>
        </w:tc>
        <w:tc>
          <w:tcPr>
            <w:tcW w:w="3686" w:type="dxa"/>
            <w:gridSpan w:val="4"/>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 том числе:</w:t>
            </w:r>
          </w:p>
        </w:tc>
        <w:tc>
          <w:tcPr>
            <w:tcW w:w="850" w:type="dxa"/>
            <w:vMerge w:val="restart"/>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2025 год</w:t>
            </w:r>
          </w:p>
        </w:tc>
        <w:tc>
          <w:tcPr>
            <w:tcW w:w="851" w:type="dxa"/>
            <w:vMerge w:val="restart"/>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2026 год</w:t>
            </w:r>
          </w:p>
        </w:tc>
        <w:tc>
          <w:tcPr>
            <w:tcW w:w="850" w:type="dxa"/>
            <w:vMerge w:val="restart"/>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2027 год</w:t>
            </w:r>
          </w:p>
        </w:tc>
        <w:tc>
          <w:tcPr>
            <w:tcW w:w="950" w:type="dxa"/>
            <w:vMerge/>
            <w:shd w:val="clear" w:color="auto" w:fill="auto"/>
            <w:vAlign w:val="center"/>
          </w:tcPr>
          <w:p w:rsidR="003656FB" w:rsidRPr="00F81D5C" w:rsidRDefault="003656FB" w:rsidP="003656FB">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3656FB" w:rsidRPr="00F81D5C" w:rsidRDefault="003656FB" w:rsidP="003656FB">
            <w:pPr>
              <w:rPr>
                <w:rFonts w:ascii="Times New Roman" w:eastAsia="Times New Roman" w:hAnsi="Times New Roman" w:cs="Times New Roman"/>
                <w:color w:val="auto"/>
                <w:sz w:val="22"/>
                <w:szCs w:val="22"/>
              </w:rPr>
            </w:pPr>
          </w:p>
        </w:tc>
        <w:tc>
          <w:tcPr>
            <w:tcW w:w="1843" w:type="dxa"/>
            <w:vMerge/>
            <w:shd w:val="clear" w:color="auto" w:fill="auto"/>
            <w:vAlign w:val="center"/>
          </w:tcPr>
          <w:p w:rsidR="003656FB" w:rsidRPr="00F81D5C" w:rsidRDefault="003656FB" w:rsidP="003656FB">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3656FB" w:rsidRPr="00F81D5C" w:rsidRDefault="003656FB" w:rsidP="003656FB">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3656FB" w:rsidRPr="00F81D5C" w:rsidRDefault="003656FB" w:rsidP="003656FB">
            <w:pPr>
              <w:widowControl w:val="0"/>
              <w:ind w:firstLine="32"/>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3656FB" w:rsidRPr="00F81D5C" w:rsidRDefault="003656FB" w:rsidP="003656FB">
            <w:pPr>
              <w:widowControl w:val="0"/>
              <w:ind w:firstLine="32"/>
              <w:jc w:val="center"/>
              <w:rPr>
                <w:rFonts w:ascii="Times New Roman" w:hAnsi="Times New Roman" w:cs="Times New Roman"/>
                <w:color w:val="auto"/>
                <w:sz w:val="22"/>
                <w:szCs w:val="22"/>
              </w:rPr>
            </w:pPr>
          </w:p>
        </w:tc>
        <w:tc>
          <w:tcPr>
            <w:tcW w:w="992" w:type="dxa"/>
            <w:vMerge/>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p>
        </w:tc>
        <w:tc>
          <w:tcPr>
            <w:tcW w:w="992" w:type="dxa"/>
            <w:vMerge/>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p>
        </w:tc>
        <w:tc>
          <w:tcPr>
            <w:tcW w:w="851" w:type="dxa"/>
            <w:shd w:val="clear" w:color="auto" w:fill="auto"/>
            <w:vAlign w:val="center"/>
          </w:tcPr>
          <w:p w:rsidR="003656FB" w:rsidRPr="00F81D5C" w:rsidRDefault="003656FB" w:rsidP="003656FB">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tcPr>
          <w:p w:rsidR="003656FB" w:rsidRPr="00F81D5C" w:rsidRDefault="003656FB" w:rsidP="003656FB">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tcPr>
          <w:p w:rsidR="003656FB" w:rsidRPr="00F81D5C" w:rsidRDefault="003656FB" w:rsidP="003656FB">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tcPr>
          <w:p w:rsidR="003656FB" w:rsidRPr="00F81D5C" w:rsidRDefault="003656FB" w:rsidP="003656FB">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tcPr>
          <w:p w:rsidR="003656FB" w:rsidRPr="00F81D5C" w:rsidRDefault="003656FB" w:rsidP="003656FB">
            <w:pPr>
              <w:widowControl w:val="0"/>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3656FB" w:rsidRPr="00F81D5C" w:rsidRDefault="003656FB" w:rsidP="003656FB">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3656FB" w:rsidRPr="00F81D5C" w:rsidRDefault="003656FB" w:rsidP="003656FB">
            <w:pPr>
              <w:widowControl w:val="0"/>
              <w:ind w:firstLine="32"/>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3656FB" w:rsidRPr="00F81D5C" w:rsidRDefault="003656FB" w:rsidP="003656FB">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474"/>
        </w:trPr>
        <w:tc>
          <w:tcPr>
            <w:tcW w:w="846" w:type="dxa"/>
            <w:vMerge/>
            <w:shd w:val="clear" w:color="auto" w:fill="auto"/>
            <w:vAlign w:val="center"/>
          </w:tcPr>
          <w:p w:rsidR="003656FB" w:rsidRPr="00F81D5C" w:rsidRDefault="003656FB" w:rsidP="003656FB">
            <w:pPr>
              <w:rPr>
                <w:rFonts w:ascii="Times New Roman" w:eastAsia="Times New Roman" w:hAnsi="Times New Roman" w:cs="Times New Roman"/>
                <w:color w:val="auto"/>
                <w:sz w:val="22"/>
                <w:szCs w:val="22"/>
              </w:rPr>
            </w:pPr>
          </w:p>
        </w:tc>
        <w:tc>
          <w:tcPr>
            <w:tcW w:w="1843" w:type="dxa"/>
            <w:vMerge/>
            <w:shd w:val="clear" w:color="auto" w:fill="auto"/>
            <w:vAlign w:val="center"/>
          </w:tcPr>
          <w:p w:rsidR="003656FB" w:rsidRPr="00F81D5C" w:rsidRDefault="003656FB" w:rsidP="003656FB">
            <w:pPr>
              <w:widowControl w:val="0"/>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3656FB" w:rsidRPr="00F81D5C" w:rsidRDefault="003656FB" w:rsidP="003656FB">
            <w:pPr>
              <w:widowControl w:val="0"/>
              <w:jc w:val="center"/>
              <w:rPr>
                <w:rFonts w:ascii="Times New Roman" w:eastAsia="Times New Roman" w:hAnsi="Times New Roman" w:cs="Times New Roman"/>
                <w:color w:val="auto"/>
                <w:sz w:val="22"/>
                <w:szCs w:val="22"/>
              </w:rPr>
            </w:pPr>
          </w:p>
        </w:tc>
        <w:tc>
          <w:tcPr>
            <w:tcW w:w="1418" w:type="dxa"/>
            <w:vMerge/>
            <w:shd w:val="clear" w:color="auto" w:fill="auto"/>
            <w:vAlign w:val="center"/>
          </w:tcPr>
          <w:p w:rsidR="003656FB" w:rsidRPr="00F81D5C" w:rsidRDefault="003656FB" w:rsidP="003656FB">
            <w:pPr>
              <w:widowControl w:val="0"/>
              <w:ind w:firstLine="32"/>
              <w:jc w:val="center"/>
              <w:rPr>
                <w:rFonts w:ascii="Times New Roman" w:eastAsia="Times New Roman" w:hAnsi="Times New Roman" w:cs="Times New Roman"/>
                <w:color w:val="auto"/>
                <w:sz w:val="22"/>
                <w:szCs w:val="22"/>
              </w:rPr>
            </w:pPr>
          </w:p>
        </w:tc>
        <w:tc>
          <w:tcPr>
            <w:tcW w:w="992" w:type="dxa"/>
            <w:shd w:val="clear" w:color="auto" w:fill="auto"/>
            <w:vAlign w:val="center"/>
          </w:tcPr>
          <w:p w:rsidR="003656FB" w:rsidRPr="00F81D5C" w:rsidRDefault="003656FB" w:rsidP="003656FB">
            <w:pPr>
              <w:widowControl w:val="0"/>
              <w:ind w:firstLine="32"/>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992" w:type="dxa"/>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1" w:type="dxa"/>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3656FB" w:rsidRPr="00F81D5C" w:rsidRDefault="003656FB" w:rsidP="003656FB">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shd w:val="clear" w:color="auto" w:fill="auto"/>
            <w:vAlign w:val="center"/>
          </w:tcPr>
          <w:p w:rsidR="003656FB" w:rsidRPr="00F81D5C" w:rsidRDefault="003656FB" w:rsidP="003656FB">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850" w:type="dxa"/>
            <w:shd w:val="clear" w:color="auto" w:fill="auto"/>
            <w:vAlign w:val="center"/>
          </w:tcPr>
          <w:p w:rsidR="003656FB" w:rsidRPr="00F81D5C" w:rsidRDefault="003656FB" w:rsidP="003656FB">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3656FB" w:rsidRPr="00F81D5C" w:rsidRDefault="003656FB" w:rsidP="003656FB">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3656FB" w:rsidRPr="00F81D5C" w:rsidRDefault="003656FB" w:rsidP="003656FB">
            <w:pPr>
              <w:widowControl w:val="0"/>
              <w:ind w:firstLine="32"/>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3656FB" w:rsidRPr="00F81D5C" w:rsidRDefault="003656FB" w:rsidP="003656FB">
            <w:pPr>
              <w:widowControl w:val="0"/>
              <w:ind w:firstLine="567"/>
              <w:jc w:val="center"/>
              <w:rPr>
                <w:rFonts w:ascii="Times New Roman" w:eastAsia="Times New Roman" w:hAnsi="Times New Roman" w:cs="Times New Roman"/>
                <w:color w:val="auto"/>
                <w:sz w:val="22"/>
                <w:szCs w:val="22"/>
              </w:rPr>
            </w:pPr>
          </w:p>
        </w:tc>
      </w:tr>
      <w:tr w:rsidR="00F81D5C" w:rsidRPr="00F81D5C" w:rsidTr="004A6C5A">
        <w:trPr>
          <w:trHeight w:val="326"/>
        </w:trPr>
        <w:tc>
          <w:tcPr>
            <w:tcW w:w="8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1.4</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Мероприятие 01.04</w:t>
            </w:r>
            <w:r w:rsidRPr="00F81D5C">
              <w:rPr>
                <w:rFonts w:ascii="Times New Roman" w:eastAsia="Times New Roman" w:hAnsi="Times New Roman" w:cs="Times New Roman"/>
                <w:color w:val="auto"/>
                <w:sz w:val="22"/>
                <w:szCs w:val="22"/>
              </w:rPr>
              <w:br/>
              <w:t>Организация и проведение физкультурно-оздоровительных и спортивных мероприятий</w:t>
            </w:r>
          </w:p>
        </w:tc>
        <w:tc>
          <w:tcPr>
            <w:tcW w:w="850" w:type="dxa"/>
            <w:vMerge w:val="restart"/>
            <w:shd w:val="clear" w:color="auto" w:fill="auto"/>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6 575,13</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866,10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1 032,33</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1 014,80</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1 014,80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2 647,10</w:t>
            </w:r>
          </w:p>
        </w:tc>
        <w:tc>
          <w:tcPr>
            <w:tcW w:w="9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Управление </w:t>
            </w: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6 575,13</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866,10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iCs/>
                <w:color w:val="auto"/>
                <w:sz w:val="22"/>
                <w:szCs w:val="22"/>
              </w:rPr>
              <w:t>1 032,33</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1 014,80</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1 014,80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2 647,10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363"/>
        </w:trPr>
        <w:tc>
          <w:tcPr>
            <w:tcW w:w="8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1.4.1</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Количество проведенных физкультурных и спортивных мероприятий (ед.)</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383"/>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1 423</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283</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285</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53</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181</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222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285</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285</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285</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285</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419"/>
        </w:trPr>
        <w:tc>
          <w:tcPr>
            <w:tcW w:w="8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1.5.</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Мероприятие 01.06</w:t>
            </w:r>
            <w:r w:rsidRPr="00F81D5C">
              <w:rPr>
                <w:rFonts w:ascii="Times New Roman" w:eastAsia="Times New Roman" w:hAnsi="Times New Roman" w:cs="Times New Roman"/>
                <w:color w:val="auto"/>
                <w:sz w:val="22"/>
                <w:szCs w:val="22"/>
              </w:rPr>
              <w:br/>
              <w:t>Подготовка основания, приобретение и установка плоскостных спортивных сооружений за счет средств местного бюджета</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11 179,92</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208,51</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10 971,41</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950" w:type="dxa"/>
            <w:vMerge w:val="restart"/>
            <w:shd w:val="clear" w:color="auto" w:fill="auto"/>
            <w:vAlign w:val="center"/>
            <w:hideMark/>
          </w:tcPr>
          <w:p w:rsidR="00462AB5" w:rsidRPr="00F81D5C" w:rsidRDefault="00462AB5" w:rsidP="00462AB5">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Управление, муниципальные учреждения в области физической культуры и спорта городского округа </w:t>
            </w:r>
          </w:p>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Воскресенск</w:t>
            </w:r>
            <w:r w:rsidRPr="00F81D5C">
              <w:rPr>
                <w:rFonts w:ascii="Times New Roman" w:hAnsi="Times New Roman" w:cs="Times New Roman"/>
                <w:color w:val="auto"/>
                <w:sz w:val="22"/>
                <w:szCs w:val="22"/>
              </w:rPr>
              <w:t xml:space="preserve"> </w:t>
            </w:r>
            <w:r w:rsidRPr="00F81D5C">
              <w:rPr>
                <w:rFonts w:ascii="Times New Roman" w:eastAsia="Times New Roman" w:hAnsi="Times New Roman" w:cs="Times New Roman"/>
                <w:color w:val="auto"/>
                <w:sz w:val="22"/>
                <w:szCs w:val="22"/>
              </w:rPr>
              <w:t>Московской области</w:t>
            </w: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11 179,92</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208,51</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10 971,41</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497"/>
        </w:trPr>
        <w:tc>
          <w:tcPr>
            <w:tcW w:w="8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1.5.1</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1.5.2</w:t>
            </w:r>
          </w:p>
        </w:tc>
        <w:tc>
          <w:tcPr>
            <w:tcW w:w="1843"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Calibri" w:hAnsi="Times New Roman" w:cs="Times New Roman"/>
                <w:color w:val="auto"/>
                <w:sz w:val="22"/>
                <w:szCs w:val="22"/>
                <w:lang w:eastAsia="en-US"/>
              </w:rPr>
              <w:t xml:space="preserve">Выполнение </w:t>
            </w:r>
            <w:r w:rsidRPr="00F81D5C">
              <w:rPr>
                <w:rFonts w:ascii="Times New Roman" w:eastAsia="Times New Roman" w:hAnsi="Times New Roman" w:cs="Times New Roman"/>
                <w:color w:val="auto"/>
                <w:sz w:val="22"/>
                <w:szCs w:val="22"/>
              </w:rPr>
              <w:t>работ по устройству системы водоотведения футбольного поля (мини-стадиона) по адресу: Московская область, г.о. Воскресенск, ул. Комсомольская, д.23 (ед.)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850"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375"/>
        </w:trPr>
        <w:tc>
          <w:tcPr>
            <w:tcW w:w="846"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1.5.3</w:t>
            </w:r>
          </w:p>
        </w:tc>
        <w:tc>
          <w:tcPr>
            <w:tcW w:w="1843"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Количество полученных экспертно-консультационных услуг по проверке сметной документации на мероприятие «Подготовка основания, приобретение и установка плоскостных спортивных сооружений» (ед.)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1112"/>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30"/>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982"/>
        </w:trPr>
        <w:tc>
          <w:tcPr>
            <w:tcW w:w="846"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1.5.4</w:t>
            </w:r>
          </w:p>
        </w:tc>
        <w:tc>
          <w:tcPr>
            <w:tcW w:w="1843" w:type="dxa"/>
            <w:vMerge w:val="restart"/>
            <w:shd w:val="clear" w:color="auto" w:fill="auto"/>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Выполнение работ по подготовке проектно-сметной документации по объекту «Система водоотведения футбольного поля (мини-стадиона) по адресу: Московская область, г.о. Воскресенск, г. Воскресенск, ул. Комсомольская, зд. 23». Проектная документация. (ед.)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150"/>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300"/>
        </w:trPr>
        <w:tc>
          <w:tcPr>
            <w:tcW w:w="84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762"/>
        </w:trPr>
        <w:tc>
          <w:tcPr>
            <w:tcW w:w="846" w:type="dxa"/>
            <w:vMerge w:val="restart"/>
            <w:shd w:val="clear" w:color="auto" w:fill="auto"/>
            <w:vAlign w:val="center"/>
            <w:hideMark/>
          </w:tcPr>
          <w:p w:rsidR="00462AB5" w:rsidRPr="00F81D5C" w:rsidRDefault="00462AB5" w:rsidP="00D173B8">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1.6.</w:t>
            </w:r>
          </w:p>
        </w:tc>
        <w:tc>
          <w:tcPr>
            <w:tcW w:w="1843"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Мероприятие 01.07. </w:t>
            </w:r>
            <w:r w:rsidRPr="00F81D5C">
              <w:rPr>
                <w:rFonts w:ascii="Times New Roman" w:eastAsia="Times New Roman" w:hAnsi="Times New Roman" w:cs="Times New Roman"/>
                <w:color w:val="auto"/>
                <w:sz w:val="22"/>
                <w:szCs w:val="22"/>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w:t>
            </w: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468,00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468,00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Управление </w:t>
            </w:r>
          </w:p>
        </w:tc>
      </w:tr>
      <w:tr w:rsidR="00F81D5C" w:rsidRPr="00F81D5C" w:rsidTr="004A6C5A">
        <w:trPr>
          <w:trHeight w:val="1695"/>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468,00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468,00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545"/>
        </w:trPr>
        <w:tc>
          <w:tcPr>
            <w:tcW w:w="8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1.6.1</w:t>
            </w:r>
          </w:p>
        </w:tc>
        <w:tc>
          <w:tcPr>
            <w:tcW w:w="1843"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bCs/>
                <w:color w:val="auto"/>
                <w:sz w:val="22"/>
                <w:szCs w:val="22"/>
              </w:rPr>
              <w:t xml:space="preserve">Доля врачей и среднего медицинского персонала муниципальных учреждений физической культуры и спорта </w:t>
            </w:r>
            <w:r w:rsidRPr="00F81D5C">
              <w:rPr>
                <w:rFonts w:ascii="Times New Roman" w:eastAsia="Times New Roman" w:hAnsi="Times New Roman" w:cs="Times New Roman"/>
                <w:bCs/>
                <w:color w:val="auto"/>
                <w:sz w:val="22"/>
                <w:szCs w:val="22"/>
              </w:rPr>
              <w:br/>
              <w:t>без учета внешних совместителей, которым осуществлены выплаты</w:t>
            </w:r>
            <w:r w:rsidRPr="00F81D5C">
              <w:rPr>
                <w:rFonts w:ascii="Times New Roman" w:eastAsia="Times New Roman" w:hAnsi="Times New Roman" w:cs="Times New Roman"/>
                <w:bCs/>
                <w:color w:val="auto"/>
                <w:sz w:val="22"/>
                <w:szCs w:val="22"/>
              </w:rPr>
              <w:br/>
              <w:t>в целях сохранения достигнутого уровня заработной платы работников данной категории (процент)</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45"/>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340"/>
        </w:trPr>
        <w:tc>
          <w:tcPr>
            <w:tcW w:w="8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Основное мероприятие P5</w:t>
            </w:r>
            <w:r w:rsidRPr="00F81D5C">
              <w:rPr>
                <w:rFonts w:ascii="Times New Roman" w:eastAsia="Times New Roman" w:hAnsi="Times New Roman" w:cs="Times New Roman"/>
                <w:color w:val="auto"/>
                <w:sz w:val="22"/>
                <w:szCs w:val="22"/>
              </w:rPr>
              <w:br/>
              <w:t xml:space="preserve">Спорт - норма жизни </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2023-2025</w:t>
            </w: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52 092,72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52 092,72</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val="restart"/>
            <w:shd w:val="clear" w:color="auto" w:fill="auto"/>
            <w:vAlign w:val="center"/>
            <w:hideMark/>
          </w:tcPr>
          <w:p w:rsidR="00462AB5" w:rsidRPr="00F81D5C" w:rsidRDefault="00462AB5" w:rsidP="00AA3005">
            <w:pPr>
              <w:widowControl w:val="0"/>
              <w:autoSpaceDE w:val="0"/>
              <w:autoSpaceDN w:val="0"/>
              <w:adjustRightInd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 муниципальные учреждения в области физической культуры и спорта городского округа</w:t>
            </w:r>
            <w:r w:rsidR="00AA3005" w:rsidRPr="00F81D5C">
              <w:rPr>
                <w:rFonts w:ascii="Times New Roman" w:eastAsia="Times New Roman" w:hAnsi="Times New Roman" w:cs="Times New Roman"/>
                <w:color w:val="auto"/>
                <w:sz w:val="22"/>
                <w:szCs w:val="22"/>
              </w:rPr>
              <w:t xml:space="preserve"> </w:t>
            </w:r>
            <w:r w:rsidRPr="00F81D5C">
              <w:rPr>
                <w:rFonts w:ascii="Times New Roman" w:eastAsia="Times New Roman" w:hAnsi="Times New Roman" w:cs="Times New Roman"/>
                <w:color w:val="auto"/>
                <w:sz w:val="22"/>
                <w:szCs w:val="22"/>
              </w:rPr>
              <w:t>Воскресенск</w:t>
            </w:r>
            <w:r w:rsidRPr="00F81D5C">
              <w:rPr>
                <w:rFonts w:ascii="Times New Roman" w:hAnsi="Times New Roman" w:cs="Times New Roman"/>
                <w:color w:val="auto"/>
                <w:sz w:val="22"/>
                <w:szCs w:val="22"/>
              </w:rPr>
              <w:t xml:space="preserve"> </w:t>
            </w:r>
            <w:r w:rsidRPr="00F81D5C">
              <w:rPr>
                <w:rFonts w:ascii="Times New Roman" w:eastAsia="Times New Roman" w:hAnsi="Times New Roman" w:cs="Times New Roman"/>
                <w:color w:val="auto"/>
                <w:sz w:val="22"/>
                <w:szCs w:val="22"/>
              </w:rPr>
              <w:t xml:space="preserve">Московской области </w:t>
            </w: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7 761,82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7 761,82</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44 330,90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44 330,90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221"/>
        </w:trPr>
        <w:tc>
          <w:tcPr>
            <w:tcW w:w="8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w:t>
            </w:r>
          </w:p>
        </w:tc>
        <w:tc>
          <w:tcPr>
            <w:tcW w:w="18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Мероприятие P5.01</w:t>
            </w:r>
            <w:r w:rsidRPr="00F81D5C">
              <w:rPr>
                <w:rFonts w:ascii="Times New Roman" w:eastAsia="Times New Roman" w:hAnsi="Times New Roman" w:cs="Times New Roman"/>
                <w:color w:val="auto"/>
                <w:sz w:val="22"/>
                <w:szCs w:val="22"/>
              </w:rPr>
              <w:br/>
              <w:t>Подготовка основания, приобретение и установка плоскостных спортивных сооружений</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2023-2025</w:t>
            </w: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52 092,72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52 092,72</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7 761,82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7 761,82</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44 330,90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4678"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44 330,90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392"/>
        </w:trPr>
        <w:tc>
          <w:tcPr>
            <w:tcW w:w="8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3.1.1</w:t>
            </w:r>
          </w:p>
        </w:tc>
        <w:tc>
          <w:tcPr>
            <w:tcW w:w="1843" w:type="dxa"/>
            <w:vMerge w:val="restart"/>
            <w:shd w:val="clear" w:color="auto" w:fill="auto"/>
            <w:hideMark/>
          </w:tcPr>
          <w:p w:rsidR="00462AB5" w:rsidRPr="00F81D5C" w:rsidRDefault="00462AB5" w:rsidP="00462AB5">
            <w:pPr>
              <w:spacing w:after="24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18"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686"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00"/>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1092"/>
        </w:trPr>
        <w:tc>
          <w:tcPr>
            <w:tcW w:w="8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8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415"/>
        </w:trPr>
        <w:tc>
          <w:tcPr>
            <w:tcW w:w="3539" w:type="dxa"/>
            <w:gridSpan w:val="3"/>
            <w:vMerge w:val="restart"/>
            <w:shd w:val="clear" w:color="auto" w:fill="auto"/>
            <w:noWrap/>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по подпрограмме 1</w:t>
            </w: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noWrap/>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1 909 126,99</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342 537,91</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486 075,32</w:t>
            </w:r>
          </w:p>
        </w:tc>
        <w:tc>
          <w:tcPr>
            <w:tcW w:w="850"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367 635,72</w:t>
            </w:r>
          </w:p>
        </w:tc>
        <w:tc>
          <w:tcPr>
            <w:tcW w:w="851"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372 094,12</w:t>
            </w:r>
          </w:p>
        </w:tc>
        <w:tc>
          <w:tcPr>
            <w:tcW w:w="850"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340 783,92</w:t>
            </w:r>
          </w:p>
        </w:tc>
        <w:tc>
          <w:tcPr>
            <w:tcW w:w="950" w:type="dxa"/>
            <w:vMerge w:val="restart"/>
            <w:shd w:val="clear" w:color="auto" w:fill="auto"/>
            <w:noWrap/>
            <w:vAlign w:val="bottom"/>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w:t>
            </w:r>
          </w:p>
        </w:tc>
      </w:tr>
      <w:tr w:rsidR="00F81D5C" w:rsidRPr="00F81D5C" w:rsidTr="004A6C5A">
        <w:trPr>
          <w:trHeight w:val="1575"/>
        </w:trPr>
        <w:tc>
          <w:tcPr>
            <w:tcW w:w="3539" w:type="dxa"/>
            <w:gridSpan w:val="3"/>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1 643 523,92</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301 117,61</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392 119,31</w:t>
            </w:r>
          </w:p>
        </w:tc>
        <w:tc>
          <w:tcPr>
            <w:tcW w:w="850"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324 226,80</w:t>
            </w:r>
          </w:p>
        </w:tc>
        <w:tc>
          <w:tcPr>
            <w:tcW w:w="851"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328 685,20</w:t>
            </w:r>
          </w:p>
        </w:tc>
        <w:tc>
          <w:tcPr>
            <w:tcW w:w="850"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297 375,00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A6C5A">
        <w:trPr>
          <w:trHeight w:val="690"/>
        </w:trPr>
        <w:tc>
          <w:tcPr>
            <w:tcW w:w="3539" w:type="dxa"/>
            <w:gridSpan w:val="3"/>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44 798,90</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468,00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44 330,90</w:t>
            </w:r>
          </w:p>
        </w:tc>
        <w:tc>
          <w:tcPr>
            <w:tcW w:w="850"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851"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850"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462AB5" w:rsidRPr="00F81D5C" w:rsidTr="004A6C5A">
        <w:trPr>
          <w:trHeight w:val="630"/>
        </w:trPr>
        <w:tc>
          <w:tcPr>
            <w:tcW w:w="3539" w:type="dxa"/>
            <w:gridSpan w:val="3"/>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8"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220 804,17</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40 952,30</w:t>
            </w:r>
          </w:p>
        </w:tc>
        <w:tc>
          <w:tcPr>
            <w:tcW w:w="4678"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49 625,11</w:t>
            </w:r>
          </w:p>
        </w:tc>
        <w:tc>
          <w:tcPr>
            <w:tcW w:w="850"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43 408,92</w:t>
            </w:r>
          </w:p>
        </w:tc>
        <w:tc>
          <w:tcPr>
            <w:tcW w:w="851"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43 408,92</w:t>
            </w:r>
          </w:p>
        </w:tc>
        <w:tc>
          <w:tcPr>
            <w:tcW w:w="850" w:type="dxa"/>
            <w:shd w:val="clear" w:color="auto" w:fill="auto"/>
            <w:noWrap/>
            <w:vAlign w:val="bottom"/>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43 408,92</w:t>
            </w:r>
          </w:p>
        </w:tc>
        <w:tc>
          <w:tcPr>
            <w:tcW w:w="9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bl>
    <w:p w:rsidR="00462AB5" w:rsidRPr="00F81D5C" w:rsidRDefault="00462AB5"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F81D5C" w:rsidRPr="00F81D5C" w:rsidTr="004C5DFF">
        <w:trPr>
          <w:trHeight w:val="1700"/>
        </w:trPr>
        <w:tc>
          <w:tcPr>
            <w:tcW w:w="4437" w:type="dxa"/>
          </w:tcPr>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Приложение </w:t>
            </w:r>
            <w:r w:rsidR="00800AC2" w:rsidRPr="00F81D5C">
              <w:rPr>
                <w:rFonts w:ascii="Times New Roman" w:eastAsia="Calibri" w:hAnsi="Times New Roman" w:cs="Times New Roman"/>
                <w:color w:val="auto"/>
              </w:rPr>
              <w:t>5</w:t>
            </w:r>
            <w:r w:rsidRPr="00F81D5C">
              <w:rPr>
                <w:rFonts w:ascii="Times New Roman" w:eastAsia="Calibri" w:hAnsi="Times New Roman" w:cs="Times New Roman"/>
                <w:color w:val="auto"/>
              </w:rPr>
              <w:t xml:space="preserve">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к постановлению Администрации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городского округа Воскресенск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Московской области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от ________________ №_____________</w:t>
            </w:r>
          </w:p>
          <w:p w:rsidR="00462AB5" w:rsidRPr="00F81D5C" w:rsidRDefault="00462AB5" w:rsidP="00462AB5">
            <w:pPr>
              <w:autoSpaceDE w:val="0"/>
              <w:autoSpaceDN w:val="0"/>
              <w:adjustRightInd w:val="0"/>
              <w:jc w:val="right"/>
              <w:rPr>
                <w:rFonts w:ascii="Times New Roman" w:eastAsia="Calibri" w:hAnsi="Times New Roman" w:cs="Times New Roman"/>
                <w:color w:val="auto"/>
              </w:rPr>
            </w:pPr>
          </w:p>
        </w:tc>
      </w:tr>
    </w:tbl>
    <w:p w:rsidR="00462AB5" w:rsidRPr="00F81D5C" w:rsidRDefault="00462AB5" w:rsidP="00462AB5">
      <w:pPr>
        <w:tabs>
          <w:tab w:val="left" w:pos="2980"/>
        </w:tabs>
        <w:ind w:firstLine="567"/>
        <w:jc w:val="center"/>
        <w:rPr>
          <w:rStyle w:val="afff"/>
          <w:rFonts w:ascii="Times New Roman" w:hAnsi="Times New Roman" w:cs="Times New Roman"/>
          <w:b w:val="0"/>
          <w:color w:val="auto"/>
        </w:rPr>
      </w:pPr>
      <w:r w:rsidRPr="00F81D5C">
        <w:rPr>
          <w:rStyle w:val="afff"/>
          <w:rFonts w:ascii="Times New Roman" w:hAnsi="Times New Roman" w:cs="Times New Roman"/>
          <w:b w:val="0"/>
          <w:color w:val="auto"/>
        </w:rPr>
        <w:t xml:space="preserve">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bCs/>
          <w:color w:val="auto"/>
        </w:rPr>
      </w:pPr>
      <w:r w:rsidRPr="00F81D5C">
        <w:rPr>
          <w:rFonts w:ascii="Times New Roman" w:eastAsia="Times New Roman" w:hAnsi="Times New Roman" w:cs="Times New Roman"/>
          <w:bCs/>
          <w:color w:val="auto"/>
        </w:rPr>
        <w:t xml:space="preserve">9.3 Адресный перечень текущего ремонта, обустройства и технического переоснащения, благоустройства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bCs/>
          <w:color w:val="auto"/>
        </w:rPr>
      </w:pPr>
      <w:r w:rsidRPr="00F81D5C">
        <w:rPr>
          <w:rFonts w:ascii="Times New Roman" w:eastAsia="Times New Roman" w:hAnsi="Times New Roman" w:cs="Times New Roman"/>
          <w:bCs/>
          <w:color w:val="auto"/>
        </w:rPr>
        <w:t xml:space="preserve">территорий объектов спорта городского округа Воскресенск Московской области, финансирование которых предусмотрено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bCs/>
          <w:color w:val="auto"/>
        </w:rPr>
      </w:pPr>
      <w:r w:rsidRPr="00F81D5C">
        <w:rPr>
          <w:rFonts w:ascii="Times New Roman" w:eastAsia="Times New Roman" w:hAnsi="Times New Roman" w:cs="Times New Roman"/>
          <w:bCs/>
          <w:color w:val="auto"/>
        </w:rPr>
        <w:t xml:space="preserve">мероприятием 01.03 «Капитальный ремонт, текущий ремонт, обустройство и техническое переоснащение,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bCs/>
          <w:color w:val="auto"/>
        </w:rPr>
      </w:pPr>
      <w:r w:rsidRPr="00F81D5C">
        <w:rPr>
          <w:rFonts w:ascii="Times New Roman" w:eastAsia="Times New Roman" w:hAnsi="Times New Roman" w:cs="Times New Roman"/>
          <w:bCs/>
          <w:color w:val="auto"/>
        </w:rPr>
        <w:t xml:space="preserve">благоустройство территорий объектов спорта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rPr>
      </w:pPr>
      <w:r w:rsidRPr="00F81D5C">
        <w:rPr>
          <w:rFonts w:ascii="Times New Roman" w:eastAsia="Times New Roman" w:hAnsi="Times New Roman" w:cs="Times New Roman"/>
          <w:bCs/>
          <w:color w:val="auto"/>
        </w:rPr>
        <w:t>Подпрограммы 1 «Развитие физической культуры и спорта» муниципальной программы «Спорт»</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rPr>
      </w:pPr>
    </w:p>
    <w:p w:rsidR="00462AB5" w:rsidRPr="00F81D5C" w:rsidRDefault="00462AB5" w:rsidP="00462AB5">
      <w:pPr>
        <w:widowControl w:val="0"/>
        <w:autoSpaceDE w:val="0"/>
        <w:autoSpaceDN w:val="0"/>
        <w:adjustRightInd w:val="0"/>
        <w:ind w:left="567"/>
        <w:rPr>
          <w:rFonts w:ascii="Times New Roman" w:eastAsia="Times New Roman" w:hAnsi="Times New Roman" w:cs="Times New Roman"/>
          <w:color w:val="auto"/>
        </w:rPr>
      </w:pPr>
      <w:r w:rsidRPr="00F81D5C">
        <w:rPr>
          <w:rFonts w:ascii="Times New Roman" w:eastAsia="Times New Roman" w:hAnsi="Times New Roman" w:cs="Times New Roman"/>
          <w:color w:val="auto"/>
        </w:rPr>
        <w:t xml:space="preserve">Муниципальный заказчик: Управление по физической культуре, спорту и работе с молодежью Администрации городского округа </w:t>
      </w:r>
    </w:p>
    <w:p w:rsidR="00462AB5" w:rsidRPr="00F81D5C" w:rsidRDefault="00462AB5" w:rsidP="00462AB5">
      <w:pPr>
        <w:widowControl w:val="0"/>
        <w:autoSpaceDE w:val="0"/>
        <w:autoSpaceDN w:val="0"/>
        <w:adjustRightInd w:val="0"/>
        <w:ind w:left="567"/>
        <w:rPr>
          <w:rFonts w:ascii="Times New Roman" w:eastAsia="Times New Roman" w:hAnsi="Times New Roman" w:cs="Times New Roman"/>
          <w:color w:val="auto"/>
        </w:rPr>
      </w:pPr>
      <w:r w:rsidRPr="00F81D5C">
        <w:rPr>
          <w:rFonts w:ascii="Times New Roman" w:eastAsia="Times New Roman" w:hAnsi="Times New Roman" w:cs="Times New Roman"/>
          <w:color w:val="auto"/>
        </w:rPr>
        <w:t>Воскресенск Московской области</w:t>
      </w:r>
    </w:p>
    <w:p w:rsidR="00462AB5" w:rsidRPr="00F81D5C" w:rsidRDefault="00462AB5" w:rsidP="00462AB5">
      <w:pPr>
        <w:widowControl w:val="0"/>
        <w:autoSpaceDE w:val="0"/>
        <w:autoSpaceDN w:val="0"/>
        <w:adjustRightInd w:val="0"/>
        <w:ind w:firstLine="567"/>
        <w:rPr>
          <w:rFonts w:ascii="Times New Roman" w:eastAsia="Times New Roman" w:hAnsi="Times New Roman" w:cs="Times New Roman"/>
          <w:color w:val="auto"/>
        </w:rPr>
      </w:pPr>
      <w:r w:rsidRPr="00F81D5C">
        <w:rPr>
          <w:rFonts w:ascii="Times New Roman" w:eastAsia="Times New Roman" w:hAnsi="Times New Roman" w:cs="Times New Roman"/>
          <w:color w:val="auto"/>
        </w:rPr>
        <w:t xml:space="preserve">Ответственный за выполнение мероприятия: муниципальные учреждения в области физической культуры и спорта городского округа </w:t>
      </w:r>
    </w:p>
    <w:p w:rsidR="00462AB5" w:rsidRPr="00F81D5C" w:rsidRDefault="00462AB5" w:rsidP="00462AB5">
      <w:pPr>
        <w:widowControl w:val="0"/>
        <w:autoSpaceDE w:val="0"/>
        <w:autoSpaceDN w:val="0"/>
        <w:adjustRightInd w:val="0"/>
        <w:ind w:firstLine="567"/>
        <w:rPr>
          <w:rFonts w:ascii="Times New Roman" w:eastAsia="Times New Roman" w:hAnsi="Times New Roman" w:cs="Times New Roman"/>
          <w:color w:val="auto"/>
        </w:rPr>
      </w:pPr>
      <w:r w:rsidRPr="00F81D5C">
        <w:rPr>
          <w:rFonts w:ascii="Times New Roman" w:eastAsia="Times New Roman" w:hAnsi="Times New Roman" w:cs="Times New Roman"/>
          <w:color w:val="auto"/>
        </w:rPr>
        <w:t>Воскресенск</w:t>
      </w:r>
      <w:r w:rsidRPr="00F81D5C">
        <w:rPr>
          <w:rFonts w:ascii="Times New Roman" w:hAnsi="Times New Roman" w:cs="Times New Roman"/>
          <w:color w:val="auto"/>
        </w:rPr>
        <w:t xml:space="preserve"> </w:t>
      </w:r>
      <w:r w:rsidRPr="00F81D5C">
        <w:rPr>
          <w:rFonts w:ascii="Times New Roman" w:eastAsia="Times New Roman" w:hAnsi="Times New Roman" w:cs="Times New Roman"/>
          <w:color w:val="auto"/>
        </w:rPr>
        <w:t>Московской области</w:t>
      </w:r>
    </w:p>
    <w:p w:rsidR="00462AB5" w:rsidRPr="00F81D5C" w:rsidRDefault="00462AB5" w:rsidP="00462AB5">
      <w:pPr>
        <w:widowControl w:val="0"/>
        <w:autoSpaceDE w:val="0"/>
        <w:autoSpaceDN w:val="0"/>
        <w:adjustRightInd w:val="0"/>
        <w:ind w:firstLine="567"/>
        <w:rPr>
          <w:rFonts w:ascii="Times New Roman" w:eastAsia="Times New Roman" w:hAnsi="Times New Roman" w:cs="Times New Roman"/>
          <w:color w:val="auto"/>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62"/>
        <w:gridCol w:w="2410"/>
        <w:gridCol w:w="4819"/>
        <w:gridCol w:w="993"/>
        <w:gridCol w:w="1275"/>
        <w:gridCol w:w="1418"/>
        <w:gridCol w:w="1276"/>
        <w:gridCol w:w="992"/>
      </w:tblGrid>
      <w:tr w:rsidR="00F81D5C" w:rsidRPr="00F81D5C" w:rsidTr="00B34B26">
        <w:trPr>
          <w:trHeight w:val="300"/>
        </w:trPr>
        <w:tc>
          <w:tcPr>
            <w:tcW w:w="57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п/п</w:t>
            </w:r>
          </w:p>
        </w:tc>
        <w:tc>
          <w:tcPr>
            <w:tcW w:w="126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Наименование объекта</w:t>
            </w:r>
          </w:p>
        </w:tc>
        <w:tc>
          <w:tcPr>
            <w:tcW w:w="241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Адрес объекта</w:t>
            </w:r>
          </w:p>
        </w:tc>
        <w:tc>
          <w:tcPr>
            <w:tcW w:w="4819"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Виды работ </w:t>
            </w:r>
          </w:p>
        </w:tc>
        <w:tc>
          <w:tcPr>
            <w:tcW w:w="993"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Сроки проведения работ </w:t>
            </w:r>
          </w:p>
        </w:tc>
        <w:tc>
          <w:tcPr>
            <w:tcW w:w="4961"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Финансирование, тыс. рублей</w:t>
            </w:r>
          </w:p>
        </w:tc>
      </w:tr>
      <w:tr w:rsidR="00F81D5C" w:rsidRPr="00F81D5C" w:rsidTr="00B34B26">
        <w:trPr>
          <w:trHeight w:val="630"/>
        </w:trPr>
        <w:tc>
          <w:tcPr>
            <w:tcW w:w="576"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r>
      <w:tr w:rsidR="00F81D5C" w:rsidRPr="00F81D5C" w:rsidTr="00B34B26">
        <w:trPr>
          <w:trHeight w:val="315"/>
        </w:trPr>
        <w:tc>
          <w:tcPr>
            <w:tcW w:w="576" w:type="dxa"/>
            <w:shd w:val="clear" w:color="auto" w:fill="auto"/>
            <w:vAlign w:val="center"/>
            <w:hideMark/>
          </w:tcPr>
          <w:p w:rsidR="00462AB5" w:rsidRPr="00F81D5C" w:rsidRDefault="00462AB5" w:rsidP="00B34B26">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1262" w:type="dxa"/>
            <w:shd w:val="clear" w:color="auto" w:fill="auto"/>
            <w:vAlign w:val="center"/>
            <w:hideMark/>
          </w:tcPr>
          <w:p w:rsidR="00462AB5" w:rsidRPr="00F81D5C" w:rsidRDefault="00462AB5" w:rsidP="00B34B26">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2410" w:type="dxa"/>
            <w:shd w:val="clear" w:color="auto" w:fill="auto"/>
            <w:vAlign w:val="center"/>
            <w:hideMark/>
          </w:tcPr>
          <w:p w:rsidR="00462AB5" w:rsidRPr="00F81D5C" w:rsidRDefault="00462AB5" w:rsidP="00B34B26">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4819" w:type="dxa"/>
            <w:shd w:val="clear" w:color="auto" w:fill="auto"/>
            <w:hideMark/>
          </w:tcPr>
          <w:p w:rsidR="00462AB5" w:rsidRPr="00F81D5C" w:rsidRDefault="00462AB5" w:rsidP="00B34B26">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93" w:type="dxa"/>
            <w:shd w:val="clear" w:color="auto" w:fill="auto"/>
            <w:vAlign w:val="center"/>
            <w:hideMark/>
          </w:tcPr>
          <w:p w:rsidR="00462AB5" w:rsidRPr="00F81D5C" w:rsidRDefault="00462AB5" w:rsidP="00B34B26">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w:t>
            </w:r>
          </w:p>
        </w:tc>
        <w:tc>
          <w:tcPr>
            <w:tcW w:w="1275" w:type="dxa"/>
            <w:shd w:val="clear" w:color="auto" w:fill="auto"/>
            <w:vAlign w:val="center"/>
            <w:hideMark/>
          </w:tcPr>
          <w:p w:rsidR="00462AB5" w:rsidRPr="00F81D5C" w:rsidRDefault="00462AB5" w:rsidP="00B34B26">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w:t>
            </w:r>
          </w:p>
        </w:tc>
        <w:tc>
          <w:tcPr>
            <w:tcW w:w="1418" w:type="dxa"/>
            <w:shd w:val="clear" w:color="auto" w:fill="auto"/>
            <w:vAlign w:val="center"/>
            <w:hideMark/>
          </w:tcPr>
          <w:p w:rsidR="00462AB5" w:rsidRPr="00F81D5C" w:rsidRDefault="00462AB5" w:rsidP="00B34B26">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w:t>
            </w:r>
          </w:p>
        </w:tc>
        <w:tc>
          <w:tcPr>
            <w:tcW w:w="1276" w:type="dxa"/>
            <w:shd w:val="clear" w:color="auto" w:fill="auto"/>
            <w:vAlign w:val="center"/>
            <w:hideMark/>
          </w:tcPr>
          <w:p w:rsidR="00462AB5" w:rsidRPr="00F81D5C" w:rsidRDefault="00462AB5" w:rsidP="00B34B26">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w:t>
            </w:r>
          </w:p>
        </w:tc>
        <w:tc>
          <w:tcPr>
            <w:tcW w:w="992" w:type="dxa"/>
            <w:shd w:val="clear" w:color="auto" w:fill="auto"/>
            <w:vAlign w:val="center"/>
            <w:hideMark/>
          </w:tcPr>
          <w:p w:rsidR="00462AB5" w:rsidRPr="00F81D5C" w:rsidRDefault="00462AB5" w:rsidP="00B34B26">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w:t>
            </w:r>
          </w:p>
        </w:tc>
      </w:tr>
      <w:tr w:rsidR="00F81D5C" w:rsidRPr="00F81D5C" w:rsidTr="004C5DFF">
        <w:trPr>
          <w:trHeight w:val="315"/>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w:t>
            </w:r>
          </w:p>
        </w:tc>
        <w:tc>
          <w:tcPr>
            <w:tcW w:w="14445" w:type="dxa"/>
            <w:gridSpan w:val="8"/>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Финансирование из средств бюджета городского округа Воскресенск Московской области</w:t>
            </w:r>
          </w:p>
        </w:tc>
      </w:tr>
      <w:tr w:rsidR="00F81D5C" w:rsidRPr="00F81D5C" w:rsidTr="004C5DFF">
        <w:trPr>
          <w:trHeight w:val="1100"/>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126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МБУ «ФСО «Центр» </w:t>
            </w:r>
          </w:p>
        </w:tc>
        <w:tc>
          <w:tcPr>
            <w:tcW w:w="241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Московская область, г. Воскресенск, ул. Комсомольская, д. 23</w:t>
            </w:r>
            <w:r w:rsidRPr="00F81D5C">
              <w:rPr>
                <w:rFonts w:ascii="Times New Roman" w:eastAsia="Times New Roman" w:hAnsi="Times New Roman" w:cs="Times New Roman"/>
                <w:color w:val="auto"/>
                <w:sz w:val="22"/>
                <w:szCs w:val="22"/>
              </w:rPr>
              <w:br/>
              <w:t xml:space="preserve">структурное подразделение Спорткомплекс «Горняк», Футбольное поле (мини-стадион) </w:t>
            </w: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Благоустройство территории в рамках подготовки к установке плоскостного спортивного сооружения (футбольное поле мини-стадион) </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9 360,60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9 360,60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2025"/>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Благоустройство территории в рамках подготовки к установке плоскостного спортивного сооружения (футбольное поле (мини-стадион) МБУ «ФСО «Центр» структурное подразделение Спорткомплекс «Горняк» (асфальтовое покрытие)</w:t>
            </w:r>
            <w:r w:rsidRPr="00F81D5C">
              <w:rPr>
                <w:rFonts w:ascii="Times New Roman" w:eastAsia="Times New Roman" w:hAnsi="Times New Roman" w:cs="Times New Roman"/>
                <w:color w:val="auto"/>
                <w:sz w:val="22"/>
                <w:szCs w:val="22"/>
              </w:rPr>
              <w:br/>
              <w:t>В ТОМ ЧИСЛЕ:</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4 490,95</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4 490,95</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560"/>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2.1.</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Благоустройство территории в рамках подготовки к установке плоскостного спортивного сооружения (футбольное поле (мини-стадион) МБУ «ФСО «Центр» структурное подразделение Спорткомплекс «Горняк» (асфальтовое покрытие)</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4 444,75</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4 444,75</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3150"/>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2.2.</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Оказание услуг по проведению лабораторных испытаний на соответствие качества применяемого материала и выполненных работ сметной документации и нормативно-техническим требованиям строительных материалов при выполнении</w:t>
            </w:r>
            <w:r w:rsidRPr="00F81D5C">
              <w:rPr>
                <w:rFonts w:ascii="Times New Roman" w:eastAsia="Times New Roman" w:hAnsi="Times New Roman" w:cs="Times New Roman"/>
                <w:color w:val="auto"/>
                <w:sz w:val="22"/>
                <w:szCs w:val="22"/>
              </w:rPr>
              <w:br/>
              <w:t xml:space="preserve"> Благоустройства территории в рамках подготовки к установке плоскостного спортивного сооружения (футбольное поле (мини-стадион) МБУ «ФСО «Центр» структурное подразделение Спорткомплекс «Горняк» (асфальтовое покрытие)</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46,20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46,20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353"/>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Московская область, г.о. Воскресенск, р.п. Хорлово, Парковый проезд, д. 12.</w:t>
            </w:r>
            <w:r w:rsidRPr="00F81D5C">
              <w:rPr>
                <w:rFonts w:ascii="Times New Roman" w:eastAsia="Times New Roman" w:hAnsi="Times New Roman" w:cs="Times New Roman"/>
                <w:color w:val="auto"/>
                <w:sz w:val="22"/>
                <w:szCs w:val="22"/>
              </w:rPr>
              <w:br/>
              <w:t xml:space="preserve">структурное подразделение Физкультурно-спортивный центр «Новое поколение» </w:t>
            </w: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Выполнение работ по текущему ремонту здания МБУ «ФСО «Центр» структурное подразделение Физкультурно-спортивный центр «Новое поколение»</w:t>
            </w:r>
            <w:r w:rsidRPr="00F81D5C">
              <w:rPr>
                <w:rFonts w:ascii="Times New Roman" w:eastAsia="Times New Roman" w:hAnsi="Times New Roman" w:cs="Times New Roman"/>
                <w:color w:val="auto"/>
                <w:sz w:val="22"/>
                <w:szCs w:val="22"/>
              </w:rPr>
              <w:br/>
              <w:t xml:space="preserve">В ТОМ ЧИСЛЕ: </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1 871,89</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1 871,89</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104"/>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Выполнение работ по текущему ремонту здания МБУ «ФСО «Центр» структурное подразделение Физкультурно-спортивный центр «Новое поколение»</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1 718,56</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1 718,56</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122"/>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3.2.</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Выполнение работ по текущему ремонту здания МБУ «ФСО «Центр» структурное подразделение физкультурно-спортивный центр «Новое поколение» (ДОП.РАБОТЫ)</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153,33</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153,33</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740"/>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кровли здания МБУ «ФСО «Центр» структурное подразделение Физкультурно-спортивный центр «Новое поколение» по адресу: Московская область, г.о. Воскресенск, р.п. Хорлово, ул. Парковый проезд, д. 12</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170,02</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170,02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691"/>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restart"/>
            <w:shd w:val="clear" w:color="auto" w:fill="auto"/>
            <w:vAlign w:val="center"/>
            <w:hideMark/>
          </w:tcPr>
          <w:p w:rsidR="00462AB5" w:rsidRPr="00F81D5C" w:rsidRDefault="00462AB5" w:rsidP="00D173B8">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Московская</w:t>
            </w:r>
            <w:r w:rsidRPr="00F81D5C">
              <w:rPr>
                <w:rFonts w:ascii="Times New Roman" w:eastAsia="Times New Roman" w:hAnsi="Times New Roman" w:cs="Times New Roman"/>
                <w:color w:val="auto"/>
                <w:sz w:val="22"/>
                <w:szCs w:val="22"/>
              </w:rPr>
              <w:br/>
              <w:t>область, г.о. Воскресенск, ул. Чапаева, д.3 структурное подразделение Физкультурно-спортивный центр «Гигант»</w:t>
            </w: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помещений МБУ «ФСО «Центр» структурное подразделение Физкультурно-спортивный центр «Гигант» по адресу: МО, г.о. Воскресенск, ул. Чапаева, д. 3</w:t>
            </w:r>
            <w:r w:rsidRPr="00F81D5C">
              <w:rPr>
                <w:rFonts w:ascii="Times New Roman" w:eastAsia="Times New Roman" w:hAnsi="Times New Roman" w:cs="Times New Roman"/>
                <w:color w:val="auto"/>
                <w:sz w:val="22"/>
                <w:szCs w:val="22"/>
              </w:rPr>
              <w:br/>
              <w:t>В ТОМ ЧИСЛЕ:</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2 122,60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2 122,60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402"/>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5.1.</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помещений МБУ «ФСО «Центр» структурное подразделение Физкультурно-спортивный центр «Гигант» по адресу: МО, г.о. Воскресенск, ул. Чапаева, д. 3</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1 967,60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1 967,60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395"/>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5.2.</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помещений МБУ «ФСО «Центр» структурное подразделение Физкультурно-спортивный центр «Гигант» по адресу: МО, г.о. Воскресенск, ул. Чапаева, д. 3 (Дополнительные работы)</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155,00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155,00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2205"/>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w:t>
            </w:r>
          </w:p>
        </w:tc>
        <w:tc>
          <w:tcPr>
            <w:tcW w:w="126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МУ «СК «Химик»</w:t>
            </w:r>
          </w:p>
        </w:tc>
        <w:tc>
          <w:tcPr>
            <w:tcW w:w="241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Московская область, г. Воскресенск, ул. Менделеева, д. 2</w:t>
            </w: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Выполнение работ по разработке архитектурно-планировочной концепции, инженерных изысканий и проектно-сметной документации на благоустройство территории напротив Ледового дворца спорта «Химик» имени Н. С. Эпштейна, расположенного по адресу: Московская область, г. Воскресенск, ул. Менделеева, д.2</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7 000,00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7 000,00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575"/>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w:t>
            </w:r>
          </w:p>
        </w:tc>
        <w:tc>
          <w:tcPr>
            <w:tcW w:w="126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МКУ «БФСЦ «Спарта»</w:t>
            </w:r>
          </w:p>
        </w:tc>
        <w:tc>
          <w:tcPr>
            <w:tcW w:w="241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Московская область, городской округ Воскресенск, г. Белоозёрский, ул. 60-лет Октября, д.18а.</w:t>
            </w: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Выполнение работ по замене участка тепловой сети к зданию МКУ «БФСЦ «Спарта» по адресу г. Белоозёрский, ул. 60-лет Октября, д. 18а.</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328,00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328,00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155"/>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Московская область, г.о. Воскресенск, г. Воскресенск ул. Молодёжная, д. 34 а</w:t>
            </w: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Текущий ремонт кровли и отмостки здания МКУ «БФСЦ «Спарта» по адресу: Московская область, г.о. Воскресенск, г. Воскресенск ул. Молодёжная, д.34 а </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1 674,05</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1 674,05</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380"/>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помещений в здании МКУ «БФСЦ «Спарта» по адресу: Московская область, г.о. Воскресенск, г. Белоозерский, ул. Молодежная, 34а (доп. работы)</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532,30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532,30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035"/>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w:t>
            </w:r>
          </w:p>
        </w:tc>
        <w:tc>
          <w:tcPr>
            <w:tcW w:w="126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МУ «Спортивный клуб инвалидов «Лидер»</w:t>
            </w:r>
          </w:p>
        </w:tc>
        <w:tc>
          <w:tcPr>
            <w:tcW w:w="241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Московская область, г. Воскресенск, ул. Федотовская, д.63</w:t>
            </w: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игровой комнаты и комнаты для занятий на тренажерах МУ «Спортивный клуб инвалидов «Лидер»</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3 508,35</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3 508,35</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200"/>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w:t>
            </w:r>
          </w:p>
        </w:tc>
        <w:tc>
          <w:tcPr>
            <w:tcW w:w="126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МБУ «ВСК «Химик»</w:t>
            </w:r>
          </w:p>
        </w:tc>
        <w:tc>
          <w:tcPr>
            <w:tcW w:w="241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Московская область, г. Воскресенск ул. Менделеева, 2, Структурное подразделение «СК «Химик»</w:t>
            </w: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мягкой кровли нижней части (отм. 6,8 м) МБУ «ВСК «Химик» по адресу: Московская область, г. Воскресенск ул. Менделеева, 2</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8 800,00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8 800,00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170"/>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крыльца центрального входа МБУ «ВСК «Химик» по адресу: Московская область, г. Воскресенск ул. Менделеева, 2</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10 625,36</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10 625,36</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965"/>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14.</w:t>
            </w:r>
          </w:p>
        </w:tc>
        <w:tc>
          <w:tcPr>
            <w:tcW w:w="126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41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Московская область, г. Воскресенск, ул. Лермонтова, д. 3 Структурное подразделение «ДВС «Дельфин»</w:t>
            </w:r>
          </w:p>
        </w:tc>
        <w:tc>
          <w:tcPr>
            <w:tcW w:w="4819" w:type="dxa"/>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Текущий ремонт плитки вокруг основной чаши бассейна «Дельфин», по адресу: МО, г.о. Воскресенск, ул. Лермонтова, д.3</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4 436,00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4 436,00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315"/>
        </w:trPr>
        <w:tc>
          <w:tcPr>
            <w:tcW w:w="10060" w:type="dxa"/>
            <w:gridSpan w:val="5"/>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 по мероприятию</w:t>
            </w:r>
            <w:r w:rsidRPr="00F81D5C">
              <w:rPr>
                <w:rFonts w:ascii="Times New Roman" w:hAnsi="Times New Roman" w:cs="Times New Roman"/>
                <w:color w:val="auto"/>
                <w:sz w:val="22"/>
                <w:szCs w:val="22"/>
              </w:rPr>
              <w:t xml:space="preserve"> </w:t>
            </w:r>
            <w:r w:rsidRPr="00F81D5C">
              <w:rPr>
                <w:rFonts w:ascii="Times New Roman" w:eastAsia="Times New Roman" w:hAnsi="Times New Roman" w:cs="Times New Roman"/>
                <w:color w:val="auto"/>
                <w:sz w:val="22"/>
                <w:szCs w:val="22"/>
              </w:rPr>
              <w:t>I:</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54 920,12</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16 688,60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38 231,52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62AB5">
        <w:trPr>
          <w:trHeight w:val="300"/>
        </w:trPr>
        <w:tc>
          <w:tcPr>
            <w:tcW w:w="5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I.</w:t>
            </w:r>
          </w:p>
        </w:tc>
        <w:tc>
          <w:tcPr>
            <w:tcW w:w="14445" w:type="dxa"/>
            <w:gridSpan w:val="8"/>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Финансирование с привлечением субсидий из бюджета Московской области</w:t>
            </w:r>
          </w:p>
        </w:tc>
      </w:tr>
      <w:tr w:rsidR="00F81D5C" w:rsidRPr="00F81D5C" w:rsidTr="00462AB5">
        <w:trPr>
          <w:trHeight w:val="300"/>
        </w:trPr>
        <w:tc>
          <w:tcPr>
            <w:tcW w:w="1838" w:type="dxa"/>
            <w:gridSpan w:val="2"/>
            <w:shd w:val="clear" w:color="auto" w:fill="auto"/>
            <w:vAlign w:val="center"/>
            <w:hideMark/>
          </w:tcPr>
          <w:p w:rsidR="00462AB5" w:rsidRPr="00F81D5C" w:rsidRDefault="00462AB5" w:rsidP="00462AB5">
            <w:pPr>
              <w:jc w:val="both"/>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w:t>
            </w:r>
          </w:p>
        </w:tc>
        <w:tc>
          <w:tcPr>
            <w:tcW w:w="2410"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w:t>
            </w:r>
          </w:p>
        </w:tc>
        <w:tc>
          <w:tcPr>
            <w:tcW w:w="4819"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w:t>
            </w:r>
          </w:p>
        </w:tc>
        <w:tc>
          <w:tcPr>
            <w:tcW w:w="99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r>
      <w:tr w:rsidR="00F81D5C" w:rsidRPr="00F81D5C" w:rsidTr="00462AB5">
        <w:trPr>
          <w:trHeight w:val="300"/>
        </w:trPr>
        <w:tc>
          <w:tcPr>
            <w:tcW w:w="10060" w:type="dxa"/>
            <w:gridSpan w:val="5"/>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 по мероприятию II:</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1418"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r>
      <w:tr w:rsidR="00462AB5" w:rsidRPr="00F81D5C" w:rsidTr="004C5DFF">
        <w:trPr>
          <w:trHeight w:val="300"/>
        </w:trPr>
        <w:tc>
          <w:tcPr>
            <w:tcW w:w="10060" w:type="dxa"/>
            <w:gridSpan w:val="5"/>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54 920,12</w:t>
            </w:r>
          </w:p>
        </w:tc>
        <w:tc>
          <w:tcPr>
            <w:tcW w:w="1418"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eastAsia="Times New Roman" w:hAnsi="Times New Roman" w:cs="Times New Roman"/>
                <w:color w:val="auto"/>
                <w:sz w:val="22"/>
                <w:szCs w:val="22"/>
              </w:rPr>
              <w:t>16 688,60</w:t>
            </w:r>
          </w:p>
        </w:tc>
        <w:tc>
          <w:tcPr>
            <w:tcW w:w="1276"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eastAsia="Times New Roman" w:hAnsi="Times New Roman" w:cs="Times New Roman"/>
                <w:color w:val="auto"/>
                <w:sz w:val="22"/>
                <w:szCs w:val="22"/>
              </w:rPr>
              <w:t>38 231,52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bl>
    <w:p w:rsidR="00462AB5" w:rsidRPr="00F81D5C" w:rsidRDefault="00462AB5"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p w:rsidR="004C5DFF" w:rsidRPr="00F81D5C" w:rsidRDefault="004C5DFF" w:rsidP="00462AB5">
      <w:pPr>
        <w:tabs>
          <w:tab w:val="left" w:pos="2980"/>
        </w:tabs>
        <w:ind w:firstLine="567"/>
        <w:jc w:val="center"/>
        <w:rPr>
          <w:rStyle w:val="afff"/>
          <w:rFonts w:ascii="Times New Roman" w:hAnsi="Times New Roman" w:cs="Times New Roman"/>
          <w:b w:val="0"/>
          <w:color w:val="auto"/>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462AB5" w:rsidRPr="00F81D5C" w:rsidTr="004C5DFF">
        <w:trPr>
          <w:trHeight w:val="1700"/>
        </w:trPr>
        <w:tc>
          <w:tcPr>
            <w:tcW w:w="4437" w:type="dxa"/>
          </w:tcPr>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Приложение </w:t>
            </w:r>
            <w:r w:rsidR="00800AC2" w:rsidRPr="00F81D5C">
              <w:rPr>
                <w:rFonts w:ascii="Times New Roman" w:eastAsia="Calibri" w:hAnsi="Times New Roman" w:cs="Times New Roman"/>
                <w:color w:val="auto"/>
              </w:rPr>
              <w:t>6</w:t>
            </w:r>
            <w:r w:rsidRPr="00F81D5C">
              <w:rPr>
                <w:rFonts w:ascii="Times New Roman" w:eastAsia="Calibri" w:hAnsi="Times New Roman" w:cs="Times New Roman"/>
                <w:color w:val="auto"/>
              </w:rPr>
              <w:t xml:space="preserve">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к постановлению Администрации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городского округа Воскресенск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Московской области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от ________________ №_____________</w:t>
            </w:r>
          </w:p>
          <w:p w:rsidR="00462AB5" w:rsidRPr="00F81D5C" w:rsidRDefault="00462AB5" w:rsidP="00462AB5">
            <w:pPr>
              <w:autoSpaceDE w:val="0"/>
              <w:autoSpaceDN w:val="0"/>
              <w:adjustRightInd w:val="0"/>
              <w:jc w:val="right"/>
              <w:rPr>
                <w:rFonts w:ascii="Times New Roman" w:eastAsia="Calibri" w:hAnsi="Times New Roman" w:cs="Times New Roman"/>
                <w:color w:val="auto"/>
              </w:rPr>
            </w:pPr>
          </w:p>
        </w:tc>
      </w:tr>
    </w:tbl>
    <w:p w:rsidR="00462AB5" w:rsidRPr="00F81D5C" w:rsidRDefault="00462AB5" w:rsidP="00462AB5">
      <w:pPr>
        <w:tabs>
          <w:tab w:val="left" w:pos="2980"/>
        </w:tabs>
        <w:ind w:firstLine="567"/>
        <w:jc w:val="center"/>
        <w:rPr>
          <w:rStyle w:val="afff"/>
          <w:rFonts w:ascii="Times New Roman" w:hAnsi="Times New Roman" w:cs="Times New Roman"/>
          <w:b w:val="0"/>
          <w:color w:val="auto"/>
        </w:rPr>
      </w:pPr>
    </w:p>
    <w:p w:rsidR="00462AB5" w:rsidRPr="00F81D5C" w:rsidRDefault="00462AB5" w:rsidP="00462AB5">
      <w:pPr>
        <w:widowControl w:val="0"/>
        <w:ind w:firstLine="567"/>
        <w:jc w:val="center"/>
        <w:rPr>
          <w:rFonts w:ascii="Times New Roman" w:hAnsi="Times New Roman" w:cs="Times New Roman"/>
          <w:color w:val="auto"/>
        </w:rPr>
      </w:pPr>
      <w:r w:rsidRPr="00F81D5C">
        <w:rPr>
          <w:rFonts w:ascii="Times New Roman" w:hAnsi="Times New Roman" w:cs="Times New Roman"/>
          <w:color w:val="auto"/>
        </w:rPr>
        <w:t>9.4. Адресный перечень работ, проводимых на объектах спорта</w:t>
      </w:r>
    </w:p>
    <w:p w:rsidR="00462AB5" w:rsidRPr="00F81D5C" w:rsidRDefault="00462AB5" w:rsidP="00462AB5">
      <w:pPr>
        <w:widowControl w:val="0"/>
        <w:autoSpaceDE w:val="0"/>
        <w:autoSpaceDN w:val="0"/>
        <w:adjustRightInd w:val="0"/>
        <w:jc w:val="center"/>
        <w:rPr>
          <w:rFonts w:ascii="Times New Roman" w:hAnsi="Times New Roman" w:cs="Times New Roman"/>
          <w:color w:val="auto"/>
        </w:rPr>
      </w:pPr>
      <w:r w:rsidRPr="00F81D5C">
        <w:rPr>
          <w:rFonts w:ascii="Times New Roman" w:hAnsi="Times New Roman" w:cs="Times New Roman"/>
          <w:color w:val="auto"/>
        </w:rPr>
        <w:t xml:space="preserve">городского округа Воскресенск Московской области, финансирование которых предусмотрено </w:t>
      </w:r>
    </w:p>
    <w:p w:rsidR="00462AB5" w:rsidRPr="00F81D5C" w:rsidRDefault="00462AB5" w:rsidP="00462AB5">
      <w:pPr>
        <w:widowControl w:val="0"/>
        <w:autoSpaceDE w:val="0"/>
        <w:autoSpaceDN w:val="0"/>
        <w:adjustRightInd w:val="0"/>
        <w:jc w:val="center"/>
        <w:rPr>
          <w:rFonts w:ascii="Times New Roman" w:hAnsi="Times New Roman" w:cs="Times New Roman"/>
          <w:color w:val="auto"/>
        </w:rPr>
      </w:pPr>
      <w:r w:rsidRPr="00F81D5C">
        <w:rPr>
          <w:rFonts w:ascii="Times New Roman" w:hAnsi="Times New Roman" w:cs="Times New Roman"/>
          <w:color w:val="auto"/>
        </w:rPr>
        <w:t xml:space="preserve">мероприятием 01.06 «Подготовка основания, приобретение и установка плоскостных спортивных сооружений </w:t>
      </w:r>
    </w:p>
    <w:p w:rsidR="00462AB5" w:rsidRPr="00F81D5C" w:rsidRDefault="00462AB5" w:rsidP="00462AB5">
      <w:pPr>
        <w:widowControl w:val="0"/>
        <w:autoSpaceDE w:val="0"/>
        <w:autoSpaceDN w:val="0"/>
        <w:adjustRightInd w:val="0"/>
        <w:jc w:val="center"/>
        <w:rPr>
          <w:rFonts w:ascii="Times New Roman" w:hAnsi="Times New Roman" w:cs="Times New Roman"/>
          <w:color w:val="auto"/>
        </w:rPr>
      </w:pPr>
      <w:r w:rsidRPr="00F81D5C">
        <w:rPr>
          <w:rFonts w:ascii="Times New Roman" w:hAnsi="Times New Roman" w:cs="Times New Roman"/>
          <w:color w:val="auto"/>
        </w:rPr>
        <w:t>за счет средств местного бюджета» Подпрограммы 1 «Развитие физической культуры и спорта» муниципальной программы «Спорт»</w:t>
      </w:r>
    </w:p>
    <w:p w:rsidR="00AA3005" w:rsidRPr="00F81D5C" w:rsidRDefault="00AA3005" w:rsidP="00462AB5">
      <w:pPr>
        <w:widowControl w:val="0"/>
        <w:autoSpaceDE w:val="0"/>
        <w:autoSpaceDN w:val="0"/>
        <w:adjustRightInd w:val="0"/>
        <w:jc w:val="center"/>
        <w:rPr>
          <w:rFonts w:ascii="Times New Roman" w:hAnsi="Times New Roman" w:cs="Times New Roman"/>
          <w:color w:val="auto"/>
        </w:rPr>
      </w:pPr>
    </w:p>
    <w:tbl>
      <w:tblPr>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87"/>
        <w:gridCol w:w="2126"/>
        <w:gridCol w:w="4820"/>
        <w:gridCol w:w="992"/>
        <w:gridCol w:w="1276"/>
        <w:gridCol w:w="1134"/>
        <w:gridCol w:w="1275"/>
        <w:gridCol w:w="960"/>
      </w:tblGrid>
      <w:tr w:rsidR="00F81D5C" w:rsidRPr="00F81D5C" w:rsidTr="004C5DFF">
        <w:trPr>
          <w:trHeight w:val="300"/>
        </w:trPr>
        <w:tc>
          <w:tcPr>
            <w:tcW w:w="96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п/п</w:t>
            </w:r>
          </w:p>
        </w:tc>
        <w:tc>
          <w:tcPr>
            <w:tcW w:w="1587"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Наименование объекта</w:t>
            </w:r>
          </w:p>
        </w:tc>
        <w:tc>
          <w:tcPr>
            <w:tcW w:w="212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Адрес объекта</w:t>
            </w:r>
          </w:p>
        </w:tc>
        <w:tc>
          <w:tcPr>
            <w:tcW w:w="482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Виды работ </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Сроки проведения работ </w:t>
            </w:r>
          </w:p>
        </w:tc>
        <w:tc>
          <w:tcPr>
            <w:tcW w:w="4645" w:type="dxa"/>
            <w:gridSpan w:val="4"/>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Финансирование, тыс. рублей</w:t>
            </w:r>
          </w:p>
        </w:tc>
      </w:tr>
      <w:tr w:rsidR="00F81D5C" w:rsidRPr="00F81D5C" w:rsidTr="004C5DFF">
        <w:trPr>
          <w:trHeight w:val="630"/>
        </w:trPr>
        <w:tc>
          <w:tcPr>
            <w:tcW w:w="96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587"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2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645" w:type="dxa"/>
            <w:gridSpan w:val="4"/>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450"/>
        </w:trPr>
        <w:tc>
          <w:tcPr>
            <w:tcW w:w="96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587"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20"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1134"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r>
      <w:tr w:rsidR="00F81D5C" w:rsidRPr="00F81D5C" w:rsidTr="004C5DFF">
        <w:trPr>
          <w:trHeight w:val="300"/>
        </w:trPr>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1587"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212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482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w:t>
            </w:r>
          </w:p>
        </w:tc>
        <w:tc>
          <w:tcPr>
            <w:tcW w:w="1134"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w:t>
            </w:r>
          </w:p>
        </w:tc>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w:t>
            </w:r>
          </w:p>
        </w:tc>
      </w:tr>
      <w:tr w:rsidR="00F81D5C" w:rsidRPr="00F81D5C" w:rsidTr="004C5DFF">
        <w:trPr>
          <w:trHeight w:val="315"/>
        </w:trPr>
        <w:tc>
          <w:tcPr>
            <w:tcW w:w="15130" w:type="dxa"/>
            <w:gridSpan w:val="9"/>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Финансирование из средств бюджета городского округа Воскресенск Московской области</w:t>
            </w:r>
          </w:p>
        </w:tc>
      </w:tr>
      <w:tr w:rsidR="00F81D5C" w:rsidRPr="00F81D5C" w:rsidTr="004C5DFF">
        <w:trPr>
          <w:trHeight w:val="1265"/>
        </w:trPr>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1587" w:type="dxa"/>
            <w:vMerge w:val="restart"/>
            <w:shd w:val="clear" w:color="auto" w:fill="auto"/>
            <w:vAlign w:val="center"/>
            <w:hideMark/>
          </w:tcPr>
          <w:p w:rsidR="00462AB5" w:rsidRPr="00F81D5C" w:rsidRDefault="00462AB5" w:rsidP="00AA300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МБУ «ФСО «Центр»</w:t>
            </w:r>
            <w:r w:rsidR="00AA3005" w:rsidRPr="00F81D5C">
              <w:rPr>
                <w:rFonts w:ascii="Times New Roman" w:eastAsia="Times New Roman" w:hAnsi="Times New Roman" w:cs="Times New Roman"/>
                <w:color w:val="auto"/>
                <w:sz w:val="22"/>
                <w:szCs w:val="22"/>
              </w:rPr>
              <w:t xml:space="preserve"> </w:t>
            </w:r>
            <w:r w:rsidRPr="00F81D5C">
              <w:rPr>
                <w:rFonts w:ascii="Times New Roman" w:eastAsia="Times New Roman" w:hAnsi="Times New Roman" w:cs="Times New Roman"/>
                <w:color w:val="auto"/>
                <w:sz w:val="22"/>
                <w:szCs w:val="22"/>
              </w:rPr>
              <w:t>Футбольное поле (мини-стадион)</w:t>
            </w:r>
          </w:p>
        </w:tc>
        <w:tc>
          <w:tcPr>
            <w:tcW w:w="2126" w:type="dxa"/>
            <w:vMerge w:val="restart"/>
            <w:shd w:val="clear" w:color="auto" w:fill="auto"/>
            <w:vAlign w:val="center"/>
            <w:hideMark/>
          </w:tcPr>
          <w:p w:rsidR="00462AB5" w:rsidRPr="00F81D5C" w:rsidRDefault="00462AB5" w:rsidP="00AA300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Московская область, г. Воскресенск, ул. Комсомольская, д. 23</w:t>
            </w:r>
            <w:r w:rsidR="00AA3005" w:rsidRPr="00F81D5C">
              <w:rPr>
                <w:rFonts w:ascii="Times New Roman" w:eastAsia="Times New Roman" w:hAnsi="Times New Roman" w:cs="Times New Roman"/>
                <w:color w:val="auto"/>
                <w:sz w:val="22"/>
                <w:szCs w:val="22"/>
              </w:rPr>
              <w:t xml:space="preserve"> </w:t>
            </w:r>
            <w:r w:rsidRPr="00F81D5C">
              <w:rPr>
                <w:rFonts w:ascii="Times New Roman" w:eastAsia="Times New Roman" w:hAnsi="Times New Roman" w:cs="Times New Roman"/>
                <w:color w:val="auto"/>
                <w:sz w:val="22"/>
                <w:szCs w:val="22"/>
              </w:rPr>
              <w:t>Структурное подразделение Спорткомплекс «Горняк»</w:t>
            </w:r>
          </w:p>
        </w:tc>
        <w:tc>
          <w:tcPr>
            <w:tcW w:w="4820" w:type="dxa"/>
            <w:shd w:val="clear" w:color="auto" w:fill="auto"/>
            <w:hideMark/>
          </w:tcPr>
          <w:p w:rsidR="00462AB5" w:rsidRPr="00F81D5C" w:rsidRDefault="00462AB5" w:rsidP="00462AB5">
            <w:pPr>
              <w:rPr>
                <w:rFonts w:ascii="Times New Roman" w:eastAsia="Times New Roman" w:hAnsi="Times New Roman" w:cs="Times New Roman"/>
                <w:bCs/>
                <w:color w:val="auto"/>
                <w:sz w:val="22"/>
                <w:szCs w:val="22"/>
              </w:rPr>
            </w:pPr>
            <w:r w:rsidRPr="00F81D5C">
              <w:rPr>
                <w:rFonts w:ascii="Times New Roman" w:eastAsia="Times New Roman" w:hAnsi="Times New Roman" w:cs="Times New Roman"/>
                <w:bCs/>
                <w:color w:val="auto"/>
                <w:sz w:val="22"/>
                <w:szCs w:val="22"/>
              </w:rPr>
              <w:t xml:space="preserve">Выполнение работ (увеличение объема работ и применяемых материалов, оказание услуг строительного контроля) по подготовке основания, приобретению и установке плоскостных спортивных сооружений в муниципальных образованиях Московской области (футбольное поле (мини-стадион) </w:t>
            </w:r>
            <w:r w:rsidRPr="00F81D5C">
              <w:rPr>
                <w:rFonts w:ascii="Times New Roman" w:eastAsia="Times New Roman" w:hAnsi="Times New Roman" w:cs="Times New Roman"/>
                <w:bCs/>
                <w:color w:val="auto"/>
                <w:sz w:val="22"/>
                <w:szCs w:val="22"/>
              </w:rPr>
              <w:br/>
              <w:t>В ТОМ ЧИСЛЕ:</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bCs/>
                <w:color w:val="auto"/>
                <w:sz w:val="22"/>
                <w:szCs w:val="22"/>
              </w:rPr>
            </w:pPr>
            <w:r w:rsidRPr="00F81D5C">
              <w:rPr>
                <w:rFonts w:ascii="Times New Roman" w:eastAsia="Times New Roman" w:hAnsi="Times New Roman" w:cs="Times New Roman"/>
                <w:bCs/>
                <w:color w:val="auto"/>
                <w:sz w:val="22"/>
                <w:szCs w:val="22"/>
              </w:rPr>
              <w:t>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bCs/>
                <w:color w:val="auto"/>
                <w:sz w:val="22"/>
                <w:szCs w:val="22"/>
              </w:rPr>
            </w:pPr>
            <w:r w:rsidRPr="00F81D5C">
              <w:rPr>
                <w:rFonts w:ascii="Times New Roman" w:hAnsi="Times New Roman" w:cs="Times New Roman"/>
                <w:bCs/>
                <w:color w:val="auto"/>
                <w:sz w:val="22"/>
                <w:szCs w:val="22"/>
              </w:rPr>
              <w:t>5 026,76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bCs/>
                <w:color w:val="auto"/>
                <w:sz w:val="22"/>
                <w:szCs w:val="22"/>
              </w:rPr>
            </w:pPr>
            <w:r w:rsidRPr="00F81D5C">
              <w:rPr>
                <w:rFonts w:ascii="Times New Roman" w:hAnsi="Times New Roman" w:cs="Times New Roman"/>
                <w:bCs/>
                <w:color w:val="auto"/>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bCs/>
                <w:color w:val="auto"/>
                <w:sz w:val="22"/>
                <w:szCs w:val="22"/>
              </w:rPr>
            </w:pPr>
            <w:r w:rsidRPr="00F81D5C">
              <w:rPr>
                <w:rFonts w:ascii="Times New Roman" w:hAnsi="Times New Roman" w:cs="Times New Roman"/>
                <w:bCs/>
                <w:color w:val="auto"/>
                <w:sz w:val="22"/>
                <w:szCs w:val="22"/>
              </w:rPr>
              <w:t>5 026,76</w:t>
            </w:r>
          </w:p>
        </w:tc>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bCs/>
                <w:color w:val="auto"/>
                <w:sz w:val="22"/>
                <w:szCs w:val="22"/>
              </w:rPr>
            </w:pPr>
            <w:r w:rsidRPr="00F81D5C">
              <w:rPr>
                <w:rFonts w:ascii="Times New Roman" w:eastAsia="Times New Roman" w:hAnsi="Times New Roman" w:cs="Times New Roman"/>
                <w:bCs/>
                <w:color w:val="auto"/>
                <w:sz w:val="22"/>
                <w:szCs w:val="22"/>
              </w:rPr>
              <w:t>0,00</w:t>
            </w:r>
          </w:p>
        </w:tc>
      </w:tr>
      <w:tr w:rsidR="00F81D5C" w:rsidRPr="00F81D5C" w:rsidTr="004C5DFF">
        <w:trPr>
          <w:trHeight w:val="1168"/>
        </w:trPr>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w:t>
            </w:r>
          </w:p>
        </w:tc>
        <w:tc>
          <w:tcPr>
            <w:tcW w:w="1587"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20" w:type="dxa"/>
            <w:shd w:val="clear" w:color="auto" w:fill="auto"/>
            <w:vAlign w:val="center"/>
            <w:hideMark/>
          </w:tcPr>
          <w:p w:rsidR="00462AB5" w:rsidRPr="00F81D5C" w:rsidRDefault="00462AB5" w:rsidP="00462AB5">
            <w:pP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Оказание услуг строительного контроля по объекту: «Выполнение работ по подготовке основания, приобретению и установке футбольного поля (мини-стадиона)»</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2024 г.</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440,00</w:t>
            </w:r>
          </w:p>
        </w:tc>
        <w:tc>
          <w:tcPr>
            <w:tcW w:w="1134"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440,00</w:t>
            </w:r>
          </w:p>
        </w:tc>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r>
      <w:tr w:rsidR="00F81D5C" w:rsidRPr="00F81D5C" w:rsidTr="004C5DFF">
        <w:trPr>
          <w:trHeight w:val="1485"/>
        </w:trPr>
        <w:tc>
          <w:tcPr>
            <w:tcW w:w="960" w:type="dxa"/>
            <w:shd w:val="clear" w:color="auto" w:fill="auto"/>
            <w:vAlign w:val="center"/>
            <w:hideMark/>
          </w:tcPr>
          <w:p w:rsidR="008B2865" w:rsidRPr="00F81D5C" w:rsidRDefault="008B2865" w:rsidP="008B286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w:t>
            </w:r>
          </w:p>
        </w:tc>
        <w:tc>
          <w:tcPr>
            <w:tcW w:w="1587" w:type="dxa"/>
            <w:vMerge/>
            <w:vAlign w:val="center"/>
            <w:hideMark/>
          </w:tcPr>
          <w:p w:rsidR="008B2865" w:rsidRPr="00F81D5C" w:rsidRDefault="008B2865" w:rsidP="008B2865">
            <w:pPr>
              <w:rPr>
                <w:rFonts w:ascii="Times New Roman" w:eastAsia="Times New Roman" w:hAnsi="Times New Roman" w:cs="Times New Roman"/>
                <w:color w:val="auto"/>
                <w:sz w:val="22"/>
                <w:szCs w:val="22"/>
              </w:rPr>
            </w:pPr>
          </w:p>
        </w:tc>
        <w:tc>
          <w:tcPr>
            <w:tcW w:w="2126" w:type="dxa"/>
            <w:vMerge/>
            <w:vAlign w:val="center"/>
            <w:hideMark/>
          </w:tcPr>
          <w:p w:rsidR="008B2865" w:rsidRPr="00F81D5C" w:rsidRDefault="008B2865" w:rsidP="008B2865">
            <w:pPr>
              <w:rPr>
                <w:rFonts w:ascii="Times New Roman" w:eastAsia="Times New Roman" w:hAnsi="Times New Roman" w:cs="Times New Roman"/>
                <w:color w:val="auto"/>
                <w:sz w:val="22"/>
                <w:szCs w:val="22"/>
              </w:rPr>
            </w:pPr>
          </w:p>
        </w:tc>
        <w:tc>
          <w:tcPr>
            <w:tcW w:w="4820" w:type="dxa"/>
            <w:shd w:val="clear" w:color="auto" w:fill="auto"/>
            <w:vAlign w:val="center"/>
            <w:hideMark/>
          </w:tcPr>
          <w:p w:rsidR="008B2865" w:rsidRPr="00F81D5C" w:rsidRDefault="008B2865" w:rsidP="008B2865">
            <w:pP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Выполнение работ по подготовке основания, приобретению и установке плоскостных спортивных сооружений в муниципальных образованиях Московской области (футбольное поле (мини-стадион) (установка защитного ограждения)</w:t>
            </w:r>
          </w:p>
        </w:tc>
        <w:tc>
          <w:tcPr>
            <w:tcW w:w="992" w:type="dxa"/>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2024 г.</w:t>
            </w:r>
          </w:p>
        </w:tc>
        <w:tc>
          <w:tcPr>
            <w:tcW w:w="1276" w:type="dxa"/>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1 318,53</w:t>
            </w:r>
          </w:p>
        </w:tc>
        <w:tc>
          <w:tcPr>
            <w:tcW w:w="1134" w:type="dxa"/>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c>
          <w:tcPr>
            <w:tcW w:w="1275" w:type="dxa"/>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1 318,53</w:t>
            </w:r>
          </w:p>
        </w:tc>
        <w:tc>
          <w:tcPr>
            <w:tcW w:w="960" w:type="dxa"/>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r>
      <w:tr w:rsidR="00F81D5C" w:rsidRPr="00F81D5C" w:rsidTr="004C5DFF">
        <w:trPr>
          <w:trHeight w:val="982"/>
        </w:trPr>
        <w:tc>
          <w:tcPr>
            <w:tcW w:w="960" w:type="dxa"/>
            <w:shd w:val="clear" w:color="auto" w:fill="auto"/>
            <w:vAlign w:val="center"/>
            <w:hideMark/>
          </w:tcPr>
          <w:p w:rsidR="008B2865" w:rsidRPr="00F81D5C" w:rsidRDefault="008B2865" w:rsidP="008B286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1.3</w:t>
            </w:r>
          </w:p>
        </w:tc>
        <w:tc>
          <w:tcPr>
            <w:tcW w:w="1587" w:type="dxa"/>
            <w:vMerge/>
            <w:vAlign w:val="center"/>
            <w:hideMark/>
          </w:tcPr>
          <w:p w:rsidR="008B2865" w:rsidRPr="00F81D5C" w:rsidRDefault="008B2865" w:rsidP="008B2865">
            <w:pPr>
              <w:rPr>
                <w:rFonts w:ascii="Times New Roman" w:eastAsia="Times New Roman" w:hAnsi="Times New Roman" w:cs="Times New Roman"/>
                <w:color w:val="auto"/>
                <w:sz w:val="22"/>
                <w:szCs w:val="22"/>
              </w:rPr>
            </w:pPr>
          </w:p>
        </w:tc>
        <w:tc>
          <w:tcPr>
            <w:tcW w:w="2126" w:type="dxa"/>
            <w:vMerge/>
            <w:vAlign w:val="center"/>
            <w:hideMark/>
          </w:tcPr>
          <w:p w:rsidR="008B2865" w:rsidRPr="00F81D5C" w:rsidRDefault="008B2865" w:rsidP="008B2865">
            <w:pPr>
              <w:rPr>
                <w:rFonts w:ascii="Times New Roman" w:eastAsia="Times New Roman" w:hAnsi="Times New Roman" w:cs="Times New Roman"/>
                <w:color w:val="auto"/>
                <w:sz w:val="22"/>
                <w:szCs w:val="22"/>
              </w:rPr>
            </w:pPr>
          </w:p>
        </w:tc>
        <w:tc>
          <w:tcPr>
            <w:tcW w:w="4820" w:type="dxa"/>
            <w:shd w:val="clear" w:color="auto" w:fill="auto"/>
            <w:vAlign w:val="center"/>
            <w:hideMark/>
          </w:tcPr>
          <w:p w:rsidR="008B2865" w:rsidRPr="00F81D5C" w:rsidRDefault="008B2865" w:rsidP="008B2865">
            <w:pP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Устройство песчаного основания, в рамках подготовки к установке плоскостного спортивного сооружения (футбольное поле (мини-стадион) МБУ «ФСО «Центр» структурное подразделение Спорткомплекс «Горняк» по адресу: МО, г.о.Воскресенск, г. Воскресенск, ул. Комсомольская, д.23</w:t>
            </w:r>
          </w:p>
        </w:tc>
        <w:tc>
          <w:tcPr>
            <w:tcW w:w="992" w:type="dxa"/>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hAnsi="Times New Roman" w:cs="Times New Roman"/>
                <w:iCs/>
                <w:color w:val="auto"/>
                <w:sz w:val="22"/>
                <w:szCs w:val="22"/>
              </w:rPr>
              <w:t>839,42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hAnsi="Times New Roman" w:cs="Times New Roman"/>
                <w:iCs/>
                <w:color w:val="auto"/>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hAnsi="Times New Roman" w:cs="Times New Roman"/>
                <w:iCs/>
                <w:color w:val="auto"/>
                <w:sz w:val="22"/>
                <w:szCs w:val="22"/>
              </w:rPr>
              <w:t>839,42</w:t>
            </w:r>
          </w:p>
        </w:tc>
        <w:tc>
          <w:tcPr>
            <w:tcW w:w="960" w:type="dxa"/>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r>
      <w:tr w:rsidR="00F81D5C" w:rsidRPr="00F81D5C" w:rsidTr="004C5DFF">
        <w:trPr>
          <w:trHeight w:val="1084"/>
        </w:trPr>
        <w:tc>
          <w:tcPr>
            <w:tcW w:w="960" w:type="dxa"/>
            <w:shd w:val="clear" w:color="auto" w:fill="auto"/>
            <w:vAlign w:val="center"/>
            <w:hideMark/>
          </w:tcPr>
          <w:p w:rsidR="008B2865" w:rsidRPr="00F81D5C" w:rsidRDefault="008B2865" w:rsidP="008B286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1.4</w:t>
            </w:r>
          </w:p>
        </w:tc>
        <w:tc>
          <w:tcPr>
            <w:tcW w:w="1587" w:type="dxa"/>
            <w:vMerge/>
            <w:vAlign w:val="center"/>
            <w:hideMark/>
          </w:tcPr>
          <w:p w:rsidR="008B2865" w:rsidRPr="00F81D5C" w:rsidRDefault="008B2865" w:rsidP="008B2865">
            <w:pPr>
              <w:rPr>
                <w:rFonts w:ascii="Times New Roman" w:eastAsia="Times New Roman" w:hAnsi="Times New Roman" w:cs="Times New Roman"/>
                <w:color w:val="auto"/>
                <w:sz w:val="22"/>
                <w:szCs w:val="22"/>
              </w:rPr>
            </w:pPr>
          </w:p>
        </w:tc>
        <w:tc>
          <w:tcPr>
            <w:tcW w:w="2126" w:type="dxa"/>
            <w:vMerge/>
            <w:vAlign w:val="center"/>
            <w:hideMark/>
          </w:tcPr>
          <w:p w:rsidR="008B2865" w:rsidRPr="00F81D5C" w:rsidRDefault="008B2865" w:rsidP="008B2865">
            <w:pPr>
              <w:rPr>
                <w:rFonts w:ascii="Times New Roman" w:eastAsia="Times New Roman" w:hAnsi="Times New Roman" w:cs="Times New Roman"/>
                <w:color w:val="auto"/>
                <w:sz w:val="22"/>
                <w:szCs w:val="22"/>
              </w:rPr>
            </w:pPr>
          </w:p>
        </w:tc>
        <w:tc>
          <w:tcPr>
            <w:tcW w:w="4820" w:type="dxa"/>
            <w:shd w:val="clear" w:color="auto" w:fill="auto"/>
            <w:vAlign w:val="center"/>
            <w:hideMark/>
          </w:tcPr>
          <w:p w:rsidR="008B2865" w:rsidRPr="00F81D5C" w:rsidRDefault="008B2865" w:rsidP="008B2865">
            <w:pP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Дополнительное соглашение № 6 к контракту Выполнение работ по подготовке основания, приобретению и установке футбольного поля (мини-стадиона)</w:t>
            </w:r>
          </w:p>
        </w:tc>
        <w:tc>
          <w:tcPr>
            <w:tcW w:w="992" w:type="dxa"/>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hAnsi="Times New Roman" w:cs="Times New Roman"/>
                <w:iCs/>
                <w:color w:val="auto"/>
                <w:sz w:val="22"/>
                <w:szCs w:val="22"/>
              </w:rPr>
              <w:t>2 081,61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hAnsi="Times New Roman" w:cs="Times New Roman"/>
                <w:iCs/>
                <w:color w:val="auto"/>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hAnsi="Times New Roman" w:cs="Times New Roman"/>
                <w:iCs/>
                <w:color w:val="auto"/>
                <w:sz w:val="22"/>
                <w:szCs w:val="22"/>
              </w:rPr>
              <w:t>2 081,61</w:t>
            </w:r>
          </w:p>
        </w:tc>
        <w:tc>
          <w:tcPr>
            <w:tcW w:w="960" w:type="dxa"/>
            <w:shd w:val="clear" w:color="auto" w:fill="auto"/>
            <w:vAlign w:val="center"/>
            <w:hideMark/>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r>
      <w:tr w:rsidR="00F81D5C" w:rsidRPr="00F81D5C" w:rsidTr="004C5DFF">
        <w:trPr>
          <w:trHeight w:val="1485"/>
        </w:trPr>
        <w:tc>
          <w:tcPr>
            <w:tcW w:w="960" w:type="dxa"/>
            <w:shd w:val="clear" w:color="auto" w:fill="auto"/>
            <w:vAlign w:val="center"/>
          </w:tcPr>
          <w:p w:rsidR="008B2865" w:rsidRPr="00F81D5C" w:rsidRDefault="008B2865" w:rsidP="008B286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1.5</w:t>
            </w:r>
          </w:p>
        </w:tc>
        <w:tc>
          <w:tcPr>
            <w:tcW w:w="1587" w:type="dxa"/>
            <w:vMerge/>
            <w:vAlign w:val="center"/>
          </w:tcPr>
          <w:p w:rsidR="008B2865" w:rsidRPr="00F81D5C" w:rsidRDefault="008B2865" w:rsidP="008B2865">
            <w:pPr>
              <w:rPr>
                <w:rFonts w:ascii="Times New Roman" w:eastAsia="Times New Roman" w:hAnsi="Times New Roman" w:cs="Times New Roman"/>
                <w:color w:val="auto"/>
                <w:sz w:val="22"/>
                <w:szCs w:val="22"/>
              </w:rPr>
            </w:pPr>
          </w:p>
        </w:tc>
        <w:tc>
          <w:tcPr>
            <w:tcW w:w="2126" w:type="dxa"/>
            <w:vMerge/>
            <w:vAlign w:val="center"/>
          </w:tcPr>
          <w:p w:rsidR="008B2865" w:rsidRPr="00F81D5C" w:rsidRDefault="008B2865" w:rsidP="008B2865">
            <w:pPr>
              <w:rPr>
                <w:rFonts w:ascii="Times New Roman" w:eastAsia="Times New Roman" w:hAnsi="Times New Roman" w:cs="Times New Roman"/>
                <w:color w:val="auto"/>
                <w:sz w:val="22"/>
                <w:szCs w:val="22"/>
              </w:rPr>
            </w:pPr>
          </w:p>
        </w:tc>
        <w:tc>
          <w:tcPr>
            <w:tcW w:w="4820" w:type="dxa"/>
            <w:shd w:val="clear" w:color="auto" w:fill="auto"/>
            <w:vAlign w:val="center"/>
          </w:tcPr>
          <w:p w:rsidR="008B2865" w:rsidRPr="00F81D5C" w:rsidRDefault="008B2865" w:rsidP="008B2865">
            <w:pP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Выполнение работ по подготовке основания, приобретению и установке плоскостных спортивных сооружений в муниципальных образованиях Московской области (футбольное поле (мини-стадион) (подключение к электрическим сетям)</w:t>
            </w:r>
          </w:p>
        </w:tc>
        <w:tc>
          <w:tcPr>
            <w:tcW w:w="992" w:type="dxa"/>
            <w:shd w:val="clear" w:color="auto" w:fill="auto"/>
            <w:vAlign w:val="center"/>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 xml:space="preserve">2024 г. </w:t>
            </w:r>
          </w:p>
        </w:tc>
        <w:tc>
          <w:tcPr>
            <w:tcW w:w="1276" w:type="dxa"/>
            <w:shd w:val="clear" w:color="auto" w:fill="auto"/>
            <w:vAlign w:val="center"/>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347,20</w:t>
            </w:r>
          </w:p>
        </w:tc>
        <w:tc>
          <w:tcPr>
            <w:tcW w:w="1134" w:type="dxa"/>
            <w:shd w:val="clear" w:color="auto" w:fill="auto"/>
            <w:vAlign w:val="center"/>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c>
          <w:tcPr>
            <w:tcW w:w="1275" w:type="dxa"/>
            <w:shd w:val="clear" w:color="auto" w:fill="auto"/>
            <w:vAlign w:val="center"/>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347,20</w:t>
            </w:r>
          </w:p>
        </w:tc>
        <w:tc>
          <w:tcPr>
            <w:tcW w:w="960" w:type="dxa"/>
            <w:shd w:val="clear" w:color="auto" w:fill="auto"/>
            <w:vAlign w:val="center"/>
          </w:tcPr>
          <w:p w:rsidR="008B2865" w:rsidRPr="00F81D5C" w:rsidRDefault="008B2865" w:rsidP="008B286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r>
      <w:tr w:rsidR="00F81D5C" w:rsidRPr="00F81D5C" w:rsidTr="004C5DFF">
        <w:trPr>
          <w:trHeight w:val="557"/>
        </w:trPr>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1587"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20"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Выполнение работ по подготовке проектно-сметной документации по объекту «Система водоотведения футбольного поля (мини-стадиона) по адресу: Московская область, г.о. Воскресенск, г. Воскресенск, ул. Комсомольская, зд. 23». Проектная документация.</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578,00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578,00</w:t>
            </w:r>
          </w:p>
        </w:tc>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1401"/>
        </w:trPr>
        <w:tc>
          <w:tcPr>
            <w:tcW w:w="960" w:type="dxa"/>
            <w:shd w:val="clear" w:color="auto" w:fill="auto"/>
            <w:vAlign w:val="center"/>
            <w:hideMark/>
          </w:tcPr>
          <w:p w:rsidR="00E145DF" w:rsidRPr="00F81D5C" w:rsidRDefault="00E145DF" w:rsidP="00E145DF">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1587" w:type="dxa"/>
            <w:vMerge/>
            <w:vAlign w:val="center"/>
            <w:hideMark/>
          </w:tcPr>
          <w:p w:rsidR="00E145DF" w:rsidRPr="00F81D5C" w:rsidRDefault="00E145DF" w:rsidP="00E145DF">
            <w:pPr>
              <w:rPr>
                <w:rFonts w:ascii="Times New Roman" w:eastAsia="Times New Roman" w:hAnsi="Times New Roman" w:cs="Times New Roman"/>
                <w:color w:val="auto"/>
                <w:sz w:val="22"/>
                <w:szCs w:val="22"/>
              </w:rPr>
            </w:pPr>
          </w:p>
        </w:tc>
        <w:tc>
          <w:tcPr>
            <w:tcW w:w="2126" w:type="dxa"/>
            <w:vMerge/>
            <w:vAlign w:val="center"/>
            <w:hideMark/>
          </w:tcPr>
          <w:p w:rsidR="00E145DF" w:rsidRPr="00F81D5C" w:rsidRDefault="00E145DF" w:rsidP="00E145DF">
            <w:pPr>
              <w:rPr>
                <w:rFonts w:ascii="Times New Roman" w:eastAsia="Times New Roman" w:hAnsi="Times New Roman" w:cs="Times New Roman"/>
                <w:color w:val="auto"/>
                <w:sz w:val="22"/>
                <w:szCs w:val="22"/>
              </w:rPr>
            </w:pPr>
          </w:p>
        </w:tc>
        <w:tc>
          <w:tcPr>
            <w:tcW w:w="4820" w:type="dxa"/>
            <w:shd w:val="clear" w:color="auto" w:fill="auto"/>
            <w:vAlign w:val="center"/>
            <w:hideMark/>
          </w:tcPr>
          <w:p w:rsidR="00E145DF" w:rsidRPr="00F81D5C" w:rsidRDefault="00E145DF" w:rsidP="00E145DF">
            <w:pPr>
              <w:rPr>
                <w:rFonts w:ascii="Times New Roman" w:eastAsia="Times New Roman" w:hAnsi="Times New Roman" w:cs="Times New Roman"/>
                <w:bCs/>
                <w:color w:val="auto"/>
                <w:sz w:val="22"/>
                <w:szCs w:val="22"/>
              </w:rPr>
            </w:pPr>
            <w:r w:rsidRPr="00F81D5C">
              <w:rPr>
                <w:rFonts w:ascii="Times New Roman" w:eastAsia="Times New Roman" w:hAnsi="Times New Roman" w:cs="Times New Roman"/>
                <w:bCs/>
                <w:color w:val="auto"/>
                <w:sz w:val="22"/>
                <w:szCs w:val="22"/>
              </w:rPr>
              <w:t>Выполнение работ по устройству системы водоотведения футбольного поля (мини-стадиона) по адресу: МО, г.о. Воскресенск, ул. Комсомольская, д.23</w:t>
            </w:r>
            <w:r w:rsidRPr="00F81D5C">
              <w:rPr>
                <w:rFonts w:ascii="Times New Roman" w:eastAsia="Times New Roman" w:hAnsi="Times New Roman" w:cs="Times New Roman"/>
                <w:bCs/>
                <w:color w:val="auto"/>
                <w:sz w:val="22"/>
                <w:szCs w:val="22"/>
              </w:rPr>
              <w:br/>
              <w:t>В ТОМ ЧИСЛЕ:</w:t>
            </w:r>
          </w:p>
        </w:tc>
        <w:tc>
          <w:tcPr>
            <w:tcW w:w="992" w:type="dxa"/>
            <w:shd w:val="clear" w:color="auto" w:fill="auto"/>
            <w:vAlign w:val="center"/>
            <w:hideMark/>
          </w:tcPr>
          <w:p w:rsidR="00E145DF" w:rsidRPr="00F81D5C" w:rsidRDefault="00E145DF" w:rsidP="00E145DF">
            <w:pPr>
              <w:jc w:val="center"/>
              <w:rPr>
                <w:rFonts w:ascii="Times New Roman" w:eastAsia="Times New Roman" w:hAnsi="Times New Roman" w:cs="Times New Roman"/>
                <w:bCs/>
                <w:color w:val="auto"/>
                <w:sz w:val="22"/>
                <w:szCs w:val="22"/>
              </w:rPr>
            </w:pPr>
            <w:r w:rsidRPr="00F81D5C">
              <w:rPr>
                <w:rFonts w:ascii="Times New Roman" w:eastAsia="Times New Roman" w:hAnsi="Times New Roman" w:cs="Times New Roman"/>
                <w:bCs/>
                <w:color w:val="auto"/>
                <w:sz w:val="22"/>
                <w:szCs w:val="22"/>
              </w:rPr>
              <w:t>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5DF" w:rsidRPr="00F81D5C" w:rsidRDefault="00E145DF" w:rsidP="00E145DF">
            <w:pPr>
              <w:jc w:val="center"/>
              <w:rPr>
                <w:rFonts w:ascii="Times New Roman" w:eastAsia="Times New Roman" w:hAnsi="Times New Roman" w:cs="Times New Roman"/>
                <w:bCs/>
                <w:color w:val="auto"/>
                <w:sz w:val="22"/>
                <w:szCs w:val="22"/>
              </w:rPr>
            </w:pPr>
            <w:r w:rsidRPr="00F81D5C">
              <w:rPr>
                <w:rFonts w:ascii="Times New Roman" w:hAnsi="Times New Roman" w:cs="Times New Roman"/>
                <w:bCs/>
                <w:color w:val="auto"/>
                <w:sz w:val="22"/>
                <w:szCs w:val="22"/>
              </w:rPr>
              <w:t>5 366,65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45DF" w:rsidRPr="00F81D5C" w:rsidRDefault="00E145DF" w:rsidP="00E145DF">
            <w:pPr>
              <w:jc w:val="center"/>
              <w:rPr>
                <w:rFonts w:ascii="Times New Roman" w:hAnsi="Times New Roman" w:cs="Times New Roman"/>
                <w:bCs/>
                <w:color w:val="auto"/>
                <w:sz w:val="22"/>
                <w:szCs w:val="22"/>
              </w:rPr>
            </w:pPr>
            <w:r w:rsidRPr="00F81D5C">
              <w:rPr>
                <w:rFonts w:ascii="Times New Roman" w:hAnsi="Times New Roman" w:cs="Times New Roman"/>
                <w:bCs/>
                <w:color w:val="auto"/>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145DF" w:rsidRPr="00F81D5C" w:rsidRDefault="00E145DF" w:rsidP="00E145DF">
            <w:pPr>
              <w:jc w:val="center"/>
              <w:rPr>
                <w:rFonts w:ascii="Times New Roman" w:hAnsi="Times New Roman" w:cs="Times New Roman"/>
                <w:bCs/>
                <w:color w:val="auto"/>
                <w:sz w:val="22"/>
                <w:szCs w:val="22"/>
              </w:rPr>
            </w:pPr>
            <w:r w:rsidRPr="00F81D5C">
              <w:rPr>
                <w:rFonts w:ascii="Times New Roman" w:hAnsi="Times New Roman" w:cs="Times New Roman"/>
                <w:bCs/>
                <w:color w:val="auto"/>
                <w:sz w:val="22"/>
                <w:szCs w:val="22"/>
              </w:rPr>
              <w:t>5 366,65</w:t>
            </w:r>
          </w:p>
        </w:tc>
        <w:tc>
          <w:tcPr>
            <w:tcW w:w="960" w:type="dxa"/>
            <w:shd w:val="clear" w:color="auto" w:fill="auto"/>
            <w:vAlign w:val="center"/>
            <w:hideMark/>
          </w:tcPr>
          <w:p w:rsidR="00E145DF" w:rsidRPr="00F81D5C" w:rsidRDefault="00E145DF" w:rsidP="00E145DF">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r w:rsidR="00F81D5C" w:rsidRPr="00F81D5C" w:rsidTr="004C5DFF">
        <w:trPr>
          <w:trHeight w:val="841"/>
        </w:trPr>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w:t>
            </w:r>
          </w:p>
        </w:tc>
        <w:tc>
          <w:tcPr>
            <w:tcW w:w="1587"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20" w:type="dxa"/>
            <w:shd w:val="clear" w:color="auto" w:fill="auto"/>
            <w:vAlign w:val="center"/>
            <w:hideMark/>
          </w:tcPr>
          <w:p w:rsidR="00462AB5" w:rsidRPr="00F81D5C" w:rsidRDefault="00462AB5" w:rsidP="00462AB5">
            <w:pP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Выполнение работ по устройству системы водоотведения футбольного поля (мини-стадиона) по адресу: МО, г.о. Воскресенск, ул. Комсомольская, д.23</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2024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hAnsi="Times New Roman" w:cs="Times New Roman"/>
                <w:iCs/>
                <w:color w:val="auto"/>
                <w:sz w:val="22"/>
                <w:szCs w:val="22"/>
              </w:rPr>
              <w:t>4 887,74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iCs/>
                <w:color w:val="auto"/>
                <w:sz w:val="22"/>
                <w:szCs w:val="22"/>
              </w:rPr>
            </w:pPr>
            <w:r w:rsidRPr="00F81D5C">
              <w:rPr>
                <w:rFonts w:ascii="Times New Roman" w:hAnsi="Times New Roman" w:cs="Times New Roman"/>
                <w:iCs/>
                <w:color w:val="auto"/>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iCs/>
                <w:color w:val="auto"/>
                <w:sz w:val="22"/>
                <w:szCs w:val="22"/>
              </w:rPr>
            </w:pPr>
            <w:r w:rsidRPr="00F81D5C">
              <w:rPr>
                <w:rFonts w:ascii="Times New Roman" w:hAnsi="Times New Roman" w:cs="Times New Roman"/>
                <w:iCs/>
                <w:color w:val="auto"/>
                <w:sz w:val="22"/>
                <w:szCs w:val="22"/>
              </w:rPr>
              <w:t>4 887,74</w:t>
            </w:r>
          </w:p>
        </w:tc>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r>
      <w:tr w:rsidR="00F81D5C" w:rsidRPr="00F81D5C" w:rsidTr="004C5DFF">
        <w:trPr>
          <w:trHeight w:val="1040"/>
        </w:trPr>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3.2</w:t>
            </w:r>
          </w:p>
        </w:tc>
        <w:tc>
          <w:tcPr>
            <w:tcW w:w="1587"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20" w:type="dxa"/>
            <w:shd w:val="clear" w:color="auto" w:fill="auto"/>
            <w:vAlign w:val="center"/>
            <w:hideMark/>
          </w:tcPr>
          <w:p w:rsidR="00462AB5" w:rsidRPr="00F81D5C" w:rsidRDefault="00462AB5" w:rsidP="00462AB5">
            <w:pP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 xml:space="preserve"> Осуществление авторского надзора за выполнением работ по устройству системы водоотведения футбольного поля (мини-стадиона)</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2024 г.</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22,63</w:t>
            </w:r>
          </w:p>
        </w:tc>
        <w:tc>
          <w:tcPr>
            <w:tcW w:w="1134"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22,63</w:t>
            </w:r>
          </w:p>
        </w:tc>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r>
      <w:tr w:rsidR="00F81D5C" w:rsidRPr="00F81D5C" w:rsidTr="004C5DFF">
        <w:trPr>
          <w:trHeight w:val="1070"/>
        </w:trPr>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3.3</w:t>
            </w:r>
          </w:p>
        </w:tc>
        <w:tc>
          <w:tcPr>
            <w:tcW w:w="1587"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4820" w:type="dxa"/>
            <w:shd w:val="clear" w:color="auto" w:fill="auto"/>
            <w:vAlign w:val="center"/>
            <w:hideMark/>
          </w:tcPr>
          <w:p w:rsidR="00462AB5" w:rsidRPr="00F81D5C" w:rsidRDefault="00462AB5" w:rsidP="00462AB5">
            <w:pP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Осуществление строительного контроля за выполнением работ по устройству системы водоотведения футбольного поля (мини-стадиона)</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2024 г.</w:t>
            </w:r>
          </w:p>
        </w:tc>
        <w:tc>
          <w:tcPr>
            <w:tcW w:w="1276"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242,18</w:t>
            </w:r>
          </w:p>
        </w:tc>
        <w:tc>
          <w:tcPr>
            <w:tcW w:w="1134"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242,18</w:t>
            </w:r>
          </w:p>
        </w:tc>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iCs/>
                <w:color w:val="auto"/>
                <w:sz w:val="22"/>
                <w:szCs w:val="22"/>
              </w:rPr>
            </w:pPr>
            <w:r w:rsidRPr="00F81D5C">
              <w:rPr>
                <w:rFonts w:ascii="Times New Roman" w:eastAsia="Times New Roman" w:hAnsi="Times New Roman" w:cs="Times New Roman"/>
                <w:iCs/>
                <w:color w:val="auto"/>
                <w:sz w:val="22"/>
                <w:szCs w:val="22"/>
              </w:rPr>
              <w:t>0,00</w:t>
            </w:r>
          </w:p>
        </w:tc>
      </w:tr>
      <w:tr w:rsidR="00F81D5C" w:rsidRPr="00F81D5C" w:rsidTr="004C5DFF">
        <w:trPr>
          <w:trHeight w:val="918"/>
        </w:trPr>
        <w:tc>
          <w:tcPr>
            <w:tcW w:w="960"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3.4</w:t>
            </w:r>
          </w:p>
        </w:tc>
        <w:tc>
          <w:tcPr>
            <w:tcW w:w="1587"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rPr>
                <w:rFonts w:ascii="Times New Roman" w:eastAsia="Times New Roman" w:hAnsi="Times New Roman" w:cs="Times New Roman"/>
                <w:iCs/>
                <w:color w:val="auto"/>
                <w:sz w:val="22"/>
                <w:szCs w:val="22"/>
              </w:rPr>
            </w:pPr>
            <w:r w:rsidRPr="00F81D5C">
              <w:rPr>
                <w:rFonts w:ascii="Times New Roman" w:hAnsi="Times New Roman" w:cs="Times New Roman"/>
                <w:iCs/>
                <w:color w:val="auto"/>
                <w:sz w:val="22"/>
                <w:szCs w:val="22"/>
              </w:rPr>
              <w:t xml:space="preserve">Выполнение работ по устройству системы водоотведения футбольного поля (мини-стадиона) </w:t>
            </w:r>
            <w:r w:rsidRPr="00F81D5C">
              <w:rPr>
                <w:rFonts w:ascii="Times New Roman" w:hAnsi="Times New Roman" w:cs="Times New Roman"/>
                <w:bCs/>
                <w:iCs/>
                <w:color w:val="auto"/>
                <w:sz w:val="22"/>
                <w:szCs w:val="22"/>
              </w:rPr>
              <w:t>(ДОП.РАБОТЫ</w:t>
            </w:r>
            <w:r w:rsidRPr="00F81D5C">
              <w:rPr>
                <w:rFonts w:ascii="Times New Roman" w:hAnsi="Times New Roman" w:cs="Times New Roman"/>
                <w:iCs/>
                <w:color w:val="auto"/>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iCs/>
                <w:color w:val="auto"/>
                <w:sz w:val="22"/>
                <w:szCs w:val="22"/>
              </w:rPr>
            </w:pPr>
            <w:r w:rsidRPr="00F81D5C">
              <w:rPr>
                <w:rFonts w:ascii="Times New Roman" w:hAnsi="Times New Roman" w:cs="Times New Roman"/>
                <w:iCs/>
                <w:color w:val="auto"/>
                <w:sz w:val="22"/>
                <w:szCs w:val="22"/>
              </w:rPr>
              <w:t>2024 г.</w:t>
            </w:r>
          </w:p>
        </w:tc>
        <w:tc>
          <w:tcPr>
            <w:tcW w:w="1276" w:type="dxa"/>
            <w:tcBorders>
              <w:top w:val="single" w:sz="4" w:space="0" w:color="auto"/>
              <w:left w:val="nil"/>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iCs/>
                <w:color w:val="auto"/>
                <w:sz w:val="22"/>
                <w:szCs w:val="22"/>
              </w:rPr>
            </w:pPr>
            <w:r w:rsidRPr="00F81D5C">
              <w:rPr>
                <w:rFonts w:ascii="Times New Roman" w:hAnsi="Times New Roman" w:cs="Times New Roman"/>
                <w:iCs/>
                <w:color w:val="auto"/>
                <w:sz w:val="22"/>
                <w:szCs w:val="22"/>
              </w:rPr>
              <w:t>214,10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iCs/>
                <w:color w:val="auto"/>
                <w:sz w:val="22"/>
                <w:szCs w:val="22"/>
              </w:rPr>
            </w:pPr>
            <w:r w:rsidRPr="00F81D5C">
              <w:rPr>
                <w:rFonts w:ascii="Times New Roman" w:hAnsi="Times New Roman" w:cs="Times New Roman"/>
                <w:iCs/>
                <w:color w:val="auto"/>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iCs/>
                <w:color w:val="auto"/>
                <w:sz w:val="22"/>
                <w:szCs w:val="22"/>
              </w:rPr>
            </w:pPr>
            <w:r w:rsidRPr="00F81D5C">
              <w:rPr>
                <w:rFonts w:ascii="Times New Roman" w:hAnsi="Times New Roman" w:cs="Times New Roman"/>
                <w:iCs/>
                <w:color w:val="auto"/>
                <w:sz w:val="22"/>
                <w:szCs w:val="22"/>
              </w:rPr>
              <w:t>214,10</w:t>
            </w:r>
          </w:p>
        </w:tc>
        <w:tc>
          <w:tcPr>
            <w:tcW w:w="960" w:type="dxa"/>
            <w:tcBorders>
              <w:top w:val="single" w:sz="4" w:space="0" w:color="auto"/>
              <w:left w:val="nil"/>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iCs/>
                <w:color w:val="auto"/>
                <w:sz w:val="22"/>
                <w:szCs w:val="22"/>
              </w:rPr>
            </w:pPr>
            <w:r w:rsidRPr="00F81D5C">
              <w:rPr>
                <w:rFonts w:ascii="Times New Roman" w:hAnsi="Times New Roman" w:cs="Times New Roman"/>
                <w:iCs/>
                <w:color w:val="auto"/>
                <w:sz w:val="22"/>
                <w:szCs w:val="22"/>
              </w:rPr>
              <w:t>0,00</w:t>
            </w:r>
          </w:p>
        </w:tc>
      </w:tr>
      <w:tr w:rsidR="00462AB5" w:rsidRPr="00F81D5C" w:rsidTr="004C5DFF">
        <w:trPr>
          <w:trHeight w:val="300"/>
        </w:trPr>
        <w:tc>
          <w:tcPr>
            <w:tcW w:w="10485" w:type="dxa"/>
            <w:gridSpan w:val="5"/>
            <w:shd w:val="clear" w:color="auto" w:fill="auto"/>
            <w:vAlign w:val="center"/>
            <w:hideMark/>
          </w:tcPr>
          <w:p w:rsidR="00462AB5" w:rsidRPr="00F81D5C" w:rsidRDefault="00462AB5" w:rsidP="00462AB5">
            <w:pPr>
              <w:jc w:val="both"/>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 по мероприятию 01.06.: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bCs/>
                <w:color w:val="auto"/>
                <w:sz w:val="22"/>
                <w:szCs w:val="22"/>
              </w:rPr>
              <w:t>10 971,41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bCs/>
                <w:color w:val="auto"/>
                <w:sz w:val="22"/>
                <w:szCs w:val="22"/>
              </w:rPr>
              <w:t>10 971,41</w:t>
            </w:r>
          </w:p>
        </w:tc>
        <w:tc>
          <w:tcPr>
            <w:tcW w:w="96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r>
    </w:tbl>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AA3005" w:rsidRPr="00F81D5C" w:rsidRDefault="00AA3005"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7B01F4" w:rsidRPr="00F81D5C" w:rsidRDefault="007B01F4" w:rsidP="00462AB5">
      <w:pPr>
        <w:tabs>
          <w:tab w:val="left" w:pos="2980"/>
        </w:tabs>
        <w:ind w:firstLine="567"/>
        <w:jc w:val="center"/>
        <w:rPr>
          <w:rStyle w:val="afff"/>
          <w:rFonts w:ascii="Times New Roman" w:hAnsi="Times New Roman" w:cs="Times New Roman"/>
          <w:b w:val="0"/>
          <w:color w:val="auto"/>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7B01F4" w:rsidRPr="00F81D5C" w:rsidTr="007B01F4">
        <w:trPr>
          <w:trHeight w:val="1700"/>
        </w:trPr>
        <w:tc>
          <w:tcPr>
            <w:tcW w:w="4437" w:type="dxa"/>
          </w:tcPr>
          <w:p w:rsidR="007B01F4" w:rsidRPr="00F81D5C" w:rsidRDefault="007B01F4" w:rsidP="007B01F4">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Приложение 7  </w:t>
            </w:r>
          </w:p>
          <w:p w:rsidR="007B01F4" w:rsidRPr="00F81D5C" w:rsidRDefault="007B01F4" w:rsidP="007B01F4">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к постановлению Администрации </w:t>
            </w:r>
          </w:p>
          <w:p w:rsidR="007B01F4" w:rsidRPr="00F81D5C" w:rsidRDefault="007B01F4" w:rsidP="007B01F4">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городского округа Воскресенск </w:t>
            </w:r>
          </w:p>
          <w:p w:rsidR="007B01F4" w:rsidRPr="00F81D5C" w:rsidRDefault="007B01F4" w:rsidP="007B01F4">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Московской области </w:t>
            </w:r>
          </w:p>
          <w:p w:rsidR="007B01F4" w:rsidRPr="00F81D5C" w:rsidRDefault="007B01F4" w:rsidP="007B01F4">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от ________________ №_____________</w:t>
            </w:r>
          </w:p>
          <w:p w:rsidR="007B01F4" w:rsidRPr="00F81D5C" w:rsidRDefault="007B01F4" w:rsidP="007B01F4">
            <w:pPr>
              <w:autoSpaceDE w:val="0"/>
              <w:autoSpaceDN w:val="0"/>
              <w:adjustRightInd w:val="0"/>
              <w:jc w:val="right"/>
              <w:rPr>
                <w:rFonts w:ascii="Times New Roman" w:eastAsia="Calibri" w:hAnsi="Times New Roman" w:cs="Times New Roman"/>
                <w:color w:val="auto"/>
              </w:rPr>
            </w:pPr>
          </w:p>
        </w:tc>
      </w:tr>
    </w:tbl>
    <w:p w:rsidR="007B01F4" w:rsidRPr="00F81D5C" w:rsidRDefault="007B01F4" w:rsidP="00462AB5">
      <w:pPr>
        <w:tabs>
          <w:tab w:val="left" w:pos="2980"/>
        </w:tabs>
        <w:ind w:firstLine="567"/>
        <w:jc w:val="center"/>
        <w:rPr>
          <w:rStyle w:val="afff"/>
          <w:rFonts w:ascii="Times New Roman" w:hAnsi="Times New Roman" w:cs="Times New Roman"/>
          <w:b w:val="0"/>
          <w:color w:val="auto"/>
        </w:rPr>
      </w:pP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rPr>
      </w:pPr>
      <w:r w:rsidRPr="00F81D5C">
        <w:rPr>
          <w:rFonts w:ascii="Times New Roman" w:eastAsia="Times New Roman" w:hAnsi="Times New Roman" w:cs="Times New Roman"/>
          <w:color w:val="auto"/>
        </w:rPr>
        <w:t xml:space="preserve">10. Подпрограмма 2 «Подготовка спортивного резерва»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rPr>
      </w:pP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lang w:eastAsia="en-US"/>
        </w:rPr>
      </w:pPr>
      <w:r w:rsidRPr="00F81D5C">
        <w:rPr>
          <w:rFonts w:ascii="Times New Roman" w:eastAsia="Times New Roman" w:hAnsi="Times New Roman" w:cs="Times New Roman"/>
          <w:color w:val="auto"/>
        </w:rPr>
        <w:t xml:space="preserve">10.1 Перечень мероприятий подпрограммы </w:t>
      </w:r>
      <w:r w:rsidRPr="00F81D5C">
        <w:rPr>
          <w:rFonts w:ascii="Times New Roman" w:eastAsia="Times New Roman" w:hAnsi="Times New Roman" w:cs="Times New Roman"/>
          <w:color w:val="auto"/>
          <w:lang w:eastAsia="en-US"/>
        </w:rPr>
        <w:t>2</w:t>
      </w:r>
      <w:r w:rsidRPr="00F81D5C">
        <w:rPr>
          <w:rFonts w:ascii="Times New Roman" w:eastAsia="Times New Roman" w:hAnsi="Times New Roman" w:cs="Times New Roman"/>
          <w:color w:val="auto"/>
        </w:rPr>
        <w:t xml:space="preserve"> </w:t>
      </w:r>
      <w:r w:rsidRPr="00F81D5C">
        <w:rPr>
          <w:rFonts w:ascii="Times New Roman" w:eastAsia="Times New Roman" w:hAnsi="Times New Roman" w:cs="Times New Roman"/>
          <w:color w:val="auto"/>
          <w:lang w:eastAsia="en-US"/>
        </w:rPr>
        <w:t>«</w:t>
      </w:r>
      <w:r w:rsidRPr="00F81D5C">
        <w:rPr>
          <w:rFonts w:ascii="Times New Roman" w:eastAsia="Times New Roman" w:hAnsi="Times New Roman" w:cs="Times New Roman"/>
          <w:color w:val="auto"/>
        </w:rPr>
        <w:t>Подготовка спортивного резерва</w:t>
      </w:r>
      <w:r w:rsidRPr="00F81D5C">
        <w:rPr>
          <w:rFonts w:ascii="Times New Roman" w:eastAsia="Times New Roman" w:hAnsi="Times New Roman" w:cs="Times New Roman"/>
          <w:color w:val="auto"/>
          <w:lang w:eastAsia="en-US"/>
        </w:rPr>
        <w:t xml:space="preserve">»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lang w:eastAsia="en-US"/>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851"/>
        <w:gridCol w:w="1241"/>
        <w:gridCol w:w="992"/>
        <w:gridCol w:w="982"/>
        <w:gridCol w:w="896"/>
        <w:gridCol w:w="850"/>
        <w:gridCol w:w="143"/>
        <w:gridCol w:w="849"/>
        <w:gridCol w:w="95"/>
        <w:gridCol w:w="898"/>
        <w:gridCol w:w="47"/>
        <w:gridCol w:w="945"/>
        <w:gridCol w:w="992"/>
        <w:gridCol w:w="709"/>
        <w:gridCol w:w="709"/>
        <w:gridCol w:w="1275"/>
      </w:tblGrid>
      <w:tr w:rsidR="00F81D5C" w:rsidRPr="00F81D5C" w:rsidTr="00462AB5">
        <w:trPr>
          <w:trHeight w:val="627"/>
          <w:jc w:val="center"/>
        </w:trPr>
        <w:tc>
          <w:tcPr>
            <w:tcW w:w="704"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п/п</w:t>
            </w:r>
          </w:p>
        </w:tc>
        <w:tc>
          <w:tcPr>
            <w:tcW w:w="212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Мероприятие подпрограммы</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Сроки исполнения мероприятия</w:t>
            </w:r>
          </w:p>
        </w:tc>
        <w:tc>
          <w:tcPr>
            <w:tcW w:w="124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Источники финансирования</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Всего </w:t>
            </w:r>
            <w:r w:rsidRPr="00F81D5C">
              <w:rPr>
                <w:rFonts w:ascii="Times New Roman" w:eastAsia="Times New Roman" w:hAnsi="Times New Roman" w:cs="Times New Roman"/>
                <w:color w:val="auto"/>
                <w:sz w:val="22"/>
                <w:szCs w:val="22"/>
              </w:rPr>
              <w:br/>
              <w:t>(тыс. руб.)</w:t>
            </w:r>
          </w:p>
        </w:tc>
        <w:tc>
          <w:tcPr>
            <w:tcW w:w="8115" w:type="dxa"/>
            <w:gridSpan w:val="1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Объем финансирования по годам (тыс. руб.)</w:t>
            </w:r>
          </w:p>
        </w:tc>
        <w:tc>
          <w:tcPr>
            <w:tcW w:w="1275"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Ответственный за выполнение мероприятия подпрограммы</w:t>
            </w:r>
          </w:p>
        </w:tc>
      </w:tr>
      <w:tr w:rsidR="00F81D5C" w:rsidRPr="00F81D5C" w:rsidTr="00462AB5">
        <w:trPr>
          <w:trHeight w:val="78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8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4723" w:type="dxa"/>
            <w:gridSpan w:val="8"/>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315"/>
          <w:jc w:val="center"/>
        </w:trPr>
        <w:tc>
          <w:tcPr>
            <w:tcW w:w="704"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212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124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w:t>
            </w:r>
          </w:p>
        </w:tc>
        <w:tc>
          <w:tcPr>
            <w:tcW w:w="98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w:t>
            </w:r>
          </w:p>
        </w:tc>
        <w:tc>
          <w:tcPr>
            <w:tcW w:w="4723" w:type="dxa"/>
            <w:gridSpan w:val="8"/>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w:t>
            </w:r>
          </w:p>
        </w:tc>
        <w:tc>
          <w:tcPr>
            <w:tcW w:w="1275"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w:t>
            </w:r>
          </w:p>
        </w:tc>
      </w:tr>
      <w:tr w:rsidR="00F81D5C" w:rsidRPr="00F81D5C" w:rsidTr="00462AB5">
        <w:trPr>
          <w:trHeight w:val="374"/>
          <w:jc w:val="center"/>
        </w:trPr>
        <w:tc>
          <w:tcPr>
            <w:tcW w:w="704"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2126"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Основное мероприятие 01</w:t>
            </w:r>
            <w:r w:rsidRPr="00F81D5C">
              <w:rPr>
                <w:rFonts w:ascii="Times New Roman" w:eastAsia="Times New Roman" w:hAnsi="Times New Roman" w:cs="Times New Roman"/>
                <w:color w:val="auto"/>
                <w:sz w:val="22"/>
                <w:szCs w:val="22"/>
              </w:rPr>
              <w:br/>
              <w:t>«Подготовка спортивных сборных команд»</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865 685,09</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163 667,90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181 167,19</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183 340,50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190 616,90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146 892,60</w:t>
            </w:r>
          </w:p>
        </w:tc>
        <w:tc>
          <w:tcPr>
            <w:tcW w:w="1275"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r>
      <w:tr w:rsidR="00F81D5C" w:rsidRPr="00F81D5C" w:rsidTr="00462AB5">
        <w:trPr>
          <w:trHeight w:val="1395"/>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858 176,19</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161 873,90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180 106,29</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181 910,50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189 186,90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145 098,60</w:t>
            </w:r>
          </w:p>
        </w:tc>
        <w:tc>
          <w:tcPr>
            <w:tcW w:w="1275" w:type="dxa"/>
            <w:vMerge/>
            <w:shd w:val="clear" w:color="auto" w:fill="auto"/>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0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7 508,90</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1 794,00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1 060,90</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1 430,00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1 430,00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1 794,00</w:t>
            </w:r>
          </w:p>
        </w:tc>
        <w:tc>
          <w:tcPr>
            <w:tcW w:w="1275" w:type="dxa"/>
            <w:vMerge/>
            <w:shd w:val="clear" w:color="auto" w:fill="auto"/>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355"/>
          <w:jc w:val="center"/>
        </w:trPr>
        <w:tc>
          <w:tcPr>
            <w:tcW w:w="704"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w:t>
            </w:r>
          </w:p>
        </w:tc>
        <w:tc>
          <w:tcPr>
            <w:tcW w:w="2126"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Мероприятие 01.01 </w:t>
            </w:r>
            <w:r w:rsidRPr="00F81D5C">
              <w:rPr>
                <w:rFonts w:ascii="Times New Roman" w:eastAsia="Times New Roman" w:hAnsi="Times New Roman" w:cs="Times New Roman"/>
                <w:color w:val="auto"/>
                <w:sz w:val="22"/>
                <w:szCs w:val="22"/>
              </w:rPr>
              <w:b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820 352,60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152 418,50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171 721,50</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174 989,30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182 169,20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139 054,10</w:t>
            </w:r>
          </w:p>
        </w:tc>
        <w:tc>
          <w:tcPr>
            <w:tcW w:w="1275"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r>
      <w:tr w:rsidR="00F81D5C" w:rsidRPr="00F81D5C" w:rsidTr="00462AB5">
        <w:trPr>
          <w:trHeight w:val="99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812 843,70</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150 624,50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170 660,60</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173 559,30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180 739,20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137 260,10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0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7 508,90</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1 794,00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1 060,90</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1 430,00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1 430,00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1 794,00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70"/>
          <w:jc w:val="center"/>
        </w:trPr>
        <w:tc>
          <w:tcPr>
            <w:tcW w:w="704"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1.1.1</w:t>
            </w:r>
          </w:p>
        </w:tc>
        <w:tc>
          <w:tcPr>
            <w:tcW w:w="2126"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Обеспечение деятельности муниципальных учреждений, оказывающих муниципальные услуги (выполнение работ) по спортивной подготовке (ед.) </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24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8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89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827" w:type="dxa"/>
            <w:gridSpan w:val="7"/>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0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8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9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993"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709"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709"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315"/>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8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89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93"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98"/>
          <w:jc w:val="center"/>
        </w:trPr>
        <w:tc>
          <w:tcPr>
            <w:tcW w:w="704"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w:t>
            </w:r>
          </w:p>
        </w:tc>
        <w:tc>
          <w:tcPr>
            <w:tcW w:w="2126"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Мероприятие 01.02.  </w:t>
            </w:r>
            <w:r w:rsidRPr="00F81D5C">
              <w:rPr>
                <w:rFonts w:ascii="Times New Roman" w:eastAsia="Times New Roman" w:hAnsi="Times New Roman" w:cs="Times New Roman"/>
                <w:color w:val="auto"/>
                <w:sz w:val="22"/>
                <w:szCs w:val="22"/>
              </w:rPr>
              <w:br/>
              <w:t>Предоставление субсидий на иные цели из бюджета муниципального образования муниципальным учреждениям по подготовке спортивного резерва</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45 332,49</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11 249,40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9 445,69</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8 351,20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8 447,70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7 838,50</w:t>
            </w:r>
          </w:p>
        </w:tc>
        <w:tc>
          <w:tcPr>
            <w:tcW w:w="1275"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r w:rsidRPr="00F81D5C">
              <w:rPr>
                <w:rFonts w:ascii="Times New Roman" w:hAnsi="Times New Roman" w:cs="Times New Roman"/>
                <w:color w:val="auto"/>
                <w:sz w:val="22"/>
                <w:szCs w:val="22"/>
              </w:rPr>
              <w:t xml:space="preserve"> </w:t>
            </w:r>
            <w:r w:rsidRPr="00F81D5C">
              <w:rPr>
                <w:rFonts w:ascii="Times New Roman" w:eastAsia="Times New Roman" w:hAnsi="Times New Roman" w:cs="Times New Roman"/>
                <w:color w:val="auto"/>
                <w:sz w:val="22"/>
                <w:szCs w:val="22"/>
              </w:rPr>
              <w:t>муниципальные учреждения, реализующие дополнительные образовательные программы спортивной подготовки городского округа Воскресенск Московской области</w:t>
            </w:r>
          </w:p>
        </w:tc>
      </w:tr>
      <w:tr w:rsidR="00F81D5C" w:rsidRPr="00F81D5C" w:rsidTr="00462AB5">
        <w:trPr>
          <w:trHeight w:val="117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45 332,49</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11 249,40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9 445,69</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8 351,20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8 447,70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7 838,50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0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982" w:type="dxa"/>
            <w:tcBorders>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992" w:type="dxa"/>
            <w:tcBorders>
              <w:lef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00"/>
          <w:jc w:val="center"/>
        </w:trPr>
        <w:tc>
          <w:tcPr>
            <w:tcW w:w="704"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1.2.1</w:t>
            </w:r>
          </w:p>
        </w:tc>
        <w:tc>
          <w:tcPr>
            <w:tcW w:w="2126" w:type="dxa"/>
            <w:vMerge w:val="restart"/>
            <w:shd w:val="clear" w:color="auto" w:fill="auto"/>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Calibri" w:hAnsi="Times New Roman" w:cs="Times New Roman"/>
                <w:color w:val="auto"/>
                <w:sz w:val="22"/>
                <w:szCs w:val="22"/>
              </w:rPr>
              <w:t>Количество муниципальных учреждений, реализующих дополнительные образовательные программы спортивной подготовки получивших субсидии на иные цели из бюджета городского округа Воскресенск Московской области</w:t>
            </w:r>
            <w:r w:rsidRPr="00F81D5C">
              <w:rPr>
                <w:rFonts w:ascii="Times New Roman" w:eastAsia="Times New Roman" w:hAnsi="Times New Roman" w:cs="Times New Roman"/>
                <w:color w:val="auto"/>
                <w:sz w:val="22"/>
                <w:szCs w:val="22"/>
              </w:rPr>
              <w:t xml:space="preserve"> (ед.)</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24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82" w:type="dxa"/>
            <w:vMerge w:val="restart"/>
            <w:tcBorders>
              <w:right w:val="single" w:sz="4" w:space="0" w:color="auto"/>
            </w:tcBorders>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Итого 2024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 том числе:</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00"/>
          <w:jc w:val="center"/>
        </w:trPr>
        <w:tc>
          <w:tcPr>
            <w:tcW w:w="704"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982" w:type="dxa"/>
            <w:vMerge/>
            <w:tcBorders>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993" w:type="dxa"/>
            <w:gridSpan w:val="2"/>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I квартал</w:t>
            </w:r>
          </w:p>
        </w:tc>
        <w:tc>
          <w:tcPr>
            <w:tcW w:w="944" w:type="dxa"/>
            <w:gridSpan w:val="2"/>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I полугодие</w:t>
            </w:r>
          </w:p>
        </w:tc>
        <w:tc>
          <w:tcPr>
            <w:tcW w:w="945" w:type="dxa"/>
            <w:gridSpan w:val="2"/>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9 месяцев</w:t>
            </w:r>
          </w:p>
        </w:tc>
        <w:tc>
          <w:tcPr>
            <w:tcW w:w="945"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12 месяцев</w:t>
            </w:r>
          </w:p>
        </w:tc>
        <w:tc>
          <w:tcPr>
            <w:tcW w:w="992" w:type="dxa"/>
            <w:vMerge/>
            <w:tcBorders>
              <w:left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709" w:type="dxa"/>
            <w:vMerge/>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709" w:type="dxa"/>
            <w:vMerge/>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00"/>
          <w:jc w:val="center"/>
        </w:trPr>
        <w:tc>
          <w:tcPr>
            <w:tcW w:w="704"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19</w:t>
            </w:r>
          </w:p>
        </w:tc>
        <w:tc>
          <w:tcPr>
            <w:tcW w:w="98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w:t>
            </w:r>
          </w:p>
        </w:tc>
        <w:tc>
          <w:tcPr>
            <w:tcW w:w="896" w:type="dxa"/>
            <w:tcBorders>
              <w:top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w:t>
            </w:r>
          </w:p>
        </w:tc>
        <w:tc>
          <w:tcPr>
            <w:tcW w:w="993" w:type="dxa"/>
            <w:gridSpan w:val="2"/>
            <w:tcBorders>
              <w:top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944" w:type="dxa"/>
            <w:gridSpan w:val="2"/>
            <w:tcBorders>
              <w:top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w:t>
            </w:r>
          </w:p>
        </w:tc>
        <w:tc>
          <w:tcPr>
            <w:tcW w:w="945" w:type="dxa"/>
            <w:gridSpan w:val="2"/>
            <w:tcBorders>
              <w:top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w:t>
            </w:r>
          </w:p>
        </w:tc>
        <w:tc>
          <w:tcPr>
            <w:tcW w:w="945" w:type="dxa"/>
            <w:tcBorders>
              <w:top w:val="single" w:sz="4" w:space="0" w:color="auto"/>
            </w:tcBorders>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3</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w:t>
            </w: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30"/>
          <w:jc w:val="center"/>
        </w:trPr>
        <w:tc>
          <w:tcPr>
            <w:tcW w:w="704"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2126"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Основное мероприятие 02 </w:t>
            </w:r>
          </w:p>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Подготовка спортивного резерва учреждениями, реализующими дополнительные образовательные программы спортивной подготовки</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2024-2025</w:t>
            </w:r>
          </w:p>
        </w:tc>
        <w:tc>
          <w:tcPr>
            <w:tcW w:w="1241" w:type="dxa"/>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1 928,70</w:t>
            </w:r>
          </w:p>
        </w:tc>
        <w:tc>
          <w:tcPr>
            <w:tcW w:w="98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642,90</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1 285,80</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1275" w:type="dxa"/>
            <w:vMerge w:val="restart"/>
            <w:shd w:val="clear" w:color="auto" w:fill="auto"/>
            <w:vAlign w:val="center"/>
          </w:tcPr>
          <w:p w:rsidR="00462AB5" w:rsidRPr="00F81D5C" w:rsidRDefault="00462AB5" w:rsidP="00AA300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 муниципальные учреждения, реализующие дополнительные образовательные программы спортивной подготовки городского округа Воскресенск Московской области</w:t>
            </w:r>
          </w:p>
        </w:tc>
      </w:tr>
      <w:tr w:rsidR="00F81D5C" w:rsidRPr="00F81D5C" w:rsidTr="00462AB5">
        <w:trPr>
          <w:trHeight w:val="630"/>
          <w:jc w:val="center"/>
        </w:trPr>
        <w:tc>
          <w:tcPr>
            <w:tcW w:w="704"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1 928,70</w:t>
            </w:r>
          </w:p>
        </w:tc>
        <w:tc>
          <w:tcPr>
            <w:tcW w:w="98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642,90</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1 285,80</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30"/>
          <w:jc w:val="center"/>
        </w:trPr>
        <w:tc>
          <w:tcPr>
            <w:tcW w:w="704"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2.1</w:t>
            </w:r>
          </w:p>
        </w:tc>
        <w:tc>
          <w:tcPr>
            <w:tcW w:w="2126"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Мероприятие 02.12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c>
          <w:tcPr>
            <w:tcW w:w="851"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2024-2025</w:t>
            </w:r>
          </w:p>
        </w:tc>
        <w:tc>
          <w:tcPr>
            <w:tcW w:w="1241" w:type="dxa"/>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1 928,70</w:t>
            </w:r>
          </w:p>
        </w:tc>
        <w:tc>
          <w:tcPr>
            <w:tcW w:w="98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642,90</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1 285,80</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30"/>
          <w:jc w:val="center"/>
        </w:trPr>
        <w:tc>
          <w:tcPr>
            <w:tcW w:w="704"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1 928,70</w:t>
            </w:r>
          </w:p>
        </w:tc>
        <w:tc>
          <w:tcPr>
            <w:tcW w:w="98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642,90</w:t>
            </w:r>
          </w:p>
        </w:tc>
        <w:tc>
          <w:tcPr>
            <w:tcW w:w="99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1 285,80</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30"/>
          <w:jc w:val="center"/>
        </w:trPr>
        <w:tc>
          <w:tcPr>
            <w:tcW w:w="704"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2.1.1</w:t>
            </w:r>
          </w:p>
        </w:tc>
        <w:tc>
          <w:tcPr>
            <w:tcW w:w="2126"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24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8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896" w:type="dxa"/>
            <w:vMerge w:val="restart"/>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Итого 2024 год</w:t>
            </w:r>
          </w:p>
        </w:tc>
        <w:tc>
          <w:tcPr>
            <w:tcW w:w="3827" w:type="dxa"/>
            <w:gridSpan w:val="7"/>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В том числе:</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30"/>
          <w:jc w:val="center"/>
        </w:trPr>
        <w:tc>
          <w:tcPr>
            <w:tcW w:w="704"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hAnsi="Times New Roman" w:cs="Times New Roman"/>
                <w:color w:val="auto"/>
                <w:sz w:val="22"/>
                <w:szCs w:val="22"/>
              </w:rPr>
            </w:pPr>
          </w:p>
        </w:tc>
        <w:tc>
          <w:tcPr>
            <w:tcW w:w="982" w:type="dxa"/>
            <w:vMerge/>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896" w:type="dxa"/>
            <w:vMerge/>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p>
        </w:tc>
        <w:tc>
          <w:tcPr>
            <w:tcW w:w="850"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I квартал</w:t>
            </w:r>
          </w:p>
        </w:tc>
        <w:tc>
          <w:tcPr>
            <w:tcW w:w="992" w:type="dxa"/>
            <w:gridSpan w:val="2"/>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I полугодие</w:t>
            </w:r>
          </w:p>
        </w:tc>
        <w:tc>
          <w:tcPr>
            <w:tcW w:w="993" w:type="dxa"/>
            <w:gridSpan w:val="2"/>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9 месяцев</w:t>
            </w:r>
          </w:p>
        </w:tc>
        <w:tc>
          <w:tcPr>
            <w:tcW w:w="992" w:type="dxa"/>
            <w:gridSpan w:val="2"/>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12 месяцев</w:t>
            </w: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709"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709"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30"/>
          <w:jc w:val="center"/>
        </w:trPr>
        <w:tc>
          <w:tcPr>
            <w:tcW w:w="704"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100</w:t>
            </w:r>
          </w:p>
        </w:tc>
        <w:tc>
          <w:tcPr>
            <w:tcW w:w="98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896"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100</w:t>
            </w:r>
          </w:p>
        </w:tc>
        <w:tc>
          <w:tcPr>
            <w:tcW w:w="850"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gridSpan w:val="2"/>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3" w:type="dxa"/>
            <w:gridSpan w:val="2"/>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992" w:type="dxa"/>
            <w:gridSpan w:val="2"/>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100</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100</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709"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w:t>
            </w: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3656FB">
        <w:trPr>
          <w:trHeight w:val="315"/>
          <w:jc w:val="center"/>
        </w:trPr>
        <w:tc>
          <w:tcPr>
            <w:tcW w:w="704"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2126"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Основное мероприятие 04. </w:t>
            </w:r>
            <w:r w:rsidRPr="00F81D5C">
              <w:rPr>
                <w:rFonts w:ascii="Times New Roman" w:eastAsia="Times New Roman" w:hAnsi="Times New Roman" w:cs="Times New Roman"/>
                <w:color w:val="auto"/>
                <w:sz w:val="22"/>
                <w:szCs w:val="22"/>
              </w:rPr>
              <w:br/>
              <w:t>Сохранение достигнутого уровня заработной платы отдельных категорий работников учреждений физической культуры</w:t>
            </w:r>
            <w:r w:rsidRPr="00F81D5C">
              <w:rPr>
                <w:rFonts w:ascii="Times New Roman" w:eastAsia="Times New Roman" w:hAnsi="Times New Roman" w:cs="Times New Roman"/>
                <w:color w:val="auto"/>
                <w:sz w:val="22"/>
                <w:szCs w:val="22"/>
              </w:rPr>
              <w:br/>
              <w:t>и спорта</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w:t>
            </w:r>
            <w:r w:rsidR="00CC64CF" w:rsidRPr="00F81D5C">
              <w:rPr>
                <w:rFonts w:ascii="Times New Roman" w:eastAsia="Times New Roman" w:hAnsi="Times New Roman" w:cs="Times New Roman"/>
                <w:color w:val="auto"/>
                <w:sz w:val="22"/>
                <w:szCs w:val="22"/>
              </w:rPr>
              <w:t>-2024</w:t>
            </w: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7 571,00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4 376,00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3 195,00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r>
      <w:tr w:rsidR="00F81D5C" w:rsidRPr="00F81D5C" w:rsidTr="003656FB">
        <w:trPr>
          <w:trHeight w:val="1395"/>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7 571,00</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4 376,00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3 195,00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571"/>
          <w:jc w:val="center"/>
        </w:trPr>
        <w:tc>
          <w:tcPr>
            <w:tcW w:w="704"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w:t>
            </w:r>
          </w:p>
        </w:tc>
        <w:tc>
          <w:tcPr>
            <w:tcW w:w="2126" w:type="dxa"/>
            <w:vMerge w:val="restart"/>
            <w:shd w:val="clear" w:color="auto" w:fill="auto"/>
            <w:hideMark/>
          </w:tcPr>
          <w:p w:rsidR="00462AB5" w:rsidRPr="00F81D5C" w:rsidRDefault="00462AB5" w:rsidP="00462AB5">
            <w:pPr>
              <w:spacing w:after="24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Мероприятие 04.02. </w:t>
            </w:r>
            <w:r w:rsidRPr="00F81D5C">
              <w:rPr>
                <w:rFonts w:ascii="Times New Roman" w:eastAsia="Times New Roman" w:hAnsi="Times New Roman" w:cs="Times New Roman"/>
                <w:color w:val="auto"/>
                <w:sz w:val="22"/>
                <w:szCs w:val="22"/>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w:t>
            </w: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118,00</w:t>
            </w:r>
          </w:p>
        </w:tc>
        <w:tc>
          <w:tcPr>
            <w:tcW w:w="98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118,00</w:t>
            </w:r>
          </w:p>
        </w:tc>
        <w:tc>
          <w:tcPr>
            <w:tcW w:w="4723" w:type="dxa"/>
            <w:gridSpan w:val="8"/>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248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118,00</w:t>
            </w:r>
          </w:p>
        </w:tc>
        <w:tc>
          <w:tcPr>
            <w:tcW w:w="98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118,00</w:t>
            </w:r>
          </w:p>
        </w:tc>
        <w:tc>
          <w:tcPr>
            <w:tcW w:w="4723" w:type="dxa"/>
            <w:gridSpan w:val="8"/>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1265"/>
          <w:jc w:val="center"/>
        </w:trPr>
        <w:tc>
          <w:tcPr>
            <w:tcW w:w="704"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3.1.1</w:t>
            </w:r>
          </w:p>
        </w:tc>
        <w:tc>
          <w:tcPr>
            <w:tcW w:w="2126"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Доля врачей и среднего медицинского персонала муниципальных учреждений физической культуры и спорта </w:t>
            </w:r>
            <w:r w:rsidRPr="00F81D5C">
              <w:rPr>
                <w:rFonts w:ascii="Times New Roman" w:eastAsia="Times New Roman" w:hAnsi="Times New Roman" w:cs="Times New Roman"/>
                <w:color w:val="auto"/>
                <w:sz w:val="22"/>
                <w:szCs w:val="22"/>
              </w:rPr>
              <w:br/>
              <w:t>без учета внешних совместителей, которым осуществлены выплаты</w:t>
            </w:r>
            <w:r w:rsidRPr="00F81D5C">
              <w:rPr>
                <w:rFonts w:ascii="Times New Roman" w:eastAsia="Times New Roman" w:hAnsi="Times New Roman" w:cs="Times New Roman"/>
                <w:color w:val="auto"/>
                <w:sz w:val="22"/>
                <w:szCs w:val="22"/>
              </w:rPr>
              <w:br/>
              <w:t>в целях сохранения достигнутого уровня заработной платы работников данной категории (процент)</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24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8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89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827" w:type="dxa"/>
            <w:gridSpan w:val="7"/>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0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8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9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993"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709"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709"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123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98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89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3"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850"/>
          <w:jc w:val="center"/>
        </w:trPr>
        <w:tc>
          <w:tcPr>
            <w:tcW w:w="704"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3.2</w:t>
            </w:r>
          </w:p>
        </w:tc>
        <w:tc>
          <w:tcPr>
            <w:tcW w:w="2126" w:type="dxa"/>
            <w:vMerge w:val="restart"/>
            <w:shd w:val="clear" w:color="auto" w:fill="auto"/>
            <w:hideMark/>
          </w:tcPr>
          <w:p w:rsidR="00462AB5" w:rsidRPr="00F81D5C" w:rsidRDefault="00462AB5" w:rsidP="00462AB5">
            <w:pPr>
              <w:spacing w:after="24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Мероприятие 04.03. </w:t>
            </w:r>
            <w:r w:rsidRPr="00F81D5C">
              <w:rPr>
                <w:rFonts w:ascii="Times New Roman" w:eastAsia="Times New Roman" w:hAnsi="Times New Roman" w:cs="Times New Roman"/>
                <w:color w:val="auto"/>
                <w:sz w:val="22"/>
                <w:szCs w:val="22"/>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2023-2024</w:t>
            </w: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7 453,00</w:t>
            </w:r>
          </w:p>
        </w:tc>
        <w:tc>
          <w:tcPr>
            <w:tcW w:w="98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4 258,00</w:t>
            </w:r>
          </w:p>
        </w:tc>
        <w:tc>
          <w:tcPr>
            <w:tcW w:w="4723" w:type="dxa"/>
            <w:gridSpan w:val="8"/>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3 195,00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r>
      <w:tr w:rsidR="00F81D5C" w:rsidRPr="00F81D5C" w:rsidTr="00462AB5">
        <w:trPr>
          <w:trHeight w:val="1557"/>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7 453,00</w:t>
            </w:r>
          </w:p>
        </w:tc>
        <w:tc>
          <w:tcPr>
            <w:tcW w:w="98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4 258,00</w:t>
            </w:r>
          </w:p>
        </w:tc>
        <w:tc>
          <w:tcPr>
            <w:tcW w:w="4723" w:type="dxa"/>
            <w:gridSpan w:val="8"/>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3 195,00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370"/>
          <w:jc w:val="center"/>
        </w:trPr>
        <w:tc>
          <w:tcPr>
            <w:tcW w:w="704"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3.2.1</w:t>
            </w:r>
          </w:p>
        </w:tc>
        <w:tc>
          <w:tcPr>
            <w:tcW w:w="2126"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Доля педагогических работников организаций дополнительного образования сферы физической культуры</w:t>
            </w:r>
            <w:r w:rsidRPr="00F81D5C">
              <w:rPr>
                <w:rFonts w:ascii="Times New Roman" w:eastAsia="Times New Roman" w:hAnsi="Times New Roman" w:cs="Times New Roman"/>
                <w:color w:val="auto"/>
                <w:sz w:val="22"/>
                <w:szCs w:val="22"/>
              </w:rPr>
              <w:br/>
              <w:t>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 (процент)</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24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8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89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827" w:type="dxa"/>
            <w:gridSpan w:val="7"/>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60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8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9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993"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709"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709"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123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98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100</w:t>
            </w:r>
          </w:p>
        </w:tc>
        <w:tc>
          <w:tcPr>
            <w:tcW w:w="89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3"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1230"/>
          <w:jc w:val="center"/>
        </w:trPr>
        <w:tc>
          <w:tcPr>
            <w:tcW w:w="704"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3.2.2</w:t>
            </w:r>
          </w:p>
        </w:tc>
        <w:tc>
          <w:tcPr>
            <w:tcW w:w="2126"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lang w:bidi="ru-RU"/>
              </w:rPr>
            </w:pPr>
            <w:r w:rsidRPr="00F81D5C">
              <w:rPr>
                <w:rFonts w:ascii="Times New Roman" w:eastAsia="Times New Roman" w:hAnsi="Times New Roman" w:cs="Times New Roman"/>
                <w:color w:val="auto"/>
                <w:sz w:val="22"/>
                <w:szCs w:val="22"/>
                <w:lang w:bidi="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(процент)</w:t>
            </w:r>
          </w:p>
        </w:tc>
        <w:tc>
          <w:tcPr>
            <w:tcW w:w="85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241"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tcPr>
          <w:p w:rsidR="00462AB5" w:rsidRPr="00F81D5C" w:rsidRDefault="00462AB5" w:rsidP="00AA300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Всего:</w:t>
            </w:r>
          </w:p>
        </w:tc>
        <w:tc>
          <w:tcPr>
            <w:tcW w:w="982" w:type="dxa"/>
            <w:vMerge w:val="restart"/>
            <w:shd w:val="clear" w:color="auto" w:fill="auto"/>
            <w:vAlign w:val="center"/>
          </w:tcPr>
          <w:p w:rsidR="00462AB5" w:rsidRPr="00F81D5C" w:rsidRDefault="00462AB5" w:rsidP="00AA300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2023 год</w:t>
            </w:r>
          </w:p>
        </w:tc>
        <w:tc>
          <w:tcPr>
            <w:tcW w:w="896" w:type="dxa"/>
            <w:vMerge w:val="restart"/>
            <w:shd w:val="clear" w:color="auto" w:fill="auto"/>
            <w:vAlign w:val="center"/>
          </w:tcPr>
          <w:p w:rsidR="00462AB5" w:rsidRPr="00F81D5C" w:rsidRDefault="00462AB5" w:rsidP="00AA3005">
            <w:pPr>
              <w:widowControl w:val="0"/>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Итого 2024 год</w:t>
            </w:r>
          </w:p>
        </w:tc>
        <w:tc>
          <w:tcPr>
            <w:tcW w:w="3827" w:type="dxa"/>
            <w:gridSpan w:val="7"/>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В том числе:</w:t>
            </w:r>
          </w:p>
        </w:tc>
        <w:tc>
          <w:tcPr>
            <w:tcW w:w="992"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709"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1275" w:type="dxa"/>
            <w:vMerge w:val="restart"/>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1230"/>
          <w:jc w:val="center"/>
        </w:trPr>
        <w:tc>
          <w:tcPr>
            <w:tcW w:w="704"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2126"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1241"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8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96"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0"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I квартал</w:t>
            </w:r>
          </w:p>
        </w:tc>
        <w:tc>
          <w:tcPr>
            <w:tcW w:w="992" w:type="dxa"/>
            <w:gridSpan w:val="2"/>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I полугодие</w:t>
            </w:r>
          </w:p>
        </w:tc>
        <w:tc>
          <w:tcPr>
            <w:tcW w:w="993" w:type="dxa"/>
            <w:gridSpan w:val="2"/>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9 месяцев</w:t>
            </w:r>
          </w:p>
        </w:tc>
        <w:tc>
          <w:tcPr>
            <w:tcW w:w="992" w:type="dxa"/>
            <w:gridSpan w:val="2"/>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12 месяцев</w:t>
            </w:r>
          </w:p>
        </w:tc>
        <w:tc>
          <w:tcPr>
            <w:tcW w:w="992"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709"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709"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1230"/>
          <w:jc w:val="center"/>
        </w:trPr>
        <w:tc>
          <w:tcPr>
            <w:tcW w:w="704"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2126"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851"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1241"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129</w:t>
            </w:r>
          </w:p>
        </w:tc>
        <w:tc>
          <w:tcPr>
            <w:tcW w:w="98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896"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129</w:t>
            </w:r>
          </w:p>
        </w:tc>
        <w:tc>
          <w:tcPr>
            <w:tcW w:w="850"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gridSpan w:val="2"/>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3" w:type="dxa"/>
            <w:gridSpan w:val="2"/>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gridSpan w:val="2"/>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129</w:t>
            </w:r>
          </w:p>
        </w:tc>
        <w:tc>
          <w:tcPr>
            <w:tcW w:w="992"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709"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709"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1275" w:type="dxa"/>
            <w:vMerge/>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315"/>
          <w:jc w:val="center"/>
        </w:trPr>
        <w:tc>
          <w:tcPr>
            <w:tcW w:w="704"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2126"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Основное мероприятие P5</w:t>
            </w:r>
            <w:r w:rsidRPr="00F81D5C">
              <w:rPr>
                <w:rFonts w:ascii="Times New Roman" w:eastAsia="Times New Roman" w:hAnsi="Times New Roman" w:cs="Times New Roman"/>
                <w:color w:val="auto"/>
                <w:sz w:val="22"/>
                <w:szCs w:val="22"/>
              </w:rPr>
              <w:br/>
              <w:t>Спорт - норма жизни</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w:t>
            </w: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7 989,45</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7 989,45</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Управление, муниципальные учреждения, реализующие дополнительные образовательные </w:t>
            </w:r>
          </w:p>
          <w:p w:rsidR="00462AB5" w:rsidRPr="00F81D5C" w:rsidRDefault="00462AB5" w:rsidP="00462AB5">
            <w:pPr>
              <w:widowControl w:val="0"/>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программы спортивной подготовки городского округа Воскресенск Московской области</w:t>
            </w:r>
          </w:p>
        </w:tc>
      </w:tr>
      <w:tr w:rsidR="00F81D5C" w:rsidRPr="00F81D5C" w:rsidTr="00462AB5">
        <w:trPr>
          <w:trHeight w:val="120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1 699,76</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1 699,76</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widowControl w:val="0"/>
              <w:jc w:val="center"/>
              <w:rPr>
                <w:rFonts w:ascii="Times New Roman" w:eastAsia="Times New Roman" w:hAnsi="Times New Roman" w:cs="Times New Roman"/>
                <w:color w:val="auto"/>
                <w:sz w:val="22"/>
                <w:szCs w:val="22"/>
              </w:rPr>
            </w:pPr>
          </w:p>
        </w:tc>
      </w:tr>
      <w:tr w:rsidR="00F81D5C" w:rsidRPr="00F81D5C" w:rsidTr="00462AB5">
        <w:trPr>
          <w:trHeight w:val="90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федерального бюджета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5 099,25</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5 099,25</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widowControl w:val="0"/>
              <w:jc w:val="center"/>
              <w:rPr>
                <w:rFonts w:ascii="Times New Roman" w:eastAsia="Times New Roman" w:hAnsi="Times New Roman" w:cs="Times New Roman"/>
                <w:color w:val="auto"/>
                <w:sz w:val="22"/>
                <w:szCs w:val="22"/>
              </w:rPr>
            </w:pPr>
          </w:p>
        </w:tc>
      </w:tr>
      <w:tr w:rsidR="00F81D5C" w:rsidRPr="00F81D5C" w:rsidTr="00462AB5">
        <w:trPr>
          <w:trHeight w:val="1298"/>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1 190,44</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1 190,44</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widowControl w:val="0"/>
              <w:jc w:val="center"/>
              <w:rPr>
                <w:rFonts w:ascii="Times New Roman" w:eastAsia="Times New Roman" w:hAnsi="Times New Roman" w:cs="Times New Roman"/>
                <w:color w:val="auto"/>
                <w:sz w:val="22"/>
                <w:szCs w:val="22"/>
              </w:rPr>
            </w:pPr>
          </w:p>
        </w:tc>
      </w:tr>
      <w:tr w:rsidR="00F81D5C" w:rsidRPr="00F81D5C" w:rsidTr="00462AB5">
        <w:trPr>
          <w:trHeight w:val="556"/>
          <w:jc w:val="center"/>
        </w:trPr>
        <w:tc>
          <w:tcPr>
            <w:tcW w:w="704"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4.1</w:t>
            </w:r>
          </w:p>
        </w:tc>
        <w:tc>
          <w:tcPr>
            <w:tcW w:w="2126"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Мероприятие P5.02</w:t>
            </w:r>
            <w:r w:rsidRPr="00F81D5C">
              <w:rPr>
                <w:rFonts w:ascii="Times New Roman" w:eastAsia="Times New Roman" w:hAnsi="Times New Roman" w:cs="Times New Roman"/>
                <w:color w:val="auto"/>
                <w:sz w:val="22"/>
                <w:szCs w:val="22"/>
              </w:rPr>
              <w:b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w:t>
            </w:r>
            <w:r w:rsidRPr="00F81D5C">
              <w:rPr>
                <w:rFonts w:ascii="Times New Roman" w:eastAsia="Times New Roman" w:hAnsi="Times New Roman" w:cs="Times New Roman"/>
                <w:color w:val="auto"/>
                <w:sz w:val="22"/>
                <w:szCs w:val="22"/>
              </w:rPr>
              <w:br/>
              <w:t>основе слова или словосочетания, в нормативное состояние</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w:t>
            </w: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7 989,45</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7 989,45</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p>
        </w:tc>
      </w:tr>
      <w:tr w:rsidR="00F81D5C" w:rsidRPr="00F81D5C" w:rsidTr="00462AB5">
        <w:trPr>
          <w:trHeight w:val="102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1 699,76</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1 699,76</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62AB5">
        <w:trPr>
          <w:trHeight w:val="102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федерального бюджета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5 099,25</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5 099,25</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62AB5">
        <w:trPr>
          <w:trHeight w:val="90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1 190,44</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1 190,44</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62AB5">
        <w:trPr>
          <w:trHeight w:val="404"/>
          <w:jc w:val="center"/>
        </w:trPr>
        <w:tc>
          <w:tcPr>
            <w:tcW w:w="704"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4.1.1</w:t>
            </w:r>
          </w:p>
        </w:tc>
        <w:tc>
          <w:tcPr>
            <w:tcW w:w="2126"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В спортивные школы олимпийского резерва поставлено новое спортивное оборудование и инвентарь </w:t>
            </w:r>
          </w:p>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(ед.)</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24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8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89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827" w:type="dxa"/>
            <w:gridSpan w:val="7"/>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99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709"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709"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1275"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62AB5">
        <w:trPr>
          <w:trHeight w:val="60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8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9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993"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99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709"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709"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75"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62AB5">
        <w:trPr>
          <w:trHeight w:val="480"/>
          <w:jc w:val="center"/>
        </w:trPr>
        <w:tc>
          <w:tcPr>
            <w:tcW w:w="70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98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89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993"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992" w:type="dxa"/>
            <w:gridSpan w:val="2"/>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709"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w:t>
            </w:r>
          </w:p>
        </w:tc>
        <w:tc>
          <w:tcPr>
            <w:tcW w:w="1275"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62AB5">
        <w:trPr>
          <w:trHeight w:val="707"/>
          <w:jc w:val="center"/>
        </w:trPr>
        <w:tc>
          <w:tcPr>
            <w:tcW w:w="3681" w:type="dxa"/>
            <w:gridSpan w:val="3"/>
            <w:vMerge w:val="restart"/>
            <w:shd w:val="clear" w:color="auto" w:fill="auto"/>
            <w:noWrap/>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по подпрограмме 2</w:t>
            </w:r>
          </w:p>
        </w:tc>
        <w:tc>
          <w:tcPr>
            <w:tcW w:w="1241" w:type="dxa"/>
            <w:shd w:val="clear" w:color="auto" w:fill="auto"/>
            <w:vAlign w:val="center"/>
            <w:hideMark/>
          </w:tcPr>
          <w:p w:rsidR="00462AB5" w:rsidRPr="00F81D5C" w:rsidRDefault="00462AB5" w:rsidP="00AA300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883 174,24</w:t>
            </w:r>
          </w:p>
        </w:tc>
        <w:tc>
          <w:tcPr>
            <w:tcW w:w="982" w:type="dxa"/>
            <w:tcBorders>
              <w:top w:val="single" w:sz="4" w:space="0" w:color="auto"/>
              <w:left w:val="nil"/>
              <w:bottom w:val="single" w:sz="4" w:space="0" w:color="auto"/>
              <w:right w:val="nil"/>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168 043,90</w:t>
            </w:r>
          </w:p>
        </w:tc>
        <w:tc>
          <w:tcPr>
            <w:tcW w:w="4723" w:type="dxa"/>
            <w:gridSpan w:val="8"/>
            <w:tcBorders>
              <w:top w:val="single" w:sz="4" w:space="0" w:color="auto"/>
              <w:left w:val="nil"/>
              <w:bottom w:val="single" w:sz="4" w:space="0" w:color="auto"/>
              <w:right w:val="single" w:sz="4" w:space="0" w:color="000000"/>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192 994,54</w:t>
            </w:r>
          </w:p>
        </w:tc>
        <w:tc>
          <w:tcPr>
            <w:tcW w:w="992"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184 626,30</w:t>
            </w:r>
          </w:p>
        </w:tc>
        <w:tc>
          <w:tcPr>
            <w:tcW w:w="709"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190 616,90</w:t>
            </w:r>
          </w:p>
        </w:tc>
        <w:tc>
          <w:tcPr>
            <w:tcW w:w="709"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146 892,60</w:t>
            </w:r>
          </w:p>
        </w:tc>
        <w:tc>
          <w:tcPr>
            <w:tcW w:w="1275" w:type="dxa"/>
            <w:vMerge w:val="restart"/>
            <w:shd w:val="clear" w:color="auto" w:fill="auto"/>
            <w:noWrap/>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w:t>
            </w:r>
          </w:p>
        </w:tc>
      </w:tr>
      <w:tr w:rsidR="00F81D5C" w:rsidRPr="00F81D5C" w:rsidTr="00462AB5">
        <w:trPr>
          <w:trHeight w:val="1258"/>
          <w:jc w:val="center"/>
        </w:trPr>
        <w:tc>
          <w:tcPr>
            <w:tcW w:w="3681" w:type="dxa"/>
            <w:gridSpan w:val="3"/>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859 366,63</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161 873,90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181 296,73</w:t>
            </w:r>
          </w:p>
        </w:tc>
        <w:tc>
          <w:tcPr>
            <w:tcW w:w="992"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181 910,50</w:t>
            </w:r>
          </w:p>
        </w:tc>
        <w:tc>
          <w:tcPr>
            <w:tcW w:w="709"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189 186,90</w:t>
            </w:r>
          </w:p>
        </w:tc>
        <w:tc>
          <w:tcPr>
            <w:tcW w:w="709"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145 098,60</w:t>
            </w:r>
          </w:p>
        </w:tc>
        <w:tc>
          <w:tcPr>
            <w:tcW w:w="1275"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62AB5">
        <w:trPr>
          <w:trHeight w:val="900"/>
          <w:jc w:val="center"/>
        </w:trPr>
        <w:tc>
          <w:tcPr>
            <w:tcW w:w="3681" w:type="dxa"/>
            <w:gridSpan w:val="3"/>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федерального бюджета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5 099,25</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iCs/>
                <w:color w:val="auto"/>
                <w:sz w:val="22"/>
                <w:szCs w:val="22"/>
              </w:rPr>
            </w:pPr>
            <w:r w:rsidRPr="00F81D5C">
              <w:rPr>
                <w:rFonts w:ascii="Times New Roman" w:hAnsi="Times New Roman" w:cs="Times New Roman"/>
                <w:color w:val="auto"/>
                <w:sz w:val="22"/>
                <w:szCs w:val="22"/>
              </w:rPr>
              <w:t>5 099,25</w:t>
            </w:r>
          </w:p>
        </w:tc>
        <w:tc>
          <w:tcPr>
            <w:tcW w:w="992"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709"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709"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62AB5">
        <w:trPr>
          <w:trHeight w:val="1132"/>
          <w:jc w:val="center"/>
        </w:trPr>
        <w:tc>
          <w:tcPr>
            <w:tcW w:w="3681" w:type="dxa"/>
            <w:gridSpan w:val="3"/>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11 199,46</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4 376,00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iCs/>
                <w:color w:val="auto"/>
                <w:sz w:val="22"/>
                <w:szCs w:val="22"/>
              </w:rPr>
            </w:pPr>
            <w:r w:rsidRPr="00F81D5C">
              <w:rPr>
                <w:rFonts w:ascii="Times New Roman" w:hAnsi="Times New Roman" w:cs="Times New Roman"/>
                <w:color w:val="auto"/>
                <w:sz w:val="22"/>
                <w:szCs w:val="22"/>
              </w:rPr>
              <w:t>5 537,66</w:t>
            </w:r>
          </w:p>
        </w:tc>
        <w:tc>
          <w:tcPr>
            <w:tcW w:w="992"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1 285,80</w:t>
            </w:r>
          </w:p>
        </w:tc>
        <w:tc>
          <w:tcPr>
            <w:tcW w:w="709"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709"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1275"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462AB5" w:rsidRPr="00F81D5C" w:rsidTr="00462AB5">
        <w:trPr>
          <w:trHeight w:val="600"/>
          <w:jc w:val="center"/>
        </w:trPr>
        <w:tc>
          <w:tcPr>
            <w:tcW w:w="3681" w:type="dxa"/>
            <w:gridSpan w:val="3"/>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41"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Внебюджетные средства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7 508,90</w:t>
            </w:r>
          </w:p>
        </w:tc>
        <w:tc>
          <w:tcPr>
            <w:tcW w:w="98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1 794,00</w:t>
            </w:r>
          </w:p>
        </w:tc>
        <w:tc>
          <w:tcPr>
            <w:tcW w:w="4723" w:type="dxa"/>
            <w:gridSpan w:val="8"/>
            <w:tcBorders>
              <w:top w:val="single" w:sz="4" w:space="0" w:color="auto"/>
              <w:left w:val="nil"/>
              <w:bottom w:val="single" w:sz="4" w:space="0" w:color="auto"/>
              <w:right w:val="single" w:sz="4" w:space="0" w:color="auto"/>
            </w:tcBorders>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1 060,90</w:t>
            </w:r>
          </w:p>
        </w:tc>
        <w:tc>
          <w:tcPr>
            <w:tcW w:w="992"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1 430,00</w:t>
            </w:r>
          </w:p>
        </w:tc>
        <w:tc>
          <w:tcPr>
            <w:tcW w:w="709"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1 430,00</w:t>
            </w:r>
          </w:p>
        </w:tc>
        <w:tc>
          <w:tcPr>
            <w:tcW w:w="709" w:type="dxa"/>
            <w:shd w:val="clear" w:color="auto" w:fill="auto"/>
            <w:noWrap/>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1 794,00</w:t>
            </w:r>
          </w:p>
        </w:tc>
        <w:tc>
          <w:tcPr>
            <w:tcW w:w="1275"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bl>
    <w:p w:rsidR="00462AB5" w:rsidRPr="00F81D5C" w:rsidRDefault="00462AB5" w:rsidP="00462AB5">
      <w:pPr>
        <w:tabs>
          <w:tab w:val="left" w:pos="2980"/>
        </w:tabs>
        <w:ind w:firstLine="567"/>
        <w:jc w:val="center"/>
        <w:rPr>
          <w:rStyle w:val="afff"/>
          <w:rFonts w:ascii="Times New Roman" w:hAnsi="Times New Roman" w:cs="Times New Roman"/>
          <w:b w:val="0"/>
          <w:color w:val="auto"/>
        </w:rPr>
      </w:pPr>
    </w:p>
    <w:p w:rsidR="00462AB5" w:rsidRPr="00F81D5C" w:rsidRDefault="00462AB5" w:rsidP="00462AB5">
      <w:pPr>
        <w:tabs>
          <w:tab w:val="left" w:pos="2980"/>
        </w:tabs>
        <w:ind w:firstLine="567"/>
        <w:jc w:val="center"/>
        <w:rPr>
          <w:rStyle w:val="afff"/>
          <w:rFonts w:ascii="Times New Roman" w:hAnsi="Times New Roman" w:cs="Times New Roman"/>
          <w:b w:val="0"/>
          <w:color w:val="auto"/>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462AB5" w:rsidRPr="00F81D5C" w:rsidTr="004C5DFF">
        <w:trPr>
          <w:trHeight w:val="1700"/>
        </w:trPr>
        <w:tc>
          <w:tcPr>
            <w:tcW w:w="4437" w:type="dxa"/>
          </w:tcPr>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Приложение </w:t>
            </w:r>
            <w:r w:rsidR="00800AC2" w:rsidRPr="00F81D5C">
              <w:rPr>
                <w:rFonts w:ascii="Times New Roman" w:eastAsia="Calibri" w:hAnsi="Times New Roman" w:cs="Times New Roman"/>
                <w:color w:val="auto"/>
              </w:rPr>
              <w:t>8</w:t>
            </w:r>
            <w:r w:rsidRPr="00F81D5C">
              <w:rPr>
                <w:rFonts w:ascii="Times New Roman" w:eastAsia="Calibri" w:hAnsi="Times New Roman" w:cs="Times New Roman"/>
                <w:color w:val="auto"/>
              </w:rPr>
              <w:t xml:space="preserve">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к постановлению Администрации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городского округа Воскресенск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Московской области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от ________________ №_____________</w:t>
            </w:r>
          </w:p>
          <w:p w:rsidR="00462AB5" w:rsidRPr="00F81D5C" w:rsidRDefault="00462AB5" w:rsidP="00462AB5">
            <w:pPr>
              <w:autoSpaceDE w:val="0"/>
              <w:autoSpaceDN w:val="0"/>
              <w:adjustRightInd w:val="0"/>
              <w:jc w:val="right"/>
              <w:rPr>
                <w:rFonts w:ascii="Times New Roman" w:eastAsia="Calibri" w:hAnsi="Times New Roman" w:cs="Times New Roman"/>
                <w:color w:val="auto"/>
              </w:rPr>
            </w:pPr>
          </w:p>
        </w:tc>
      </w:tr>
    </w:tbl>
    <w:p w:rsidR="004C5DFF" w:rsidRPr="00F81D5C" w:rsidRDefault="004C5DFF" w:rsidP="00462AB5">
      <w:pPr>
        <w:widowControl w:val="0"/>
        <w:autoSpaceDE w:val="0"/>
        <w:autoSpaceDN w:val="0"/>
        <w:adjustRightInd w:val="0"/>
        <w:ind w:firstLine="567"/>
        <w:jc w:val="center"/>
        <w:rPr>
          <w:rFonts w:ascii="Times New Roman" w:eastAsia="Times New Roman" w:hAnsi="Times New Roman" w:cs="Times New Roman"/>
          <w:color w:val="auto"/>
          <w:lang w:eastAsia="en-US"/>
        </w:rPr>
      </w:pP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lang w:eastAsia="en-US"/>
        </w:rPr>
      </w:pPr>
      <w:r w:rsidRPr="00F81D5C">
        <w:rPr>
          <w:rFonts w:ascii="Times New Roman" w:eastAsia="Times New Roman" w:hAnsi="Times New Roman" w:cs="Times New Roman"/>
          <w:color w:val="auto"/>
          <w:lang w:eastAsia="en-US"/>
        </w:rPr>
        <w:t xml:space="preserve">10.2. Адресный перечень объектов муниципальной собственности, имущества,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lang w:eastAsia="en-US"/>
        </w:rPr>
      </w:pPr>
      <w:r w:rsidRPr="00F81D5C">
        <w:rPr>
          <w:rFonts w:ascii="Times New Roman" w:eastAsia="Times New Roman" w:hAnsi="Times New Roman" w:cs="Times New Roman"/>
          <w:color w:val="auto"/>
          <w:lang w:eastAsia="en-US"/>
        </w:rPr>
        <w:t xml:space="preserve">предназначенного для решения вопросов местного значения городского округа Воскресенск Московской области,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lang w:eastAsia="en-US"/>
        </w:rPr>
      </w:pPr>
      <w:r w:rsidRPr="00F81D5C">
        <w:rPr>
          <w:rFonts w:ascii="Times New Roman" w:eastAsia="Times New Roman" w:hAnsi="Times New Roman" w:cs="Times New Roman"/>
          <w:color w:val="auto"/>
          <w:lang w:eastAsia="en-US"/>
        </w:rPr>
        <w:t xml:space="preserve">на которые предоставляется субсидия из бюджета Московской области бюджетам муниципальных образований Московской области,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lang w:eastAsia="en-US"/>
        </w:rPr>
      </w:pPr>
      <w:r w:rsidRPr="00F81D5C">
        <w:rPr>
          <w:rFonts w:ascii="Times New Roman" w:eastAsia="Times New Roman" w:hAnsi="Times New Roman" w:cs="Times New Roman"/>
          <w:color w:val="auto"/>
          <w:lang w:eastAsia="en-US"/>
        </w:rPr>
        <w:t xml:space="preserve">финансирование которых предусмотрено мероприятием P5.02 «Приобретение спортивного оборудования и инвентаря для приведения </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lang w:eastAsia="en-US"/>
        </w:rPr>
      </w:pPr>
      <w:r w:rsidRPr="00F81D5C">
        <w:rPr>
          <w:rFonts w:ascii="Times New Roman" w:eastAsia="Times New Roman" w:hAnsi="Times New Roman" w:cs="Times New Roman"/>
          <w:color w:val="auto"/>
          <w:lang w:eastAsia="en-US"/>
        </w:rPr>
        <w:t>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lang w:eastAsia="en-US"/>
        </w:rPr>
      </w:pPr>
      <w:r w:rsidRPr="00F81D5C">
        <w:rPr>
          <w:rFonts w:ascii="Times New Roman" w:eastAsia="Times New Roman" w:hAnsi="Times New Roman" w:cs="Times New Roman"/>
          <w:color w:val="auto"/>
          <w:lang w:eastAsia="en-US"/>
        </w:rPr>
        <w:t>подпрограммы 2 «Подготовка спортивного резерва» муниципальной программы «Спорт»</w:t>
      </w:r>
    </w:p>
    <w:p w:rsidR="00462AB5" w:rsidRPr="00F81D5C" w:rsidRDefault="00462AB5" w:rsidP="00462AB5">
      <w:pPr>
        <w:widowControl w:val="0"/>
        <w:autoSpaceDE w:val="0"/>
        <w:autoSpaceDN w:val="0"/>
        <w:adjustRightInd w:val="0"/>
        <w:ind w:firstLine="567"/>
        <w:jc w:val="center"/>
        <w:rPr>
          <w:rFonts w:ascii="Times New Roman" w:eastAsia="Times New Roman" w:hAnsi="Times New Roman" w:cs="Times New Roman"/>
          <w:color w:val="auto"/>
          <w:lang w:eastAsia="en-US"/>
        </w:rPr>
      </w:pPr>
    </w:p>
    <w:p w:rsidR="00462AB5" w:rsidRPr="00F81D5C" w:rsidRDefault="00462AB5" w:rsidP="00462AB5">
      <w:pPr>
        <w:widowControl w:val="0"/>
        <w:autoSpaceDE w:val="0"/>
        <w:autoSpaceDN w:val="0"/>
        <w:adjustRightInd w:val="0"/>
        <w:ind w:left="567"/>
        <w:rPr>
          <w:rFonts w:ascii="Times New Roman" w:eastAsia="Times New Roman" w:hAnsi="Times New Roman" w:cs="Times New Roman"/>
          <w:color w:val="auto"/>
        </w:rPr>
      </w:pPr>
      <w:r w:rsidRPr="00F81D5C">
        <w:rPr>
          <w:rFonts w:ascii="Times New Roman" w:eastAsia="Times New Roman" w:hAnsi="Times New Roman" w:cs="Times New Roman"/>
          <w:color w:val="auto"/>
        </w:rPr>
        <w:t>Муниципальный заказчик: Управление</w:t>
      </w:r>
    </w:p>
    <w:p w:rsidR="00462AB5" w:rsidRPr="00F81D5C" w:rsidRDefault="00462AB5" w:rsidP="00462AB5">
      <w:pPr>
        <w:widowControl w:val="0"/>
        <w:autoSpaceDE w:val="0"/>
        <w:autoSpaceDN w:val="0"/>
        <w:adjustRightInd w:val="0"/>
        <w:ind w:firstLine="567"/>
        <w:rPr>
          <w:rFonts w:ascii="Times New Roman" w:eastAsia="Times New Roman" w:hAnsi="Times New Roman" w:cs="Times New Roman"/>
          <w:color w:val="auto"/>
        </w:rPr>
      </w:pPr>
      <w:r w:rsidRPr="00F81D5C">
        <w:rPr>
          <w:rFonts w:ascii="Times New Roman" w:eastAsia="Times New Roman" w:hAnsi="Times New Roman" w:cs="Times New Roman"/>
          <w:color w:val="auto"/>
        </w:rPr>
        <w:t xml:space="preserve">Ответственный за выполнение мероприятия: муниципальные учреждения в области физической культуры и спорта городского округа </w:t>
      </w:r>
    </w:p>
    <w:p w:rsidR="00462AB5" w:rsidRPr="00F81D5C" w:rsidRDefault="00462AB5" w:rsidP="00462AB5">
      <w:pPr>
        <w:widowControl w:val="0"/>
        <w:autoSpaceDE w:val="0"/>
        <w:autoSpaceDN w:val="0"/>
        <w:adjustRightInd w:val="0"/>
        <w:ind w:firstLine="567"/>
        <w:rPr>
          <w:rFonts w:ascii="Times New Roman" w:eastAsia="Times New Roman" w:hAnsi="Times New Roman" w:cs="Times New Roman"/>
          <w:color w:val="auto"/>
        </w:rPr>
      </w:pPr>
      <w:r w:rsidRPr="00F81D5C">
        <w:rPr>
          <w:rFonts w:ascii="Times New Roman" w:eastAsia="Times New Roman" w:hAnsi="Times New Roman" w:cs="Times New Roman"/>
          <w:color w:val="auto"/>
        </w:rPr>
        <w:t>Воскресенск</w:t>
      </w:r>
      <w:r w:rsidRPr="00F81D5C">
        <w:rPr>
          <w:rFonts w:ascii="Times New Roman" w:hAnsi="Times New Roman" w:cs="Times New Roman"/>
          <w:color w:val="auto"/>
        </w:rPr>
        <w:t xml:space="preserve"> </w:t>
      </w:r>
      <w:r w:rsidRPr="00F81D5C">
        <w:rPr>
          <w:rFonts w:ascii="Times New Roman" w:eastAsia="Times New Roman" w:hAnsi="Times New Roman" w:cs="Times New Roman"/>
          <w:color w:val="auto"/>
        </w:rPr>
        <w:t>Московской области</w:t>
      </w:r>
    </w:p>
    <w:p w:rsidR="004C5DFF" w:rsidRPr="00F81D5C" w:rsidRDefault="004C5DFF" w:rsidP="00462AB5">
      <w:pPr>
        <w:widowControl w:val="0"/>
        <w:autoSpaceDE w:val="0"/>
        <w:autoSpaceDN w:val="0"/>
        <w:adjustRightInd w:val="0"/>
        <w:ind w:firstLine="567"/>
        <w:rPr>
          <w:rFonts w:ascii="Times New Roman" w:eastAsia="Times New Roman" w:hAnsi="Times New Roman" w:cs="Times New Roman"/>
          <w:color w:val="auto"/>
        </w:rPr>
      </w:pPr>
    </w:p>
    <w:tbl>
      <w:tblPr>
        <w:tblW w:w="14775" w:type="dxa"/>
        <w:tblInd w:w="-5" w:type="dxa"/>
        <w:tblLayout w:type="fixed"/>
        <w:tblLook w:val="04A0" w:firstRow="1" w:lastRow="0" w:firstColumn="1" w:lastColumn="0" w:noHBand="0" w:noVBand="1"/>
      </w:tblPr>
      <w:tblGrid>
        <w:gridCol w:w="944"/>
        <w:gridCol w:w="2317"/>
        <w:gridCol w:w="1417"/>
        <w:gridCol w:w="1280"/>
        <w:gridCol w:w="846"/>
        <w:gridCol w:w="993"/>
        <w:gridCol w:w="992"/>
        <w:gridCol w:w="2546"/>
        <w:gridCol w:w="1134"/>
        <w:gridCol w:w="1134"/>
        <w:gridCol w:w="1172"/>
      </w:tblGrid>
      <w:tr w:rsidR="00F81D5C" w:rsidRPr="00F81D5C" w:rsidTr="004C5DFF">
        <w:trPr>
          <w:trHeight w:val="1470"/>
        </w:trPr>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п/п</w:t>
            </w:r>
          </w:p>
        </w:tc>
        <w:tc>
          <w:tcPr>
            <w:tcW w:w="2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Наименование </w:t>
            </w:r>
            <w:r w:rsidRPr="00F81D5C">
              <w:rPr>
                <w:rFonts w:ascii="Times New Roman" w:eastAsia="Times New Roman" w:hAnsi="Times New Roman" w:cs="Times New Roman"/>
                <w:color w:val="auto"/>
                <w:sz w:val="22"/>
                <w:szCs w:val="22"/>
              </w:rPr>
              <w:br/>
              <w:t xml:space="preserve">объекта, </w:t>
            </w:r>
            <w:r w:rsidRPr="00F81D5C">
              <w:rPr>
                <w:rFonts w:ascii="Times New Roman" w:eastAsia="Times New Roman" w:hAnsi="Times New Roman" w:cs="Times New Roman"/>
                <w:color w:val="auto"/>
                <w:sz w:val="22"/>
                <w:szCs w:val="22"/>
              </w:rPr>
              <w:br/>
              <w:t>адрес объекта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Виды работ в соответствии с классификатором работ</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Сроки проведения работ</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Завершение работ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Стоимость работ (тыс.руб.)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Профинансировано на 01.01.</w:t>
            </w:r>
            <w:r w:rsidRPr="00F81D5C">
              <w:rPr>
                <w:rFonts w:ascii="Times New Roman" w:eastAsia="Times New Roman" w:hAnsi="Times New Roman" w:cs="Times New Roman"/>
                <w:color w:val="auto"/>
                <w:sz w:val="22"/>
                <w:szCs w:val="22"/>
              </w:rPr>
              <w:br/>
              <w:t>2024 (тыс. руб.)</w:t>
            </w:r>
          </w:p>
        </w:tc>
        <w:tc>
          <w:tcPr>
            <w:tcW w:w="2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Источники </w:t>
            </w:r>
            <w:r w:rsidRPr="00F81D5C">
              <w:rPr>
                <w:rFonts w:ascii="Times New Roman" w:eastAsia="Times New Roman" w:hAnsi="Times New Roman" w:cs="Times New Roman"/>
                <w:color w:val="auto"/>
                <w:sz w:val="22"/>
                <w:szCs w:val="22"/>
              </w:rPr>
              <w:br/>
              <w:t>финансирования</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Финансирование (тыс.руб)</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Остаток сметной стоимости до завершения работ (тыс.руб)</w:t>
            </w:r>
          </w:p>
        </w:tc>
      </w:tr>
      <w:tr w:rsidR="00F81D5C" w:rsidRPr="00F81D5C" w:rsidTr="004C5DFF">
        <w:trPr>
          <w:trHeight w:val="418"/>
        </w:trPr>
        <w:tc>
          <w:tcPr>
            <w:tcW w:w="944"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single" w:sz="4" w:space="0" w:color="auto"/>
              <w:left w:val="single" w:sz="4" w:space="0" w:color="auto"/>
              <w:bottom w:val="single" w:sz="4" w:space="0" w:color="000000"/>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546" w:type="dxa"/>
            <w:vMerge/>
            <w:tcBorders>
              <w:top w:val="single" w:sz="4" w:space="0" w:color="auto"/>
              <w:left w:val="single" w:sz="4" w:space="0" w:color="auto"/>
              <w:bottom w:val="single" w:sz="4" w:space="0" w:color="000000"/>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345"/>
        </w:trPr>
        <w:tc>
          <w:tcPr>
            <w:tcW w:w="944"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single" w:sz="4" w:space="0" w:color="auto"/>
              <w:left w:val="single" w:sz="4" w:space="0" w:color="auto"/>
              <w:bottom w:val="single" w:sz="4" w:space="0" w:color="000000"/>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546" w:type="dxa"/>
            <w:vMerge/>
            <w:tcBorders>
              <w:top w:val="single" w:sz="4" w:space="0" w:color="auto"/>
              <w:left w:val="single" w:sz="4" w:space="0" w:color="auto"/>
              <w:bottom w:val="single" w:sz="4" w:space="0" w:color="000000"/>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B621D6"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2024 год</w:t>
            </w: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34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1</w:t>
            </w:r>
          </w:p>
        </w:tc>
        <w:tc>
          <w:tcPr>
            <w:tcW w:w="2317"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2</w:t>
            </w:r>
          </w:p>
        </w:tc>
        <w:tc>
          <w:tcPr>
            <w:tcW w:w="1417"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3</w:t>
            </w:r>
          </w:p>
        </w:tc>
        <w:tc>
          <w:tcPr>
            <w:tcW w:w="1280"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4</w:t>
            </w:r>
          </w:p>
        </w:tc>
        <w:tc>
          <w:tcPr>
            <w:tcW w:w="8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5</w:t>
            </w:r>
          </w:p>
        </w:tc>
        <w:tc>
          <w:tcPr>
            <w:tcW w:w="993"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6</w:t>
            </w: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7</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8</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9</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11</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12</w:t>
            </w:r>
          </w:p>
        </w:tc>
      </w:tr>
      <w:tr w:rsidR="00F81D5C" w:rsidRPr="00F81D5C" w:rsidTr="004C5DFF">
        <w:trPr>
          <w:trHeight w:val="345"/>
        </w:trPr>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1</w:t>
            </w:r>
          </w:p>
        </w:tc>
        <w:tc>
          <w:tcPr>
            <w:tcW w:w="2317"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Х</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Х</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Х</w:t>
            </w: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7 989,45</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7 989,45</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81D5C" w:rsidRPr="00F81D5C" w:rsidTr="004C5DFF">
        <w:trPr>
          <w:trHeight w:val="840"/>
        </w:trPr>
        <w:tc>
          <w:tcPr>
            <w:tcW w:w="944"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1 699,76</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1 699,76</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81D5C" w:rsidRPr="00F81D5C" w:rsidTr="004C5DFF">
        <w:trPr>
          <w:trHeight w:val="900"/>
        </w:trPr>
        <w:tc>
          <w:tcPr>
            <w:tcW w:w="944"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Средства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5 099,25</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5 099,25</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81D5C" w:rsidRPr="00F81D5C" w:rsidTr="004C5DFF">
        <w:trPr>
          <w:trHeight w:val="600"/>
        </w:trPr>
        <w:tc>
          <w:tcPr>
            <w:tcW w:w="944"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AA3005">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1 190,44</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1 190,44</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81D5C" w:rsidRPr="00F81D5C" w:rsidTr="004C5DFF">
        <w:trPr>
          <w:trHeight w:val="711"/>
        </w:trPr>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ind w:firstLineChars="100" w:firstLine="22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1.1.</w:t>
            </w:r>
          </w:p>
        </w:tc>
        <w:tc>
          <w:tcPr>
            <w:tcW w:w="2317"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Муниципальное бюджетное учреждение дополнительного образования «Спортивная школа олимпийского резерва по фехтованию» по адресу: Московская область, г. Воскресенск, ул. Менделеева, д.11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Поставка, монтаж (установка, сборка) оборудования вне работ строительства</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01.01.2024-30.11.2024</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30.11.2024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4 942,04</w:t>
            </w: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4 942,04</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4 942,04</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81D5C" w:rsidRPr="00F81D5C" w:rsidTr="004C5DFF">
        <w:trPr>
          <w:trHeight w:val="789"/>
        </w:trPr>
        <w:tc>
          <w:tcPr>
            <w:tcW w:w="944"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1 051,42</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1 051,42</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81D5C" w:rsidRPr="00F81D5C" w:rsidTr="004C5DFF">
        <w:trPr>
          <w:trHeight w:val="700"/>
        </w:trPr>
        <w:tc>
          <w:tcPr>
            <w:tcW w:w="944"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Средства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3 154,25</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3 154,25</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81D5C" w:rsidRPr="00F81D5C" w:rsidTr="004C5DFF">
        <w:trPr>
          <w:trHeight w:val="735"/>
        </w:trPr>
        <w:tc>
          <w:tcPr>
            <w:tcW w:w="944"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AA3005">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736,37</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736,37</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81D5C" w:rsidRPr="00F81D5C" w:rsidTr="004C5DFF">
        <w:trPr>
          <w:trHeight w:val="443"/>
        </w:trPr>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ind w:firstLineChars="100" w:firstLine="22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1.2.</w:t>
            </w:r>
          </w:p>
        </w:tc>
        <w:tc>
          <w:tcPr>
            <w:tcW w:w="2317"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Муниципальное бюджетное учреждение дополнительного образования «Спортивная школа олимпийского резерва «Академия спорта» по адресу: Московская область, г. Воскресенск, ул. Менделеева, д. 11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Поставка, монтаж (установка, сборка) оборудования вне работ строительства</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01.01.2024-30.11.2024</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30.11.2024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3 047,41</w:t>
            </w: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3 047,41</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3 047,41</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81D5C" w:rsidRPr="00F81D5C" w:rsidTr="004C5DFF">
        <w:trPr>
          <w:trHeight w:val="793"/>
        </w:trPr>
        <w:tc>
          <w:tcPr>
            <w:tcW w:w="944"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648,34</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648,34</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81D5C" w:rsidRPr="00F81D5C" w:rsidTr="004C5DFF">
        <w:trPr>
          <w:trHeight w:val="1155"/>
        </w:trPr>
        <w:tc>
          <w:tcPr>
            <w:tcW w:w="944"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Средства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1 945,00</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1 945,00</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r w:rsidR="00FF1908" w:rsidRPr="00F81D5C" w:rsidTr="004C5DFF">
        <w:trPr>
          <w:trHeight w:val="735"/>
        </w:trPr>
        <w:tc>
          <w:tcPr>
            <w:tcW w:w="944"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3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46"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0</w:t>
            </w:r>
          </w:p>
        </w:tc>
        <w:tc>
          <w:tcPr>
            <w:tcW w:w="2546"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AA3005">
            <w:pPr>
              <w:widowControl w:val="0"/>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454,07</w:t>
            </w:r>
          </w:p>
        </w:tc>
        <w:tc>
          <w:tcPr>
            <w:tcW w:w="1134"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454,07</w:t>
            </w:r>
          </w:p>
        </w:tc>
        <w:tc>
          <w:tcPr>
            <w:tcW w:w="1172" w:type="dxa"/>
            <w:tcBorders>
              <w:top w:val="nil"/>
              <w:left w:val="nil"/>
              <w:bottom w:val="single" w:sz="4" w:space="0" w:color="auto"/>
              <w:right w:val="single" w:sz="4" w:space="0" w:color="auto"/>
            </w:tcBorders>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lang w:val="en-US"/>
              </w:rPr>
              <w:t> </w:t>
            </w:r>
          </w:p>
        </w:tc>
      </w:tr>
    </w:tbl>
    <w:p w:rsidR="00462AB5" w:rsidRPr="00F81D5C" w:rsidRDefault="00462AB5" w:rsidP="00462AB5">
      <w:pPr>
        <w:tabs>
          <w:tab w:val="left" w:pos="2980"/>
        </w:tabs>
        <w:ind w:firstLine="567"/>
        <w:jc w:val="center"/>
        <w:rPr>
          <w:rStyle w:val="afff"/>
          <w:rFonts w:ascii="Times New Roman" w:hAnsi="Times New Roman" w:cs="Times New Roman"/>
          <w:b w:val="0"/>
          <w:color w:val="auto"/>
        </w:r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F81D5C" w:rsidRPr="00F81D5C" w:rsidTr="004C5DFF">
        <w:trPr>
          <w:trHeight w:val="1700"/>
        </w:trPr>
        <w:tc>
          <w:tcPr>
            <w:tcW w:w="4437" w:type="dxa"/>
          </w:tcPr>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Приложение </w:t>
            </w:r>
            <w:r w:rsidR="00800AC2" w:rsidRPr="00F81D5C">
              <w:rPr>
                <w:rFonts w:ascii="Times New Roman" w:eastAsia="Calibri" w:hAnsi="Times New Roman" w:cs="Times New Roman"/>
                <w:color w:val="auto"/>
              </w:rPr>
              <w:t>9</w:t>
            </w:r>
            <w:r w:rsidRPr="00F81D5C">
              <w:rPr>
                <w:rFonts w:ascii="Times New Roman" w:eastAsia="Calibri" w:hAnsi="Times New Roman" w:cs="Times New Roman"/>
                <w:color w:val="auto"/>
              </w:rPr>
              <w:t xml:space="preserve">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к постановлению Администрации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городского округа Воскресенск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 xml:space="preserve">Московской области </w:t>
            </w:r>
          </w:p>
          <w:p w:rsidR="00462AB5" w:rsidRPr="00F81D5C" w:rsidRDefault="00462AB5" w:rsidP="00462AB5">
            <w:pPr>
              <w:autoSpaceDE w:val="0"/>
              <w:autoSpaceDN w:val="0"/>
              <w:adjustRightInd w:val="0"/>
              <w:rPr>
                <w:rFonts w:ascii="Times New Roman" w:eastAsia="Calibri" w:hAnsi="Times New Roman" w:cs="Times New Roman"/>
                <w:color w:val="auto"/>
              </w:rPr>
            </w:pPr>
            <w:r w:rsidRPr="00F81D5C">
              <w:rPr>
                <w:rFonts w:ascii="Times New Roman" w:eastAsia="Calibri" w:hAnsi="Times New Roman" w:cs="Times New Roman"/>
                <w:color w:val="auto"/>
              </w:rPr>
              <w:t>от ________________ №_____________</w:t>
            </w:r>
          </w:p>
          <w:p w:rsidR="00462AB5" w:rsidRPr="00F81D5C" w:rsidRDefault="00462AB5" w:rsidP="00462AB5">
            <w:pPr>
              <w:autoSpaceDE w:val="0"/>
              <w:autoSpaceDN w:val="0"/>
              <w:adjustRightInd w:val="0"/>
              <w:jc w:val="right"/>
              <w:rPr>
                <w:rFonts w:ascii="Times New Roman" w:eastAsia="Calibri" w:hAnsi="Times New Roman" w:cs="Times New Roman"/>
                <w:color w:val="auto"/>
              </w:rPr>
            </w:pPr>
          </w:p>
        </w:tc>
      </w:tr>
    </w:tbl>
    <w:p w:rsidR="00462AB5" w:rsidRPr="00F81D5C" w:rsidRDefault="00462AB5" w:rsidP="00462AB5">
      <w:pPr>
        <w:tabs>
          <w:tab w:val="left" w:pos="2980"/>
        </w:tabs>
        <w:ind w:firstLine="567"/>
        <w:jc w:val="center"/>
        <w:rPr>
          <w:rFonts w:ascii="Times New Roman" w:hAnsi="Times New Roman" w:cs="Times New Roman"/>
          <w:bCs/>
          <w:color w:val="auto"/>
        </w:rPr>
      </w:pPr>
      <w:r w:rsidRPr="00F81D5C">
        <w:rPr>
          <w:rFonts w:ascii="Times New Roman" w:hAnsi="Times New Roman" w:cs="Times New Roman"/>
          <w:bCs/>
          <w:color w:val="auto"/>
        </w:rPr>
        <w:t xml:space="preserve">11. Подпрограмма 3 «Обеспечивающая подпрограмма» </w:t>
      </w:r>
    </w:p>
    <w:p w:rsidR="00462AB5" w:rsidRPr="00F81D5C" w:rsidRDefault="00462AB5" w:rsidP="00462AB5">
      <w:pPr>
        <w:tabs>
          <w:tab w:val="left" w:pos="2980"/>
        </w:tabs>
        <w:ind w:firstLine="567"/>
        <w:jc w:val="center"/>
        <w:rPr>
          <w:rFonts w:ascii="Times New Roman" w:hAnsi="Times New Roman" w:cs="Times New Roman"/>
          <w:bCs/>
          <w:color w:val="auto"/>
        </w:rPr>
      </w:pPr>
      <w:r w:rsidRPr="00F81D5C">
        <w:rPr>
          <w:rFonts w:ascii="Times New Roman" w:hAnsi="Times New Roman" w:cs="Times New Roman"/>
          <w:bCs/>
          <w:color w:val="auto"/>
        </w:rPr>
        <w:t xml:space="preserve">11.1 Перечень мероприятий подпрограммы 3 «Обеспечивающая подпрограмма» </w:t>
      </w:r>
    </w:p>
    <w:p w:rsidR="00462AB5" w:rsidRPr="00F81D5C" w:rsidRDefault="00462AB5" w:rsidP="00462AB5">
      <w:pPr>
        <w:tabs>
          <w:tab w:val="left" w:pos="2980"/>
        </w:tabs>
        <w:ind w:firstLine="567"/>
        <w:jc w:val="center"/>
        <w:rPr>
          <w:rFonts w:ascii="Times New Roman" w:hAnsi="Times New Roman" w:cs="Times New Roman"/>
          <w:bCs/>
          <w:color w:val="auto"/>
        </w:rPr>
      </w:pPr>
    </w:p>
    <w:tbl>
      <w:tblPr>
        <w:tblW w:w="15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143"/>
        <w:gridCol w:w="850"/>
        <w:gridCol w:w="1457"/>
        <w:gridCol w:w="980"/>
        <w:gridCol w:w="931"/>
        <w:gridCol w:w="1026"/>
        <w:gridCol w:w="851"/>
        <w:gridCol w:w="992"/>
        <w:gridCol w:w="851"/>
        <w:gridCol w:w="850"/>
        <w:gridCol w:w="851"/>
        <w:gridCol w:w="850"/>
        <w:gridCol w:w="912"/>
        <w:gridCol w:w="1134"/>
      </w:tblGrid>
      <w:tr w:rsidR="00F81D5C" w:rsidRPr="00F81D5C" w:rsidTr="004C5DFF">
        <w:trPr>
          <w:trHeight w:val="810"/>
        </w:trPr>
        <w:tc>
          <w:tcPr>
            <w:tcW w:w="5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п/п</w:t>
            </w:r>
          </w:p>
        </w:tc>
        <w:tc>
          <w:tcPr>
            <w:tcW w:w="2143"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Мероприятие подпрограммы</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Сроки исполнения мероприятия</w:t>
            </w:r>
          </w:p>
        </w:tc>
        <w:tc>
          <w:tcPr>
            <w:tcW w:w="1457"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Источники финансирования</w:t>
            </w:r>
          </w:p>
        </w:tc>
        <w:tc>
          <w:tcPr>
            <w:tcW w:w="98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Всего </w:t>
            </w:r>
            <w:r w:rsidRPr="00F81D5C">
              <w:rPr>
                <w:rFonts w:ascii="Times New Roman" w:eastAsia="Times New Roman" w:hAnsi="Times New Roman" w:cs="Times New Roman"/>
                <w:color w:val="auto"/>
                <w:sz w:val="22"/>
                <w:szCs w:val="22"/>
              </w:rPr>
              <w:br/>
              <w:t>(тыс. руб.)</w:t>
            </w:r>
          </w:p>
        </w:tc>
        <w:tc>
          <w:tcPr>
            <w:tcW w:w="8114" w:type="dxa"/>
            <w:gridSpan w:val="9"/>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Объем финансирования по годам (тыс. руб.)</w:t>
            </w:r>
          </w:p>
        </w:tc>
        <w:tc>
          <w:tcPr>
            <w:tcW w:w="1134"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Ответственный за выполнение мероприятия подпрограммы</w:t>
            </w:r>
          </w:p>
        </w:tc>
      </w:tr>
      <w:tr w:rsidR="00F81D5C" w:rsidRPr="00F81D5C" w:rsidTr="004C5DFF">
        <w:trPr>
          <w:trHeight w:val="780"/>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8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3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4570"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2024 год</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315"/>
        </w:trPr>
        <w:tc>
          <w:tcPr>
            <w:tcW w:w="54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2143"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w:t>
            </w:r>
          </w:p>
        </w:tc>
        <w:tc>
          <w:tcPr>
            <w:tcW w:w="1457"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w:t>
            </w:r>
          </w:p>
        </w:tc>
        <w:tc>
          <w:tcPr>
            <w:tcW w:w="98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5</w:t>
            </w:r>
          </w:p>
        </w:tc>
        <w:tc>
          <w:tcPr>
            <w:tcW w:w="93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w:t>
            </w:r>
          </w:p>
        </w:tc>
        <w:tc>
          <w:tcPr>
            <w:tcW w:w="4570"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7</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10</w:t>
            </w:r>
          </w:p>
        </w:tc>
        <w:tc>
          <w:tcPr>
            <w:tcW w:w="1134"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w:t>
            </w:r>
          </w:p>
        </w:tc>
      </w:tr>
      <w:tr w:rsidR="00F81D5C" w:rsidRPr="00F81D5C" w:rsidTr="004C5DFF">
        <w:trPr>
          <w:trHeight w:val="540"/>
        </w:trPr>
        <w:tc>
          <w:tcPr>
            <w:tcW w:w="5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2143"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Основное мероприятие 01</w:t>
            </w:r>
            <w:r w:rsidRPr="00F81D5C">
              <w:rPr>
                <w:rFonts w:ascii="Times New Roman" w:eastAsia="Times New Roman" w:hAnsi="Times New Roman" w:cs="Times New Roman"/>
                <w:color w:val="auto"/>
                <w:sz w:val="22"/>
                <w:szCs w:val="22"/>
              </w:rPr>
              <w:br/>
              <w:t>«Создание условий для реализации полномочий органов местного самоуправления»</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457"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8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97 371,45</w:t>
            </w:r>
          </w:p>
        </w:tc>
        <w:tc>
          <w:tcPr>
            <w:tcW w:w="93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18 439,08</w:t>
            </w:r>
          </w:p>
        </w:tc>
        <w:tc>
          <w:tcPr>
            <w:tcW w:w="4570"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21 302,77</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20 294,10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20 274,80</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17 060,70</w:t>
            </w:r>
          </w:p>
        </w:tc>
        <w:tc>
          <w:tcPr>
            <w:tcW w:w="1134"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Управление</w:t>
            </w:r>
          </w:p>
        </w:tc>
      </w:tr>
      <w:tr w:rsidR="00F81D5C" w:rsidRPr="00F81D5C" w:rsidTr="004C5DFF">
        <w:trPr>
          <w:trHeight w:val="1290"/>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8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97 371,45</w:t>
            </w:r>
          </w:p>
        </w:tc>
        <w:tc>
          <w:tcPr>
            <w:tcW w:w="93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18 439,08</w:t>
            </w:r>
          </w:p>
        </w:tc>
        <w:tc>
          <w:tcPr>
            <w:tcW w:w="4570"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21 302,77</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20 294,10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20 274,80</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17 060,70</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900"/>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8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93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570"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315"/>
        </w:trPr>
        <w:tc>
          <w:tcPr>
            <w:tcW w:w="5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w:t>
            </w:r>
          </w:p>
        </w:tc>
        <w:tc>
          <w:tcPr>
            <w:tcW w:w="21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 xml:space="preserve">Мероприятие 01.01 </w:t>
            </w:r>
            <w:r w:rsidRPr="00F81D5C">
              <w:rPr>
                <w:rFonts w:ascii="Times New Roman" w:eastAsia="Times New Roman" w:hAnsi="Times New Roman" w:cs="Times New Roman"/>
                <w:color w:val="auto"/>
                <w:sz w:val="22"/>
                <w:szCs w:val="22"/>
              </w:rPr>
              <w:br/>
              <w:t>Обеспечение деятельности органов местного самоуправления</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457"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8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84 359,14</w:t>
            </w:r>
          </w:p>
        </w:tc>
        <w:tc>
          <w:tcPr>
            <w:tcW w:w="93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16 916,65</w:t>
            </w:r>
          </w:p>
        </w:tc>
        <w:tc>
          <w:tcPr>
            <w:tcW w:w="4570"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18 812,89</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17 294,10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17 274,80</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14 060,70</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1680"/>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8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84 359,14</w:t>
            </w:r>
          </w:p>
        </w:tc>
        <w:tc>
          <w:tcPr>
            <w:tcW w:w="93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16 916,65</w:t>
            </w:r>
          </w:p>
        </w:tc>
        <w:tc>
          <w:tcPr>
            <w:tcW w:w="4570" w:type="dxa"/>
            <w:gridSpan w:val="5"/>
            <w:shd w:val="clear" w:color="auto" w:fill="auto"/>
            <w:vAlign w:val="center"/>
            <w:hideMark/>
          </w:tcPr>
          <w:p w:rsidR="00462AB5" w:rsidRPr="00F81D5C" w:rsidRDefault="009E526D"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18 812,89</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17 294,10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17 274,80</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14 060,70</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690"/>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80"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931" w:type="dxa"/>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570" w:type="dxa"/>
            <w:gridSpan w:val="5"/>
            <w:shd w:val="clear" w:color="auto" w:fill="auto"/>
            <w:vAlign w:val="center"/>
            <w:hideMark/>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665"/>
        </w:trPr>
        <w:tc>
          <w:tcPr>
            <w:tcW w:w="5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1.1.1</w:t>
            </w:r>
          </w:p>
        </w:tc>
        <w:tc>
          <w:tcPr>
            <w:tcW w:w="21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Финансовое обеспечение подразделений, обеспечивающих работу в сфере физической культуры и спорта (ед.)</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57"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8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3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102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544"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2025 год</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2026 год</w:t>
            </w:r>
          </w:p>
        </w:tc>
        <w:tc>
          <w:tcPr>
            <w:tcW w:w="91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2027 год</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600"/>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8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3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0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1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315"/>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8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3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102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315"/>
        </w:trPr>
        <w:tc>
          <w:tcPr>
            <w:tcW w:w="54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w:t>
            </w:r>
          </w:p>
        </w:tc>
        <w:tc>
          <w:tcPr>
            <w:tcW w:w="2143" w:type="dxa"/>
            <w:vMerge w:val="restart"/>
            <w:shd w:val="clear" w:color="auto" w:fill="auto"/>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Мероприятие 01.02</w:t>
            </w:r>
            <w:r w:rsidRPr="00F81D5C">
              <w:rPr>
                <w:rFonts w:ascii="Times New Roman" w:eastAsia="Times New Roman" w:hAnsi="Times New Roman" w:cs="Times New Roman"/>
                <w:color w:val="auto"/>
                <w:sz w:val="22"/>
                <w:szCs w:val="22"/>
              </w:rPr>
              <w:br/>
              <w:t>Организация и проведение массовых, физкультурных и спортивных мероприятий</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2023-2027</w:t>
            </w:r>
          </w:p>
        </w:tc>
        <w:tc>
          <w:tcPr>
            <w:tcW w:w="1457"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w:t>
            </w:r>
          </w:p>
        </w:tc>
        <w:tc>
          <w:tcPr>
            <w:tcW w:w="98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13 012,31</w:t>
            </w:r>
          </w:p>
        </w:tc>
        <w:tc>
          <w:tcPr>
            <w:tcW w:w="93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1 522,43</w:t>
            </w:r>
          </w:p>
        </w:tc>
        <w:tc>
          <w:tcPr>
            <w:tcW w:w="4570"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2 489,88</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3 000,00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3 000,00</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3 000,00</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1350"/>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городского округа Воскресенск</w:t>
            </w:r>
          </w:p>
        </w:tc>
        <w:tc>
          <w:tcPr>
            <w:tcW w:w="98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13 012,31</w:t>
            </w:r>
          </w:p>
        </w:tc>
        <w:tc>
          <w:tcPr>
            <w:tcW w:w="93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1 522,43</w:t>
            </w:r>
          </w:p>
        </w:tc>
        <w:tc>
          <w:tcPr>
            <w:tcW w:w="4570"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2 489,88</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3 000,00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3 000,00</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3 000,00</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690"/>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Средства бюджета Московской области</w:t>
            </w:r>
          </w:p>
        </w:tc>
        <w:tc>
          <w:tcPr>
            <w:tcW w:w="98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93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4570" w:type="dxa"/>
            <w:gridSpan w:val="5"/>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0,00</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840"/>
        </w:trPr>
        <w:tc>
          <w:tcPr>
            <w:tcW w:w="546"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1.2.1</w:t>
            </w:r>
          </w:p>
        </w:tc>
        <w:tc>
          <w:tcPr>
            <w:tcW w:w="2143" w:type="dxa"/>
            <w:vMerge w:val="restart"/>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Количество проведенных массовых, официальных физкультурных и спортивных мероприятий в муниципальных образованиях Московской области (ед.)</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1457"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Х</w:t>
            </w:r>
          </w:p>
        </w:tc>
        <w:tc>
          <w:tcPr>
            <w:tcW w:w="98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Всего:</w:t>
            </w:r>
          </w:p>
        </w:tc>
        <w:tc>
          <w:tcPr>
            <w:tcW w:w="93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2023 год</w:t>
            </w:r>
          </w:p>
        </w:tc>
        <w:tc>
          <w:tcPr>
            <w:tcW w:w="1026"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2024 год</w:t>
            </w:r>
          </w:p>
        </w:tc>
        <w:tc>
          <w:tcPr>
            <w:tcW w:w="3544" w:type="dxa"/>
            <w:gridSpan w:val="4"/>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В том числе:</w:t>
            </w:r>
          </w:p>
        </w:tc>
        <w:tc>
          <w:tcPr>
            <w:tcW w:w="851"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88</w:t>
            </w:r>
          </w:p>
        </w:tc>
        <w:tc>
          <w:tcPr>
            <w:tcW w:w="850"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88</w:t>
            </w:r>
          </w:p>
        </w:tc>
        <w:tc>
          <w:tcPr>
            <w:tcW w:w="912" w:type="dxa"/>
            <w:vMerge w:val="restart"/>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88</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600"/>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8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3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02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квартал</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I полугодие</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9 месяцев</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12 месяцев</w:t>
            </w:r>
          </w:p>
        </w:tc>
        <w:tc>
          <w:tcPr>
            <w:tcW w:w="851"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12"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315"/>
        </w:trPr>
        <w:tc>
          <w:tcPr>
            <w:tcW w:w="546"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2143"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850"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1457"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c>
          <w:tcPr>
            <w:tcW w:w="98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440</w:t>
            </w:r>
          </w:p>
        </w:tc>
        <w:tc>
          <w:tcPr>
            <w:tcW w:w="93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88</w:t>
            </w:r>
          </w:p>
        </w:tc>
        <w:tc>
          <w:tcPr>
            <w:tcW w:w="1026"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88</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22</w:t>
            </w:r>
          </w:p>
        </w:tc>
        <w:tc>
          <w:tcPr>
            <w:tcW w:w="99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44</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66</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88</w:t>
            </w:r>
          </w:p>
        </w:tc>
        <w:tc>
          <w:tcPr>
            <w:tcW w:w="851"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88</w:t>
            </w:r>
          </w:p>
        </w:tc>
        <w:tc>
          <w:tcPr>
            <w:tcW w:w="850"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88</w:t>
            </w:r>
          </w:p>
        </w:tc>
        <w:tc>
          <w:tcPr>
            <w:tcW w:w="912" w:type="dxa"/>
            <w:shd w:val="clear" w:color="auto" w:fill="auto"/>
            <w:vAlign w:val="center"/>
            <w:hideMark/>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88</w:t>
            </w:r>
          </w:p>
        </w:tc>
        <w:tc>
          <w:tcPr>
            <w:tcW w:w="1134" w:type="dxa"/>
            <w:vMerge/>
            <w:shd w:val="clear" w:color="auto" w:fill="auto"/>
            <w:vAlign w:val="center"/>
            <w:hideMark/>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315"/>
        </w:trPr>
        <w:tc>
          <w:tcPr>
            <w:tcW w:w="3539" w:type="dxa"/>
            <w:gridSpan w:val="3"/>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r w:rsidRPr="00F81D5C">
              <w:rPr>
                <w:rFonts w:ascii="Times New Roman" w:eastAsia="Times New Roman" w:hAnsi="Times New Roman" w:cs="Times New Roman"/>
                <w:color w:val="auto"/>
                <w:sz w:val="22"/>
                <w:szCs w:val="22"/>
              </w:rPr>
              <w:t>Итого по подпрограмме 3</w:t>
            </w:r>
          </w:p>
        </w:tc>
        <w:tc>
          <w:tcPr>
            <w:tcW w:w="1457" w:type="dxa"/>
            <w:shd w:val="clear" w:color="auto" w:fill="auto"/>
            <w:vAlign w:val="center"/>
          </w:tcPr>
          <w:p w:rsidR="00462AB5" w:rsidRPr="00F81D5C" w:rsidRDefault="00462AB5" w:rsidP="00462AB5">
            <w:pPr>
              <w:rPr>
                <w:rFonts w:ascii="Times New Roman" w:eastAsia="Times New Roman" w:hAnsi="Times New Roman" w:cs="Times New Roman"/>
                <w:bCs/>
                <w:color w:val="auto"/>
                <w:sz w:val="22"/>
                <w:szCs w:val="22"/>
              </w:rPr>
            </w:pPr>
            <w:r w:rsidRPr="00F81D5C">
              <w:rPr>
                <w:rFonts w:ascii="Times New Roman" w:eastAsia="Times New Roman" w:hAnsi="Times New Roman" w:cs="Times New Roman"/>
                <w:bCs/>
                <w:color w:val="auto"/>
                <w:sz w:val="22"/>
                <w:szCs w:val="22"/>
              </w:rPr>
              <w:t>Итого:</w:t>
            </w:r>
          </w:p>
        </w:tc>
        <w:tc>
          <w:tcPr>
            <w:tcW w:w="980" w:type="dxa"/>
            <w:shd w:val="clear" w:color="auto" w:fill="auto"/>
            <w:vAlign w:val="center"/>
          </w:tcPr>
          <w:p w:rsidR="00462AB5" w:rsidRPr="00F81D5C" w:rsidRDefault="00462AB5" w:rsidP="00462AB5">
            <w:pPr>
              <w:jc w:val="center"/>
              <w:rPr>
                <w:rFonts w:ascii="Times New Roman" w:eastAsia="Times New Roman" w:hAnsi="Times New Roman" w:cs="Times New Roman"/>
                <w:color w:val="auto"/>
                <w:sz w:val="22"/>
                <w:szCs w:val="22"/>
              </w:rPr>
            </w:pPr>
            <w:r w:rsidRPr="00F81D5C">
              <w:rPr>
                <w:rFonts w:ascii="Times New Roman" w:hAnsi="Times New Roman" w:cs="Times New Roman"/>
                <w:color w:val="auto"/>
                <w:sz w:val="22"/>
                <w:szCs w:val="22"/>
              </w:rPr>
              <w:t>97 371,45</w:t>
            </w:r>
          </w:p>
        </w:tc>
        <w:tc>
          <w:tcPr>
            <w:tcW w:w="93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18 439,08</w:t>
            </w:r>
          </w:p>
        </w:tc>
        <w:tc>
          <w:tcPr>
            <w:tcW w:w="4570" w:type="dxa"/>
            <w:gridSpan w:val="5"/>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21 302,77</w:t>
            </w:r>
          </w:p>
        </w:tc>
        <w:tc>
          <w:tcPr>
            <w:tcW w:w="85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20 294,10</w:t>
            </w:r>
          </w:p>
        </w:tc>
        <w:tc>
          <w:tcPr>
            <w:tcW w:w="850"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20 274,80</w:t>
            </w:r>
          </w:p>
        </w:tc>
        <w:tc>
          <w:tcPr>
            <w:tcW w:w="91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17 060,70</w:t>
            </w:r>
          </w:p>
        </w:tc>
        <w:tc>
          <w:tcPr>
            <w:tcW w:w="1134" w:type="dxa"/>
            <w:vMerge w:val="restart"/>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F81D5C" w:rsidRPr="00F81D5C" w:rsidTr="004C5DFF">
        <w:trPr>
          <w:trHeight w:val="315"/>
        </w:trPr>
        <w:tc>
          <w:tcPr>
            <w:tcW w:w="3539" w:type="dxa"/>
            <w:gridSpan w:val="3"/>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457" w:type="dxa"/>
            <w:shd w:val="clear" w:color="auto" w:fill="auto"/>
            <w:vAlign w:val="center"/>
          </w:tcPr>
          <w:p w:rsidR="00462AB5" w:rsidRPr="00F81D5C" w:rsidRDefault="00462AB5" w:rsidP="00462AB5">
            <w:pPr>
              <w:rPr>
                <w:rFonts w:ascii="Times New Roman" w:eastAsia="Times New Roman" w:hAnsi="Times New Roman" w:cs="Times New Roman"/>
                <w:bCs/>
                <w:color w:val="auto"/>
                <w:sz w:val="22"/>
                <w:szCs w:val="22"/>
              </w:rPr>
            </w:pPr>
            <w:r w:rsidRPr="00F81D5C">
              <w:rPr>
                <w:rFonts w:ascii="Times New Roman" w:eastAsia="Times New Roman" w:hAnsi="Times New Roman" w:cs="Times New Roman"/>
                <w:bCs/>
                <w:color w:val="auto"/>
                <w:sz w:val="22"/>
                <w:szCs w:val="22"/>
              </w:rPr>
              <w:t>Средства бюджета городского округа Воскресенск</w:t>
            </w:r>
          </w:p>
        </w:tc>
        <w:tc>
          <w:tcPr>
            <w:tcW w:w="980"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97 371,45</w:t>
            </w:r>
          </w:p>
        </w:tc>
        <w:tc>
          <w:tcPr>
            <w:tcW w:w="93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18 439,08</w:t>
            </w:r>
          </w:p>
        </w:tc>
        <w:tc>
          <w:tcPr>
            <w:tcW w:w="4570" w:type="dxa"/>
            <w:gridSpan w:val="5"/>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21 302,77</w:t>
            </w:r>
          </w:p>
        </w:tc>
        <w:tc>
          <w:tcPr>
            <w:tcW w:w="85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20 294,10</w:t>
            </w:r>
          </w:p>
        </w:tc>
        <w:tc>
          <w:tcPr>
            <w:tcW w:w="850"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20 274,80</w:t>
            </w:r>
          </w:p>
        </w:tc>
        <w:tc>
          <w:tcPr>
            <w:tcW w:w="912"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17 060,70</w:t>
            </w:r>
          </w:p>
        </w:tc>
        <w:tc>
          <w:tcPr>
            <w:tcW w:w="1134"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r w:rsidR="00462AB5" w:rsidRPr="00F81D5C" w:rsidTr="004C5DFF">
        <w:trPr>
          <w:trHeight w:val="315"/>
        </w:trPr>
        <w:tc>
          <w:tcPr>
            <w:tcW w:w="3539" w:type="dxa"/>
            <w:gridSpan w:val="3"/>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c>
          <w:tcPr>
            <w:tcW w:w="1457" w:type="dxa"/>
            <w:shd w:val="clear" w:color="auto" w:fill="auto"/>
            <w:vAlign w:val="center"/>
          </w:tcPr>
          <w:p w:rsidR="00462AB5" w:rsidRPr="00F81D5C" w:rsidRDefault="00462AB5" w:rsidP="00462AB5">
            <w:pPr>
              <w:rPr>
                <w:rFonts w:ascii="Times New Roman" w:eastAsia="Times New Roman" w:hAnsi="Times New Roman" w:cs="Times New Roman"/>
                <w:bCs/>
                <w:color w:val="auto"/>
                <w:sz w:val="22"/>
                <w:szCs w:val="22"/>
              </w:rPr>
            </w:pPr>
            <w:r w:rsidRPr="00F81D5C">
              <w:rPr>
                <w:rFonts w:ascii="Times New Roman" w:eastAsia="Times New Roman" w:hAnsi="Times New Roman" w:cs="Times New Roman"/>
                <w:bCs/>
                <w:color w:val="auto"/>
                <w:sz w:val="22"/>
                <w:szCs w:val="22"/>
              </w:rPr>
              <w:t>Средства бюджета Московской области</w:t>
            </w:r>
          </w:p>
        </w:tc>
        <w:tc>
          <w:tcPr>
            <w:tcW w:w="980" w:type="dxa"/>
            <w:shd w:val="clear" w:color="auto" w:fill="auto"/>
            <w:vAlign w:val="center"/>
          </w:tcPr>
          <w:p w:rsidR="00462AB5" w:rsidRPr="00F81D5C" w:rsidRDefault="00462AB5" w:rsidP="00462AB5">
            <w:pPr>
              <w:widowControl w:val="0"/>
              <w:jc w:val="center"/>
              <w:rPr>
                <w:rFonts w:ascii="Times New Roman" w:hAnsi="Times New Roman" w:cs="Times New Roman"/>
                <w:bCs/>
                <w:color w:val="auto"/>
                <w:sz w:val="22"/>
                <w:szCs w:val="22"/>
              </w:rPr>
            </w:pPr>
            <w:r w:rsidRPr="00F81D5C">
              <w:rPr>
                <w:rFonts w:ascii="Times New Roman" w:hAnsi="Times New Roman" w:cs="Times New Roman"/>
                <w:bCs/>
                <w:color w:val="auto"/>
                <w:sz w:val="22"/>
                <w:szCs w:val="22"/>
              </w:rPr>
              <w:t>0,00</w:t>
            </w:r>
          </w:p>
        </w:tc>
        <w:tc>
          <w:tcPr>
            <w:tcW w:w="931" w:type="dxa"/>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4570" w:type="dxa"/>
            <w:gridSpan w:val="5"/>
            <w:shd w:val="clear" w:color="auto" w:fill="auto"/>
            <w:vAlign w:val="center"/>
          </w:tcPr>
          <w:p w:rsidR="00462AB5" w:rsidRPr="00F81D5C" w:rsidRDefault="00462AB5" w:rsidP="00462AB5">
            <w:pPr>
              <w:widowControl w:val="0"/>
              <w:jc w:val="center"/>
              <w:rPr>
                <w:rFonts w:ascii="Times New Roman" w:hAnsi="Times New Roman" w:cs="Times New Roman"/>
                <w:color w:val="auto"/>
                <w:sz w:val="22"/>
                <w:szCs w:val="22"/>
              </w:rPr>
            </w:pPr>
            <w:r w:rsidRPr="00F81D5C">
              <w:rPr>
                <w:rFonts w:ascii="Times New Roman" w:hAnsi="Times New Roman" w:cs="Times New Roman"/>
                <w:color w:val="auto"/>
                <w:sz w:val="22"/>
                <w:szCs w:val="22"/>
              </w:rPr>
              <w:t>0,00</w:t>
            </w:r>
          </w:p>
        </w:tc>
        <w:tc>
          <w:tcPr>
            <w:tcW w:w="851" w:type="dxa"/>
            <w:shd w:val="clear" w:color="auto" w:fill="auto"/>
            <w:vAlign w:val="center"/>
          </w:tcPr>
          <w:p w:rsidR="00462AB5" w:rsidRPr="00F81D5C" w:rsidRDefault="00462AB5" w:rsidP="00462AB5">
            <w:pPr>
              <w:widowControl w:val="0"/>
              <w:jc w:val="center"/>
              <w:rPr>
                <w:rFonts w:ascii="Times New Roman" w:hAnsi="Times New Roman" w:cs="Times New Roman"/>
                <w:bCs/>
                <w:color w:val="auto"/>
                <w:sz w:val="22"/>
                <w:szCs w:val="22"/>
              </w:rPr>
            </w:pPr>
            <w:r w:rsidRPr="00F81D5C">
              <w:rPr>
                <w:rFonts w:ascii="Times New Roman" w:hAnsi="Times New Roman" w:cs="Times New Roman"/>
                <w:bCs/>
                <w:color w:val="auto"/>
                <w:sz w:val="22"/>
                <w:szCs w:val="22"/>
              </w:rPr>
              <w:t>0</w:t>
            </w:r>
          </w:p>
        </w:tc>
        <w:tc>
          <w:tcPr>
            <w:tcW w:w="850" w:type="dxa"/>
            <w:shd w:val="clear" w:color="auto" w:fill="auto"/>
            <w:vAlign w:val="center"/>
          </w:tcPr>
          <w:p w:rsidR="00462AB5" w:rsidRPr="00F81D5C" w:rsidRDefault="00462AB5" w:rsidP="00462AB5">
            <w:pPr>
              <w:widowControl w:val="0"/>
              <w:jc w:val="center"/>
              <w:rPr>
                <w:rFonts w:ascii="Times New Roman" w:hAnsi="Times New Roman" w:cs="Times New Roman"/>
                <w:bCs/>
                <w:color w:val="auto"/>
                <w:sz w:val="22"/>
                <w:szCs w:val="22"/>
              </w:rPr>
            </w:pPr>
            <w:r w:rsidRPr="00F81D5C">
              <w:rPr>
                <w:rFonts w:ascii="Times New Roman" w:hAnsi="Times New Roman" w:cs="Times New Roman"/>
                <w:bCs/>
                <w:color w:val="auto"/>
                <w:sz w:val="22"/>
                <w:szCs w:val="22"/>
              </w:rPr>
              <w:t>0</w:t>
            </w:r>
          </w:p>
        </w:tc>
        <w:tc>
          <w:tcPr>
            <w:tcW w:w="912" w:type="dxa"/>
            <w:shd w:val="clear" w:color="auto" w:fill="auto"/>
            <w:vAlign w:val="center"/>
          </w:tcPr>
          <w:p w:rsidR="00462AB5" w:rsidRPr="00F81D5C" w:rsidRDefault="00462AB5" w:rsidP="00462AB5">
            <w:pPr>
              <w:widowControl w:val="0"/>
              <w:jc w:val="center"/>
              <w:rPr>
                <w:rFonts w:ascii="Times New Roman" w:hAnsi="Times New Roman" w:cs="Times New Roman"/>
                <w:bCs/>
                <w:color w:val="auto"/>
                <w:sz w:val="22"/>
                <w:szCs w:val="22"/>
              </w:rPr>
            </w:pPr>
            <w:r w:rsidRPr="00F81D5C">
              <w:rPr>
                <w:rFonts w:ascii="Times New Roman" w:hAnsi="Times New Roman" w:cs="Times New Roman"/>
                <w:bCs/>
                <w:color w:val="auto"/>
                <w:sz w:val="22"/>
                <w:szCs w:val="22"/>
              </w:rPr>
              <w:t>0</w:t>
            </w:r>
          </w:p>
        </w:tc>
        <w:tc>
          <w:tcPr>
            <w:tcW w:w="1134" w:type="dxa"/>
            <w:vMerge/>
            <w:shd w:val="clear" w:color="auto" w:fill="auto"/>
            <w:vAlign w:val="center"/>
          </w:tcPr>
          <w:p w:rsidR="00462AB5" w:rsidRPr="00F81D5C" w:rsidRDefault="00462AB5" w:rsidP="00462AB5">
            <w:pPr>
              <w:rPr>
                <w:rFonts w:ascii="Times New Roman" w:eastAsia="Times New Roman" w:hAnsi="Times New Roman" w:cs="Times New Roman"/>
                <w:color w:val="auto"/>
                <w:sz w:val="22"/>
                <w:szCs w:val="22"/>
              </w:rPr>
            </w:pPr>
          </w:p>
        </w:tc>
      </w:tr>
    </w:tbl>
    <w:p w:rsidR="00462AB5" w:rsidRPr="00F81D5C" w:rsidRDefault="00462AB5" w:rsidP="00AA3005">
      <w:pPr>
        <w:tabs>
          <w:tab w:val="left" w:pos="2980"/>
        </w:tabs>
        <w:ind w:firstLine="567"/>
        <w:jc w:val="center"/>
        <w:rPr>
          <w:rStyle w:val="afff"/>
          <w:rFonts w:ascii="Times New Roman" w:hAnsi="Times New Roman" w:cs="Times New Roman"/>
          <w:b w:val="0"/>
          <w:color w:val="auto"/>
        </w:rPr>
      </w:pPr>
    </w:p>
    <w:sectPr w:rsidR="00462AB5" w:rsidRPr="00F81D5C" w:rsidSect="00FF1908">
      <w:pgSz w:w="16840" w:h="11900" w:orient="landscape" w:code="9"/>
      <w:pgMar w:top="1134" w:right="567" w:bottom="1134" w:left="1134" w:header="11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26D" w:rsidRDefault="009E526D">
      <w:r>
        <w:separator/>
      </w:r>
    </w:p>
  </w:endnote>
  <w:endnote w:type="continuationSeparator" w:id="0">
    <w:p w:rsidR="009E526D" w:rsidRDefault="009E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26D" w:rsidRDefault="009E526D">
    <w:pPr>
      <w:pStyle w:val="a8"/>
      <w:jc w:val="center"/>
    </w:pPr>
  </w:p>
  <w:p w:rsidR="009E526D" w:rsidRDefault="009E526D">
    <w:pPr>
      <w:pStyle w:val="a8"/>
      <w:jc w:val="center"/>
    </w:pPr>
    <w:r>
      <w:fldChar w:fldCharType="begin"/>
    </w:r>
    <w:r>
      <w:instrText>PAGE   \* MERGEFORMAT</w:instrText>
    </w:r>
    <w:r>
      <w:fldChar w:fldCharType="separate"/>
    </w:r>
    <w:r>
      <w:rPr>
        <w:noProof/>
      </w:rPr>
      <w:t>6</w:t>
    </w:r>
    <w:r>
      <w:rPr>
        <w:noProof/>
      </w:rPr>
      <w:fldChar w:fldCharType="end"/>
    </w:r>
  </w:p>
  <w:p w:rsidR="009E526D" w:rsidRDefault="009E526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26D" w:rsidRDefault="009E526D">
      <w:r>
        <w:separator/>
      </w:r>
    </w:p>
  </w:footnote>
  <w:footnote w:type="continuationSeparator" w:id="0">
    <w:p w:rsidR="009E526D" w:rsidRDefault="009E5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26D" w:rsidRDefault="009E526D">
    <w:pPr>
      <w:rPr>
        <w:sz w:val="2"/>
        <w:szCs w:val="2"/>
      </w:rPr>
    </w:pPr>
    <w:r>
      <w:rPr>
        <w:noProof/>
      </w:rPr>
      <mc:AlternateContent>
        <mc:Choice Requires="wps">
          <w:drawing>
            <wp:anchor distT="0" distB="0" distL="63500" distR="63500" simplePos="0" relativeHeight="251659264" behindDoc="1" locked="0" layoutInCell="1" allowOverlap="1" wp14:anchorId="319D326E" wp14:editId="76A4814C">
              <wp:simplePos x="0" y="0"/>
              <wp:positionH relativeFrom="page">
                <wp:posOffset>5666740</wp:posOffset>
              </wp:positionH>
              <wp:positionV relativeFrom="page">
                <wp:posOffset>407670</wp:posOffset>
              </wp:positionV>
              <wp:extent cx="67945" cy="1631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26D" w:rsidRDefault="009E526D">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D326E" id="_x0000_t202" coordsize="21600,21600" o:spt="202" path="m,l,21600r21600,l21600,xe">
              <v:stroke joinstyle="miter"/>
              <v:path gradientshapeok="t" o:connecttype="rect"/>
            </v:shapetype>
            <v:shape id="Text Box 3" o:spid="_x0000_s1026" type="#_x0000_t202" style="position:absolute;margin-left:446.2pt;margin-top:32.1pt;width:5.35pt;height:12.8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uSpwIAAKU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" filled="f" stroked="f">
              <v:textbox style="mso-fit-shape-to-text:t" inset="0,0,0,0">
                <w:txbxContent>
                  <w:p w:rsidR="009E526D" w:rsidRDefault="009E526D">
                    <w:pPr>
                      <w:pStyle w:val="a4"/>
                      <w:shd w:val="clear" w:color="auto" w:fill="auto"/>
                      <w:spacing w:line="240" w:lineRule="auto"/>
                    </w:pPr>
                    <w:r>
                      <w:rPr>
                        <w:rStyle w:val="CenturyGothic"/>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755EF"/>
    <w:multiLevelType w:val="hybridMultilevel"/>
    <w:tmpl w:val="97924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A19F7"/>
    <w:multiLevelType w:val="hybridMultilevel"/>
    <w:tmpl w:val="B688008E"/>
    <w:lvl w:ilvl="0" w:tplc="B3F8A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905817"/>
    <w:multiLevelType w:val="hybridMultilevel"/>
    <w:tmpl w:val="359CEDD0"/>
    <w:lvl w:ilvl="0" w:tplc="4E34B50C">
      <w:start w:val="504"/>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3" w15:restartNumberingAfterBreak="0">
    <w:nsid w:val="1E251FBE"/>
    <w:multiLevelType w:val="hybridMultilevel"/>
    <w:tmpl w:val="4050B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647092"/>
    <w:multiLevelType w:val="hybridMultilevel"/>
    <w:tmpl w:val="8E84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BC07DB"/>
    <w:multiLevelType w:val="hybridMultilevel"/>
    <w:tmpl w:val="A2FAF6FA"/>
    <w:lvl w:ilvl="0" w:tplc="4A9CA5C2">
      <w:start w:val="1"/>
      <w:numFmt w:val="decimal"/>
      <w:lvlText w:val="%1."/>
      <w:lvlJc w:val="left"/>
      <w:pPr>
        <w:ind w:left="899" w:hanging="360"/>
      </w:pPr>
      <w:rPr>
        <w:rFonts w:eastAsia="Times New Roman" w:cs="Arial" w:hint="default"/>
        <w:b w:val="0"/>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280031A3"/>
    <w:multiLevelType w:val="hybridMultilevel"/>
    <w:tmpl w:val="8CB4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C81C22"/>
    <w:multiLevelType w:val="hybridMultilevel"/>
    <w:tmpl w:val="9B28C07A"/>
    <w:lvl w:ilvl="0" w:tplc="C0446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A56871"/>
    <w:multiLevelType w:val="hybridMultilevel"/>
    <w:tmpl w:val="22AEF5B8"/>
    <w:lvl w:ilvl="0" w:tplc="D3CE26B4">
      <w:start w:val="1"/>
      <w:numFmt w:val="decimal"/>
      <w:lvlText w:val="%1."/>
      <w:lvlJc w:val="left"/>
      <w:pPr>
        <w:ind w:left="899" w:hanging="360"/>
      </w:pPr>
      <w:rPr>
        <w:rFonts w:eastAsia="Times New Roman" w:cs="Arial" w:hint="default"/>
        <w:b w:val="0"/>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440076FC"/>
    <w:multiLevelType w:val="hybridMultilevel"/>
    <w:tmpl w:val="DFECF29C"/>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5524CA"/>
    <w:multiLevelType w:val="hybridMultilevel"/>
    <w:tmpl w:val="95B4BE7A"/>
    <w:lvl w:ilvl="0" w:tplc="5FD008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2166263"/>
    <w:multiLevelType w:val="hybridMultilevel"/>
    <w:tmpl w:val="DFECF29C"/>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724EE9"/>
    <w:multiLevelType w:val="hybridMultilevel"/>
    <w:tmpl w:val="1032CE98"/>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1A4E0A"/>
    <w:multiLevelType w:val="hybridMultilevel"/>
    <w:tmpl w:val="04826994"/>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E258DF"/>
    <w:multiLevelType w:val="hybridMultilevel"/>
    <w:tmpl w:val="1032CE98"/>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FF6241"/>
    <w:multiLevelType w:val="hybridMultilevel"/>
    <w:tmpl w:val="02D4E2B8"/>
    <w:lvl w:ilvl="0" w:tplc="139ED2BC">
      <w:start w:val="5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380C19"/>
    <w:multiLevelType w:val="hybridMultilevel"/>
    <w:tmpl w:val="6C14D604"/>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EC1891"/>
    <w:multiLevelType w:val="hybridMultilevel"/>
    <w:tmpl w:val="74206D72"/>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661589"/>
    <w:multiLevelType w:val="hybridMultilevel"/>
    <w:tmpl w:val="F3CEA530"/>
    <w:lvl w:ilvl="0" w:tplc="768C47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8"/>
  </w:num>
  <w:num w:numId="5">
    <w:abstractNumId w:val="11"/>
  </w:num>
  <w:num w:numId="6">
    <w:abstractNumId w:val="2"/>
  </w:num>
  <w:num w:numId="7">
    <w:abstractNumId w:val="18"/>
  </w:num>
  <w:num w:numId="8">
    <w:abstractNumId w:val="15"/>
  </w:num>
  <w:num w:numId="9">
    <w:abstractNumId w:val="3"/>
  </w:num>
  <w:num w:numId="10">
    <w:abstractNumId w:val="0"/>
  </w:num>
  <w:num w:numId="11">
    <w:abstractNumId w:val="4"/>
  </w:num>
  <w:num w:numId="12">
    <w:abstractNumId w:val="1"/>
  </w:num>
  <w:num w:numId="13">
    <w:abstractNumId w:val="19"/>
  </w:num>
  <w:num w:numId="14">
    <w:abstractNumId w:val="7"/>
  </w:num>
  <w:num w:numId="15">
    <w:abstractNumId w:val="12"/>
  </w:num>
  <w:num w:numId="16">
    <w:abstractNumId w:val="14"/>
  </w:num>
  <w:num w:numId="17">
    <w:abstractNumId w:val="17"/>
  </w:num>
  <w:num w:numId="18">
    <w:abstractNumId w:val="9"/>
  </w:num>
  <w:num w:numId="19">
    <w:abstractNumId w:val="16"/>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20"/>
    <w:rsid w:val="00000ABB"/>
    <w:rsid w:val="00001561"/>
    <w:rsid w:val="00001AC3"/>
    <w:rsid w:val="0000330C"/>
    <w:rsid w:val="00003681"/>
    <w:rsid w:val="00003A97"/>
    <w:rsid w:val="000043A8"/>
    <w:rsid w:val="0000586B"/>
    <w:rsid w:val="000061DD"/>
    <w:rsid w:val="00006FC1"/>
    <w:rsid w:val="00007510"/>
    <w:rsid w:val="0001035E"/>
    <w:rsid w:val="00010AEB"/>
    <w:rsid w:val="000110AF"/>
    <w:rsid w:val="000151FF"/>
    <w:rsid w:val="000177B6"/>
    <w:rsid w:val="00020842"/>
    <w:rsid w:val="00023670"/>
    <w:rsid w:val="00024ED3"/>
    <w:rsid w:val="0002719F"/>
    <w:rsid w:val="00027411"/>
    <w:rsid w:val="000277C9"/>
    <w:rsid w:val="000308F1"/>
    <w:rsid w:val="00031A43"/>
    <w:rsid w:val="000322F2"/>
    <w:rsid w:val="00033B22"/>
    <w:rsid w:val="00034270"/>
    <w:rsid w:val="000347C7"/>
    <w:rsid w:val="00034FE5"/>
    <w:rsid w:val="000356AE"/>
    <w:rsid w:val="0003702D"/>
    <w:rsid w:val="000420E5"/>
    <w:rsid w:val="000434D3"/>
    <w:rsid w:val="000436E1"/>
    <w:rsid w:val="00043F8F"/>
    <w:rsid w:val="00043FD0"/>
    <w:rsid w:val="0004473F"/>
    <w:rsid w:val="00045154"/>
    <w:rsid w:val="000470B3"/>
    <w:rsid w:val="000476C1"/>
    <w:rsid w:val="00047729"/>
    <w:rsid w:val="00047F07"/>
    <w:rsid w:val="00050041"/>
    <w:rsid w:val="00050A59"/>
    <w:rsid w:val="000522AE"/>
    <w:rsid w:val="0005267D"/>
    <w:rsid w:val="00052A6B"/>
    <w:rsid w:val="000536E7"/>
    <w:rsid w:val="00053AAF"/>
    <w:rsid w:val="00053D5D"/>
    <w:rsid w:val="00054F53"/>
    <w:rsid w:val="000559A2"/>
    <w:rsid w:val="00056200"/>
    <w:rsid w:val="00056476"/>
    <w:rsid w:val="000622A4"/>
    <w:rsid w:val="00063424"/>
    <w:rsid w:val="00063565"/>
    <w:rsid w:val="000646E4"/>
    <w:rsid w:val="00073BDB"/>
    <w:rsid w:val="00074AF4"/>
    <w:rsid w:val="0007612A"/>
    <w:rsid w:val="00084763"/>
    <w:rsid w:val="00084875"/>
    <w:rsid w:val="00086D46"/>
    <w:rsid w:val="00086E39"/>
    <w:rsid w:val="00087C0B"/>
    <w:rsid w:val="00087FEB"/>
    <w:rsid w:val="00093CFA"/>
    <w:rsid w:val="00097DBF"/>
    <w:rsid w:val="000A0718"/>
    <w:rsid w:val="000A0AC1"/>
    <w:rsid w:val="000A2405"/>
    <w:rsid w:val="000A59A7"/>
    <w:rsid w:val="000A6B85"/>
    <w:rsid w:val="000A791B"/>
    <w:rsid w:val="000B14A9"/>
    <w:rsid w:val="000B2294"/>
    <w:rsid w:val="000B4788"/>
    <w:rsid w:val="000B4AC0"/>
    <w:rsid w:val="000B4BCE"/>
    <w:rsid w:val="000B593B"/>
    <w:rsid w:val="000B6CEC"/>
    <w:rsid w:val="000B73BB"/>
    <w:rsid w:val="000B798B"/>
    <w:rsid w:val="000B7DA5"/>
    <w:rsid w:val="000C29AB"/>
    <w:rsid w:val="000C488E"/>
    <w:rsid w:val="000C61D4"/>
    <w:rsid w:val="000C72C9"/>
    <w:rsid w:val="000D11DA"/>
    <w:rsid w:val="000D24CC"/>
    <w:rsid w:val="000D2BDF"/>
    <w:rsid w:val="000D6D3A"/>
    <w:rsid w:val="000D6F10"/>
    <w:rsid w:val="000E14AE"/>
    <w:rsid w:val="000E399E"/>
    <w:rsid w:val="000E3CB0"/>
    <w:rsid w:val="000E6CCB"/>
    <w:rsid w:val="000E7136"/>
    <w:rsid w:val="000E7591"/>
    <w:rsid w:val="000F00C1"/>
    <w:rsid w:val="000F129B"/>
    <w:rsid w:val="000F13FA"/>
    <w:rsid w:val="000F14F6"/>
    <w:rsid w:val="000F159E"/>
    <w:rsid w:val="000F33B1"/>
    <w:rsid w:val="0010029A"/>
    <w:rsid w:val="00100683"/>
    <w:rsid w:val="001015E9"/>
    <w:rsid w:val="001035F9"/>
    <w:rsid w:val="0010414C"/>
    <w:rsid w:val="001045D9"/>
    <w:rsid w:val="001052F8"/>
    <w:rsid w:val="00106290"/>
    <w:rsid w:val="00107391"/>
    <w:rsid w:val="00111C6F"/>
    <w:rsid w:val="0011289A"/>
    <w:rsid w:val="00112B4A"/>
    <w:rsid w:val="00113550"/>
    <w:rsid w:val="001148C1"/>
    <w:rsid w:val="0011577A"/>
    <w:rsid w:val="001158AA"/>
    <w:rsid w:val="00117745"/>
    <w:rsid w:val="0011792F"/>
    <w:rsid w:val="00120854"/>
    <w:rsid w:val="00120A66"/>
    <w:rsid w:val="00120C33"/>
    <w:rsid w:val="00121B86"/>
    <w:rsid w:val="00121F41"/>
    <w:rsid w:val="001223EE"/>
    <w:rsid w:val="00122E35"/>
    <w:rsid w:val="00122EF8"/>
    <w:rsid w:val="00123AB5"/>
    <w:rsid w:val="00125C8A"/>
    <w:rsid w:val="001263A1"/>
    <w:rsid w:val="001304C3"/>
    <w:rsid w:val="001333B5"/>
    <w:rsid w:val="00134AA3"/>
    <w:rsid w:val="001365E9"/>
    <w:rsid w:val="001371DD"/>
    <w:rsid w:val="00140039"/>
    <w:rsid w:val="00140B60"/>
    <w:rsid w:val="00141442"/>
    <w:rsid w:val="00142E33"/>
    <w:rsid w:val="00144C16"/>
    <w:rsid w:val="00145415"/>
    <w:rsid w:val="001471DD"/>
    <w:rsid w:val="00147477"/>
    <w:rsid w:val="001535DD"/>
    <w:rsid w:val="001544FC"/>
    <w:rsid w:val="00154C1A"/>
    <w:rsid w:val="001556EC"/>
    <w:rsid w:val="00157135"/>
    <w:rsid w:val="001603A3"/>
    <w:rsid w:val="00160499"/>
    <w:rsid w:val="00161408"/>
    <w:rsid w:val="00161E01"/>
    <w:rsid w:val="0016210D"/>
    <w:rsid w:val="001629EF"/>
    <w:rsid w:val="00162A94"/>
    <w:rsid w:val="0016407A"/>
    <w:rsid w:val="00171117"/>
    <w:rsid w:val="00171190"/>
    <w:rsid w:val="001714F2"/>
    <w:rsid w:val="001720CB"/>
    <w:rsid w:val="001771BB"/>
    <w:rsid w:val="00177F80"/>
    <w:rsid w:val="001816F1"/>
    <w:rsid w:val="0018277E"/>
    <w:rsid w:val="0018467C"/>
    <w:rsid w:val="00184800"/>
    <w:rsid w:val="00185A81"/>
    <w:rsid w:val="00190A01"/>
    <w:rsid w:val="0019146B"/>
    <w:rsid w:val="00192340"/>
    <w:rsid w:val="00196C1A"/>
    <w:rsid w:val="001974B5"/>
    <w:rsid w:val="001A4D30"/>
    <w:rsid w:val="001A5B52"/>
    <w:rsid w:val="001A6832"/>
    <w:rsid w:val="001B0D9E"/>
    <w:rsid w:val="001B2B57"/>
    <w:rsid w:val="001B4000"/>
    <w:rsid w:val="001B48A9"/>
    <w:rsid w:val="001B4924"/>
    <w:rsid w:val="001B6D08"/>
    <w:rsid w:val="001C00D8"/>
    <w:rsid w:val="001C32E4"/>
    <w:rsid w:val="001C395C"/>
    <w:rsid w:val="001C5396"/>
    <w:rsid w:val="001C554A"/>
    <w:rsid w:val="001D0BCD"/>
    <w:rsid w:val="001D2A14"/>
    <w:rsid w:val="001D4A5D"/>
    <w:rsid w:val="001D4B4B"/>
    <w:rsid w:val="001D6172"/>
    <w:rsid w:val="001D7326"/>
    <w:rsid w:val="001E0E38"/>
    <w:rsid w:val="001E298F"/>
    <w:rsid w:val="001E29BC"/>
    <w:rsid w:val="001E2B06"/>
    <w:rsid w:val="001E2EE6"/>
    <w:rsid w:val="001E2F5F"/>
    <w:rsid w:val="001E4AE3"/>
    <w:rsid w:val="001E5C33"/>
    <w:rsid w:val="001E6529"/>
    <w:rsid w:val="001E770F"/>
    <w:rsid w:val="001E7C3C"/>
    <w:rsid w:val="001F0073"/>
    <w:rsid w:val="001F17C9"/>
    <w:rsid w:val="001F240E"/>
    <w:rsid w:val="001F2B00"/>
    <w:rsid w:val="001F336C"/>
    <w:rsid w:val="001F4B35"/>
    <w:rsid w:val="0020149B"/>
    <w:rsid w:val="0020212E"/>
    <w:rsid w:val="00202DF5"/>
    <w:rsid w:val="002038B5"/>
    <w:rsid w:val="00212A48"/>
    <w:rsid w:val="00213A51"/>
    <w:rsid w:val="00213AC7"/>
    <w:rsid w:val="00215C46"/>
    <w:rsid w:val="00216AF9"/>
    <w:rsid w:val="00216ED2"/>
    <w:rsid w:val="0021760F"/>
    <w:rsid w:val="00217A65"/>
    <w:rsid w:val="00223593"/>
    <w:rsid w:val="00225EB9"/>
    <w:rsid w:val="00226809"/>
    <w:rsid w:val="00226B86"/>
    <w:rsid w:val="002276B0"/>
    <w:rsid w:val="00230F3C"/>
    <w:rsid w:val="00232727"/>
    <w:rsid w:val="00232828"/>
    <w:rsid w:val="00232D95"/>
    <w:rsid w:val="0023360F"/>
    <w:rsid w:val="00233A6F"/>
    <w:rsid w:val="00234D77"/>
    <w:rsid w:val="00235C78"/>
    <w:rsid w:val="00235F17"/>
    <w:rsid w:val="002364D4"/>
    <w:rsid w:val="002422AC"/>
    <w:rsid w:val="00242506"/>
    <w:rsid w:val="002440F9"/>
    <w:rsid w:val="002447D8"/>
    <w:rsid w:val="002475AB"/>
    <w:rsid w:val="002477FB"/>
    <w:rsid w:val="0024790F"/>
    <w:rsid w:val="00247DB1"/>
    <w:rsid w:val="002505F4"/>
    <w:rsid w:val="00250AD7"/>
    <w:rsid w:val="002522AD"/>
    <w:rsid w:val="00252A10"/>
    <w:rsid w:val="002540A7"/>
    <w:rsid w:val="00256058"/>
    <w:rsid w:val="00256188"/>
    <w:rsid w:val="00257258"/>
    <w:rsid w:val="0025796A"/>
    <w:rsid w:val="0026121A"/>
    <w:rsid w:val="0026141B"/>
    <w:rsid w:val="002621F5"/>
    <w:rsid w:val="00263154"/>
    <w:rsid w:val="002631BF"/>
    <w:rsid w:val="00265DDD"/>
    <w:rsid w:val="00266D5F"/>
    <w:rsid w:val="00267C81"/>
    <w:rsid w:val="00270818"/>
    <w:rsid w:val="00273315"/>
    <w:rsid w:val="00274465"/>
    <w:rsid w:val="0027451A"/>
    <w:rsid w:val="002757AE"/>
    <w:rsid w:val="0027611C"/>
    <w:rsid w:val="00280B42"/>
    <w:rsid w:val="00283C9C"/>
    <w:rsid w:val="00285310"/>
    <w:rsid w:val="00285BBE"/>
    <w:rsid w:val="0028671F"/>
    <w:rsid w:val="00286D1F"/>
    <w:rsid w:val="00286D65"/>
    <w:rsid w:val="00286DDD"/>
    <w:rsid w:val="0029089C"/>
    <w:rsid w:val="002927EE"/>
    <w:rsid w:val="0029490B"/>
    <w:rsid w:val="002966A8"/>
    <w:rsid w:val="002979DA"/>
    <w:rsid w:val="002A1557"/>
    <w:rsid w:val="002A1BA3"/>
    <w:rsid w:val="002A216F"/>
    <w:rsid w:val="002A374B"/>
    <w:rsid w:val="002A57F0"/>
    <w:rsid w:val="002B20D0"/>
    <w:rsid w:val="002B2CFB"/>
    <w:rsid w:val="002B2EBB"/>
    <w:rsid w:val="002B6D38"/>
    <w:rsid w:val="002C4A57"/>
    <w:rsid w:val="002C5C95"/>
    <w:rsid w:val="002D2696"/>
    <w:rsid w:val="002D3D08"/>
    <w:rsid w:val="002D5A37"/>
    <w:rsid w:val="002D666D"/>
    <w:rsid w:val="002D6EC2"/>
    <w:rsid w:val="002D7885"/>
    <w:rsid w:val="002D79AF"/>
    <w:rsid w:val="002E0EC9"/>
    <w:rsid w:val="002E2667"/>
    <w:rsid w:val="002E28A4"/>
    <w:rsid w:val="002E3FA9"/>
    <w:rsid w:val="002E4347"/>
    <w:rsid w:val="002E6758"/>
    <w:rsid w:val="002E785C"/>
    <w:rsid w:val="002E7CF1"/>
    <w:rsid w:val="002E7FDF"/>
    <w:rsid w:val="002F07BB"/>
    <w:rsid w:val="002F0C15"/>
    <w:rsid w:val="002F12A6"/>
    <w:rsid w:val="002F4CC1"/>
    <w:rsid w:val="002F5FC1"/>
    <w:rsid w:val="002F6FDC"/>
    <w:rsid w:val="002F7262"/>
    <w:rsid w:val="003003B3"/>
    <w:rsid w:val="0030048A"/>
    <w:rsid w:val="00300B0F"/>
    <w:rsid w:val="0030142C"/>
    <w:rsid w:val="00302D44"/>
    <w:rsid w:val="00304413"/>
    <w:rsid w:val="00304A4A"/>
    <w:rsid w:val="00304FB4"/>
    <w:rsid w:val="00304FFB"/>
    <w:rsid w:val="003051A9"/>
    <w:rsid w:val="00306A58"/>
    <w:rsid w:val="0030751B"/>
    <w:rsid w:val="00307761"/>
    <w:rsid w:val="00312737"/>
    <w:rsid w:val="003162D8"/>
    <w:rsid w:val="0031755C"/>
    <w:rsid w:val="003175A6"/>
    <w:rsid w:val="00317D7E"/>
    <w:rsid w:val="003203CC"/>
    <w:rsid w:val="00320419"/>
    <w:rsid w:val="003207EB"/>
    <w:rsid w:val="00321181"/>
    <w:rsid w:val="00322FD5"/>
    <w:rsid w:val="003231F2"/>
    <w:rsid w:val="003240B3"/>
    <w:rsid w:val="00324769"/>
    <w:rsid w:val="00325516"/>
    <w:rsid w:val="00326727"/>
    <w:rsid w:val="00326E6B"/>
    <w:rsid w:val="00330827"/>
    <w:rsid w:val="0033398F"/>
    <w:rsid w:val="003342B8"/>
    <w:rsid w:val="00334BF8"/>
    <w:rsid w:val="0033512E"/>
    <w:rsid w:val="00336C1F"/>
    <w:rsid w:val="003412A7"/>
    <w:rsid w:val="00342580"/>
    <w:rsid w:val="003439EA"/>
    <w:rsid w:val="003451ED"/>
    <w:rsid w:val="00345406"/>
    <w:rsid w:val="00347F31"/>
    <w:rsid w:val="003500ED"/>
    <w:rsid w:val="0035012F"/>
    <w:rsid w:val="00353073"/>
    <w:rsid w:val="0035336F"/>
    <w:rsid w:val="00353BBB"/>
    <w:rsid w:val="00354757"/>
    <w:rsid w:val="00354F64"/>
    <w:rsid w:val="003556D5"/>
    <w:rsid w:val="00355841"/>
    <w:rsid w:val="00356525"/>
    <w:rsid w:val="00356E2A"/>
    <w:rsid w:val="00360942"/>
    <w:rsid w:val="00361945"/>
    <w:rsid w:val="0036195F"/>
    <w:rsid w:val="0036208D"/>
    <w:rsid w:val="003646BD"/>
    <w:rsid w:val="0036517A"/>
    <w:rsid w:val="003651C3"/>
    <w:rsid w:val="003656FB"/>
    <w:rsid w:val="00365D81"/>
    <w:rsid w:val="0036635E"/>
    <w:rsid w:val="00367A1D"/>
    <w:rsid w:val="00371EC9"/>
    <w:rsid w:val="0037223D"/>
    <w:rsid w:val="003730F1"/>
    <w:rsid w:val="003737A0"/>
    <w:rsid w:val="00373975"/>
    <w:rsid w:val="00374474"/>
    <w:rsid w:val="00376421"/>
    <w:rsid w:val="003801A6"/>
    <w:rsid w:val="00380C34"/>
    <w:rsid w:val="003831FA"/>
    <w:rsid w:val="00383345"/>
    <w:rsid w:val="0038497B"/>
    <w:rsid w:val="00384E68"/>
    <w:rsid w:val="00385211"/>
    <w:rsid w:val="00385C1B"/>
    <w:rsid w:val="00385ED9"/>
    <w:rsid w:val="00386817"/>
    <w:rsid w:val="003872F3"/>
    <w:rsid w:val="00387A8D"/>
    <w:rsid w:val="00387F0E"/>
    <w:rsid w:val="0039114B"/>
    <w:rsid w:val="003921BD"/>
    <w:rsid w:val="003923FD"/>
    <w:rsid w:val="00393629"/>
    <w:rsid w:val="00394080"/>
    <w:rsid w:val="00396656"/>
    <w:rsid w:val="0039668E"/>
    <w:rsid w:val="00397709"/>
    <w:rsid w:val="003A2628"/>
    <w:rsid w:val="003A4F56"/>
    <w:rsid w:val="003B034B"/>
    <w:rsid w:val="003B3335"/>
    <w:rsid w:val="003B49E3"/>
    <w:rsid w:val="003B582F"/>
    <w:rsid w:val="003B59B3"/>
    <w:rsid w:val="003B7267"/>
    <w:rsid w:val="003B75D1"/>
    <w:rsid w:val="003C1462"/>
    <w:rsid w:val="003C2290"/>
    <w:rsid w:val="003C242C"/>
    <w:rsid w:val="003C2A7D"/>
    <w:rsid w:val="003C3226"/>
    <w:rsid w:val="003C4A98"/>
    <w:rsid w:val="003D0476"/>
    <w:rsid w:val="003D080A"/>
    <w:rsid w:val="003D2835"/>
    <w:rsid w:val="003D295C"/>
    <w:rsid w:val="003D3F68"/>
    <w:rsid w:val="003D4F1E"/>
    <w:rsid w:val="003D7EA5"/>
    <w:rsid w:val="003E0391"/>
    <w:rsid w:val="003E05AF"/>
    <w:rsid w:val="003E2BAE"/>
    <w:rsid w:val="003E2CAF"/>
    <w:rsid w:val="003E48CD"/>
    <w:rsid w:val="003E4E32"/>
    <w:rsid w:val="003E602F"/>
    <w:rsid w:val="003E6584"/>
    <w:rsid w:val="003F0310"/>
    <w:rsid w:val="003F0EDE"/>
    <w:rsid w:val="003F67E2"/>
    <w:rsid w:val="003F6FBE"/>
    <w:rsid w:val="00400B55"/>
    <w:rsid w:val="004036AB"/>
    <w:rsid w:val="004051A1"/>
    <w:rsid w:val="00406E59"/>
    <w:rsid w:val="004072E4"/>
    <w:rsid w:val="0040748D"/>
    <w:rsid w:val="00410F2D"/>
    <w:rsid w:val="004124CC"/>
    <w:rsid w:val="004134BF"/>
    <w:rsid w:val="00413D70"/>
    <w:rsid w:val="0041519A"/>
    <w:rsid w:val="00415C32"/>
    <w:rsid w:val="00416C8E"/>
    <w:rsid w:val="00416E24"/>
    <w:rsid w:val="00417563"/>
    <w:rsid w:val="004177CA"/>
    <w:rsid w:val="004203A2"/>
    <w:rsid w:val="00420E7C"/>
    <w:rsid w:val="004210B5"/>
    <w:rsid w:val="00422EC0"/>
    <w:rsid w:val="00424714"/>
    <w:rsid w:val="0042479C"/>
    <w:rsid w:val="00424C64"/>
    <w:rsid w:val="0042592E"/>
    <w:rsid w:val="004260C3"/>
    <w:rsid w:val="0042739E"/>
    <w:rsid w:val="00437B21"/>
    <w:rsid w:val="00440D1B"/>
    <w:rsid w:val="00441215"/>
    <w:rsid w:val="00441920"/>
    <w:rsid w:val="0044342E"/>
    <w:rsid w:val="0044362E"/>
    <w:rsid w:val="00444776"/>
    <w:rsid w:val="00444F3A"/>
    <w:rsid w:val="00445CBE"/>
    <w:rsid w:val="004466C8"/>
    <w:rsid w:val="00447E80"/>
    <w:rsid w:val="00451243"/>
    <w:rsid w:val="004520F6"/>
    <w:rsid w:val="0045227D"/>
    <w:rsid w:val="0045391C"/>
    <w:rsid w:val="00455E3E"/>
    <w:rsid w:val="004577EF"/>
    <w:rsid w:val="004579D1"/>
    <w:rsid w:val="004604A6"/>
    <w:rsid w:val="004605E5"/>
    <w:rsid w:val="00462AB5"/>
    <w:rsid w:val="00463E59"/>
    <w:rsid w:val="00465A79"/>
    <w:rsid w:val="00466262"/>
    <w:rsid w:val="00467BDB"/>
    <w:rsid w:val="00473736"/>
    <w:rsid w:val="00474B09"/>
    <w:rsid w:val="004754AD"/>
    <w:rsid w:val="00481E1A"/>
    <w:rsid w:val="00483334"/>
    <w:rsid w:val="0048397F"/>
    <w:rsid w:val="004862A9"/>
    <w:rsid w:val="00486BF0"/>
    <w:rsid w:val="00487CB7"/>
    <w:rsid w:val="004915E6"/>
    <w:rsid w:val="00495883"/>
    <w:rsid w:val="00495B56"/>
    <w:rsid w:val="004968EF"/>
    <w:rsid w:val="004A6772"/>
    <w:rsid w:val="004A6C47"/>
    <w:rsid w:val="004A6C5A"/>
    <w:rsid w:val="004A6F23"/>
    <w:rsid w:val="004B2A8E"/>
    <w:rsid w:val="004B3E0F"/>
    <w:rsid w:val="004B4330"/>
    <w:rsid w:val="004B51E9"/>
    <w:rsid w:val="004B6691"/>
    <w:rsid w:val="004B67FE"/>
    <w:rsid w:val="004B78C9"/>
    <w:rsid w:val="004C06A3"/>
    <w:rsid w:val="004C10B0"/>
    <w:rsid w:val="004C1BB9"/>
    <w:rsid w:val="004C23B4"/>
    <w:rsid w:val="004C33F5"/>
    <w:rsid w:val="004C3A73"/>
    <w:rsid w:val="004C4506"/>
    <w:rsid w:val="004C5CD4"/>
    <w:rsid w:val="004C5DFF"/>
    <w:rsid w:val="004C62AB"/>
    <w:rsid w:val="004C633F"/>
    <w:rsid w:val="004C65C3"/>
    <w:rsid w:val="004D2A49"/>
    <w:rsid w:val="004D40F5"/>
    <w:rsid w:val="004D47C9"/>
    <w:rsid w:val="004D6EE6"/>
    <w:rsid w:val="004D6F70"/>
    <w:rsid w:val="004D7590"/>
    <w:rsid w:val="004E1E62"/>
    <w:rsid w:val="004E391B"/>
    <w:rsid w:val="004E3E7D"/>
    <w:rsid w:val="004E60E5"/>
    <w:rsid w:val="004E6BD0"/>
    <w:rsid w:val="004E741F"/>
    <w:rsid w:val="004E78F3"/>
    <w:rsid w:val="004F0C96"/>
    <w:rsid w:val="004F2DD8"/>
    <w:rsid w:val="004F3605"/>
    <w:rsid w:val="004F3725"/>
    <w:rsid w:val="004F46E5"/>
    <w:rsid w:val="004F58E0"/>
    <w:rsid w:val="004F7A1A"/>
    <w:rsid w:val="00500569"/>
    <w:rsid w:val="0050064D"/>
    <w:rsid w:val="00503521"/>
    <w:rsid w:val="00506F55"/>
    <w:rsid w:val="00507B6D"/>
    <w:rsid w:val="005104CC"/>
    <w:rsid w:val="00510FCE"/>
    <w:rsid w:val="00511BE3"/>
    <w:rsid w:val="00512BA6"/>
    <w:rsid w:val="0051418A"/>
    <w:rsid w:val="00514668"/>
    <w:rsid w:val="00514CBD"/>
    <w:rsid w:val="00517F74"/>
    <w:rsid w:val="00520C29"/>
    <w:rsid w:val="00521670"/>
    <w:rsid w:val="00522373"/>
    <w:rsid w:val="0052252A"/>
    <w:rsid w:val="00522647"/>
    <w:rsid w:val="005234D0"/>
    <w:rsid w:val="00524820"/>
    <w:rsid w:val="00524B28"/>
    <w:rsid w:val="00525652"/>
    <w:rsid w:val="005256DB"/>
    <w:rsid w:val="00532A9F"/>
    <w:rsid w:val="00534885"/>
    <w:rsid w:val="00534A8E"/>
    <w:rsid w:val="00534DF3"/>
    <w:rsid w:val="0053557F"/>
    <w:rsid w:val="00535A2B"/>
    <w:rsid w:val="00535DCC"/>
    <w:rsid w:val="00541103"/>
    <w:rsid w:val="0054185B"/>
    <w:rsid w:val="005430E5"/>
    <w:rsid w:val="0054371C"/>
    <w:rsid w:val="0054421D"/>
    <w:rsid w:val="00545ACC"/>
    <w:rsid w:val="00545CA1"/>
    <w:rsid w:val="005461F4"/>
    <w:rsid w:val="00546403"/>
    <w:rsid w:val="00546BA9"/>
    <w:rsid w:val="00547BCA"/>
    <w:rsid w:val="00552824"/>
    <w:rsid w:val="00552887"/>
    <w:rsid w:val="0055360C"/>
    <w:rsid w:val="00554652"/>
    <w:rsid w:val="00556176"/>
    <w:rsid w:val="00556360"/>
    <w:rsid w:val="00556373"/>
    <w:rsid w:val="00557683"/>
    <w:rsid w:val="00557DA3"/>
    <w:rsid w:val="00560A7E"/>
    <w:rsid w:val="00560C6B"/>
    <w:rsid w:val="00560D05"/>
    <w:rsid w:val="0056144E"/>
    <w:rsid w:val="00564080"/>
    <w:rsid w:val="00564941"/>
    <w:rsid w:val="00570143"/>
    <w:rsid w:val="005704BD"/>
    <w:rsid w:val="00571469"/>
    <w:rsid w:val="00571705"/>
    <w:rsid w:val="00572070"/>
    <w:rsid w:val="0057513E"/>
    <w:rsid w:val="00575433"/>
    <w:rsid w:val="00576502"/>
    <w:rsid w:val="005774EA"/>
    <w:rsid w:val="00577561"/>
    <w:rsid w:val="00577D89"/>
    <w:rsid w:val="005805C5"/>
    <w:rsid w:val="00582A48"/>
    <w:rsid w:val="005842E1"/>
    <w:rsid w:val="0058452B"/>
    <w:rsid w:val="005846EF"/>
    <w:rsid w:val="005856B2"/>
    <w:rsid w:val="00587038"/>
    <w:rsid w:val="00587B74"/>
    <w:rsid w:val="00587C20"/>
    <w:rsid w:val="00587FA3"/>
    <w:rsid w:val="00587FF5"/>
    <w:rsid w:val="00590015"/>
    <w:rsid w:val="005913BC"/>
    <w:rsid w:val="0059355B"/>
    <w:rsid w:val="0059400C"/>
    <w:rsid w:val="005941CE"/>
    <w:rsid w:val="0059498B"/>
    <w:rsid w:val="00594DB1"/>
    <w:rsid w:val="00595B51"/>
    <w:rsid w:val="00597044"/>
    <w:rsid w:val="005972A0"/>
    <w:rsid w:val="005A1984"/>
    <w:rsid w:val="005A32F3"/>
    <w:rsid w:val="005A627A"/>
    <w:rsid w:val="005A6393"/>
    <w:rsid w:val="005A76C9"/>
    <w:rsid w:val="005A775B"/>
    <w:rsid w:val="005B1060"/>
    <w:rsid w:val="005B490B"/>
    <w:rsid w:val="005B782E"/>
    <w:rsid w:val="005C1BC5"/>
    <w:rsid w:val="005C3AA0"/>
    <w:rsid w:val="005C4EA4"/>
    <w:rsid w:val="005D0411"/>
    <w:rsid w:val="005D0A8B"/>
    <w:rsid w:val="005D2372"/>
    <w:rsid w:val="005D24DE"/>
    <w:rsid w:val="005D26B7"/>
    <w:rsid w:val="005D314C"/>
    <w:rsid w:val="005D337B"/>
    <w:rsid w:val="005D33F8"/>
    <w:rsid w:val="005D4FF0"/>
    <w:rsid w:val="005D583B"/>
    <w:rsid w:val="005D6F53"/>
    <w:rsid w:val="005E4F85"/>
    <w:rsid w:val="005E6410"/>
    <w:rsid w:val="005E66F3"/>
    <w:rsid w:val="005E717B"/>
    <w:rsid w:val="005E743B"/>
    <w:rsid w:val="005F1D7B"/>
    <w:rsid w:val="005F2123"/>
    <w:rsid w:val="005F3D1C"/>
    <w:rsid w:val="005F4969"/>
    <w:rsid w:val="005F4EE9"/>
    <w:rsid w:val="005F50FB"/>
    <w:rsid w:val="005F5A89"/>
    <w:rsid w:val="005F5C05"/>
    <w:rsid w:val="005F5E71"/>
    <w:rsid w:val="005F6732"/>
    <w:rsid w:val="00600937"/>
    <w:rsid w:val="00600B3B"/>
    <w:rsid w:val="00600C49"/>
    <w:rsid w:val="006058DB"/>
    <w:rsid w:val="006068B9"/>
    <w:rsid w:val="006072BD"/>
    <w:rsid w:val="00607855"/>
    <w:rsid w:val="00612928"/>
    <w:rsid w:val="00613E64"/>
    <w:rsid w:val="0061474C"/>
    <w:rsid w:val="00614E9E"/>
    <w:rsid w:val="00615823"/>
    <w:rsid w:val="00615BC1"/>
    <w:rsid w:val="0061659A"/>
    <w:rsid w:val="0062104C"/>
    <w:rsid w:val="00621103"/>
    <w:rsid w:val="006212D1"/>
    <w:rsid w:val="006237A8"/>
    <w:rsid w:val="00624B07"/>
    <w:rsid w:val="00625C3E"/>
    <w:rsid w:val="0062630A"/>
    <w:rsid w:val="006263FD"/>
    <w:rsid w:val="00626A5E"/>
    <w:rsid w:val="00630A75"/>
    <w:rsid w:val="00630D36"/>
    <w:rsid w:val="0063266D"/>
    <w:rsid w:val="00632AD1"/>
    <w:rsid w:val="00636172"/>
    <w:rsid w:val="00640C3A"/>
    <w:rsid w:val="00643D8E"/>
    <w:rsid w:val="006471DE"/>
    <w:rsid w:val="0065243E"/>
    <w:rsid w:val="00652DCC"/>
    <w:rsid w:val="006568EB"/>
    <w:rsid w:val="006571FC"/>
    <w:rsid w:val="006600D0"/>
    <w:rsid w:val="00660A9D"/>
    <w:rsid w:val="00665F12"/>
    <w:rsid w:val="00666661"/>
    <w:rsid w:val="00666797"/>
    <w:rsid w:val="00666A0C"/>
    <w:rsid w:val="00666A3D"/>
    <w:rsid w:val="006678D6"/>
    <w:rsid w:val="00670939"/>
    <w:rsid w:val="00670A24"/>
    <w:rsid w:val="0067167D"/>
    <w:rsid w:val="0067234A"/>
    <w:rsid w:val="00672693"/>
    <w:rsid w:val="00673ECF"/>
    <w:rsid w:val="006753B0"/>
    <w:rsid w:val="00675E7F"/>
    <w:rsid w:val="00677C97"/>
    <w:rsid w:val="00680F88"/>
    <w:rsid w:val="0068132A"/>
    <w:rsid w:val="00681EF2"/>
    <w:rsid w:val="00683EDA"/>
    <w:rsid w:val="006843BC"/>
    <w:rsid w:val="00685022"/>
    <w:rsid w:val="00685652"/>
    <w:rsid w:val="0069139A"/>
    <w:rsid w:val="00691DDB"/>
    <w:rsid w:val="006922C4"/>
    <w:rsid w:val="00693195"/>
    <w:rsid w:val="006937AF"/>
    <w:rsid w:val="00694EC9"/>
    <w:rsid w:val="0069537D"/>
    <w:rsid w:val="006963B3"/>
    <w:rsid w:val="00696DC9"/>
    <w:rsid w:val="006A1F58"/>
    <w:rsid w:val="006A4AD4"/>
    <w:rsid w:val="006A4F6A"/>
    <w:rsid w:val="006A6270"/>
    <w:rsid w:val="006A65D8"/>
    <w:rsid w:val="006A666B"/>
    <w:rsid w:val="006A6DC0"/>
    <w:rsid w:val="006B017C"/>
    <w:rsid w:val="006B1AB4"/>
    <w:rsid w:val="006B1DDA"/>
    <w:rsid w:val="006B3771"/>
    <w:rsid w:val="006B4137"/>
    <w:rsid w:val="006B53DE"/>
    <w:rsid w:val="006B5C7D"/>
    <w:rsid w:val="006B61D1"/>
    <w:rsid w:val="006B6ADF"/>
    <w:rsid w:val="006B73C6"/>
    <w:rsid w:val="006C12C7"/>
    <w:rsid w:val="006C1690"/>
    <w:rsid w:val="006C329A"/>
    <w:rsid w:val="006C3C61"/>
    <w:rsid w:val="006C4566"/>
    <w:rsid w:val="006C4F3D"/>
    <w:rsid w:val="006C4FE3"/>
    <w:rsid w:val="006C6231"/>
    <w:rsid w:val="006C6349"/>
    <w:rsid w:val="006C77CA"/>
    <w:rsid w:val="006D00BD"/>
    <w:rsid w:val="006D2383"/>
    <w:rsid w:val="006D31EF"/>
    <w:rsid w:val="006D43AC"/>
    <w:rsid w:val="006D5AB0"/>
    <w:rsid w:val="006D741A"/>
    <w:rsid w:val="006D7A4D"/>
    <w:rsid w:val="006E0603"/>
    <w:rsid w:val="006E1C9A"/>
    <w:rsid w:val="006E4112"/>
    <w:rsid w:val="006E6FA1"/>
    <w:rsid w:val="006E7756"/>
    <w:rsid w:val="006F0380"/>
    <w:rsid w:val="006F16C9"/>
    <w:rsid w:val="006F17A6"/>
    <w:rsid w:val="006F23EC"/>
    <w:rsid w:val="006F253C"/>
    <w:rsid w:val="006F2F0C"/>
    <w:rsid w:val="006F3D1D"/>
    <w:rsid w:val="006F3F55"/>
    <w:rsid w:val="006F441F"/>
    <w:rsid w:val="006F4793"/>
    <w:rsid w:val="006F50B7"/>
    <w:rsid w:val="006F7377"/>
    <w:rsid w:val="007028D1"/>
    <w:rsid w:val="00703288"/>
    <w:rsid w:val="0070382A"/>
    <w:rsid w:val="0070499F"/>
    <w:rsid w:val="007071C3"/>
    <w:rsid w:val="00710369"/>
    <w:rsid w:val="00710EE7"/>
    <w:rsid w:val="0071249A"/>
    <w:rsid w:val="00712979"/>
    <w:rsid w:val="00712D5E"/>
    <w:rsid w:val="0071337B"/>
    <w:rsid w:val="00716137"/>
    <w:rsid w:val="00717A75"/>
    <w:rsid w:val="00717D1E"/>
    <w:rsid w:val="0072140A"/>
    <w:rsid w:val="00722895"/>
    <w:rsid w:val="00724099"/>
    <w:rsid w:val="00724EEE"/>
    <w:rsid w:val="007253FD"/>
    <w:rsid w:val="007305DD"/>
    <w:rsid w:val="007307E0"/>
    <w:rsid w:val="007371B5"/>
    <w:rsid w:val="00740987"/>
    <w:rsid w:val="007412CA"/>
    <w:rsid w:val="00741C1E"/>
    <w:rsid w:val="00742180"/>
    <w:rsid w:val="00742EF7"/>
    <w:rsid w:val="00743687"/>
    <w:rsid w:val="00744380"/>
    <w:rsid w:val="007448C9"/>
    <w:rsid w:val="00745419"/>
    <w:rsid w:val="00746EF0"/>
    <w:rsid w:val="0074739D"/>
    <w:rsid w:val="00747428"/>
    <w:rsid w:val="00747D96"/>
    <w:rsid w:val="00750393"/>
    <w:rsid w:val="0075145E"/>
    <w:rsid w:val="00752253"/>
    <w:rsid w:val="00753257"/>
    <w:rsid w:val="007532C5"/>
    <w:rsid w:val="007546E3"/>
    <w:rsid w:val="007558C8"/>
    <w:rsid w:val="00755D3D"/>
    <w:rsid w:val="00756314"/>
    <w:rsid w:val="007564C3"/>
    <w:rsid w:val="00757081"/>
    <w:rsid w:val="00757B4D"/>
    <w:rsid w:val="00760E16"/>
    <w:rsid w:val="00761907"/>
    <w:rsid w:val="00762B66"/>
    <w:rsid w:val="0076345C"/>
    <w:rsid w:val="00764131"/>
    <w:rsid w:val="0076448B"/>
    <w:rsid w:val="00766466"/>
    <w:rsid w:val="00766894"/>
    <w:rsid w:val="00770380"/>
    <w:rsid w:val="00770487"/>
    <w:rsid w:val="007712B7"/>
    <w:rsid w:val="00771459"/>
    <w:rsid w:val="0077311D"/>
    <w:rsid w:val="00775416"/>
    <w:rsid w:val="00777442"/>
    <w:rsid w:val="00777487"/>
    <w:rsid w:val="00777AC3"/>
    <w:rsid w:val="0078001B"/>
    <w:rsid w:val="007802E0"/>
    <w:rsid w:val="00780376"/>
    <w:rsid w:val="00780428"/>
    <w:rsid w:val="00780BC1"/>
    <w:rsid w:val="00780BE7"/>
    <w:rsid w:val="00781D2B"/>
    <w:rsid w:val="00783987"/>
    <w:rsid w:val="007842C0"/>
    <w:rsid w:val="00790747"/>
    <w:rsid w:val="00790F1D"/>
    <w:rsid w:val="007913ED"/>
    <w:rsid w:val="00792373"/>
    <w:rsid w:val="00792770"/>
    <w:rsid w:val="00792C96"/>
    <w:rsid w:val="00792E0E"/>
    <w:rsid w:val="00793756"/>
    <w:rsid w:val="00794984"/>
    <w:rsid w:val="0079585F"/>
    <w:rsid w:val="007967E2"/>
    <w:rsid w:val="00797413"/>
    <w:rsid w:val="007A0EA3"/>
    <w:rsid w:val="007A2A3B"/>
    <w:rsid w:val="007A5528"/>
    <w:rsid w:val="007A7B83"/>
    <w:rsid w:val="007A7B86"/>
    <w:rsid w:val="007B01F4"/>
    <w:rsid w:val="007B106E"/>
    <w:rsid w:val="007B202F"/>
    <w:rsid w:val="007B3A1C"/>
    <w:rsid w:val="007B3D21"/>
    <w:rsid w:val="007B47C5"/>
    <w:rsid w:val="007B718A"/>
    <w:rsid w:val="007C001C"/>
    <w:rsid w:val="007C1A51"/>
    <w:rsid w:val="007C2355"/>
    <w:rsid w:val="007C2C55"/>
    <w:rsid w:val="007C3051"/>
    <w:rsid w:val="007C3353"/>
    <w:rsid w:val="007C37AD"/>
    <w:rsid w:val="007C6CB5"/>
    <w:rsid w:val="007C6F22"/>
    <w:rsid w:val="007D1045"/>
    <w:rsid w:val="007D31B0"/>
    <w:rsid w:val="007D3CFC"/>
    <w:rsid w:val="007D5879"/>
    <w:rsid w:val="007D629C"/>
    <w:rsid w:val="007E0910"/>
    <w:rsid w:val="007E0B4D"/>
    <w:rsid w:val="007E0E71"/>
    <w:rsid w:val="007E12D1"/>
    <w:rsid w:val="007E2527"/>
    <w:rsid w:val="007E28E0"/>
    <w:rsid w:val="007E49D6"/>
    <w:rsid w:val="007E4FB8"/>
    <w:rsid w:val="007E57A0"/>
    <w:rsid w:val="007E779B"/>
    <w:rsid w:val="007E7A01"/>
    <w:rsid w:val="007F02FD"/>
    <w:rsid w:val="007F36F6"/>
    <w:rsid w:val="007F453C"/>
    <w:rsid w:val="007F7442"/>
    <w:rsid w:val="007F7BFD"/>
    <w:rsid w:val="00800AC2"/>
    <w:rsid w:val="0080279F"/>
    <w:rsid w:val="008035EC"/>
    <w:rsid w:val="008037AF"/>
    <w:rsid w:val="00804151"/>
    <w:rsid w:val="0080462F"/>
    <w:rsid w:val="00807865"/>
    <w:rsid w:val="00807CAF"/>
    <w:rsid w:val="00807D24"/>
    <w:rsid w:val="00807D3A"/>
    <w:rsid w:val="008121B5"/>
    <w:rsid w:val="008122F5"/>
    <w:rsid w:val="00812662"/>
    <w:rsid w:val="00812DFE"/>
    <w:rsid w:val="00814B9C"/>
    <w:rsid w:val="00816155"/>
    <w:rsid w:val="00816869"/>
    <w:rsid w:val="0081757D"/>
    <w:rsid w:val="008202F9"/>
    <w:rsid w:val="00820870"/>
    <w:rsid w:val="00821512"/>
    <w:rsid w:val="00822DD4"/>
    <w:rsid w:val="008234C2"/>
    <w:rsid w:val="00823B92"/>
    <w:rsid w:val="008251DE"/>
    <w:rsid w:val="008266E7"/>
    <w:rsid w:val="00826880"/>
    <w:rsid w:val="008270E6"/>
    <w:rsid w:val="00831636"/>
    <w:rsid w:val="00831F95"/>
    <w:rsid w:val="00834C56"/>
    <w:rsid w:val="00836381"/>
    <w:rsid w:val="00840238"/>
    <w:rsid w:val="00840BB7"/>
    <w:rsid w:val="008445C8"/>
    <w:rsid w:val="008451BF"/>
    <w:rsid w:val="00845E68"/>
    <w:rsid w:val="0085026E"/>
    <w:rsid w:val="0085184C"/>
    <w:rsid w:val="008535ED"/>
    <w:rsid w:val="008537EE"/>
    <w:rsid w:val="0085617B"/>
    <w:rsid w:val="0085787A"/>
    <w:rsid w:val="0085795D"/>
    <w:rsid w:val="008603D6"/>
    <w:rsid w:val="0086407A"/>
    <w:rsid w:val="0086522E"/>
    <w:rsid w:val="00870ADC"/>
    <w:rsid w:val="008716C5"/>
    <w:rsid w:val="00873077"/>
    <w:rsid w:val="0087389F"/>
    <w:rsid w:val="008821D7"/>
    <w:rsid w:val="0088339A"/>
    <w:rsid w:val="00884760"/>
    <w:rsid w:val="00884FB5"/>
    <w:rsid w:val="00886698"/>
    <w:rsid w:val="008934D1"/>
    <w:rsid w:val="008939DF"/>
    <w:rsid w:val="00893F3B"/>
    <w:rsid w:val="00894C62"/>
    <w:rsid w:val="00895575"/>
    <w:rsid w:val="00896AEC"/>
    <w:rsid w:val="008A09F0"/>
    <w:rsid w:val="008A3A8A"/>
    <w:rsid w:val="008A3E01"/>
    <w:rsid w:val="008A5E2B"/>
    <w:rsid w:val="008A6B5B"/>
    <w:rsid w:val="008A73FD"/>
    <w:rsid w:val="008A75EF"/>
    <w:rsid w:val="008A7B38"/>
    <w:rsid w:val="008A7C44"/>
    <w:rsid w:val="008B09F9"/>
    <w:rsid w:val="008B2865"/>
    <w:rsid w:val="008B6647"/>
    <w:rsid w:val="008B7B7B"/>
    <w:rsid w:val="008B7CBF"/>
    <w:rsid w:val="008C0979"/>
    <w:rsid w:val="008C0E31"/>
    <w:rsid w:val="008C282F"/>
    <w:rsid w:val="008C37D1"/>
    <w:rsid w:val="008C4ECC"/>
    <w:rsid w:val="008C5A70"/>
    <w:rsid w:val="008C7A46"/>
    <w:rsid w:val="008D2588"/>
    <w:rsid w:val="008D3BDF"/>
    <w:rsid w:val="008D4084"/>
    <w:rsid w:val="008D53CD"/>
    <w:rsid w:val="008D6562"/>
    <w:rsid w:val="008D6968"/>
    <w:rsid w:val="008D6CE4"/>
    <w:rsid w:val="008D7476"/>
    <w:rsid w:val="008D7827"/>
    <w:rsid w:val="008D7D2B"/>
    <w:rsid w:val="008E03AA"/>
    <w:rsid w:val="008E073A"/>
    <w:rsid w:val="008E089F"/>
    <w:rsid w:val="008E430A"/>
    <w:rsid w:val="008E44EE"/>
    <w:rsid w:val="008E4A40"/>
    <w:rsid w:val="008E5C86"/>
    <w:rsid w:val="008E63D2"/>
    <w:rsid w:val="008E7EC6"/>
    <w:rsid w:val="008F078B"/>
    <w:rsid w:val="008F0B12"/>
    <w:rsid w:val="008F101A"/>
    <w:rsid w:val="008F1777"/>
    <w:rsid w:val="008F27CE"/>
    <w:rsid w:val="008F4007"/>
    <w:rsid w:val="008F56F7"/>
    <w:rsid w:val="0090045F"/>
    <w:rsid w:val="00904450"/>
    <w:rsid w:val="00904787"/>
    <w:rsid w:val="00905EF3"/>
    <w:rsid w:val="0090785E"/>
    <w:rsid w:val="00914EE4"/>
    <w:rsid w:val="00915324"/>
    <w:rsid w:val="009179FD"/>
    <w:rsid w:val="00920A97"/>
    <w:rsid w:val="00920ADC"/>
    <w:rsid w:val="0092203E"/>
    <w:rsid w:val="00922504"/>
    <w:rsid w:val="009226D1"/>
    <w:rsid w:val="00923EAA"/>
    <w:rsid w:val="00924297"/>
    <w:rsid w:val="0093071B"/>
    <w:rsid w:val="00932234"/>
    <w:rsid w:val="00932E88"/>
    <w:rsid w:val="00933F63"/>
    <w:rsid w:val="00935F4E"/>
    <w:rsid w:val="009363F3"/>
    <w:rsid w:val="00943709"/>
    <w:rsid w:val="00944B18"/>
    <w:rsid w:val="00945AD3"/>
    <w:rsid w:val="00945C10"/>
    <w:rsid w:val="00945FAB"/>
    <w:rsid w:val="00946343"/>
    <w:rsid w:val="009469CF"/>
    <w:rsid w:val="0094715F"/>
    <w:rsid w:val="0095162E"/>
    <w:rsid w:val="00951A0C"/>
    <w:rsid w:val="00951E6D"/>
    <w:rsid w:val="00952886"/>
    <w:rsid w:val="009531DE"/>
    <w:rsid w:val="00956A60"/>
    <w:rsid w:val="00956AB3"/>
    <w:rsid w:val="00956E91"/>
    <w:rsid w:val="009573CD"/>
    <w:rsid w:val="00957419"/>
    <w:rsid w:val="00957571"/>
    <w:rsid w:val="00957F64"/>
    <w:rsid w:val="00960B08"/>
    <w:rsid w:val="0096151F"/>
    <w:rsid w:val="009616F7"/>
    <w:rsid w:val="00961934"/>
    <w:rsid w:val="00964AE4"/>
    <w:rsid w:val="00965D6C"/>
    <w:rsid w:val="00967B49"/>
    <w:rsid w:val="009718CB"/>
    <w:rsid w:val="00972BFC"/>
    <w:rsid w:val="0097338F"/>
    <w:rsid w:val="00973A5F"/>
    <w:rsid w:val="009752C2"/>
    <w:rsid w:val="00975AAE"/>
    <w:rsid w:val="00977611"/>
    <w:rsid w:val="00977D18"/>
    <w:rsid w:val="0098108D"/>
    <w:rsid w:val="00981C3F"/>
    <w:rsid w:val="00982E31"/>
    <w:rsid w:val="00982E77"/>
    <w:rsid w:val="00983701"/>
    <w:rsid w:val="00983B67"/>
    <w:rsid w:val="00983F80"/>
    <w:rsid w:val="00984ED9"/>
    <w:rsid w:val="00986565"/>
    <w:rsid w:val="009872F4"/>
    <w:rsid w:val="009876DD"/>
    <w:rsid w:val="00991B39"/>
    <w:rsid w:val="00991FA7"/>
    <w:rsid w:val="00992047"/>
    <w:rsid w:val="009930FF"/>
    <w:rsid w:val="00995577"/>
    <w:rsid w:val="009956DE"/>
    <w:rsid w:val="0099615D"/>
    <w:rsid w:val="0099709C"/>
    <w:rsid w:val="00997265"/>
    <w:rsid w:val="009A057A"/>
    <w:rsid w:val="009A1615"/>
    <w:rsid w:val="009A3276"/>
    <w:rsid w:val="009A35D4"/>
    <w:rsid w:val="009A4264"/>
    <w:rsid w:val="009A4FFC"/>
    <w:rsid w:val="009A69AC"/>
    <w:rsid w:val="009B0B74"/>
    <w:rsid w:val="009B2B00"/>
    <w:rsid w:val="009B2E74"/>
    <w:rsid w:val="009B322A"/>
    <w:rsid w:val="009B65E2"/>
    <w:rsid w:val="009B77ED"/>
    <w:rsid w:val="009C04AB"/>
    <w:rsid w:val="009C18C8"/>
    <w:rsid w:val="009C383B"/>
    <w:rsid w:val="009C400D"/>
    <w:rsid w:val="009C5035"/>
    <w:rsid w:val="009C51DC"/>
    <w:rsid w:val="009C5424"/>
    <w:rsid w:val="009C6594"/>
    <w:rsid w:val="009C707E"/>
    <w:rsid w:val="009D0666"/>
    <w:rsid w:val="009D07C6"/>
    <w:rsid w:val="009D0C58"/>
    <w:rsid w:val="009D12E4"/>
    <w:rsid w:val="009D14CB"/>
    <w:rsid w:val="009D1BF0"/>
    <w:rsid w:val="009D27B0"/>
    <w:rsid w:val="009D45E0"/>
    <w:rsid w:val="009D4898"/>
    <w:rsid w:val="009D58FC"/>
    <w:rsid w:val="009D5F93"/>
    <w:rsid w:val="009D6342"/>
    <w:rsid w:val="009D694D"/>
    <w:rsid w:val="009E005A"/>
    <w:rsid w:val="009E1392"/>
    <w:rsid w:val="009E20A3"/>
    <w:rsid w:val="009E24F5"/>
    <w:rsid w:val="009E2894"/>
    <w:rsid w:val="009E2CB2"/>
    <w:rsid w:val="009E5230"/>
    <w:rsid w:val="009E526D"/>
    <w:rsid w:val="009E7920"/>
    <w:rsid w:val="009F124E"/>
    <w:rsid w:val="009F15FC"/>
    <w:rsid w:val="009F3348"/>
    <w:rsid w:val="009F3D7F"/>
    <w:rsid w:val="009F40C8"/>
    <w:rsid w:val="009F4779"/>
    <w:rsid w:val="009F5AF5"/>
    <w:rsid w:val="009F5B41"/>
    <w:rsid w:val="009F7957"/>
    <w:rsid w:val="00A02AE1"/>
    <w:rsid w:val="00A030B7"/>
    <w:rsid w:val="00A0446B"/>
    <w:rsid w:val="00A04677"/>
    <w:rsid w:val="00A123FF"/>
    <w:rsid w:val="00A12B09"/>
    <w:rsid w:val="00A15FF3"/>
    <w:rsid w:val="00A1669E"/>
    <w:rsid w:val="00A203E7"/>
    <w:rsid w:val="00A20530"/>
    <w:rsid w:val="00A20F21"/>
    <w:rsid w:val="00A266CB"/>
    <w:rsid w:val="00A27045"/>
    <w:rsid w:val="00A27327"/>
    <w:rsid w:val="00A2781D"/>
    <w:rsid w:val="00A27FF8"/>
    <w:rsid w:val="00A31BF0"/>
    <w:rsid w:val="00A33B35"/>
    <w:rsid w:val="00A356C4"/>
    <w:rsid w:val="00A35A93"/>
    <w:rsid w:val="00A41F07"/>
    <w:rsid w:val="00A42524"/>
    <w:rsid w:val="00A42761"/>
    <w:rsid w:val="00A429AD"/>
    <w:rsid w:val="00A42CF0"/>
    <w:rsid w:val="00A42EAD"/>
    <w:rsid w:val="00A43581"/>
    <w:rsid w:val="00A44082"/>
    <w:rsid w:val="00A465F1"/>
    <w:rsid w:val="00A465FA"/>
    <w:rsid w:val="00A478FE"/>
    <w:rsid w:val="00A5195B"/>
    <w:rsid w:val="00A54E6F"/>
    <w:rsid w:val="00A56BC0"/>
    <w:rsid w:val="00A57F20"/>
    <w:rsid w:val="00A60296"/>
    <w:rsid w:val="00A604C7"/>
    <w:rsid w:val="00A61240"/>
    <w:rsid w:val="00A62562"/>
    <w:rsid w:val="00A6318B"/>
    <w:rsid w:val="00A634BF"/>
    <w:rsid w:val="00A63888"/>
    <w:rsid w:val="00A64472"/>
    <w:rsid w:val="00A64CE3"/>
    <w:rsid w:val="00A653FC"/>
    <w:rsid w:val="00A65BFE"/>
    <w:rsid w:val="00A67687"/>
    <w:rsid w:val="00A70058"/>
    <w:rsid w:val="00A70403"/>
    <w:rsid w:val="00A71377"/>
    <w:rsid w:val="00A71770"/>
    <w:rsid w:val="00A75861"/>
    <w:rsid w:val="00A769E5"/>
    <w:rsid w:val="00A80BB9"/>
    <w:rsid w:val="00A814B2"/>
    <w:rsid w:val="00A83DCC"/>
    <w:rsid w:val="00A859C3"/>
    <w:rsid w:val="00A85E10"/>
    <w:rsid w:val="00A86D04"/>
    <w:rsid w:val="00A913F7"/>
    <w:rsid w:val="00A93132"/>
    <w:rsid w:val="00A93E9D"/>
    <w:rsid w:val="00A94016"/>
    <w:rsid w:val="00A9674D"/>
    <w:rsid w:val="00A96FBC"/>
    <w:rsid w:val="00A9722C"/>
    <w:rsid w:val="00A97316"/>
    <w:rsid w:val="00A97E88"/>
    <w:rsid w:val="00AA04B5"/>
    <w:rsid w:val="00AA1551"/>
    <w:rsid w:val="00AA3005"/>
    <w:rsid w:val="00AA4865"/>
    <w:rsid w:val="00AA59BE"/>
    <w:rsid w:val="00AA5A6A"/>
    <w:rsid w:val="00AB20E3"/>
    <w:rsid w:val="00AB361C"/>
    <w:rsid w:val="00AB4B5D"/>
    <w:rsid w:val="00AB4FAA"/>
    <w:rsid w:val="00AB56B9"/>
    <w:rsid w:val="00AB5F62"/>
    <w:rsid w:val="00AC1523"/>
    <w:rsid w:val="00AC1721"/>
    <w:rsid w:val="00AC1DF0"/>
    <w:rsid w:val="00AC240C"/>
    <w:rsid w:val="00AC3415"/>
    <w:rsid w:val="00AC517F"/>
    <w:rsid w:val="00AC5544"/>
    <w:rsid w:val="00AC67AE"/>
    <w:rsid w:val="00AC7142"/>
    <w:rsid w:val="00AC7908"/>
    <w:rsid w:val="00AC7DDF"/>
    <w:rsid w:val="00AD0268"/>
    <w:rsid w:val="00AD08A0"/>
    <w:rsid w:val="00AD0A19"/>
    <w:rsid w:val="00AD437B"/>
    <w:rsid w:val="00AD4DCC"/>
    <w:rsid w:val="00AD5682"/>
    <w:rsid w:val="00AD7A44"/>
    <w:rsid w:val="00AE075D"/>
    <w:rsid w:val="00AE07FC"/>
    <w:rsid w:val="00AE0E96"/>
    <w:rsid w:val="00AE11EC"/>
    <w:rsid w:val="00AE126B"/>
    <w:rsid w:val="00AE39CE"/>
    <w:rsid w:val="00AE4030"/>
    <w:rsid w:val="00AE49E3"/>
    <w:rsid w:val="00AE4C12"/>
    <w:rsid w:val="00AE6136"/>
    <w:rsid w:val="00AE7363"/>
    <w:rsid w:val="00AE763A"/>
    <w:rsid w:val="00AF1CFC"/>
    <w:rsid w:val="00AF3A00"/>
    <w:rsid w:val="00AF3F2E"/>
    <w:rsid w:val="00AF3F81"/>
    <w:rsid w:val="00AF5B43"/>
    <w:rsid w:val="00AF5E47"/>
    <w:rsid w:val="00AF6B18"/>
    <w:rsid w:val="00AF73AE"/>
    <w:rsid w:val="00AF7D5A"/>
    <w:rsid w:val="00B00E37"/>
    <w:rsid w:val="00B011ED"/>
    <w:rsid w:val="00B01244"/>
    <w:rsid w:val="00B0170B"/>
    <w:rsid w:val="00B022EF"/>
    <w:rsid w:val="00B03A39"/>
    <w:rsid w:val="00B03B50"/>
    <w:rsid w:val="00B07B4D"/>
    <w:rsid w:val="00B117AA"/>
    <w:rsid w:val="00B117DF"/>
    <w:rsid w:val="00B138E8"/>
    <w:rsid w:val="00B13AC7"/>
    <w:rsid w:val="00B176C8"/>
    <w:rsid w:val="00B20064"/>
    <w:rsid w:val="00B2030C"/>
    <w:rsid w:val="00B20380"/>
    <w:rsid w:val="00B21B01"/>
    <w:rsid w:val="00B22DF7"/>
    <w:rsid w:val="00B22EA9"/>
    <w:rsid w:val="00B23751"/>
    <w:rsid w:val="00B241FC"/>
    <w:rsid w:val="00B24F30"/>
    <w:rsid w:val="00B265B3"/>
    <w:rsid w:val="00B26BCF"/>
    <w:rsid w:val="00B27C54"/>
    <w:rsid w:val="00B27F96"/>
    <w:rsid w:val="00B33988"/>
    <w:rsid w:val="00B340F2"/>
    <w:rsid w:val="00B34B26"/>
    <w:rsid w:val="00B35009"/>
    <w:rsid w:val="00B37F7C"/>
    <w:rsid w:val="00B40ACE"/>
    <w:rsid w:val="00B421DE"/>
    <w:rsid w:val="00B42C03"/>
    <w:rsid w:val="00B42D3A"/>
    <w:rsid w:val="00B42F4D"/>
    <w:rsid w:val="00B43BBB"/>
    <w:rsid w:val="00B45187"/>
    <w:rsid w:val="00B46903"/>
    <w:rsid w:val="00B50EBC"/>
    <w:rsid w:val="00B511DF"/>
    <w:rsid w:val="00B51530"/>
    <w:rsid w:val="00B51FA0"/>
    <w:rsid w:val="00B522E6"/>
    <w:rsid w:val="00B52982"/>
    <w:rsid w:val="00B53A10"/>
    <w:rsid w:val="00B56D3A"/>
    <w:rsid w:val="00B6014E"/>
    <w:rsid w:val="00B620E5"/>
    <w:rsid w:val="00B621D6"/>
    <w:rsid w:val="00B631F0"/>
    <w:rsid w:val="00B6390D"/>
    <w:rsid w:val="00B6535A"/>
    <w:rsid w:val="00B65DF0"/>
    <w:rsid w:val="00B661C5"/>
    <w:rsid w:val="00B664A0"/>
    <w:rsid w:val="00B665B0"/>
    <w:rsid w:val="00B675CC"/>
    <w:rsid w:val="00B707E0"/>
    <w:rsid w:val="00B72BE9"/>
    <w:rsid w:val="00B751A0"/>
    <w:rsid w:val="00B7778A"/>
    <w:rsid w:val="00B77801"/>
    <w:rsid w:val="00B810B0"/>
    <w:rsid w:val="00B811D8"/>
    <w:rsid w:val="00B83013"/>
    <w:rsid w:val="00B85D5B"/>
    <w:rsid w:val="00B91099"/>
    <w:rsid w:val="00B91769"/>
    <w:rsid w:val="00B91EF6"/>
    <w:rsid w:val="00B92DD6"/>
    <w:rsid w:val="00B93131"/>
    <w:rsid w:val="00B948B0"/>
    <w:rsid w:val="00B94AFD"/>
    <w:rsid w:val="00B95AE9"/>
    <w:rsid w:val="00B9624C"/>
    <w:rsid w:val="00B96511"/>
    <w:rsid w:val="00BA1DF2"/>
    <w:rsid w:val="00BA2B95"/>
    <w:rsid w:val="00BA44E5"/>
    <w:rsid w:val="00BA46B6"/>
    <w:rsid w:val="00BA5D6B"/>
    <w:rsid w:val="00BA74B4"/>
    <w:rsid w:val="00BA7C26"/>
    <w:rsid w:val="00BB0783"/>
    <w:rsid w:val="00BB16E9"/>
    <w:rsid w:val="00BB17AE"/>
    <w:rsid w:val="00BB1959"/>
    <w:rsid w:val="00BB1A4A"/>
    <w:rsid w:val="00BB201B"/>
    <w:rsid w:val="00BB4180"/>
    <w:rsid w:val="00BB6295"/>
    <w:rsid w:val="00BB6AB9"/>
    <w:rsid w:val="00BB77BB"/>
    <w:rsid w:val="00BB7DF0"/>
    <w:rsid w:val="00BC24D6"/>
    <w:rsid w:val="00BC3C6E"/>
    <w:rsid w:val="00BC53BA"/>
    <w:rsid w:val="00BC5D09"/>
    <w:rsid w:val="00BC6D7E"/>
    <w:rsid w:val="00BC6FF4"/>
    <w:rsid w:val="00BC75EC"/>
    <w:rsid w:val="00BC7813"/>
    <w:rsid w:val="00BD0771"/>
    <w:rsid w:val="00BD19F0"/>
    <w:rsid w:val="00BD2712"/>
    <w:rsid w:val="00BD694D"/>
    <w:rsid w:val="00BE0D90"/>
    <w:rsid w:val="00BE1C37"/>
    <w:rsid w:val="00BE267E"/>
    <w:rsid w:val="00BE2F9F"/>
    <w:rsid w:val="00BE3D6F"/>
    <w:rsid w:val="00BE3E7F"/>
    <w:rsid w:val="00BE5C65"/>
    <w:rsid w:val="00BE69AB"/>
    <w:rsid w:val="00BE7737"/>
    <w:rsid w:val="00BE7BB3"/>
    <w:rsid w:val="00BE7DCD"/>
    <w:rsid w:val="00BF424D"/>
    <w:rsid w:val="00BF633E"/>
    <w:rsid w:val="00C004A5"/>
    <w:rsid w:val="00C04305"/>
    <w:rsid w:val="00C04751"/>
    <w:rsid w:val="00C06E6E"/>
    <w:rsid w:val="00C073ED"/>
    <w:rsid w:val="00C10994"/>
    <w:rsid w:val="00C112A6"/>
    <w:rsid w:val="00C11C8C"/>
    <w:rsid w:val="00C153CF"/>
    <w:rsid w:val="00C16A05"/>
    <w:rsid w:val="00C17879"/>
    <w:rsid w:val="00C17E1B"/>
    <w:rsid w:val="00C212AD"/>
    <w:rsid w:val="00C22D6D"/>
    <w:rsid w:val="00C233DA"/>
    <w:rsid w:val="00C245DD"/>
    <w:rsid w:val="00C24C66"/>
    <w:rsid w:val="00C270ED"/>
    <w:rsid w:val="00C27501"/>
    <w:rsid w:val="00C31DD3"/>
    <w:rsid w:val="00C32911"/>
    <w:rsid w:val="00C336B1"/>
    <w:rsid w:val="00C340BE"/>
    <w:rsid w:val="00C34467"/>
    <w:rsid w:val="00C34596"/>
    <w:rsid w:val="00C34A58"/>
    <w:rsid w:val="00C365E4"/>
    <w:rsid w:val="00C36C91"/>
    <w:rsid w:val="00C370E1"/>
    <w:rsid w:val="00C42107"/>
    <w:rsid w:val="00C42CB3"/>
    <w:rsid w:val="00C46729"/>
    <w:rsid w:val="00C50DB8"/>
    <w:rsid w:val="00C518DE"/>
    <w:rsid w:val="00C518FB"/>
    <w:rsid w:val="00C5195D"/>
    <w:rsid w:val="00C520D1"/>
    <w:rsid w:val="00C532E9"/>
    <w:rsid w:val="00C571E1"/>
    <w:rsid w:val="00C60BA6"/>
    <w:rsid w:val="00C61CB6"/>
    <w:rsid w:val="00C6266A"/>
    <w:rsid w:val="00C63953"/>
    <w:rsid w:val="00C66D3F"/>
    <w:rsid w:val="00C66E72"/>
    <w:rsid w:val="00C70CFC"/>
    <w:rsid w:val="00C716AE"/>
    <w:rsid w:val="00C7269A"/>
    <w:rsid w:val="00C72A8A"/>
    <w:rsid w:val="00C73197"/>
    <w:rsid w:val="00C7568B"/>
    <w:rsid w:val="00C76ACC"/>
    <w:rsid w:val="00C77650"/>
    <w:rsid w:val="00C81965"/>
    <w:rsid w:val="00C81A09"/>
    <w:rsid w:val="00C8251F"/>
    <w:rsid w:val="00C82E02"/>
    <w:rsid w:val="00C83184"/>
    <w:rsid w:val="00C8345F"/>
    <w:rsid w:val="00C84427"/>
    <w:rsid w:val="00C849AA"/>
    <w:rsid w:val="00C84EE1"/>
    <w:rsid w:val="00C85658"/>
    <w:rsid w:val="00C85E95"/>
    <w:rsid w:val="00C8627A"/>
    <w:rsid w:val="00C87A6D"/>
    <w:rsid w:val="00C90061"/>
    <w:rsid w:val="00C90B74"/>
    <w:rsid w:val="00C91315"/>
    <w:rsid w:val="00C9160C"/>
    <w:rsid w:val="00C959B5"/>
    <w:rsid w:val="00C95DC1"/>
    <w:rsid w:val="00C96525"/>
    <w:rsid w:val="00CA0033"/>
    <w:rsid w:val="00CA3017"/>
    <w:rsid w:val="00CA36BB"/>
    <w:rsid w:val="00CA4FA6"/>
    <w:rsid w:val="00CA67AE"/>
    <w:rsid w:val="00CB3370"/>
    <w:rsid w:val="00CB4C95"/>
    <w:rsid w:val="00CB77A4"/>
    <w:rsid w:val="00CB7DA3"/>
    <w:rsid w:val="00CB7E9C"/>
    <w:rsid w:val="00CC1623"/>
    <w:rsid w:val="00CC22EE"/>
    <w:rsid w:val="00CC3709"/>
    <w:rsid w:val="00CC4268"/>
    <w:rsid w:val="00CC5519"/>
    <w:rsid w:val="00CC64CF"/>
    <w:rsid w:val="00CC7E50"/>
    <w:rsid w:val="00CD04CC"/>
    <w:rsid w:val="00CD0A13"/>
    <w:rsid w:val="00CD1921"/>
    <w:rsid w:val="00CD2757"/>
    <w:rsid w:val="00CD338E"/>
    <w:rsid w:val="00CD37C3"/>
    <w:rsid w:val="00CD3BDE"/>
    <w:rsid w:val="00CD419A"/>
    <w:rsid w:val="00CD4EB7"/>
    <w:rsid w:val="00CD56CC"/>
    <w:rsid w:val="00CD620D"/>
    <w:rsid w:val="00CD66BF"/>
    <w:rsid w:val="00CD72F1"/>
    <w:rsid w:val="00CE08EF"/>
    <w:rsid w:val="00CE4032"/>
    <w:rsid w:val="00CE4797"/>
    <w:rsid w:val="00CE4EDA"/>
    <w:rsid w:val="00CE5A79"/>
    <w:rsid w:val="00CE5C78"/>
    <w:rsid w:val="00CF03CC"/>
    <w:rsid w:val="00CF1BB2"/>
    <w:rsid w:val="00CF1E36"/>
    <w:rsid w:val="00CF204B"/>
    <w:rsid w:val="00CF2420"/>
    <w:rsid w:val="00CF5745"/>
    <w:rsid w:val="00CF6946"/>
    <w:rsid w:val="00CF6D71"/>
    <w:rsid w:val="00CF6E59"/>
    <w:rsid w:val="00CF7A31"/>
    <w:rsid w:val="00D0078B"/>
    <w:rsid w:val="00D01373"/>
    <w:rsid w:val="00D02571"/>
    <w:rsid w:val="00D03133"/>
    <w:rsid w:val="00D06FC1"/>
    <w:rsid w:val="00D10518"/>
    <w:rsid w:val="00D1069F"/>
    <w:rsid w:val="00D113A7"/>
    <w:rsid w:val="00D163BC"/>
    <w:rsid w:val="00D173B8"/>
    <w:rsid w:val="00D17627"/>
    <w:rsid w:val="00D20500"/>
    <w:rsid w:val="00D2154C"/>
    <w:rsid w:val="00D2166B"/>
    <w:rsid w:val="00D21F3C"/>
    <w:rsid w:val="00D236B2"/>
    <w:rsid w:val="00D2387A"/>
    <w:rsid w:val="00D25724"/>
    <w:rsid w:val="00D259F3"/>
    <w:rsid w:val="00D27127"/>
    <w:rsid w:val="00D27F2C"/>
    <w:rsid w:val="00D30C11"/>
    <w:rsid w:val="00D31480"/>
    <w:rsid w:val="00D34447"/>
    <w:rsid w:val="00D37312"/>
    <w:rsid w:val="00D40150"/>
    <w:rsid w:val="00D40458"/>
    <w:rsid w:val="00D40E2E"/>
    <w:rsid w:val="00D42B5E"/>
    <w:rsid w:val="00D4376B"/>
    <w:rsid w:val="00D45972"/>
    <w:rsid w:val="00D45D50"/>
    <w:rsid w:val="00D46F87"/>
    <w:rsid w:val="00D47690"/>
    <w:rsid w:val="00D50ACF"/>
    <w:rsid w:val="00D50EC7"/>
    <w:rsid w:val="00D510D4"/>
    <w:rsid w:val="00D52CF8"/>
    <w:rsid w:val="00D52FAC"/>
    <w:rsid w:val="00D53039"/>
    <w:rsid w:val="00D534CC"/>
    <w:rsid w:val="00D55E8F"/>
    <w:rsid w:val="00D5618C"/>
    <w:rsid w:val="00D56B5D"/>
    <w:rsid w:val="00D601D8"/>
    <w:rsid w:val="00D603C2"/>
    <w:rsid w:val="00D6162D"/>
    <w:rsid w:val="00D6175F"/>
    <w:rsid w:val="00D63523"/>
    <w:rsid w:val="00D6437A"/>
    <w:rsid w:val="00D6484D"/>
    <w:rsid w:val="00D64C83"/>
    <w:rsid w:val="00D6535B"/>
    <w:rsid w:val="00D65DBA"/>
    <w:rsid w:val="00D6721C"/>
    <w:rsid w:val="00D67413"/>
    <w:rsid w:val="00D717C8"/>
    <w:rsid w:val="00D7479A"/>
    <w:rsid w:val="00D75648"/>
    <w:rsid w:val="00D7567D"/>
    <w:rsid w:val="00D76641"/>
    <w:rsid w:val="00D82007"/>
    <w:rsid w:val="00D82EDC"/>
    <w:rsid w:val="00D84245"/>
    <w:rsid w:val="00D864FB"/>
    <w:rsid w:val="00D8796B"/>
    <w:rsid w:val="00D9099D"/>
    <w:rsid w:val="00D92EE1"/>
    <w:rsid w:val="00D947CE"/>
    <w:rsid w:val="00D95224"/>
    <w:rsid w:val="00D95CAC"/>
    <w:rsid w:val="00DA0979"/>
    <w:rsid w:val="00DA25CE"/>
    <w:rsid w:val="00DA3E54"/>
    <w:rsid w:val="00DA4BFA"/>
    <w:rsid w:val="00DA73DA"/>
    <w:rsid w:val="00DB04FB"/>
    <w:rsid w:val="00DB0660"/>
    <w:rsid w:val="00DB1168"/>
    <w:rsid w:val="00DB2C21"/>
    <w:rsid w:val="00DB3742"/>
    <w:rsid w:val="00DB4BB5"/>
    <w:rsid w:val="00DB7376"/>
    <w:rsid w:val="00DB7EF3"/>
    <w:rsid w:val="00DC0005"/>
    <w:rsid w:val="00DC121D"/>
    <w:rsid w:val="00DC2048"/>
    <w:rsid w:val="00DC4221"/>
    <w:rsid w:val="00DC6CC8"/>
    <w:rsid w:val="00DC7E9F"/>
    <w:rsid w:val="00DD182E"/>
    <w:rsid w:val="00DD2032"/>
    <w:rsid w:val="00DD2219"/>
    <w:rsid w:val="00DD2F3F"/>
    <w:rsid w:val="00DD34AB"/>
    <w:rsid w:val="00DD487D"/>
    <w:rsid w:val="00DD53C5"/>
    <w:rsid w:val="00DD6FF3"/>
    <w:rsid w:val="00DE12E1"/>
    <w:rsid w:val="00DE262E"/>
    <w:rsid w:val="00DE276F"/>
    <w:rsid w:val="00DE3702"/>
    <w:rsid w:val="00DE577D"/>
    <w:rsid w:val="00DE6520"/>
    <w:rsid w:val="00DE6CF9"/>
    <w:rsid w:val="00DE70BB"/>
    <w:rsid w:val="00DE7CD3"/>
    <w:rsid w:val="00DE7E26"/>
    <w:rsid w:val="00DF0433"/>
    <w:rsid w:val="00DF0764"/>
    <w:rsid w:val="00DF1865"/>
    <w:rsid w:val="00DF6228"/>
    <w:rsid w:val="00DF6426"/>
    <w:rsid w:val="00DF7661"/>
    <w:rsid w:val="00E001CC"/>
    <w:rsid w:val="00E01979"/>
    <w:rsid w:val="00E01C03"/>
    <w:rsid w:val="00E01E29"/>
    <w:rsid w:val="00E0207B"/>
    <w:rsid w:val="00E030EC"/>
    <w:rsid w:val="00E05387"/>
    <w:rsid w:val="00E06FE2"/>
    <w:rsid w:val="00E130FA"/>
    <w:rsid w:val="00E132C7"/>
    <w:rsid w:val="00E13507"/>
    <w:rsid w:val="00E145DF"/>
    <w:rsid w:val="00E153DE"/>
    <w:rsid w:val="00E16239"/>
    <w:rsid w:val="00E1782B"/>
    <w:rsid w:val="00E17E31"/>
    <w:rsid w:val="00E20E59"/>
    <w:rsid w:val="00E21375"/>
    <w:rsid w:val="00E215A0"/>
    <w:rsid w:val="00E228A9"/>
    <w:rsid w:val="00E23B76"/>
    <w:rsid w:val="00E245F4"/>
    <w:rsid w:val="00E25761"/>
    <w:rsid w:val="00E258DC"/>
    <w:rsid w:val="00E26719"/>
    <w:rsid w:val="00E26A52"/>
    <w:rsid w:val="00E272FF"/>
    <w:rsid w:val="00E30256"/>
    <w:rsid w:val="00E30E5E"/>
    <w:rsid w:val="00E315CC"/>
    <w:rsid w:val="00E31748"/>
    <w:rsid w:val="00E323DB"/>
    <w:rsid w:val="00E33BD5"/>
    <w:rsid w:val="00E33C84"/>
    <w:rsid w:val="00E33E9A"/>
    <w:rsid w:val="00E33EFF"/>
    <w:rsid w:val="00E35682"/>
    <w:rsid w:val="00E35C49"/>
    <w:rsid w:val="00E35FCF"/>
    <w:rsid w:val="00E37F65"/>
    <w:rsid w:val="00E4263C"/>
    <w:rsid w:val="00E447C2"/>
    <w:rsid w:val="00E45892"/>
    <w:rsid w:val="00E4721C"/>
    <w:rsid w:val="00E47459"/>
    <w:rsid w:val="00E474C2"/>
    <w:rsid w:val="00E51EC4"/>
    <w:rsid w:val="00E5338B"/>
    <w:rsid w:val="00E54370"/>
    <w:rsid w:val="00E548D9"/>
    <w:rsid w:val="00E562FE"/>
    <w:rsid w:val="00E602EC"/>
    <w:rsid w:val="00E62634"/>
    <w:rsid w:val="00E62BE7"/>
    <w:rsid w:val="00E65387"/>
    <w:rsid w:val="00E65ADD"/>
    <w:rsid w:val="00E6712E"/>
    <w:rsid w:val="00E67F0B"/>
    <w:rsid w:val="00E70C75"/>
    <w:rsid w:val="00E71B4E"/>
    <w:rsid w:val="00E72ACF"/>
    <w:rsid w:val="00E739CD"/>
    <w:rsid w:val="00E74A0C"/>
    <w:rsid w:val="00E778B1"/>
    <w:rsid w:val="00E8051C"/>
    <w:rsid w:val="00E806D3"/>
    <w:rsid w:val="00E81787"/>
    <w:rsid w:val="00E81992"/>
    <w:rsid w:val="00E83756"/>
    <w:rsid w:val="00E863F4"/>
    <w:rsid w:val="00E8699A"/>
    <w:rsid w:val="00E86B0B"/>
    <w:rsid w:val="00E87446"/>
    <w:rsid w:val="00E905F9"/>
    <w:rsid w:val="00E92B4F"/>
    <w:rsid w:val="00E931D9"/>
    <w:rsid w:val="00E94363"/>
    <w:rsid w:val="00E94C8E"/>
    <w:rsid w:val="00E958A2"/>
    <w:rsid w:val="00EA0012"/>
    <w:rsid w:val="00EA2BA4"/>
    <w:rsid w:val="00EA4013"/>
    <w:rsid w:val="00EA5CD5"/>
    <w:rsid w:val="00EA683B"/>
    <w:rsid w:val="00EA7336"/>
    <w:rsid w:val="00EB05E3"/>
    <w:rsid w:val="00EB05FF"/>
    <w:rsid w:val="00EB1605"/>
    <w:rsid w:val="00EB24BA"/>
    <w:rsid w:val="00EB2AD0"/>
    <w:rsid w:val="00EB403D"/>
    <w:rsid w:val="00EB4408"/>
    <w:rsid w:val="00EB5129"/>
    <w:rsid w:val="00EB6F80"/>
    <w:rsid w:val="00EC4F24"/>
    <w:rsid w:val="00EC524B"/>
    <w:rsid w:val="00ED1432"/>
    <w:rsid w:val="00ED2512"/>
    <w:rsid w:val="00ED3B1F"/>
    <w:rsid w:val="00ED707F"/>
    <w:rsid w:val="00EE01F9"/>
    <w:rsid w:val="00EE116D"/>
    <w:rsid w:val="00EE25C9"/>
    <w:rsid w:val="00EE3962"/>
    <w:rsid w:val="00EE4D15"/>
    <w:rsid w:val="00EF090F"/>
    <w:rsid w:val="00EF0AA5"/>
    <w:rsid w:val="00EF1CC3"/>
    <w:rsid w:val="00EF3E1B"/>
    <w:rsid w:val="00EF48C1"/>
    <w:rsid w:val="00EF49D9"/>
    <w:rsid w:val="00EF5984"/>
    <w:rsid w:val="00EF6433"/>
    <w:rsid w:val="00F00295"/>
    <w:rsid w:val="00F00C27"/>
    <w:rsid w:val="00F00E4E"/>
    <w:rsid w:val="00F0198E"/>
    <w:rsid w:val="00F01E1E"/>
    <w:rsid w:val="00F02B13"/>
    <w:rsid w:val="00F02F7C"/>
    <w:rsid w:val="00F0413D"/>
    <w:rsid w:val="00F0469C"/>
    <w:rsid w:val="00F05871"/>
    <w:rsid w:val="00F058F0"/>
    <w:rsid w:val="00F063E2"/>
    <w:rsid w:val="00F06B52"/>
    <w:rsid w:val="00F12616"/>
    <w:rsid w:val="00F12700"/>
    <w:rsid w:val="00F137FA"/>
    <w:rsid w:val="00F15A08"/>
    <w:rsid w:val="00F16FDC"/>
    <w:rsid w:val="00F16FF6"/>
    <w:rsid w:val="00F17B67"/>
    <w:rsid w:val="00F205F2"/>
    <w:rsid w:val="00F21836"/>
    <w:rsid w:val="00F224C7"/>
    <w:rsid w:val="00F22597"/>
    <w:rsid w:val="00F23D80"/>
    <w:rsid w:val="00F248B6"/>
    <w:rsid w:val="00F24AFE"/>
    <w:rsid w:val="00F25212"/>
    <w:rsid w:val="00F25682"/>
    <w:rsid w:val="00F25A67"/>
    <w:rsid w:val="00F26A70"/>
    <w:rsid w:val="00F27BF6"/>
    <w:rsid w:val="00F300FF"/>
    <w:rsid w:val="00F30A67"/>
    <w:rsid w:val="00F31AC4"/>
    <w:rsid w:val="00F354AE"/>
    <w:rsid w:val="00F4071D"/>
    <w:rsid w:val="00F40AD3"/>
    <w:rsid w:val="00F421C4"/>
    <w:rsid w:val="00F44A3A"/>
    <w:rsid w:val="00F44B2C"/>
    <w:rsid w:val="00F4731F"/>
    <w:rsid w:val="00F50EBF"/>
    <w:rsid w:val="00F514BB"/>
    <w:rsid w:val="00F53349"/>
    <w:rsid w:val="00F5661A"/>
    <w:rsid w:val="00F56D7A"/>
    <w:rsid w:val="00F60B5E"/>
    <w:rsid w:val="00F6232C"/>
    <w:rsid w:val="00F6274F"/>
    <w:rsid w:val="00F62F8C"/>
    <w:rsid w:val="00F64206"/>
    <w:rsid w:val="00F66401"/>
    <w:rsid w:val="00F710A0"/>
    <w:rsid w:val="00F71B29"/>
    <w:rsid w:val="00F73CB3"/>
    <w:rsid w:val="00F756F0"/>
    <w:rsid w:val="00F764F0"/>
    <w:rsid w:val="00F76B3C"/>
    <w:rsid w:val="00F77BBE"/>
    <w:rsid w:val="00F77D06"/>
    <w:rsid w:val="00F81D5C"/>
    <w:rsid w:val="00F81DC6"/>
    <w:rsid w:val="00F8208E"/>
    <w:rsid w:val="00F825F4"/>
    <w:rsid w:val="00F86AA6"/>
    <w:rsid w:val="00F86B07"/>
    <w:rsid w:val="00F903F7"/>
    <w:rsid w:val="00F90530"/>
    <w:rsid w:val="00F90B0C"/>
    <w:rsid w:val="00F92111"/>
    <w:rsid w:val="00F927D3"/>
    <w:rsid w:val="00F93824"/>
    <w:rsid w:val="00F946D0"/>
    <w:rsid w:val="00F94EE3"/>
    <w:rsid w:val="00F95C23"/>
    <w:rsid w:val="00FA1FD2"/>
    <w:rsid w:val="00FA26EE"/>
    <w:rsid w:val="00FA3581"/>
    <w:rsid w:val="00FA430A"/>
    <w:rsid w:val="00FA4C39"/>
    <w:rsid w:val="00FA52AA"/>
    <w:rsid w:val="00FA5665"/>
    <w:rsid w:val="00FA5752"/>
    <w:rsid w:val="00FA5E17"/>
    <w:rsid w:val="00FA6BA3"/>
    <w:rsid w:val="00FA7AD6"/>
    <w:rsid w:val="00FB0D52"/>
    <w:rsid w:val="00FB28BE"/>
    <w:rsid w:val="00FB448E"/>
    <w:rsid w:val="00FB56F6"/>
    <w:rsid w:val="00FC3665"/>
    <w:rsid w:val="00FC3B40"/>
    <w:rsid w:val="00FC743F"/>
    <w:rsid w:val="00FC7467"/>
    <w:rsid w:val="00FD043F"/>
    <w:rsid w:val="00FD0C97"/>
    <w:rsid w:val="00FD0EAC"/>
    <w:rsid w:val="00FD2FFF"/>
    <w:rsid w:val="00FD38E8"/>
    <w:rsid w:val="00FD3F31"/>
    <w:rsid w:val="00FD5F04"/>
    <w:rsid w:val="00FD6A5C"/>
    <w:rsid w:val="00FD6D90"/>
    <w:rsid w:val="00FD6D9F"/>
    <w:rsid w:val="00FE4700"/>
    <w:rsid w:val="00FE5A6D"/>
    <w:rsid w:val="00FE6BB3"/>
    <w:rsid w:val="00FE7625"/>
    <w:rsid w:val="00FE7C1F"/>
    <w:rsid w:val="00FF0B84"/>
    <w:rsid w:val="00FF0E07"/>
    <w:rsid w:val="00FF1908"/>
    <w:rsid w:val="00FF26DA"/>
    <w:rsid w:val="00FF3D12"/>
    <w:rsid w:val="00FF45E9"/>
    <w:rsid w:val="00FF616D"/>
    <w:rsid w:val="00FF6A41"/>
    <w:rsid w:val="00FF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3"/>
    <o:shapelayout v:ext="edit">
      <o:idmap v:ext="edit" data="1"/>
    </o:shapelayout>
  </w:shapeDefaults>
  <w:decimalSymbol w:val=","/>
  <w:listSeparator w:val=";"/>
  <w15:docId w15:val="{CCD89BE2-5916-4461-A285-D06449F4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F3C"/>
    <w:rPr>
      <w:rFonts w:ascii="Arial Unicode MS" w:eastAsia="Arial Unicode MS" w:hAnsi="Arial Unicode MS" w:cs="Arial Unicode MS"/>
      <w:color w:val="000000"/>
      <w:sz w:val="24"/>
      <w:szCs w:val="24"/>
    </w:rPr>
  </w:style>
  <w:style w:type="paragraph" w:styleId="1">
    <w:name w:val="heading 1"/>
    <w:basedOn w:val="a"/>
    <w:next w:val="a"/>
    <w:link w:val="10"/>
    <w:qFormat/>
    <w:locked/>
    <w:rsid w:val="00325516"/>
    <w:pPr>
      <w:keepNext/>
      <w:jc w:val="center"/>
      <w:outlineLvl w:val="0"/>
    </w:pPr>
    <w:rPr>
      <w:rFonts w:ascii="Times New Roman" w:eastAsia="Calibri" w:hAnsi="Times New Roman" w:cs="Times New Roman"/>
      <w:b/>
      <w:color w:val="auto"/>
      <w:sz w:val="36"/>
      <w:szCs w:val="20"/>
    </w:rPr>
  </w:style>
  <w:style w:type="paragraph" w:styleId="6">
    <w:name w:val="heading 6"/>
    <w:basedOn w:val="a"/>
    <w:next w:val="a"/>
    <w:link w:val="60"/>
    <w:semiHidden/>
    <w:unhideWhenUsed/>
    <w:qFormat/>
    <w:locked/>
    <w:rsid w:val="003500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E24F5"/>
    <w:rPr>
      <w:rFonts w:ascii="Cambria" w:hAnsi="Cambria" w:cs="Times New Roman"/>
      <w:b/>
      <w:bCs/>
      <w:color w:val="000000"/>
      <w:kern w:val="32"/>
      <w:sz w:val="32"/>
      <w:szCs w:val="32"/>
    </w:rPr>
  </w:style>
  <w:style w:type="character" w:customStyle="1" w:styleId="a3">
    <w:name w:val="Колонтитул_"/>
    <w:link w:val="a4"/>
    <w:uiPriority w:val="99"/>
    <w:locked/>
    <w:rsid w:val="00DE6520"/>
    <w:rPr>
      <w:rFonts w:cs="Times New Roman"/>
      <w:sz w:val="16"/>
      <w:szCs w:val="16"/>
      <w:shd w:val="clear" w:color="auto" w:fill="FFFFFF"/>
    </w:rPr>
  </w:style>
  <w:style w:type="paragraph" w:customStyle="1" w:styleId="a4">
    <w:name w:val="Колонтитул"/>
    <w:basedOn w:val="a"/>
    <w:link w:val="a3"/>
    <w:uiPriority w:val="99"/>
    <w:rsid w:val="00DE6520"/>
    <w:pPr>
      <w:shd w:val="clear" w:color="auto" w:fill="FFFFFF"/>
      <w:spacing w:line="158" w:lineRule="exact"/>
    </w:pPr>
    <w:rPr>
      <w:rFonts w:ascii="Calibri" w:eastAsia="Calibri" w:hAnsi="Calibri" w:cs="Times New Roman"/>
      <w:color w:val="auto"/>
      <w:sz w:val="16"/>
      <w:szCs w:val="16"/>
      <w:lang w:eastAsia="en-US"/>
    </w:rPr>
  </w:style>
  <w:style w:type="character" w:customStyle="1" w:styleId="3">
    <w:name w:val="Основной текст (3)_"/>
    <w:uiPriority w:val="99"/>
    <w:rsid w:val="00DE6520"/>
    <w:rPr>
      <w:rFonts w:ascii="Times New Roman" w:hAnsi="Times New Roman" w:cs="Times New Roman"/>
      <w:b/>
      <w:bCs/>
      <w:u w:val="none"/>
    </w:rPr>
  </w:style>
  <w:style w:type="character" w:customStyle="1" w:styleId="30">
    <w:name w:val="Основной текст (3)"/>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uiPriority w:val="99"/>
    <w:rsid w:val="00DE6520"/>
    <w:rPr>
      <w:rFonts w:ascii="Times New Roman" w:hAnsi="Times New Roman" w:cs="Times New Roman"/>
      <w:sz w:val="28"/>
      <w:szCs w:val="28"/>
      <w:u w:val="none"/>
    </w:rPr>
  </w:style>
  <w:style w:type="character" w:customStyle="1" w:styleId="20">
    <w:name w:val="Основной текст (2)"/>
    <w:rsid w:val="00DE6520"/>
    <w:rPr>
      <w:rFonts w:ascii="Times New Roman" w:hAnsi="Times New Roman" w:cs="Times New Roman"/>
      <w:color w:val="000000"/>
      <w:spacing w:val="0"/>
      <w:w w:val="100"/>
      <w:position w:val="0"/>
      <w:sz w:val="28"/>
      <w:szCs w:val="28"/>
      <w:u w:val="none"/>
      <w:lang w:val="ru-RU" w:eastAsia="ru-RU"/>
    </w:rPr>
  </w:style>
  <w:style w:type="character" w:customStyle="1" w:styleId="31">
    <w:name w:val="Заголовок №3_"/>
    <w:link w:val="32"/>
    <w:uiPriority w:val="99"/>
    <w:locked/>
    <w:rsid w:val="00DE6520"/>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DE6520"/>
    <w:pPr>
      <w:shd w:val="clear" w:color="auto" w:fill="FFFFFF"/>
      <w:spacing w:after="600" w:line="326" w:lineRule="exact"/>
      <w:jc w:val="center"/>
      <w:outlineLvl w:val="2"/>
    </w:pPr>
    <w:rPr>
      <w:rFonts w:ascii="Times New Roman" w:eastAsia="Times New Roman" w:hAnsi="Times New Roman" w:cs="Times New Roman"/>
      <w:b/>
      <w:bCs/>
      <w:color w:val="auto"/>
      <w:sz w:val="28"/>
      <w:szCs w:val="28"/>
      <w:lang w:eastAsia="en-US"/>
    </w:rPr>
  </w:style>
  <w:style w:type="character" w:customStyle="1" w:styleId="61">
    <w:name w:val="Основной текст (6)_"/>
    <w:link w:val="62"/>
    <w:uiPriority w:val="99"/>
    <w:locked/>
    <w:rsid w:val="00DE6520"/>
    <w:rPr>
      <w:rFonts w:ascii="Times New Roman" w:hAnsi="Times New Roman" w:cs="Times New Roman"/>
      <w:b/>
      <w:bCs/>
      <w:sz w:val="28"/>
      <w:szCs w:val="28"/>
      <w:shd w:val="clear" w:color="auto" w:fill="FFFFFF"/>
    </w:rPr>
  </w:style>
  <w:style w:type="paragraph" w:customStyle="1" w:styleId="62">
    <w:name w:val="Основной текст (6)"/>
    <w:basedOn w:val="a"/>
    <w:link w:val="61"/>
    <w:uiPriority w:val="99"/>
    <w:rsid w:val="00DE6520"/>
    <w:pPr>
      <w:shd w:val="clear" w:color="auto" w:fill="FFFFFF"/>
      <w:spacing w:before="240" w:line="322" w:lineRule="exact"/>
      <w:ind w:firstLine="740"/>
      <w:jc w:val="both"/>
    </w:pPr>
    <w:rPr>
      <w:rFonts w:ascii="Times New Roman" w:eastAsia="Times New Roman" w:hAnsi="Times New Roman" w:cs="Times New Roman"/>
      <w:b/>
      <w:bCs/>
      <w:color w:val="auto"/>
      <w:sz w:val="28"/>
      <w:szCs w:val="28"/>
      <w:lang w:eastAsia="en-US"/>
    </w:rPr>
  </w:style>
  <w:style w:type="character" w:customStyle="1" w:styleId="212pt">
    <w:name w:val="Основной текст (2) + 12 pt"/>
    <w:aliases w:val="Полужирный"/>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100">
    <w:name w:val="Основной текст (10)_"/>
    <w:link w:val="101"/>
    <w:uiPriority w:val="99"/>
    <w:locked/>
    <w:rsid w:val="00DE6520"/>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DE6520"/>
    <w:pPr>
      <w:shd w:val="clear" w:color="auto" w:fill="FFFFFF"/>
      <w:spacing w:line="278" w:lineRule="exact"/>
      <w:jc w:val="center"/>
    </w:pPr>
    <w:rPr>
      <w:rFonts w:ascii="Times New Roman" w:eastAsia="Times New Roman" w:hAnsi="Times New Roman" w:cs="Times New Roman"/>
      <w:b/>
      <w:bCs/>
      <w:color w:val="auto"/>
      <w:sz w:val="22"/>
      <w:szCs w:val="22"/>
      <w:lang w:eastAsia="en-US"/>
    </w:rPr>
  </w:style>
  <w:style w:type="character" w:customStyle="1" w:styleId="CenturyGothic">
    <w:name w:val="Колонтитул + Century Gothic"/>
    <w:aliases w:val="10,5 pt,Интервал 0 pt"/>
    <w:uiPriority w:val="99"/>
    <w:rsid w:val="00DE6520"/>
    <w:rPr>
      <w:rFonts w:ascii="Century Gothic" w:hAnsi="Century Gothic" w:cs="Century Gothic"/>
      <w:color w:val="000000"/>
      <w:spacing w:val="-10"/>
      <w:w w:val="100"/>
      <w:position w:val="0"/>
      <w:sz w:val="21"/>
      <w:szCs w:val="21"/>
      <w:shd w:val="clear" w:color="auto" w:fill="FFFFFF"/>
      <w:lang w:val="ru-RU"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DE6520"/>
    <w:pPr>
      <w:ind w:left="720"/>
      <w:contextualSpacing/>
    </w:pPr>
  </w:style>
  <w:style w:type="table" w:styleId="a7">
    <w:name w:val="Table Grid"/>
    <w:basedOn w:val="a1"/>
    <w:uiPriority w:val="59"/>
    <w:rsid w:val="00DE6520"/>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6520"/>
    <w:pPr>
      <w:tabs>
        <w:tab w:val="center" w:pos="4680"/>
        <w:tab w:val="right" w:pos="9360"/>
      </w:tabs>
    </w:pPr>
    <w:rPr>
      <w:rFonts w:ascii="Calibri" w:eastAsia="Times New Roman" w:hAnsi="Calibri" w:cs="Times New Roman"/>
      <w:color w:val="auto"/>
      <w:sz w:val="22"/>
      <w:szCs w:val="22"/>
    </w:rPr>
  </w:style>
  <w:style w:type="character" w:customStyle="1" w:styleId="a9">
    <w:name w:val="Нижний колонтитул Знак"/>
    <w:link w:val="a8"/>
    <w:uiPriority w:val="99"/>
    <w:locked/>
    <w:rsid w:val="00DE6520"/>
    <w:rPr>
      <w:rFonts w:eastAsia="Times New Roman" w:cs="Times New Roman"/>
      <w:lang w:eastAsia="ru-RU"/>
    </w:rPr>
  </w:style>
  <w:style w:type="paragraph" w:customStyle="1" w:styleId="ConsPlusNonformat">
    <w:name w:val="ConsPlusNonformat"/>
    <w:link w:val="ConsPlusNonformat0"/>
    <w:rsid w:val="000E713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0E7136"/>
    <w:rPr>
      <w:rFonts w:ascii="Courier New" w:hAnsi="Courier New"/>
      <w:sz w:val="22"/>
      <w:lang w:eastAsia="ru-RU"/>
    </w:rPr>
  </w:style>
  <w:style w:type="paragraph" w:customStyle="1" w:styleId="ConsPlusNormal">
    <w:name w:val="ConsPlusNormal"/>
    <w:link w:val="ConsPlusNormal0"/>
    <w:qFormat/>
    <w:rsid w:val="002D5A37"/>
    <w:pPr>
      <w:widowControl w:val="0"/>
      <w:autoSpaceDE w:val="0"/>
      <w:autoSpaceDN w:val="0"/>
      <w:adjustRightInd w:val="0"/>
    </w:pPr>
    <w:rPr>
      <w:rFonts w:ascii="Arial" w:eastAsia="Times New Roman" w:hAnsi="Arial" w:cs="Arial"/>
    </w:rPr>
  </w:style>
  <w:style w:type="paragraph" w:styleId="aa">
    <w:name w:val="header"/>
    <w:basedOn w:val="a"/>
    <w:link w:val="ab"/>
    <w:uiPriority w:val="99"/>
    <w:rsid w:val="00D6175F"/>
    <w:pPr>
      <w:tabs>
        <w:tab w:val="center" w:pos="4677"/>
        <w:tab w:val="right" w:pos="9355"/>
      </w:tabs>
    </w:pPr>
  </w:style>
  <w:style w:type="character" w:customStyle="1" w:styleId="ab">
    <w:name w:val="Верхний колонтитул Знак"/>
    <w:link w:val="aa"/>
    <w:uiPriority w:val="99"/>
    <w:locked/>
    <w:rsid w:val="00D6175F"/>
    <w:rPr>
      <w:rFonts w:ascii="Arial Unicode MS" w:eastAsia="Arial Unicode MS" w:hAnsi="Arial Unicode MS" w:cs="Arial Unicode MS"/>
      <w:color w:val="000000"/>
      <w:sz w:val="24"/>
      <w:szCs w:val="24"/>
      <w:lang w:eastAsia="ru-RU"/>
    </w:rPr>
  </w:style>
  <w:style w:type="paragraph" w:styleId="ac">
    <w:name w:val="Title"/>
    <w:aliases w:val="Знак2, Знак2"/>
    <w:basedOn w:val="a"/>
    <w:link w:val="ad"/>
    <w:uiPriority w:val="10"/>
    <w:qFormat/>
    <w:locked/>
    <w:rsid w:val="00325516"/>
    <w:pPr>
      <w:jc w:val="center"/>
    </w:pPr>
    <w:rPr>
      <w:rFonts w:ascii="Times New Roman" w:eastAsia="Calibri" w:hAnsi="Times New Roman" w:cs="Times New Roman"/>
      <w:b/>
      <w:color w:val="auto"/>
      <w:sz w:val="28"/>
      <w:szCs w:val="20"/>
    </w:rPr>
  </w:style>
  <w:style w:type="character" w:customStyle="1" w:styleId="ad">
    <w:name w:val="Название Знак"/>
    <w:aliases w:val="Знак2 Знак, Знак2 Знак"/>
    <w:link w:val="ac"/>
    <w:uiPriority w:val="10"/>
    <w:locked/>
    <w:rsid w:val="009E24F5"/>
    <w:rPr>
      <w:rFonts w:ascii="Cambria" w:hAnsi="Cambria" w:cs="Times New Roman"/>
      <w:b/>
      <w:bCs/>
      <w:color w:val="000000"/>
      <w:kern w:val="28"/>
      <w:sz w:val="32"/>
      <w:szCs w:val="32"/>
    </w:rPr>
  </w:style>
  <w:style w:type="paragraph" w:styleId="ae">
    <w:name w:val="Balloon Text"/>
    <w:basedOn w:val="a"/>
    <w:link w:val="af"/>
    <w:uiPriority w:val="99"/>
    <w:rsid w:val="00724EEE"/>
    <w:rPr>
      <w:rFonts w:ascii="Tahoma" w:hAnsi="Tahoma" w:cs="Tahoma"/>
      <w:sz w:val="16"/>
      <w:szCs w:val="16"/>
    </w:rPr>
  </w:style>
  <w:style w:type="character" w:customStyle="1" w:styleId="af">
    <w:name w:val="Текст выноски Знак"/>
    <w:link w:val="ae"/>
    <w:uiPriority w:val="99"/>
    <w:rsid w:val="00B202FE"/>
    <w:rPr>
      <w:rFonts w:ascii="Times New Roman" w:eastAsia="Arial Unicode MS" w:hAnsi="Times New Roman" w:cs="Arial Unicode MS"/>
      <w:color w:val="000000"/>
      <w:sz w:val="0"/>
      <w:szCs w:val="0"/>
    </w:rPr>
  </w:style>
  <w:style w:type="paragraph" w:customStyle="1" w:styleId="ConsPlusTitle">
    <w:name w:val="ConsPlusTitle"/>
    <w:uiPriority w:val="99"/>
    <w:rsid w:val="00EF0AA5"/>
    <w:pPr>
      <w:widowControl w:val="0"/>
      <w:autoSpaceDE w:val="0"/>
      <w:autoSpaceDN w:val="0"/>
      <w:adjustRightInd w:val="0"/>
    </w:pPr>
    <w:rPr>
      <w:rFonts w:ascii="Arial" w:hAnsi="Arial" w:cs="Arial"/>
      <w:b/>
      <w:bCs/>
    </w:rPr>
  </w:style>
  <w:style w:type="paragraph" w:styleId="af0">
    <w:name w:val="Normal (Web)"/>
    <w:basedOn w:val="a"/>
    <w:uiPriority w:val="99"/>
    <w:unhideWhenUsed/>
    <w:rsid w:val="00E001CC"/>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E001CC"/>
  </w:style>
  <w:style w:type="character" w:styleId="af1">
    <w:name w:val="Hyperlink"/>
    <w:uiPriority w:val="99"/>
    <w:unhideWhenUsed/>
    <w:rsid w:val="00E001CC"/>
    <w:rPr>
      <w:color w:val="0000FF"/>
      <w:u w:val="single"/>
    </w:rPr>
  </w:style>
  <w:style w:type="paragraph" w:styleId="33">
    <w:name w:val="Body Text Indent 3"/>
    <w:basedOn w:val="a"/>
    <w:link w:val="34"/>
    <w:uiPriority w:val="99"/>
    <w:rsid w:val="0011289A"/>
    <w:pPr>
      <w:spacing w:after="120"/>
      <w:ind w:left="283"/>
    </w:pPr>
    <w:rPr>
      <w:rFonts w:ascii="Times New Roman" w:eastAsia="Calibri" w:hAnsi="Times New Roman" w:cs="Times New Roman"/>
      <w:color w:val="auto"/>
      <w:sz w:val="16"/>
      <w:szCs w:val="16"/>
    </w:rPr>
  </w:style>
  <w:style w:type="character" w:customStyle="1" w:styleId="34">
    <w:name w:val="Основной текст с отступом 3 Знак"/>
    <w:basedOn w:val="a0"/>
    <w:link w:val="33"/>
    <w:uiPriority w:val="99"/>
    <w:rsid w:val="0011289A"/>
    <w:rPr>
      <w:rFonts w:ascii="Times New Roman" w:hAnsi="Times New Roman"/>
      <w:sz w:val="16"/>
      <w:szCs w:val="16"/>
    </w:rPr>
  </w:style>
  <w:style w:type="paragraph" w:styleId="af2">
    <w:name w:val="Body Text Indent"/>
    <w:basedOn w:val="a"/>
    <w:link w:val="af3"/>
    <w:uiPriority w:val="99"/>
    <w:rsid w:val="0011289A"/>
    <w:pPr>
      <w:spacing w:after="120"/>
      <w:ind w:left="283"/>
    </w:pPr>
    <w:rPr>
      <w:rFonts w:ascii="Times New Roman" w:eastAsia="Calibri" w:hAnsi="Times New Roman" w:cs="Times New Roman"/>
      <w:color w:val="auto"/>
    </w:rPr>
  </w:style>
  <w:style w:type="character" w:customStyle="1" w:styleId="af3">
    <w:name w:val="Основной текст с отступом Знак"/>
    <w:basedOn w:val="a0"/>
    <w:link w:val="af2"/>
    <w:uiPriority w:val="99"/>
    <w:rsid w:val="0011289A"/>
    <w:rPr>
      <w:rFonts w:ascii="Times New Roman" w:hAnsi="Times New Roman"/>
      <w:sz w:val="24"/>
      <w:szCs w:val="24"/>
    </w:rPr>
  </w:style>
  <w:style w:type="paragraph" w:customStyle="1" w:styleId="ConsPlusCell">
    <w:name w:val="ConsPlusCell"/>
    <w:uiPriority w:val="99"/>
    <w:rsid w:val="0011289A"/>
    <w:pPr>
      <w:widowControl w:val="0"/>
      <w:autoSpaceDE w:val="0"/>
      <w:autoSpaceDN w:val="0"/>
      <w:adjustRightInd w:val="0"/>
    </w:pPr>
    <w:rPr>
      <w:rFonts w:ascii="Arial" w:eastAsia="Times New Roman" w:hAnsi="Arial" w:cs="Arial"/>
    </w:rPr>
  </w:style>
  <w:style w:type="character" w:styleId="af4">
    <w:name w:val="FollowedHyperlink"/>
    <w:basedOn w:val="a0"/>
    <w:uiPriority w:val="99"/>
    <w:rsid w:val="0011289A"/>
    <w:rPr>
      <w:rFonts w:cs="Times New Roman"/>
      <w:color w:val="800080"/>
      <w:u w:val="single"/>
    </w:rPr>
  </w:style>
  <w:style w:type="paragraph" w:customStyle="1" w:styleId="xl65">
    <w:name w:val="xl65"/>
    <w:basedOn w:val="a"/>
    <w:rsid w:val="0011289A"/>
    <w:pPr>
      <w:spacing w:before="100" w:beforeAutospacing="1" w:after="100" w:afterAutospacing="1"/>
    </w:pPr>
    <w:rPr>
      <w:rFonts w:ascii="Times New Roman" w:eastAsia="Calibri" w:hAnsi="Times New Roman" w:cs="Times New Roman"/>
      <w:color w:val="auto"/>
      <w:sz w:val="16"/>
      <w:szCs w:val="16"/>
    </w:rPr>
  </w:style>
  <w:style w:type="paragraph" w:customStyle="1" w:styleId="xl66">
    <w:name w:val="xl66"/>
    <w:basedOn w:val="a"/>
    <w:rsid w:val="0011289A"/>
    <w:pPr>
      <w:spacing w:before="100" w:beforeAutospacing="1" w:after="100" w:afterAutospacing="1"/>
    </w:pPr>
    <w:rPr>
      <w:rFonts w:ascii="Times New Roman" w:eastAsia="Calibri" w:hAnsi="Times New Roman" w:cs="Times New Roman"/>
      <w:color w:val="auto"/>
      <w:sz w:val="20"/>
      <w:szCs w:val="20"/>
    </w:rPr>
  </w:style>
  <w:style w:type="paragraph" w:customStyle="1" w:styleId="xl67">
    <w:name w:val="xl67"/>
    <w:basedOn w:val="a"/>
    <w:rsid w:val="0011289A"/>
    <w:pPr>
      <w:spacing w:before="100" w:beforeAutospacing="1" w:after="100" w:afterAutospacing="1"/>
    </w:pPr>
    <w:rPr>
      <w:rFonts w:ascii="Times New Roman" w:eastAsia="Calibri" w:hAnsi="Times New Roman" w:cs="Times New Roman"/>
      <w:color w:val="auto"/>
      <w:sz w:val="20"/>
      <w:szCs w:val="20"/>
    </w:rPr>
  </w:style>
  <w:style w:type="paragraph" w:customStyle="1" w:styleId="xl68">
    <w:name w:val="xl68"/>
    <w:basedOn w:val="a"/>
    <w:rsid w:val="0011289A"/>
    <w:pPr>
      <w:spacing w:before="100" w:beforeAutospacing="1" w:after="100" w:afterAutospacing="1"/>
    </w:pPr>
    <w:rPr>
      <w:rFonts w:ascii="Times New Roman" w:eastAsia="Calibri" w:hAnsi="Times New Roman" w:cs="Times New Roman"/>
      <w:b/>
      <w:bCs/>
      <w:color w:val="auto"/>
      <w:sz w:val="20"/>
      <w:szCs w:val="20"/>
    </w:rPr>
  </w:style>
  <w:style w:type="paragraph" w:customStyle="1" w:styleId="xl69">
    <w:name w:val="xl69"/>
    <w:basedOn w:val="a"/>
    <w:rsid w:val="0011289A"/>
    <w:pPr>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70">
    <w:name w:val="xl70"/>
    <w:basedOn w:val="a"/>
    <w:rsid w:val="0011289A"/>
    <w:pP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1">
    <w:name w:val="xl71"/>
    <w:basedOn w:val="a"/>
    <w:rsid w:val="0011289A"/>
    <w:pP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72">
    <w:name w:val="xl72"/>
    <w:basedOn w:val="a"/>
    <w:rsid w:val="0011289A"/>
    <w:pPr>
      <w:spacing w:before="100" w:beforeAutospacing="1" w:after="100" w:afterAutospacing="1"/>
    </w:pPr>
    <w:rPr>
      <w:rFonts w:ascii="Times New Roman" w:eastAsia="Calibri" w:hAnsi="Times New Roman" w:cs="Times New Roman"/>
      <w:color w:val="auto"/>
      <w:sz w:val="18"/>
      <w:szCs w:val="18"/>
    </w:rPr>
  </w:style>
  <w:style w:type="paragraph" w:customStyle="1" w:styleId="xl73">
    <w:name w:val="xl73"/>
    <w:basedOn w:val="a"/>
    <w:rsid w:val="0011289A"/>
    <w:pPr>
      <w:spacing w:before="100" w:beforeAutospacing="1" w:after="100" w:afterAutospacing="1"/>
    </w:pPr>
    <w:rPr>
      <w:rFonts w:ascii="Times New Roman" w:eastAsia="Calibri" w:hAnsi="Times New Roman" w:cs="Times New Roman"/>
      <w:color w:val="auto"/>
    </w:rPr>
  </w:style>
  <w:style w:type="paragraph" w:customStyle="1" w:styleId="xl74">
    <w:name w:val="xl74"/>
    <w:basedOn w:val="a"/>
    <w:rsid w:val="0011289A"/>
    <w:pPr>
      <w:spacing w:before="100" w:beforeAutospacing="1" w:after="100" w:afterAutospacing="1"/>
    </w:pPr>
    <w:rPr>
      <w:rFonts w:ascii="Times New Roman" w:eastAsia="Calibri" w:hAnsi="Times New Roman" w:cs="Times New Roman"/>
      <w:color w:val="auto"/>
      <w:sz w:val="20"/>
      <w:szCs w:val="20"/>
    </w:rPr>
  </w:style>
  <w:style w:type="paragraph" w:customStyle="1" w:styleId="xl75">
    <w:name w:val="xl75"/>
    <w:basedOn w:val="a"/>
    <w:rsid w:val="0011289A"/>
    <w:pPr>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6">
    <w:name w:val="xl76"/>
    <w:basedOn w:val="a"/>
    <w:rsid w:val="0011289A"/>
    <w:pP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77">
    <w:name w:val="xl77"/>
    <w:basedOn w:val="a"/>
    <w:rsid w:val="0011289A"/>
    <w:pPr>
      <w:shd w:val="clear" w:color="auto" w:fill="FFFF99"/>
      <w:spacing w:before="100" w:beforeAutospacing="1" w:after="100" w:afterAutospacing="1"/>
      <w:jc w:val="center"/>
    </w:pPr>
    <w:rPr>
      <w:rFonts w:ascii="Times New Roman" w:eastAsia="Calibri" w:hAnsi="Times New Roman" w:cs="Times New Roman"/>
      <w:i/>
      <w:iCs/>
      <w:color w:val="auto"/>
      <w:sz w:val="20"/>
      <w:szCs w:val="20"/>
    </w:rPr>
  </w:style>
  <w:style w:type="paragraph" w:customStyle="1" w:styleId="xl78">
    <w:name w:val="xl78"/>
    <w:basedOn w:val="a"/>
    <w:rsid w:val="0011289A"/>
    <w:pPr>
      <w:pBdr>
        <w:top w:val="single" w:sz="4" w:space="0" w:color="auto"/>
        <w:left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9">
    <w:name w:val="xl79"/>
    <w:basedOn w:val="a"/>
    <w:rsid w:val="0011289A"/>
    <w:pPr>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0">
    <w:name w:val="xl80"/>
    <w:basedOn w:val="a"/>
    <w:rsid w:val="0011289A"/>
    <w:pPr>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1">
    <w:name w:val="xl81"/>
    <w:basedOn w:val="a"/>
    <w:rsid w:val="0011289A"/>
    <w:pPr>
      <w:pBdr>
        <w:top w:val="single" w:sz="8" w:space="0" w:color="auto"/>
        <w:left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2">
    <w:name w:val="xl82"/>
    <w:basedOn w:val="a"/>
    <w:rsid w:val="0011289A"/>
    <w:pPr>
      <w:pBdr>
        <w:top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3">
    <w:name w:val="xl83"/>
    <w:basedOn w:val="a"/>
    <w:rsid w:val="0011289A"/>
    <w:pPr>
      <w:pBdr>
        <w:top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4">
    <w:name w:val="xl84"/>
    <w:basedOn w:val="a"/>
    <w:rsid w:val="0011289A"/>
    <w:pPr>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5">
    <w:name w:val="xl85"/>
    <w:basedOn w:val="a"/>
    <w:rsid w:val="0011289A"/>
    <w:pPr>
      <w:pBdr>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6">
    <w:name w:val="xl86"/>
    <w:basedOn w:val="a"/>
    <w:rsid w:val="0011289A"/>
    <w:pPr>
      <w:pBdr>
        <w:bottom w:val="single" w:sz="4"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7">
    <w:name w:val="xl87"/>
    <w:basedOn w:val="a"/>
    <w:rsid w:val="0011289A"/>
    <w:pPr>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8">
    <w:name w:val="xl88"/>
    <w:basedOn w:val="a"/>
    <w:rsid w:val="0011289A"/>
    <w:pPr>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9">
    <w:name w:val="xl89"/>
    <w:basedOn w:val="a"/>
    <w:rsid w:val="0011289A"/>
    <w:pPr>
      <w:pBdr>
        <w:top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0">
    <w:name w:val="xl90"/>
    <w:basedOn w:val="a"/>
    <w:rsid w:val="0011289A"/>
    <w:pPr>
      <w:spacing w:before="100" w:beforeAutospacing="1" w:after="100" w:afterAutospacing="1"/>
      <w:jc w:val="center"/>
    </w:pPr>
    <w:rPr>
      <w:rFonts w:ascii="Times New Roman" w:eastAsia="Calibri" w:hAnsi="Times New Roman" w:cs="Times New Roman"/>
      <w:color w:val="auto"/>
    </w:rPr>
  </w:style>
  <w:style w:type="paragraph" w:customStyle="1" w:styleId="xl91">
    <w:name w:val="xl91"/>
    <w:basedOn w:val="a"/>
    <w:rsid w:val="0011289A"/>
    <w:pPr>
      <w:pBdr>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2">
    <w:name w:val="xl92"/>
    <w:basedOn w:val="a"/>
    <w:rsid w:val="0011289A"/>
    <w:pPr>
      <w:pBdr>
        <w:top w:val="single" w:sz="4" w:space="0" w:color="auto"/>
        <w:left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3">
    <w:name w:val="xl93"/>
    <w:basedOn w:val="a"/>
    <w:rsid w:val="0011289A"/>
    <w:pPr>
      <w:pBdr>
        <w:top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4">
    <w:name w:val="xl94"/>
    <w:basedOn w:val="a"/>
    <w:rsid w:val="0011289A"/>
    <w:pPr>
      <w:pBdr>
        <w:top w:val="single" w:sz="4" w:space="0" w:color="auto"/>
        <w:bottom w:val="single" w:sz="4" w:space="0" w:color="auto"/>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5">
    <w:name w:val="xl95"/>
    <w:basedOn w:val="a"/>
    <w:rsid w:val="0011289A"/>
    <w:pPr>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6">
    <w:name w:val="xl96"/>
    <w:basedOn w:val="a"/>
    <w:rsid w:val="0011289A"/>
    <w:pPr>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7">
    <w:name w:val="xl97"/>
    <w:basedOn w:val="a"/>
    <w:rsid w:val="0011289A"/>
    <w:pPr>
      <w:pBdr>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8">
    <w:name w:val="xl98"/>
    <w:basedOn w:val="a"/>
    <w:rsid w:val="0011289A"/>
    <w:pPr>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9">
    <w:name w:val="xl99"/>
    <w:basedOn w:val="a"/>
    <w:rsid w:val="0011289A"/>
    <w:pPr>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0">
    <w:name w:val="xl100"/>
    <w:basedOn w:val="a"/>
    <w:rsid w:val="0011289A"/>
    <w:pPr>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1">
    <w:name w:val="xl101"/>
    <w:basedOn w:val="a"/>
    <w:rsid w:val="0011289A"/>
    <w:pPr>
      <w:pBdr>
        <w:top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2">
    <w:name w:val="xl102"/>
    <w:basedOn w:val="a"/>
    <w:rsid w:val="0011289A"/>
    <w:pPr>
      <w:pBdr>
        <w:top w:val="single" w:sz="4" w:space="0" w:color="auto"/>
      </w:pBd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103">
    <w:name w:val="xl103"/>
    <w:basedOn w:val="a"/>
    <w:rsid w:val="0011289A"/>
    <w:pPr>
      <w:spacing w:before="100" w:beforeAutospacing="1" w:after="100" w:afterAutospacing="1"/>
      <w:jc w:val="center"/>
    </w:pPr>
    <w:rPr>
      <w:rFonts w:ascii="Times New Roman" w:eastAsia="Calibri" w:hAnsi="Times New Roman" w:cs="Times New Roman"/>
      <w:i/>
      <w:iCs/>
      <w:color w:val="FF0000"/>
      <w:sz w:val="18"/>
      <w:szCs w:val="18"/>
    </w:rPr>
  </w:style>
  <w:style w:type="paragraph" w:customStyle="1" w:styleId="xl104">
    <w:name w:val="xl104"/>
    <w:basedOn w:val="a"/>
    <w:rsid w:val="0011289A"/>
    <w:pPr>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5">
    <w:name w:val="xl105"/>
    <w:basedOn w:val="a"/>
    <w:rsid w:val="0011289A"/>
    <w:pPr>
      <w:pBdr>
        <w:top w:val="single" w:sz="4" w:space="0" w:color="auto"/>
        <w:left w:val="single" w:sz="8"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6">
    <w:name w:val="xl106"/>
    <w:basedOn w:val="a"/>
    <w:rsid w:val="0011289A"/>
    <w:pPr>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7">
    <w:name w:val="xl107"/>
    <w:basedOn w:val="a"/>
    <w:rsid w:val="0011289A"/>
    <w:pPr>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8">
    <w:name w:val="xl108"/>
    <w:basedOn w:val="a"/>
    <w:rsid w:val="0011289A"/>
    <w:pPr>
      <w:pBdr>
        <w:top w:val="single" w:sz="4" w:space="0" w:color="auto"/>
        <w:left w:val="single" w:sz="8"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9">
    <w:name w:val="xl109"/>
    <w:basedOn w:val="a"/>
    <w:rsid w:val="0011289A"/>
    <w:pPr>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0">
    <w:name w:val="xl110"/>
    <w:basedOn w:val="a"/>
    <w:rsid w:val="0011289A"/>
    <w:pPr>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1">
    <w:name w:val="xl111"/>
    <w:basedOn w:val="a"/>
    <w:rsid w:val="0011289A"/>
    <w:pPr>
      <w:pBdr>
        <w:top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2">
    <w:name w:val="xl112"/>
    <w:basedOn w:val="a"/>
    <w:rsid w:val="0011289A"/>
    <w:pPr>
      <w:pBdr>
        <w:bottom w:val="single" w:sz="4" w:space="0" w:color="auto"/>
      </w:pBdr>
      <w:shd w:val="clear" w:color="auto" w:fill="FFFF99"/>
      <w:spacing w:before="100" w:beforeAutospacing="1" w:after="100" w:afterAutospacing="1"/>
      <w:jc w:val="center"/>
    </w:pPr>
    <w:rPr>
      <w:rFonts w:ascii="Times New Roman" w:eastAsia="Calibri" w:hAnsi="Times New Roman" w:cs="Times New Roman"/>
      <w:i/>
      <w:iCs/>
      <w:color w:val="auto"/>
      <w:sz w:val="16"/>
      <w:szCs w:val="16"/>
    </w:rPr>
  </w:style>
  <w:style w:type="paragraph" w:customStyle="1" w:styleId="xl113">
    <w:name w:val="xl113"/>
    <w:basedOn w:val="a"/>
    <w:rsid w:val="001128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4">
    <w:name w:val="xl114"/>
    <w:basedOn w:val="a"/>
    <w:rsid w:val="0011289A"/>
    <w:pPr>
      <w:pBdr>
        <w:top w:val="single" w:sz="4" w:space="0" w:color="auto"/>
        <w:left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5">
    <w:name w:val="xl115"/>
    <w:basedOn w:val="a"/>
    <w:rsid w:val="0011289A"/>
    <w:pPr>
      <w:pBdr>
        <w:top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6">
    <w:name w:val="xl116"/>
    <w:basedOn w:val="a"/>
    <w:rsid w:val="0011289A"/>
    <w:pPr>
      <w:pBdr>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7">
    <w:name w:val="xl117"/>
    <w:basedOn w:val="a"/>
    <w:rsid w:val="0011289A"/>
    <w:pPr>
      <w:pBdr>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8">
    <w:name w:val="xl118"/>
    <w:basedOn w:val="a"/>
    <w:rsid w:val="0011289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9">
    <w:name w:val="xl119"/>
    <w:basedOn w:val="a"/>
    <w:rsid w:val="001128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0">
    <w:name w:val="xl120"/>
    <w:basedOn w:val="a"/>
    <w:rsid w:val="0011289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1">
    <w:name w:val="xl121"/>
    <w:basedOn w:val="a"/>
    <w:rsid w:val="0011289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2">
    <w:name w:val="xl122"/>
    <w:basedOn w:val="a"/>
    <w:rsid w:val="0011289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3">
    <w:name w:val="xl123"/>
    <w:basedOn w:val="a"/>
    <w:rsid w:val="0011289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4">
    <w:name w:val="xl124"/>
    <w:basedOn w:val="a"/>
    <w:rsid w:val="0011289A"/>
    <w:pPr>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5">
    <w:name w:val="xl125"/>
    <w:basedOn w:val="a"/>
    <w:rsid w:val="001128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6">
    <w:name w:val="xl126"/>
    <w:basedOn w:val="a"/>
    <w:rsid w:val="0011289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7">
    <w:name w:val="xl127"/>
    <w:basedOn w:val="a"/>
    <w:rsid w:val="001128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8">
    <w:name w:val="xl128"/>
    <w:basedOn w:val="a"/>
    <w:rsid w:val="0011289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9">
    <w:name w:val="xl129"/>
    <w:basedOn w:val="a"/>
    <w:rsid w:val="0011289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0">
    <w:name w:val="xl130"/>
    <w:basedOn w:val="a"/>
    <w:rsid w:val="0011289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1">
    <w:name w:val="xl131"/>
    <w:basedOn w:val="a"/>
    <w:rsid w:val="001128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2">
    <w:name w:val="xl132"/>
    <w:basedOn w:val="a"/>
    <w:rsid w:val="0011289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3">
    <w:name w:val="xl133"/>
    <w:basedOn w:val="a"/>
    <w:rsid w:val="0011289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4">
    <w:name w:val="xl134"/>
    <w:basedOn w:val="a"/>
    <w:rsid w:val="001128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35">
    <w:name w:val="xl135"/>
    <w:basedOn w:val="a"/>
    <w:rsid w:val="0011289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6">
    <w:name w:val="xl136"/>
    <w:basedOn w:val="a"/>
    <w:rsid w:val="0011289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7">
    <w:name w:val="xl137"/>
    <w:basedOn w:val="a"/>
    <w:rsid w:val="0011289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8">
    <w:name w:val="xl138"/>
    <w:basedOn w:val="a"/>
    <w:rsid w:val="0011289A"/>
    <w:pPr>
      <w:spacing w:before="100" w:beforeAutospacing="1" w:after="100" w:afterAutospacing="1"/>
      <w:jc w:val="center"/>
    </w:pPr>
    <w:rPr>
      <w:rFonts w:ascii="Times New Roman" w:eastAsia="Calibri" w:hAnsi="Times New Roman" w:cs="Times New Roman"/>
      <w:b/>
      <w:bCs/>
      <w:color w:val="auto"/>
      <w:sz w:val="20"/>
      <w:szCs w:val="20"/>
    </w:rPr>
  </w:style>
  <w:style w:type="paragraph" w:customStyle="1" w:styleId="xl139">
    <w:name w:val="xl139"/>
    <w:basedOn w:val="a"/>
    <w:rsid w:val="0011289A"/>
    <w:pPr>
      <w:pBdr>
        <w:top w:val="single" w:sz="4" w:space="0" w:color="auto"/>
        <w:lef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0">
    <w:name w:val="xl140"/>
    <w:basedOn w:val="a"/>
    <w:rsid w:val="0011289A"/>
    <w:pPr>
      <w:pBdr>
        <w:top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1">
    <w:name w:val="xl141"/>
    <w:basedOn w:val="a"/>
    <w:rsid w:val="0011289A"/>
    <w:pPr>
      <w:pBdr>
        <w:top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2">
    <w:name w:val="xl142"/>
    <w:basedOn w:val="a"/>
    <w:rsid w:val="0011289A"/>
    <w:pPr>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3">
    <w:name w:val="xl143"/>
    <w:basedOn w:val="a"/>
    <w:rsid w:val="0011289A"/>
    <w:pPr>
      <w:pBdr>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4">
    <w:name w:val="xl144"/>
    <w:basedOn w:val="a"/>
    <w:rsid w:val="0011289A"/>
    <w:pPr>
      <w:pBdr>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5">
    <w:name w:val="xl145"/>
    <w:basedOn w:val="a"/>
    <w:rsid w:val="0011289A"/>
    <w:pPr>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16"/>
      <w:szCs w:val="16"/>
    </w:rPr>
  </w:style>
  <w:style w:type="paragraph" w:customStyle="1" w:styleId="xl146">
    <w:name w:val="xl146"/>
    <w:basedOn w:val="a"/>
    <w:rsid w:val="0011289A"/>
    <w:pPr>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20"/>
      <w:szCs w:val="20"/>
    </w:rPr>
  </w:style>
  <w:style w:type="paragraph" w:customStyle="1" w:styleId="xl147">
    <w:name w:val="xl147"/>
    <w:basedOn w:val="a"/>
    <w:rsid w:val="0011289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8">
    <w:name w:val="xl148"/>
    <w:basedOn w:val="a"/>
    <w:rsid w:val="0011289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9">
    <w:name w:val="xl149"/>
    <w:basedOn w:val="a"/>
    <w:rsid w:val="0011289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63">
    <w:name w:val="xl63"/>
    <w:basedOn w:val="a"/>
    <w:rsid w:val="0011289A"/>
    <w:pPr>
      <w:spacing w:before="100" w:beforeAutospacing="1" w:after="100" w:afterAutospacing="1"/>
    </w:pPr>
    <w:rPr>
      <w:rFonts w:ascii="Times New Roman" w:eastAsia="Calibri" w:hAnsi="Times New Roman" w:cs="Times New Roman"/>
      <w:color w:val="auto"/>
      <w:sz w:val="16"/>
      <w:szCs w:val="16"/>
    </w:rPr>
  </w:style>
  <w:style w:type="paragraph" w:customStyle="1" w:styleId="xl64">
    <w:name w:val="xl64"/>
    <w:basedOn w:val="a"/>
    <w:rsid w:val="0011289A"/>
    <w:pPr>
      <w:spacing w:before="100" w:beforeAutospacing="1" w:after="100" w:afterAutospacing="1"/>
    </w:pPr>
    <w:rPr>
      <w:rFonts w:ascii="Times New Roman" w:eastAsia="Calibri" w:hAnsi="Times New Roman" w:cs="Times New Roman"/>
      <w:color w:val="auto"/>
      <w:sz w:val="20"/>
      <w:szCs w:val="20"/>
    </w:rPr>
  </w:style>
  <w:style w:type="paragraph" w:styleId="af5">
    <w:name w:val="Body Text"/>
    <w:basedOn w:val="a"/>
    <w:link w:val="af6"/>
    <w:rsid w:val="0011289A"/>
    <w:pPr>
      <w:autoSpaceDE w:val="0"/>
      <w:autoSpaceDN w:val="0"/>
      <w:jc w:val="center"/>
    </w:pPr>
    <w:rPr>
      <w:rFonts w:ascii="Times New Roman" w:eastAsia="Times New Roman" w:hAnsi="Times New Roman" w:cs="Times New Roman"/>
      <w:color w:val="auto"/>
      <w:sz w:val="22"/>
      <w:szCs w:val="22"/>
    </w:rPr>
  </w:style>
  <w:style w:type="character" w:customStyle="1" w:styleId="af6">
    <w:name w:val="Основной текст Знак"/>
    <w:basedOn w:val="a0"/>
    <w:link w:val="af5"/>
    <w:rsid w:val="0011289A"/>
    <w:rPr>
      <w:rFonts w:ascii="Times New Roman" w:eastAsia="Times New Roman" w:hAnsi="Times New Roman"/>
      <w:sz w:val="22"/>
      <w:szCs w:val="22"/>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locked/>
    <w:rsid w:val="00780428"/>
    <w:rPr>
      <w:rFonts w:ascii="Arial Unicode MS" w:eastAsia="Arial Unicode MS" w:hAnsi="Arial Unicode MS" w:cs="Arial Unicode MS"/>
      <w:color w:val="000000"/>
      <w:sz w:val="24"/>
      <w:szCs w:val="24"/>
    </w:rPr>
  </w:style>
  <w:style w:type="paragraph" w:customStyle="1" w:styleId="11">
    <w:name w:val="Обычный1"/>
    <w:rsid w:val="00BB0783"/>
    <w:rPr>
      <w:rFonts w:ascii="Times New Roman" w:eastAsia="Times New Roman" w:hAnsi="Times New Roman"/>
      <w:sz w:val="24"/>
    </w:rPr>
  </w:style>
  <w:style w:type="character" w:customStyle="1" w:styleId="60">
    <w:name w:val="Заголовок 6 Знак"/>
    <w:basedOn w:val="a0"/>
    <w:link w:val="6"/>
    <w:semiHidden/>
    <w:rsid w:val="003500ED"/>
    <w:rPr>
      <w:rFonts w:asciiTheme="majorHAnsi" w:eastAsiaTheme="majorEastAsia" w:hAnsiTheme="majorHAnsi" w:cstheme="majorBidi"/>
      <w:color w:val="243F60" w:themeColor="accent1" w:themeShade="7F"/>
      <w:sz w:val="24"/>
      <w:szCs w:val="24"/>
    </w:rPr>
  </w:style>
  <w:style w:type="paragraph" w:customStyle="1" w:styleId="Default">
    <w:name w:val="Default"/>
    <w:rsid w:val="00FA4C39"/>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qFormat/>
    <w:locked/>
    <w:rsid w:val="00894C62"/>
    <w:rPr>
      <w:rFonts w:ascii="Arial" w:eastAsia="Times New Roman" w:hAnsi="Arial" w:cs="Arial"/>
    </w:rPr>
  </w:style>
  <w:style w:type="table" w:customStyle="1" w:styleId="35">
    <w:name w:val="Сетка таблицы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894C62"/>
    <w:pPr>
      <w:ind w:right="-58" w:firstLine="720"/>
      <w:jc w:val="both"/>
    </w:pPr>
    <w:rPr>
      <w:rFonts w:ascii="Times New Roman" w:eastAsia="Times New Roman" w:hAnsi="Times New Roman" w:cs="Times New Roman"/>
      <w:color w:val="auto"/>
      <w:lang w:eastAsia="en-US"/>
    </w:rPr>
  </w:style>
  <w:style w:type="character" w:customStyle="1" w:styleId="23">
    <w:name w:val="Основной текст 2 Знак"/>
    <w:basedOn w:val="a0"/>
    <w:link w:val="22"/>
    <w:uiPriority w:val="99"/>
    <w:rsid w:val="00894C62"/>
    <w:rPr>
      <w:rFonts w:ascii="Times New Roman" w:eastAsia="Times New Roman" w:hAnsi="Times New Roman"/>
      <w:sz w:val="24"/>
      <w:szCs w:val="24"/>
      <w:lang w:eastAsia="en-US"/>
    </w:rPr>
  </w:style>
  <w:style w:type="character" w:customStyle="1" w:styleId="ListLabel3">
    <w:name w:val="ListLabel 3"/>
    <w:qFormat/>
    <w:rsid w:val="00894C62"/>
    <w:rPr>
      <w:rFonts w:ascii="Times New Roman" w:eastAsia="Calibri" w:hAnsi="Times New Roman" w:cs="Times New Roman"/>
      <w:sz w:val="24"/>
      <w:szCs w:val="24"/>
      <w:lang w:eastAsia="en-US"/>
    </w:rPr>
  </w:style>
  <w:style w:type="character" w:customStyle="1" w:styleId="ListLabel4">
    <w:name w:val="ListLabel 4"/>
    <w:qFormat/>
    <w:rsid w:val="00894C62"/>
    <w:rPr>
      <w:rFonts w:cs="Courier New"/>
    </w:rPr>
  </w:style>
  <w:style w:type="character" w:customStyle="1" w:styleId="ListLabel10">
    <w:name w:val="ListLabel 10"/>
    <w:qFormat/>
    <w:rsid w:val="00894C62"/>
    <w:rPr>
      <w:rFonts w:ascii="Times New Roman" w:eastAsia="Calibri" w:hAnsi="Times New Roman" w:cs="Times New Roman"/>
      <w:sz w:val="22"/>
      <w:szCs w:val="22"/>
    </w:rPr>
  </w:style>
  <w:style w:type="paragraph" w:customStyle="1" w:styleId="Standard">
    <w:name w:val="Standard"/>
    <w:rsid w:val="00894C62"/>
    <w:pPr>
      <w:suppressAutoHyphens/>
      <w:autoSpaceDN w:val="0"/>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894C62"/>
    <w:pPr>
      <w:spacing w:before="280" w:after="280"/>
    </w:pPr>
    <w:rPr>
      <w:rFonts w:ascii="Times New Roman" w:eastAsia="Times New Roman" w:hAnsi="Times New Roman"/>
      <w:lang w:eastAsia="ru-RU"/>
    </w:rPr>
  </w:style>
  <w:style w:type="character" w:styleId="af7">
    <w:name w:val="annotation reference"/>
    <w:basedOn w:val="a0"/>
    <w:uiPriority w:val="99"/>
    <w:semiHidden/>
    <w:unhideWhenUsed/>
    <w:rsid w:val="00894C62"/>
    <w:rPr>
      <w:sz w:val="16"/>
      <w:szCs w:val="16"/>
    </w:rPr>
  </w:style>
  <w:style w:type="paragraph" w:styleId="af8">
    <w:name w:val="annotation text"/>
    <w:basedOn w:val="a"/>
    <w:link w:val="af9"/>
    <w:uiPriority w:val="99"/>
    <w:unhideWhenUsed/>
    <w:rsid w:val="00894C62"/>
    <w:pPr>
      <w:autoSpaceDE w:val="0"/>
      <w:autoSpaceDN w:val="0"/>
      <w:adjustRightInd w:val="0"/>
    </w:pPr>
    <w:rPr>
      <w:rFonts w:ascii="Arial" w:eastAsia="Times New Roman" w:hAnsi="Arial" w:cs="Arial"/>
      <w:color w:val="auto"/>
      <w:sz w:val="20"/>
      <w:szCs w:val="20"/>
      <w:lang w:eastAsia="en-US"/>
    </w:rPr>
  </w:style>
  <w:style w:type="character" w:customStyle="1" w:styleId="af9">
    <w:name w:val="Текст примечания Знак"/>
    <w:basedOn w:val="a0"/>
    <w:link w:val="af8"/>
    <w:uiPriority w:val="99"/>
    <w:rsid w:val="00894C62"/>
    <w:rPr>
      <w:rFonts w:ascii="Arial" w:eastAsia="Times New Roman" w:hAnsi="Arial" w:cs="Arial"/>
      <w:lang w:eastAsia="en-US"/>
    </w:rPr>
  </w:style>
  <w:style w:type="paragraph" w:styleId="afa">
    <w:name w:val="annotation subject"/>
    <w:basedOn w:val="af8"/>
    <w:next w:val="af8"/>
    <w:link w:val="afb"/>
    <w:uiPriority w:val="99"/>
    <w:semiHidden/>
    <w:unhideWhenUsed/>
    <w:rsid w:val="00894C62"/>
    <w:rPr>
      <w:b/>
      <w:bCs/>
    </w:rPr>
  </w:style>
  <w:style w:type="character" w:customStyle="1" w:styleId="afb">
    <w:name w:val="Тема примечания Знак"/>
    <w:basedOn w:val="af9"/>
    <w:link w:val="afa"/>
    <w:uiPriority w:val="99"/>
    <w:semiHidden/>
    <w:rsid w:val="00894C62"/>
    <w:rPr>
      <w:rFonts w:ascii="Arial" w:eastAsia="Times New Roman" w:hAnsi="Arial" w:cs="Arial"/>
      <w:b/>
      <w:bCs/>
      <w:lang w:eastAsia="en-US"/>
    </w:rPr>
  </w:style>
  <w:style w:type="paragraph" w:styleId="afc">
    <w:name w:val="Revision"/>
    <w:hidden/>
    <w:uiPriority w:val="99"/>
    <w:semiHidden/>
    <w:rsid w:val="00894C62"/>
    <w:rPr>
      <w:rFonts w:ascii="Arial" w:eastAsia="Times New Roman" w:hAnsi="Arial" w:cs="Arial"/>
      <w:lang w:eastAsia="en-US"/>
    </w:rPr>
  </w:style>
  <w:style w:type="character" w:customStyle="1" w:styleId="afd">
    <w:name w:val="Основной текст_"/>
    <w:link w:val="40"/>
    <w:rsid w:val="00894C62"/>
    <w:rPr>
      <w:sz w:val="27"/>
      <w:szCs w:val="27"/>
      <w:shd w:val="clear" w:color="auto" w:fill="FFFFFF"/>
    </w:rPr>
  </w:style>
  <w:style w:type="paragraph" w:customStyle="1" w:styleId="40">
    <w:name w:val="Основной текст4"/>
    <w:basedOn w:val="a"/>
    <w:link w:val="afd"/>
    <w:rsid w:val="00894C62"/>
    <w:pPr>
      <w:shd w:val="clear" w:color="auto" w:fill="FFFFFF"/>
      <w:spacing w:before="360" w:after="360" w:line="0" w:lineRule="atLeast"/>
      <w:ind w:hanging="1060"/>
      <w:jc w:val="center"/>
    </w:pPr>
    <w:rPr>
      <w:rFonts w:ascii="Calibri" w:eastAsia="Calibri" w:hAnsi="Calibri" w:cs="Times New Roman"/>
      <w:color w:val="auto"/>
      <w:sz w:val="27"/>
      <w:szCs w:val="27"/>
    </w:rPr>
  </w:style>
  <w:style w:type="table" w:customStyle="1" w:styleId="110">
    <w:name w:val="Сетка таблицы1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94C62"/>
    <w:pPr>
      <w:spacing w:before="100" w:beforeAutospacing="1" w:after="100" w:afterAutospacing="1"/>
    </w:pPr>
    <w:rPr>
      <w:rFonts w:ascii="Times New Roman" w:eastAsia="Times New Roman" w:hAnsi="Times New Roman" w:cs="Times New Roman"/>
      <w:color w:val="auto"/>
    </w:rPr>
  </w:style>
  <w:style w:type="character" w:styleId="afe">
    <w:name w:val="Book Title"/>
    <w:uiPriority w:val="33"/>
    <w:qFormat/>
    <w:rsid w:val="00894C62"/>
    <w:rPr>
      <w:rFonts w:ascii="Times New Roman" w:hAnsi="Times New Roman"/>
      <w:bCs/>
      <w:iCs/>
      <w:spacing w:val="5"/>
      <w:sz w:val="28"/>
      <w:szCs w:val="28"/>
    </w:rPr>
  </w:style>
  <w:style w:type="paragraph" w:customStyle="1" w:styleId="aff">
    <w:name w:val="Заголовок Документа"/>
    <w:basedOn w:val="a"/>
    <w:link w:val="aff0"/>
    <w:autoRedefine/>
    <w:qFormat/>
    <w:rsid w:val="00894C62"/>
    <w:pPr>
      <w:autoSpaceDE w:val="0"/>
      <w:autoSpaceDN w:val="0"/>
      <w:adjustRightInd w:val="0"/>
      <w:jc w:val="center"/>
    </w:pPr>
    <w:rPr>
      <w:rFonts w:ascii="Times New Roman" w:eastAsia="Times New Roman" w:hAnsi="Times New Roman" w:cs="Times New Roman"/>
      <w:color w:val="auto"/>
      <w:sz w:val="22"/>
      <w:szCs w:val="22"/>
    </w:rPr>
  </w:style>
  <w:style w:type="character" w:customStyle="1" w:styleId="aff0">
    <w:name w:val="Заголовок Документа Знак"/>
    <w:link w:val="aff"/>
    <w:rsid w:val="00894C62"/>
    <w:rPr>
      <w:rFonts w:ascii="Times New Roman" w:eastAsia="Times New Roman" w:hAnsi="Times New Roman"/>
      <w:sz w:val="22"/>
      <w:szCs w:val="22"/>
    </w:rPr>
  </w:style>
  <w:style w:type="character" w:customStyle="1" w:styleId="13">
    <w:name w:val="Основной текст1"/>
    <w:basedOn w:val="afd"/>
    <w:rsid w:val="00894C62"/>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89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894C62"/>
    <w:rPr>
      <w:rFonts w:ascii="Courier New" w:eastAsia="Times New Roman" w:hAnsi="Courier New" w:cs="Courier New"/>
    </w:rPr>
  </w:style>
  <w:style w:type="numbering" w:customStyle="1" w:styleId="14">
    <w:name w:val="Нет списка1"/>
    <w:next w:val="a2"/>
    <w:uiPriority w:val="99"/>
    <w:semiHidden/>
    <w:unhideWhenUsed/>
    <w:rsid w:val="00894C62"/>
  </w:style>
  <w:style w:type="character" w:styleId="aff1">
    <w:name w:val="line number"/>
    <w:basedOn w:val="a0"/>
    <w:semiHidden/>
    <w:unhideWhenUsed/>
    <w:rsid w:val="00894C62"/>
  </w:style>
  <w:style w:type="table" w:customStyle="1" w:styleId="5">
    <w:name w:val="Сетка таблицы5"/>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f2"/>
    <w:link w:val="aff3"/>
    <w:uiPriority w:val="1"/>
    <w:qFormat/>
    <w:rsid w:val="00894C62"/>
    <w:rPr>
      <w:rFonts w:asciiTheme="minorHAnsi" w:eastAsia="Times New Roman" w:hAnsiTheme="minorHAnsi" w:cstheme="minorBidi"/>
      <w:sz w:val="22"/>
      <w:szCs w:val="22"/>
    </w:rPr>
  </w:style>
  <w:style w:type="character" w:customStyle="1" w:styleId="aff3">
    <w:name w:val="Без интервала Знак"/>
    <w:basedOn w:val="a0"/>
    <w:link w:val="15"/>
    <w:uiPriority w:val="1"/>
    <w:rsid w:val="00894C62"/>
    <w:rPr>
      <w:rFonts w:asciiTheme="minorHAnsi" w:eastAsia="Times New Roman" w:hAnsiTheme="minorHAnsi" w:cstheme="minorBidi"/>
      <w:sz w:val="22"/>
      <w:szCs w:val="22"/>
    </w:rPr>
  </w:style>
  <w:style w:type="paragraph" w:styleId="aff2">
    <w:name w:val="No Spacing"/>
    <w:uiPriority w:val="99"/>
    <w:qFormat/>
    <w:rsid w:val="00894C62"/>
    <w:pPr>
      <w:widowControl w:val="0"/>
      <w:autoSpaceDE w:val="0"/>
      <w:autoSpaceDN w:val="0"/>
      <w:adjustRightInd w:val="0"/>
    </w:pPr>
    <w:rPr>
      <w:rFonts w:ascii="Arial" w:eastAsia="Times New Roman" w:hAnsi="Arial" w:cs="Arial"/>
      <w:lang w:eastAsia="en-US"/>
    </w:rPr>
  </w:style>
  <w:style w:type="table" w:customStyle="1" w:styleId="81">
    <w:name w:val="Сетка таблицы8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894C62"/>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basedOn w:val="a0"/>
    <w:uiPriority w:val="99"/>
    <w:semiHidden/>
    <w:rsid w:val="00894C62"/>
    <w:rPr>
      <w:color w:val="808080"/>
    </w:rPr>
  </w:style>
  <w:style w:type="numbering" w:customStyle="1" w:styleId="24">
    <w:name w:val="Нет списка2"/>
    <w:next w:val="a2"/>
    <w:uiPriority w:val="99"/>
    <w:semiHidden/>
    <w:unhideWhenUsed/>
    <w:rsid w:val="00894C62"/>
  </w:style>
  <w:style w:type="paragraph" w:customStyle="1" w:styleId="16">
    <w:name w:val="Верхний колонтитул1"/>
    <w:basedOn w:val="a"/>
    <w:next w:val="aa"/>
    <w:uiPriority w:val="99"/>
    <w:unhideWhenUsed/>
    <w:rsid w:val="00894C62"/>
    <w:pPr>
      <w:tabs>
        <w:tab w:val="center" w:pos="4677"/>
        <w:tab w:val="right" w:pos="9355"/>
      </w:tabs>
    </w:pPr>
    <w:rPr>
      <w:rFonts w:asciiTheme="minorHAnsi" w:eastAsia="Calibri" w:hAnsiTheme="minorHAnsi" w:cstheme="minorBidi"/>
      <w:color w:val="auto"/>
      <w:sz w:val="22"/>
      <w:szCs w:val="22"/>
      <w:lang w:eastAsia="en-US"/>
    </w:rPr>
  </w:style>
  <w:style w:type="character" w:customStyle="1" w:styleId="aff5">
    <w:name w:val="Привязка сноски"/>
    <w:qFormat/>
    <w:rsid w:val="00894C62"/>
    <w:rPr>
      <w:vertAlign w:val="superscript"/>
    </w:rPr>
  </w:style>
  <w:style w:type="paragraph" w:customStyle="1" w:styleId="17">
    <w:name w:val="Текст сноски1"/>
    <w:basedOn w:val="a"/>
    <w:uiPriority w:val="99"/>
    <w:semiHidden/>
    <w:unhideWhenUsed/>
    <w:qFormat/>
    <w:rsid w:val="00894C62"/>
    <w:pPr>
      <w:spacing w:after="200" w:line="276" w:lineRule="auto"/>
    </w:pPr>
    <w:rPr>
      <w:rFonts w:ascii="Times New Roman" w:eastAsia="Calibri" w:hAnsi="Times New Roman" w:cs="Times New Roman"/>
      <w:color w:val="auto"/>
      <w:sz w:val="20"/>
      <w:szCs w:val="20"/>
      <w:lang w:eastAsia="en-US"/>
    </w:rPr>
  </w:style>
  <w:style w:type="paragraph" w:styleId="aff6">
    <w:name w:val="footnote text"/>
    <w:basedOn w:val="a"/>
    <w:link w:val="aff7"/>
    <w:uiPriority w:val="99"/>
    <w:unhideWhenUsed/>
    <w:rsid w:val="00894C62"/>
    <w:rPr>
      <w:rFonts w:ascii="Times New Roman" w:eastAsiaTheme="minorHAnsi" w:hAnsi="Times New Roman" w:cstheme="minorBidi"/>
      <w:color w:val="auto"/>
      <w:sz w:val="20"/>
      <w:szCs w:val="20"/>
      <w:lang w:eastAsia="en-US"/>
    </w:rPr>
  </w:style>
  <w:style w:type="character" w:customStyle="1" w:styleId="aff7">
    <w:name w:val="Текст сноски Знак"/>
    <w:basedOn w:val="a0"/>
    <w:link w:val="aff6"/>
    <w:uiPriority w:val="99"/>
    <w:rsid w:val="00894C62"/>
    <w:rPr>
      <w:rFonts w:ascii="Times New Roman" w:eastAsiaTheme="minorHAnsi" w:hAnsi="Times New Roman" w:cstheme="minorBidi"/>
      <w:lang w:eastAsia="en-US"/>
    </w:rPr>
  </w:style>
  <w:style w:type="character" w:styleId="aff8">
    <w:name w:val="footnote reference"/>
    <w:basedOn w:val="a0"/>
    <w:uiPriority w:val="99"/>
    <w:unhideWhenUsed/>
    <w:rsid w:val="00894C62"/>
    <w:rPr>
      <w:vertAlign w:val="superscript"/>
    </w:rPr>
  </w:style>
  <w:style w:type="paragraph" w:styleId="aff9">
    <w:name w:val="Document Map"/>
    <w:basedOn w:val="a"/>
    <w:link w:val="affa"/>
    <w:uiPriority w:val="99"/>
    <w:semiHidden/>
    <w:unhideWhenUsed/>
    <w:rsid w:val="00894C62"/>
    <w:rPr>
      <w:rFonts w:ascii="Tahoma" w:eastAsiaTheme="minorHAnsi" w:hAnsi="Tahoma" w:cs="Tahoma"/>
      <w:color w:val="auto"/>
      <w:sz w:val="16"/>
      <w:szCs w:val="16"/>
      <w:lang w:eastAsia="en-US"/>
    </w:rPr>
  </w:style>
  <w:style w:type="character" w:customStyle="1" w:styleId="affa">
    <w:name w:val="Схема документа Знак"/>
    <w:basedOn w:val="a0"/>
    <w:link w:val="aff9"/>
    <w:uiPriority w:val="99"/>
    <w:semiHidden/>
    <w:rsid w:val="00894C62"/>
    <w:rPr>
      <w:rFonts w:ascii="Tahoma" w:eastAsiaTheme="minorHAnsi" w:hAnsi="Tahoma" w:cs="Tahoma"/>
      <w:sz w:val="16"/>
      <w:szCs w:val="16"/>
      <w:lang w:eastAsia="en-US"/>
    </w:rPr>
  </w:style>
  <w:style w:type="paragraph" w:customStyle="1" w:styleId="affb">
    <w:name w:val="Нормальный (таблица)"/>
    <w:basedOn w:val="a"/>
    <w:next w:val="a"/>
    <w:uiPriority w:val="99"/>
    <w:qFormat/>
    <w:rsid w:val="00894C62"/>
    <w:pPr>
      <w:autoSpaceDE w:val="0"/>
      <w:autoSpaceDN w:val="0"/>
      <w:adjustRightInd w:val="0"/>
      <w:jc w:val="both"/>
    </w:pPr>
    <w:rPr>
      <w:rFonts w:ascii="Arial" w:eastAsia="Times New Roman" w:hAnsi="Arial" w:cs="Arial"/>
      <w:color w:val="auto"/>
      <w:sz w:val="26"/>
      <w:szCs w:val="26"/>
    </w:rPr>
  </w:style>
  <w:style w:type="character" w:customStyle="1" w:styleId="affc">
    <w:name w:val="Сравнение редакций"/>
    <w:uiPriority w:val="99"/>
    <w:rsid w:val="00894C62"/>
    <w:rPr>
      <w:b w:val="0"/>
      <w:bCs w:val="0"/>
      <w:color w:val="26282F"/>
    </w:rPr>
  </w:style>
  <w:style w:type="paragraph" w:customStyle="1" w:styleId="affd">
    <w:name w:val="Прижатый влево"/>
    <w:basedOn w:val="a"/>
    <w:next w:val="a"/>
    <w:uiPriority w:val="99"/>
    <w:qFormat/>
    <w:rsid w:val="00894C62"/>
    <w:pPr>
      <w:autoSpaceDE w:val="0"/>
      <w:autoSpaceDN w:val="0"/>
      <w:adjustRightInd w:val="0"/>
    </w:pPr>
    <w:rPr>
      <w:rFonts w:ascii="Arial" w:eastAsia="Times New Roman" w:hAnsi="Arial" w:cs="Arial"/>
      <w:color w:val="auto"/>
      <w:sz w:val="26"/>
      <w:szCs w:val="26"/>
    </w:rPr>
  </w:style>
  <w:style w:type="character" w:customStyle="1" w:styleId="affe">
    <w:name w:val="Выделение для Базового Поиска (курсив)"/>
    <w:uiPriority w:val="99"/>
    <w:rsid w:val="00894C62"/>
    <w:rPr>
      <w:b/>
      <w:bCs/>
      <w:i/>
      <w:iCs/>
      <w:color w:val="0058A9"/>
    </w:rPr>
  </w:style>
  <w:style w:type="paragraph" w:customStyle="1" w:styleId="s37">
    <w:name w:val="s_37"/>
    <w:basedOn w:val="a"/>
    <w:rsid w:val="00DB04FB"/>
    <w:pPr>
      <w:spacing w:before="100" w:beforeAutospacing="1" w:after="100" w:afterAutospacing="1"/>
    </w:pPr>
    <w:rPr>
      <w:rFonts w:ascii="Times New Roman" w:eastAsia="Times New Roman" w:hAnsi="Times New Roman" w:cs="Times New Roman"/>
      <w:color w:val="auto"/>
    </w:rPr>
  </w:style>
  <w:style w:type="paragraph" w:customStyle="1" w:styleId="s3">
    <w:name w:val="s_3"/>
    <w:basedOn w:val="a"/>
    <w:rsid w:val="00DB04FB"/>
    <w:pPr>
      <w:spacing w:before="100" w:beforeAutospacing="1" w:after="100" w:afterAutospacing="1"/>
    </w:pPr>
    <w:rPr>
      <w:rFonts w:ascii="Times New Roman" w:eastAsia="Times New Roman" w:hAnsi="Times New Roman" w:cs="Times New Roman"/>
      <w:color w:val="auto"/>
    </w:rPr>
  </w:style>
  <w:style w:type="character" w:customStyle="1" w:styleId="afff">
    <w:name w:val="Цветовое выделение"/>
    <w:uiPriority w:val="99"/>
    <w:qFormat/>
    <w:rsid w:val="00DB04FB"/>
    <w:rPr>
      <w:b/>
      <w:bCs/>
      <w:color w:val="26282F"/>
    </w:rPr>
  </w:style>
  <w:style w:type="character" w:customStyle="1" w:styleId="afff0">
    <w:name w:val="Гипертекстовая ссылка"/>
    <w:uiPriority w:val="99"/>
    <w:qFormat/>
    <w:rsid w:val="00DB04FB"/>
    <w:rPr>
      <w:b w:val="0"/>
      <w:bCs w:val="0"/>
      <w:color w:val="106BBE"/>
    </w:rPr>
  </w:style>
  <w:style w:type="paragraph" w:customStyle="1" w:styleId="afff1">
    <w:name w:val="Таблицы (моноширинный)"/>
    <w:basedOn w:val="a"/>
    <w:next w:val="a"/>
    <w:uiPriority w:val="99"/>
    <w:rsid w:val="00DB04FB"/>
    <w:pPr>
      <w:autoSpaceDE w:val="0"/>
      <w:autoSpaceDN w:val="0"/>
      <w:adjustRightInd w:val="0"/>
    </w:pPr>
    <w:rPr>
      <w:rFonts w:ascii="Courier New" w:eastAsia="Times New Roman" w:hAnsi="Courier New" w:cs="Courier New"/>
      <w:color w:val="auto"/>
    </w:rPr>
  </w:style>
  <w:style w:type="character" w:customStyle="1" w:styleId="fontstyle01">
    <w:name w:val="fontstyle01"/>
    <w:rsid w:val="00DB04FB"/>
    <w:rPr>
      <w:rFonts w:ascii="Times New Roman" w:hAnsi="Times New Roman" w:cs="Times New Roman" w:hint="default"/>
      <w:b w:val="0"/>
      <w:bCs w:val="0"/>
      <w:i/>
      <w:iCs/>
      <w:color w:val="000000"/>
      <w:sz w:val="24"/>
      <w:szCs w:val="24"/>
    </w:rPr>
  </w:style>
  <w:style w:type="character" w:styleId="afff2">
    <w:name w:val="Emphasis"/>
    <w:basedOn w:val="a0"/>
    <w:uiPriority w:val="20"/>
    <w:qFormat/>
    <w:locked/>
    <w:rsid w:val="00DB04FB"/>
    <w:rPr>
      <w:i/>
      <w:iCs/>
    </w:rPr>
  </w:style>
  <w:style w:type="character" w:customStyle="1" w:styleId="markedcontent">
    <w:name w:val="markedcontent"/>
    <w:basedOn w:val="a0"/>
    <w:rsid w:val="00DB04FB"/>
  </w:style>
  <w:style w:type="paragraph" w:customStyle="1" w:styleId="msonormal0">
    <w:name w:val="msonormal"/>
    <w:basedOn w:val="a"/>
    <w:rsid w:val="00DB04FB"/>
    <w:pP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
    <w:rsid w:val="00DB04FB"/>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51">
    <w:name w:val="xl151"/>
    <w:basedOn w:val="a"/>
    <w:rsid w:val="00DB04FB"/>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52">
    <w:name w:val="xl152"/>
    <w:basedOn w:val="a"/>
    <w:rsid w:val="00DB04FB"/>
    <w:pPr>
      <w:pBdr>
        <w:top w:val="single" w:sz="4" w:space="0" w:color="auto"/>
        <w:left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3">
    <w:name w:val="xl153"/>
    <w:basedOn w:val="a"/>
    <w:rsid w:val="00DB04FB"/>
    <w:pPr>
      <w:pBdr>
        <w:top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4">
    <w:name w:val="xl154"/>
    <w:basedOn w:val="a"/>
    <w:rsid w:val="00DB04FB"/>
    <w:pPr>
      <w:pBdr>
        <w:top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5">
    <w:name w:val="xl155"/>
    <w:basedOn w:val="a"/>
    <w:rsid w:val="00DB04FB"/>
    <w:pPr>
      <w:pBdr>
        <w:top w:val="single" w:sz="4" w:space="0" w:color="auto"/>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6">
    <w:name w:val="xl156"/>
    <w:basedOn w:val="a"/>
    <w:rsid w:val="00DB04FB"/>
    <w:pPr>
      <w:pBdr>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7">
    <w:name w:val="xl157"/>
    <w:basedOn w:val="a"/>
    <w:rsid w:val="00DB04FB"/>
    <w:pPr>
      <w:pBdr>
        <w:left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8">
    <w:name w:val="xl158"/>
    <w:basedOn w:val="a"/>
    <w:rsid w:val="00DB04FB"/>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59">
    <w:name w:val="xl159"/>
    <w:basedOn w:val="a"/>
    <w:rsid w:val="00DB04FB"/>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60">
    <w:name w:val="xl160"/>
    <w:basedOn w:val="a"/>
    <w:rsid w:val="00DB04FB"/>
    <w:pPr>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1">
    <w:name w:val="xl161"/>
    <w:basedOn w:val="a"/>
    <w:rsid w:val="00DB04FB"/>
    <w:pPr>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2">
    <w:name w:val="xl162"/>
    <w:basedOn w:val="a"/>
    <w:rsid w:val="00DB04FB"/>
    <w:pPr>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3">
    <w:name w:val="xl163"/>
    <w:basedOn w:val="a"/>
    <w:rsid w:val="00DB04FB"/>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4">
    <w:name w:val="xl164"/>
    <w:basedOn w:val="a"/>
    <w:rsid w:val="00DB04FB"/>
    <w:pPr>
      <w:pBdr>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5">
    <w:name w:val="xl165"/>
    <w:basedOn w:val="a"/>
    <w:rsid w:val="00DB04FB"/>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6">
    <w:name w:val="xl166"/>
    <w:basedOn w:val="a"/>
    <w:rsid w:val="00DB04FB"/>
    <w:pPr>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7">
    <w:name w:val="xl167"/>
    <w:basedOn w:val="a"/>
    <w:rsid w:val="00DB04FB"/>
    <w:pPr>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8">
    <w:name w:val="xl168"/>
    <w:basedOn w:val="a"/>
    <w:rsid w:val="00DB04FB"/>
    <w:pPr>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9">
    <w:name w:val="xl169"/>
    <w:basedOn w:val="a"/>
    <w:rsid w:val="00DB04F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0">
    <w:name w:val="xl170"/>
    <w:basedOn w:val="a"/>
    <w:rsid w:val="00DB04FB"/>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1">
    <w:name w:val="xl171"/>
    <w:basedOn w:val="a"/>
    <w:rsid w:val="00DB04F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2">
    <w:name w:val="xl172"/>
    <w:basedOn w:val="a"/>
    <w:rsid w:val="00DB04F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3">
    <w:name w:val="xl173"/>
    <w:basedOn w:val="a"/>
    <w:rsid w:val="00DB04FB"/>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4">
    <w:name w:val="xl174"/>
    <w:basedOn w:val="a"/>
    <w:rsid w:val="00DB04F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5">
    <w:name w:val="xl175"/>
    <w:basedOn w:val="a"/>
    <w:rsid w:val="00DB04F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6">
    <w:name w:val="xl176"/>
    <w:basedOn w:val="a"/>
    <w:rsid w:val="00DB04FB"/>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7">
    <w:name w:val="xl177"/>
    <w:basedOn w:val="a"/>
    <w:rsid w:val="00DB04F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8">
    <w:name w:val="xl178"/>
    <w:basedOn w:val="a"/>
    <w:rsid w:val="00DB04F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9">
    <w:name w:val="xl179"/>
    <w:basedOn w:val="a"/>
    <w:rsid w:val="00DB04FB"/>
    <w:pPr>
      <w:pBdr>
        <w:top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0">
    <w:name w:val="xl180"/>
    <w:basedOn w:val="a"/>
    <w:rsid w:val="00DB04F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1">
    <w:name w:val="xl181"/>
    <w:basedOn w:val="a"/>
    <w:rsid w:val="00DB04F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2">
    <w:name w:val="xl182"/>
    <w:basedOn w:val="a"/>
    <w:rsid w:val="00DB04F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3">
    <w:name w:val="xl183"/>
    <w:basedOn w:val="a"/>
    <w:rsid w:val="00DB04F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4">
    <w:name w:val="xl184"/>
    <w:basedOn w:val="a"/>
    <w:rsid w:val="00DB04FB"/>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5">
    <w:name w:val="xl185"/>
    <w:basedOn w:val="a"/>
    <w:rsid w:val="00DB04F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6">
    <w:name w:val="xl186"/>
    <w:basedOn w:val="a"/>
    <w:rsid w:val="00DB04F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7">
    <w:name w:val="xl187"/>
    <w:basedOn w:val="a"/>
    <w:rsid w:val="00DB04FB"/>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8">
    <w:name w:val="xl188"/>
    <w:basedOn w:val="a"/>
    <w:rsid w:val="00DB04F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9">
    <w:name w:val="xl189"/>
    <w:basedOn w:val="a"/>
    <w:rsid w:val="00DB04F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0">
    <w:name w:val="xl190"/>
    <w:basedOn w:val="a"/>
    <w:rsid w:val="00DB04F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1">
    <w:name w:val="xl191"/>
    <w:basedOn w:val="a"/>
    <w:rsid w:val="00DB04F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2">
    <w:name w:val="xl192"/>
    <w:basedOn w:val="a"/>
    <w:rsid w:val="00DB04F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character" w:customStyle="1" w:styleId="18">
    <w:name w:val="Основной текст Знак1"/>
    <w:locked/>
    <w:rsid w:val="00DB04FB"/>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DB04FB"/>
    <w:rPr>
      <w:rFonts w:ascii="Tahoma" w:hAnsi="Tahoma" w:cs="Tahoma"/>
      <w:sz w:val="16"/>
      <w:szCs w:val="16"/>
    </w:rPr>
  </w:style>
  <w:style w:type="character" w:customStyle="1" w:styleId="1a">
    <w:name w:val="Заголовок №1_"/>
    <w:basedOn w:val="a0"/>
    <w:link w:val="1b"/>
    <w:rsid w:val="00DB04FB"/>
    <w:rPr>
      <w:rFonts w:eastAsia="Times New Roman"/>
      <w:sz w:val="26"/>
      <w:szCs w:val="26"/>
      <w:shd w:val="clear" w:color="auto" w:fill="FFFFFF"/>
    </w:rPr>
  </w:style>
  <w:style w:type="paragraph" w:customStyle="1" w:styleId="1b">
    <w:name w:val="Заголовок №1"/>
    <w:basedOn w:val="a"/>
    <w:link w:val="1a"/>
    <w:rsid w:val="00DB04FB"/>
    <w:pPr>
      <w:shd w:val="clear" w:color="auto" w:fill="FFFFFF"/>
      <w:spacing w:before="960" w:line="322" w:lineRule="exact"/>
      <w:jc w:val="center"/>
      <w:outlineLvl w:val="0"/>
    </w:pPr>
    <w:rPr>
      <w:rFonts w:ascii="Calibri" w:eastAsia="Times New Roman" w:hAnsi="Calibri" w:cs="Times New Roman"/>
      <w:color w:val="auto"/>
      <w:sz w:val="26"/>
      <w:szCs w:val="26"/>
    </w:rPr>
  </w:style>
  <w:style w:type="paragraph" w:customStyle="1" w:styleId="25">
    <w:name w:val="Основной текст2"/>
    <w:basedOn w:val="a"/>
    <w:rsid w:val="00DB04FB"/>
    <w:pPr>
      <w:shd w:val="clear" w:color="auto" w:fill="FFFFFF"/>
      <w:spacing w:line="322" w:lineRule="exact"/>
    </w:pPr>
    <w:rPr>
      <w:rFonts w:asciiTheme="minorHAnsi" w:eastAsia="Times New Roman" w:hAnsiTheme="minorHAnsi" w:cs="Times New Roman"/>
      <w:color w:val="auto"/>
      <w:sz w:val="25"/>
      <w:szCs w:val="25"/>
      <w:lang w:eastAsia="en-US"/>
    </w:rPr>
  </w:style>
  <w:style w:type="numbering" w:customStyle="1" w:styleId="3a">
    <w:name w:val="Нет списка3"/>
    <w:next w:val="a2"/>
    <w:uiPriority w:val="99"/>
    <w:semiHidden/>
    <w:unhideWhenUsed/>
    <w:rsid w:val="00522647"/>
  </w:style>
  <w:style w:type="table" w:customStyle="1" w:styleId="150">
    <w:name w:val="Сетка таблицы15"/>
    <w:basedOn w:val="a1"/>
    <w:next w:val="a7"/>
    <w:uiPriority w:val="59"/>
    <w:rsid w:val="00522647"/>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522647"/>
  </w:style>
  <w:style w:type="table" w:customStyle="1" w:styleId="54">
    <w:name w:val="Сетка таблицы54"/>
    <w:basedOn w:val="a1"/>
    <w:next w:val="a7"/>
    <w:uiPriority w:val="3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7"/>
    <w:uiPriority w:val="3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7"/>
    <w:uiPriority w:val="59"/>
    <w:rsid w:val="00522647"/>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522647"/>
  </w:style>
  <w:style w:type="table" w:customStyle="1" w:styleId="TableNormal">
    <w:name w:val="Table Normal"/>
    <w:uiPriority w:val="2"/>
    <w:semiHidden/>
    <w:unhideWhenUsed/>
    <w:qFormat/>
    <w:rsid w:val="005226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2647"/>
    <w:pPr>
      <w:autoSpaceDE w:val="0"/>
      <w:autoSpaceDN w:val="0"/>
    </w:pPr>
    <w:rPr>
      <w:rFonts w:ascii="Times New Roman" w:eastAsia="Times New Roman" w:hAnsi="Times New Roman" w:cs="Times New Roman"/>
      <w:color w:val="auto"/>
      <w:sz w:val="22"/>
      <w:szCs w:val="22"/>
      <w:lang w:eastAsia="en-US"/>
    </w:rPr>
  </w:style>
  <w:style w:type="table" w:customStyle="1" w:styleId="TableNormal1">
    <w:name w:val="Table Normal1"/>
    <w:uiPriority w:val="2"/>
    <w:semiHidden/>
    <w:unhideWhenUsed/>
    <w:qFormat/>
    <w:rsid w:val="005226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43">
    <w:name w:val="Нет списка4"/>
    <w:next w:val="a2"/>
    <w:uiPriority w:val="99"/>
    <w:semiHidden/>
    <w:unhideWhenUsed/>
    <w:rsid w:val="00D6437A"/>
  </w:style>
  <w:style w:type="table" w:customStyle="1" w:styleId="170">
    <w:name w:val="Сетка таблицы17"/>
    <w:basedOn w:val="a1"/>
    <w:next w:val="a7"/>
    <w:uiPriority w:val="59"/>
    <w:rsid w:val="00D6437A"/>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D6437A"/>
  </w:style>
  <w:style w:type="table" w:customStyle="1" w:styleId="55">
    <w:name w:val="Сетка таблицы55"/>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7"/>
    <w:uiPriority w:val="59"/>
    <w:rsid w:val="00D6437A"/>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D6437A"/>
  </w:style>
  <w:style w:type="table" w:customStyle="1" w:styleId="TableNormal2">
    <w:name w:val="Table Normal2"/>
    <w:uiPriority w:val="2"/>
    <w:semiHidden/>
    <w:unhideWhenUsed/>
    <w:qFormat/>
    <w:rsid w:val="00D643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643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endnote text"/>
    <w:basedOn w:val="a"/>
    <w:link w:val="afff4"/>
    <w:uiPriority w:val="99"/>
    <w:semiHidden/>
    <w:unhideWhenUsed/>
    <w:rsid w:val="00D6437A"/>
    <w:rPr>
      <w:sz w:val="20"/>
      <w:szCs w:val="20"/>
    </w:rPr>
  </w:style>
  <w:style w:type="character" w:customStyle="1" w:styleId="afff4">
    <w:name w:val="Текст концевой сноски Знак"/>
    <w:basedOn w:val="a0"/>
    <w:link w:val="afff3"/>
    <w:uiPriority w:val="99"/>
    <w:semiHidden/>
    <w:rsid w:val="00D6437A"/>
    <w:rPr>
      <w:rFonts w:ascii="Arial Unicode MS" w:eastAsia="Arial Unicode MS" w:hAnsi="Arial Unicode MS" w:cs="Arial Unicode MS"/>
      <w:color w:val="000000"/>
    </w:rPr>
  </w:style>
  <w:style w:type="character" w:styleId="afff5">
    <w:name w:val="endnote reference"/>
    <w:basedOn w:val="a0"/>
    <w:uiPriority w:val="99"/>
    <w:semiHidden/>
    <w:unhideWhenUsed/>
    <w:rsid w:val="00D6437A"/>
    <w:rPr>
      <w:vertAlign w:val="superscript"/>
    </w:rPr>
  </w:style>
  <w:style w:type="numbering" w:customStyle="1" w:styleId="31a">
    <w:name w:val="Нет списка31"/>
    <w:next w:val="a2"/>
    <w:uiPriority w:val="99"/>
    <w:semiHidden/>
    <w:unhideWhenUsed/>
    <w:rsid w:val="00D6437A"/>
  </w:style>
  <w:style w:type="table" w:customStyle="1" w:styleId="151">
    <w:name w:val="Сетка таблицы151"/>
    <w:basedOn w:val="a1"/>
    <w:next w:val="a7"/>
    <w:uiPriority w:val="59"/>
    <w:rsid w:val="00D6437A"/>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6437A"/>
  </w:style>
  <w:style w:type="table" w:customStyle="1" w:styleId="541">
    <w:name w:val="Сетка таблицы541"/>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1">
    <w:name w:val="Сетка таблицы310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1">
    <w:name w:val="Сетка таблицы310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7"/>
    <w:uiPriority w:val="59"/>
    <w:rsid w:val="00D6437A"/>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6437A"/>
  </w:style>
  <w:style w:type="numbering" w:customStyle="1" w:styleId="50">
    <w:name w:val="Нет списка5"/>
    <w:next w:val="a2"/>
    <w:uiPriority w:val="99"/>
    <w:semiHidden/>
    <w:unhideWhenUsed/>
    <w:rsid w:val="00462AB5"/>
  </w:style>
  <w:style w:type="table" w:customStyle="1" w:styleId="190">
    <w:name w:val="Сетка таблицы19"/>
    <w:basedOn w:val="a1"/>
    <w:next w:val="a7"/>
    <w:uiPriority w:val="59"/>
    <w:rsid w:val="00462AB5"/>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0"/>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2"/>
    <w:uiPriority w:val="99"/>
    <w:semiHidden/>
    <w:unhideWhenUsed/>
    <w:rsid w:val="00462AB5"/>
  </w:style>
  <w:style w:type="table" w:customStyle="1" w:styleId="56">
    <w:name w:val="Сетка таблицы56"/>
    <w:basedOn w:val="a1"/>
    <w:next w:val="a7"/>
    <w:uiPriority w:val="3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4"/>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next w:val="a7"/>
    <w:uiPriority w:val="3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3">
    <w:name w:val="Сетка таблицы3101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7"/>
    <w:uiPriority w:val="59"/>
    <w:rsid w:val="00462AB5"/>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462AB5"/>
  </w:style>
  <w:style w:type="table" w:customStyle="1" w:styleId="TableNormal3">
    <w:name w:val="Table Normal3"/>
    <w:uiPriority w:val="2"/>
    <w:semiHidden/>
    <w:unhideWhenUsed/>
    <w:qFormat/>
    <w:rsid w:val="00462A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62A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324">
    <w:name w:val="Нет списка32"/>
    <w:next w:val="a2"/>
    <w:uiPriority w:val="99"/>
    <w:semiHidden/>
    <w:unhideWhenUsed/>
    <w:rsid w:val="00462AB5"/>
  </w:style>
  <w:style w:type="table" w:customStyle="1" w:styleId="152">
    <w:name w:val="Сетка таблицы152"/>
    <w:basedOn w:val="a1"/>
    <w:next w:val="a7"/>
    <w:uiPriority w:val="59"/>
    <w:rsid w:val="00462AB5"/>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462AB5"/>
  </w:style>
  <w:style w:type="table" w:customStyle="1" w:styleId="542">
    <w:name w:val="Сетка таблицы542"/>
    <w:basedOn w:val="a1"/>
    <w:next w:val="a7"/>
    <w:uiPriority w:val="3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2">
    <w:name w:val="Сетка таблицы3102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1"/>
    <w:next w:val="a7"/>
    <w:uiPriority w:val="3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2">
    <w:name w:val="Сетка таблицы3101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2">
    <w:name w:val="Сетка таблицы3131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7"/>
    <w:uiPriority w:val="59"/>
    <w:rsid w:val="00462AB5"/>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462AB5"/>
  </w:style>
  <w:style w:type="numbering" w:customStyle="1" w:styleId="410">
    <w:name w:val="Нет списка41"/>
    <w:next w:val="a2"/>
    <w:uiPriority w:val="99"/>
    <w:semiHidden/>
    <w:unhideWhenUsed/>
    <w:rsid w:val="00462AB5"/>
  </w:style>
  <w:style w:type="table" w:customStyle="1" w:styleId="171">
    <w:name w:val="Сетка таблицы171"/>
    <w:basedOn w:val="a1"/>
    <w:next w:val="a7"/>
    <w:uiPriority w:val="59"/>
    <w:rsid w:val="00462AB5"/>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462AB5"/>
  </w:style>
  <w:style w:type="table" w:customStyle="1" w:styleId="551">
    <w:name w:val="Сетка таблицы551"/>
    <w:basedOn w:val="a1"/>
    <w:next w:val="a7"/>
    <w:uiPriority w:val="3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1">
    <w:name w:val="Сетка таблицы3103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1"/>
    <w:next w:val="a7"/>
    <w:uiPriority w:val="3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1">
    <w:name w:val="Сетка таблицы3101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Сетка таблицы3133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1">
    <w:name w:val="Сетка таблицы3131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1">
    <w:name w:val="Сетка таблицы3152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next w:val="a7"/>
    <w:uiPriority w:val="59"/>
    <w:rsid w:val="00462AB5"/>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62AB5"/>
  </w:style>
  <w:style w:type="table" w:customStyle="1" w:styleId="TableNormal21">
    <w:name w:val="Table Normal21"/>
    <w:uiPriority w:val="2"/>
    <w:semiHidden/>
    <w:unhideWhenUsed/>
    <w:qFormat/>
    <w:rsid w:val="00462A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462A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3115">
    <w:name w:val="Нет списка311"/>
    <w:next w:val="a2"/>
    <w:uiPriority w:val="99"/>
    <w:semiHidden/>
    <w:unhideWhenUsed/>
    <w:rsid w:val="00462AB5"/>
  </w:style>
  <w:style w:type="table" w:customStyle="1" w:styleId="1511">
    <w:name w:val="Сетка таблицы1511"/>
    <w:basedOn w:val="a1"/>
    <w:next w:val="a7"/>
    <w:uiPriority w:val="59"/>
    <w:rsid w:val="00462AB5"/>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62AB5"/>
  </w:style>
  <w:style w:type="table" w:customStyle="1" w:styleId="5411">
    <w:name w:val="Сетка таблицы5411"/>
    <w:basedOn w:val="a1"/>
    <w:next w:val="a7"/>
    <w:uiPriority w:val="3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next w:val="a7"/>
    <w:uiPriority w:val="5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1"/>
    <w:next w:val="a7"/>
    <w:uiPriority w:val="39"/>
    <w:rsid w:val="00462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1">
    <w:name w:val="Сетка таблицы39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11">
    <w:name w:val="Сетка таблицы3102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1"/>
    <w:next w:val="a7"/>
    <w:uiPriority w:val="3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11">
    <w:name w:val="Сетка таблицы3101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1">
    <w:name w:val="Сетка таблицы3132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1">
    <w:name w:val="Сетка таблицы314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1">
    <w:name w:val="Сетка таблицы315111"/>
    <w:basedOn w:val="a1"/>
    <w:next w:val="a7"/>
    <w:uiPriority w:val="59"/>
    <w:locked/>
    <w:rsid w:val="00462AB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next w:val="a7"/>
    <w:uiPriority w:val="59"/>
    <w:rsid w:val="00462AB5"/>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46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1117">
      <w:bodyDiv w:val="1"/>
      <w:marLeft w:val="0"/>
      <w:marRight w:val="0"/>
      <w:marTop w:val="0"/>
      <w:marBottom w:val="0"/>
      <w:divBdr>
        <w:top w:val="none" w:sz="0" w:space="0" w:color="auto"/>
        <w:left w:val="none" w:sz="0" w:space="0" w:color="auto"/>
        <w:bottom w:val="none" w:sz="0" w:space="0" w:color="auto"/>
        <w:right w:val="none" w:sz="0" w:space="0" w:color="auto"/>
      </w:divBdr>
    </w:div>
    <w:div w:id="384254989">
      <w:bodyDiv w:val="1"/>
      <w:marLeft w:val="0"/>
      <w:marRight w:val="0"/>
      <w:marTop w:val="0"/>
      <w:marBottom w:val="0"/>
      <w:divBdr>
        <w:top w:val="none" w:sz="0" w:space="0" w:color="auto"/>
        <w:left w:val="none" w:sz="0" w:space="0" w:color="auto"/>
        <w:bottom w:val="none" w:sz="0" w:space="0" w:color="auto"/>
        <w:right w:val="none" w:sz="0" w:space="0" w:color="auto"/>
      </w:divBdr>
    </w:div>
    <w:div w:id="901059283">
      <w:bodyDiv w:val="1"/>
      <w:marLeft w:val="0"/>
      <w:marRight w:val="0"/>
      <w:marTop w:val="0"/>
      <w:marBottom w:val="0"/>
      <w:divBdr>
        <w:top w:val="none" w:sz="0" w:space="0" w:color="auto"/>
        <w:left w:val="none" w:sz="0" w:space="0" w:color="auto"/>
        <w:bottom w:val="none" w:sz="0" w:space="0" w:color="auto"/>
        <w:right w:val="none" w:sz="0" w:space="0" w:color="auto"/>
      </w:divBdr>
    </w:div>
    <w:div w:id="1102258841">
      <w:bodyDiv w:val="1"/>
      <w:marLeft w:val="0"/>
      <w:marRight w:val="0"/>
      <w:marTop w:val="0"/>
      <w:marBottom w:val="0"/>
      <w:divBdr>
        <w:top w:val="none" w:sz="0" w:space="0" w:color="auto"/>
        <w:left w:val="none" w:sz="0" w:space="0" w:color="auto"/>
        <w:bottom w:val="none" w:sz="0" w:space="0" w:color="auto"/>
        <w:right w:val="none" w:sz="0" w:space="0" w:color="auto"/>
      </w:divBdr>
    </w:div>
    <w:div w:id="1426151858">
      <w:bodyDiv w:val="1"/>
      <w:marLeft w:val="0"/>
      <w:marRight w:val="0"/>
      <w:marTop w:val="0"/>
      <w:marBottom w:val="0"/>
      <w:divBdr>
        <w:top w:val="none" w:sz="0" w:space="0" w:color="auto"/>
        <w:left w:val="none" w:sz="0" w:space="0" w:color="auto"/>
        <w:bottom w:val="none" w:sz="0" w:space="0" w:color="auto"/>
        <w:right w:val="none" w:sz="0" w:space="0" w:color="auto"/>
      </w:divBdr>
    </w:div>
    <w:div w:id="21080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92FC-A2FB-4FE2-8F41-9DDDB794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17</Pages>
  <Words>7926</Words>
  <Characters>45181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Савченкова Галина Александровна</dc:creator>
  <cp:keywords/>
  <dc:description/>
  <cp:lastModifiedBy>Радченко</cp:lastModifiedBy>
  <cp:revision>14</cp:revision>
  <cp:lastPrinted>2025-01-16T10:56:00Z</cp:lastPrinted>
  <dcterms:created xsi:type="dcterms:W3CDTF">2024-11-29T14:55:00Z</dcterms:created>
  <dcterms:modified xsi:type="dcterms:W3CDTF">2025-01-17T16:43:00Z</dcterms:modified>
</cp:coreProperties>
</file>