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1A27C5" w:rsidRDefault="009A1266" w:rsidP="007045CC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</w:t>
      </w:r>
      <w:bookmarkStart w:id="0" w:name="_Hlk118275936"/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</w:t>
      </w:r>
      <w:r w:rsidR="002B38E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й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 устав </w:t>
      </w:r>
      <w:bookmarkEnd w:id="0"/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бюджетного общеобразовательного учреждения - лицея «Воскресенская кадетская школа», утвержденный постановлением Администрации городского округа Воскресенск Московской области от 11.10.2021 № 4880 «Об утверждении устава муниципального бюджетного общеобразовательного </w:t>
      </w:r>
    </w:p>
    <w:p w:rsidR="007045CC" w:rsidRDefault="007045CC" w:rsidP="007045CC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учреждения - лицея «Воскресенская кадетская школа» в новой редакции» </w:t>
      </w:r>
    </w:p>
    <w:p w:rsidR="00E075B2" w:rsidRPr="008666AF" w:rsidRDefault="007045CC" w:rsidP="007045CC">
      <w:pPr>
        <w:contextualSpacing/>
        <w:jc w:val="center"/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(с изменениями от 05.04.2023 № 1794</w:t>
      </w:r>
      <w:r w:rsidR="00AB4B8C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)</w:t>
      </w:r>
    </w:p>
    <w:p w:rsidR="00E075B2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E075B2" w:rsidRPr="008666AF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DE36E2" w:rsidP="007045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</w:t>
      </w:r>
      <w:r w:rsidRPr="00DE36E2">
        <w:rPr>
          <w:sz w:val="24"/>
          <w:szCs w:val="24"/>
        </w:rPr>
        <w:t xml:space="preserve">Администрации городского округа Воскресенск Московской области </w:t>
      </w:r>
      <w:r w:rsidR="007045CC">
        <w:rPr>
          <w:sz w:val="24"/>
          <w:szCs w:val="24"/>
        </w:rPr>
        <w:t>от 21.11.2024 № 3717 «</w:t>
      </w:r>
      <w:r w:rsidR="007045CC" w:rsidRPr="007045CC">
        <w:rPr>
          <w:sz w:val="24"/>
          <w:szCs w:val="24"/>
        </w:rPr>
        <w:t>О реорганизации муниципального общеобра</w:t>
      </w:r>
      <w:r w:rsidR="007045CC">
        <w:rPr>
          <w:sz w:val="24"/>
          <w:szCs w:val="24"/>
        </w:rPr>
        <w:t xml:space="preserve">зовательного учреждения- лицея </w:t>
      </w:r>
      <w:r w:rsidR="007045CC" w:rsidRPr="007045CC">
        <w:rPr>
          <w:sz w:val="24"/>
          <w:szCs w:val="24"/>
        </w:rPr>
        <w:t>«Воскресенская кадетская школа» в форме присоединения к нему муниципального общеобразовательного учреждения «Средняя общеобразовательная школа № 99»</w:t>
      </w:r>
      <w:r w:rsidR="007045CC">
        <w:rPr>
          <w:sz w:val="24"/>
          <w:szCs w:val="24"/>
        </w:rPr>
        <w:t xml:space="preserve"> (с изменениями от 09.12.2024 № 3876)</w:t>
      </w:r>
      <w:r>
        <w:rPr>
          <w:sz w:val="24"/>
          <w:szCs w:val="24"/>
        </w:rPr>
        <w:t>,</w:t>
      </w:r>
      <w:r w:rsidRPr="00DE36E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D3EB0" w:rsidRPr="000D3EB0">
        <w:rPr>
          <w:sz w:val="24"/>
          <w:szCs w:val="24"/>
        </w:rPr>
        <w:t xml:space="preserve">уководствуясь порядком </w:t>
      </w:r>
      <w:r w:rsidR="002B38E3">
        <w:rPr>
          <w:sz w:val="24"/>
          <w:szCs w:val="24"/>
        </w:rPr>
        <w:t>принятия решения о создании</w:t>
      </w:r>
      <w:r w:rsidR="000D3EB0" w:rsidRPr="000D3EB0">
        <w:rPr>
          <w:sz w:val="24"/>
          <w:szCs w:val="24"/>
        </w:rPr>
        <w:t>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 Воскресенск от 16.12.2019 № 38</w:t>
      </w:r>
      <w:r w:rsidR="000D3EB0">
        <w:rPr>
          <w:sz w:val="24"/>
          <w:szCs w:val="24"/>
        </w:rPr>
        <w:t>,</w:t>
      </w:r>
    </w:p>
    <w:p w:rsidR="002B38E3" w:rsidRDefault="002B38E3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7045CC" w:rsidRDefault="00890BE0" w:rsidP="007045CC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в устав </w:t>
      </w:r>
      <w:bookmarkStart w:id="1" w:name="_Hlk118372654"/>
      <w:r w:rsidR="007045CC" w:rsidRPr="007045CC">
        <w:rPr>
          <w:sz w:val="24"/>
          <w:szCs w:val="24"/>
        </w:rPr>
        <w:t>муниципального бюджетного общеобразовательного учреждения - лицея «Воскресенская кадетская школа», утвержденный постановлением Администрации городского округа Воскресенск Московской области от 11.10.2021 № 4880 «Об утверждении устава муниципального бюджетного общеобразовательного учреждения - лицея «Воскресенская кадетская школа» в новой редакции» (с изменениями от 05.04.2023 № 1794)</w:t>
      </w:r>
      <w:r w:rsidR="00B97416" w:rsidRPr="007045CC">
        <w:rPr>
          <w:sz w:val="24"/>
          <w:szCs w:val="24"/>
        </w:rPr>
        <w:t>. (Приложение.)</w:t>
      </w:r>
    </w:p>
    <w:bookmarkEnd w:id="1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</w:t>
      </w:r>
      <w:r w:rsidR="007045CC">
        <w:rPr>
          <w:sz w:val="24"/>
          <w:szCs w:val="24"/>
        </w:rPr>
        <w:t>Временно исполняющему обязанности директора</w:t>
      </w:r>
      <w:r w:rsidRPr="0001056A">
        <w:rPr>
          <w:sz w:val="24"/>
          <w:szCs w:val="24"/>
        </w:rPr>
        <w:t xml:space="preserve"> </w:t>
      </w:r>
      <w:r w:rsidR="007045CC" w:rsidRPr="007045CC">
        <w:rPr>
          <w:sz w:val="24"/>
          <w:szCs w:val="24"/>
        </w:rPr>
        <w:t>муниципального бюджетного общеобразовательного учреждения - лицея «Воскресенская кадетская школа»</w:t>
      </w:r>
      <w:r w:rsidR="007045CC">
        <w:rPr>
          <w:sz w:val="24"/>
          <w:szCs w:val="24"/>
        </w:rPr>
        <w:t xml:space="preserve"> </w:t>
      </w:r>
      <w:proofErr w:type="spellStart"/>
      <w:r w:rsidR="007045CC">
        <w:rPr>
          <w:sz w:val="24"/>
          <w:szCs w:val="24"/>
        </w:rPr>
        <w:t>Рудникевич</w:t>
      </w:r>
      <w:proofErr w:type="spellEnd"/>
      <w:r w:rsidR="007045CC">
        <w:rPr>
          <w:sz w:val="24"/>
          <w:szCs w:val="24"/>
        </w:rPr>
        <w:t xml:space="preserve"> В.М.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01056A">
        <w:rPr>
          <w:sz w:val="24"/>
          <w:szCs w:val="24"/>
        </w:rPr>
        <w:t xml:space="preserve"> 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Pr="0001056A">
        <w:rPr>
          <w:sz w:val="24"/>
          <w:szCs w:val="24"/>
        </w:rPr>
        <w:t>Коротееву</w:t>
      </w:r>
      <w:proofErr w:type="spellEnd"/>
      <w:r w:rsidRPr="0001056A">
        <w:rPr>
          <w:sz w:val="24"/>
          <w:szCs w:val="24"/>
        </w:rPr>
        <w:t xml:space="preserve">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01056A" w:rsidRDefault="00991BDE" w:rsidP="00F774F5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01056A" w:rsidRDefault="0001056A" w:rsidP="00F774F5">
      <w:pPr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contextualSpacing/>
        <w:jc w:val="both"/>
        <w:rPr>
          <w:sz w:val="24"/>
          <w:szCs w:val="24"/>
        </w:rPr>
      </w:pPr>
    </w:p>
    <w:p w:rsidR="00B97416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</w:t>
      </w:r>
    </w:p>
    <w:p w:rsidR="00B97416" w:rsidRDefault="00B97416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97416">
        <w:rPr>
          <w:sz w:val="24"/>
          <w:szCs w:val="24"/>
          <w:lang w:eastAsia="ar-SA"/>
        </w:rPr>
        <w:t xml:space="preserve">  </w:t>
      </w:r>
      <w:r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C6749E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C6749E" w:rsidRDefault="001A27C5" w:rsidP="00C6749E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муниципального бюджетного общеобразовательного</w:t>
      </w:r>
    </w:p>
    <w:p w:rsidR="004A3634" w:rsidRPr="00D4521F" w:rsidRDefault="001A27C5" w:rsidP="00C6749E">
      <w:pPr>
        <w:widowControl w:val="0"/>
        <w:suppressAutoHyphens/>
        <w:contextualSpacing/>
        <w:jc w:val="center"/>
        <w:rPr>
          <w:sz w:val="24"/>
          <w:szCs w:val="24"/>
          <w:lang w:eastAsia="ar-SA"/>
        </w:rPr>
      </w:pP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учреждения - лицея «Воскресенская кадетская школа»</w:t>
      </w:r>
    </w:p>
    <w:p w:rsidR="004A3634" w:rsidRPr="00D4521F" w:rsidRDefault="004A3634" w:rsidP="00C6749E">
      <w:pPr>
        <w:widowControl w:val="0"/>
        <w:suppressAutoHyphens/>
        <w:contextualSpacing/>
        <w:jc w:val="center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BF1C57" w:rsidRPr="00BF1C57" w:rsidRDefault="00BF1C57" w:rsidP="00BF1C57">
      <w:pPr>
        <w:ind w:firstLine="708"/>
        <w:jc w:val="both"/>
        <w:rPr>
          <w:sz w:val="24"/>
          <w:szCs w:val="24"/>
        </w:rPr>
      </w:pPr>
      <w:r w:rsidRPr="00BF1C57">
        <w:rPr>
          <w:sz w:val="24"/>
          <w:szCs w:val="24"/>
        </w:rPr>
        <w:t xml:space="preserve">Пункт 1.1 раздела 1 «Общие положения» дополнить абзацем </w:t>
      </w:r>
      <w:r w:rsidR="00691DBB">
        <w:rPr>
          <w:sz w:val="24"/>
          <w:szCs w:val="24"/>
        </w:rPr>
        <w:t>одиннадцатым</w:t>
      </w:r>
      <w:r w:rsidRPr="00BF1C57">
        <w:rPr>
          <w:sz w:val="24"/>
          <w:szCs w:val="24"/>
        </w:rPr>
        <w:t xml:space="preserve"> следующего содержания:</w:t>
      </w:r>
    </w:p>
    <w:p w:rsidR="0001056A" w:rsidRDefault="00BF1C57" w:rsidP="00691DBB">
      <w:pPr>
        <w:pStyle w:val="a6"/>
        <w:ind w:left="0" w:firstLine="660"/>
        <w:jc w:val="both"/>
        <w:rPr>
          <w:sz w:val="24"/>
          <w:szCs w:val="24"/>
        </w:rPr>
      </w:pPr>
      <w:r w:rsidRPr="00BF1C57">
        <w:rPr>
          <w:sz w:val="24"/>
          <w:szCs w:val="24"/>
        </w:rPr>
        <w:t xml:space="preserve">«В 2025 году </w:t>
      </w:r>
      <w:r w:rsidR="00691DBB">
        <w:rPr>
          <w:sz w:val="24"/>
          <w:szCs w:val="24"/>
        </w:rPr>
        <w:t>муниципальное бюджетное общеобразовательное учреждение - лицей</w:t>
      </w:r>
      <w:r w:rsidR="00691DBB" w:rsidRPr="00691DBB">
        <w:rPr>
          <w:sz w:val="24"/>
          <w:szCs w:val="24"/>
        </w:rPr>
        <w:t xml:space="preserve"> «Воскресенская кадетская школа»</w:t>
      </w:r>
      <w:r w:rsidR="00691DBB">
        <w:rPr>
          <w:sz w:val="24"/>
          <w:szCs w:val="24"/>
        </w:rPr>
        <w:t xml:space="preserve"> </w:t>
      </w:r>
      <w:r w:rsidRPr="00BF1C57">
        <w:rPr>
          <w:sz w:val="24"/>
          <w:szCs w:val="24"/>
        </w:rPr>
        <w:t xml:space="preserve">реорганизовано на основании </w:t>
      </w:r>
      <w:r w:rsidR="00691DBB" w:rsidRPr="00691DBB">
        <w:rPr>
          <w:sz w:val="24"/>
          <w:szCs w:val="24"/>
        </w:rPr>
        <w:t>постановления Администрации городского округа Воскресенск Московской области от 21.11.2024 № 3717 «О реорганизации муниципального общеобразовательного учреждения- лицея «Воскресенская кадетская школа» в форме присоединения к нему муниципального общеобразовательного учреждения «Средняя общеобразовательная школа № 99» (с изменениями от 09.12.2024 № 3876)</w:t>
      </w:r>
      <w:r w:rsidRPr="00BF1C57">
        <w:rPr>
          <w:sz w:val="24"/>
          <w:szCs w:val="24"/>
        </w:rPr>
        <w:t xml:space="preserve">. Муниципальное </w:t>
      </w:r>
      <w:r w:rsidR="00691DBB" w:rsidRPr="00691DBB">
        <w:rPr>
          <w:sz w:val="24"/>
          <w:szCs w:val="24"/>
        </w:rPr>
        <w:t>бюджетное общеобразовательное учреждение - лицей «Воскресенская кадетская школа»</w:t>
      </w:r>
      <w:r w:rsidRPr="00BF1C57">
        <w:rPr>
          <w:sz w:val="24"/>
          <w:szCs w:val="24"/>
        </w:rPr>
        <w:t xml:space="preserve"> является правопреемником по всем правам и обязанностям муниципального общеобразовательного учреждения «Средняя общеобразовательная школа № 9</w:t>
      </w:r>
      <w:r w:rsidR="00691DBB">
        <w:rPr>
          <w:sz w:val="24"/>
          <w:szCs w:val="24"/>
        </w:rPr>
        <w:t>9</w:t>
      </w:r>
      <w:r w:rsidRPr="00BF1C57">
        <w:rPr>
          <w:sz w:val="24"/>
          <w:szCs w:val="24"/>
        </w:rPr>
        <w:t>».»;</w:t>
      </w:r>
    </w:p>
    <w:p w:rsidR="0001056A" w:rsidRPr="00AB4B8C" w:rsidRDefault="0001056A" w:rsidP="00F774F5">
      <w:pPr>
        <w:pStyle w:val="a6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</w:t>
      </w:r>
      <w:r w:rsidRPr="00AB4B8C">
        <w:rPr>
          <w:sz w:val="24"/>
          <w:szCs w:val="24"/>
        </w:rPr>
        <w:t xml:space="preserve">раздела 1 «Общие положения» изложить в </w:t>
      </w:r>
      <w:r>
        <w:rPr>
          <w:sz w:val="24"/>
          <w:szCs w:val="24"/>
        </w:rPr>
        <w:t>следующей</w:t>
      </w:r>
      <w:r w:rsidRPr="00AB4B8C">
        <w:rPr>
          <w:sz w:val="24"/>
          <w:szCs w:val="24"/>
        </w:rPr>
        <w:t xml:space="preserve"> редакции: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«</w:t>
      </w:r>
      <w:r w:rsidRPr="00DE36E2">
        <w:rPr>
          <w:sz w:val="24"/>
          <w:szCs w:val="24"/>
          <w:lang w:eastAsia="ar-SA"/>
        </w:rPr>
        <w:t xml:space="preserve">1.3. Полное наименование Учреждения: муниципальное </w:t>
      </w:r>
      <w:r w:rsidR="00691DBB" w:rsidRPr="00691DBB">
        <w:rPr>
          <w:sz w:val="24"/>
          <w:szCs w:val="24"/>
          <w:lang w:eastAsia="ar-SA"/>
        </w:rPr>
        <w:t>бюджетное общеобразовательное учреждение - лицей «Воскресенская кадетская школа»</w:t>
      </w:r>
      <w:r w:rsidRPr="00DE36E2">
        <w:rPr>
          <w:sz w:val="24"/>
          <w:szCs w:val="24"/>
          <w:lang w:eastAsia="ar-SA"/>
        </w:rPr>
        <w:t>.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>Сокращенное наименование Учреждения: М</w:t>
      </w:r>
      <w:r w:rsidR="00691DBB">
        <w:rPr>
          <w:sz w:val="24"/>
          <w:szCs w:val="24"/>
          <w:lang w:eastAsia="ar-SA"/>
        </w:rPr>
        <w:t>Б</w:t>
      </w:r>
      <w:r w:rsidRPr="00DE36E2">
        <w:rPr>
          <w:sz w:val="24"/>
          <w:szCs w:val="24"/>
          <w:lang w:eastAsia="ar-SA"/>
        </w:rPr>
        <w:t>ОУ</w:t>
      </w:r>
      <w:r w:rsidR="00691DBB">
        <w:rPr>
          <w:sz w:val="24"/>
          <w:szCs w:val="24"/>
          <w:lang w:eastAsia="ar-SA"/>
        </w:rPr>
        <w:t>-лицей</w:t>
      </w:r>
      <w:r w:rsidRPr="00DE36E2">
        <w:rPr>
          <w:sz w:val="24"/>
          <w:szCs w:val="24"/>
          <w:lang w:eastAsia="ar-SA"/>
        </w:rPr>
        <w:t xml:space="preserve"> «</w:t>
      </w:r>
      <w:r w:rsidR="00691DBB">
        <w:rPr>
          <w:sz w:val="24"/>
          <w:szCs w:val="24"/>
          <w:lang w:eastAsia="ar-SA"/>
        </w:rPr>
        <w:t>ВКШ</w:t>
      </w:r>
      <w:r w:rsidRPr="00DE36E2">
        <w:rPr>
          <w:sz w:val="24"/>
          <w:szCs w:val="24"/>
          <w:lang w:eastAsia="ar-SA"/>
        </w:rPr>
        <w:t>».</w:t>
      </w:r>
    </w:p>
    <w:p w:rsidR="0001056A" w:rsidRPr="00DE36E2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DE36E2">
        <w:rPr>
          <w:sz w:val="24"/>
          <w:szCs w:val="24"/>
          <w:lang w:eastAsia="ar-SA"/>
        </w:rPr>
        <w:t>Тип Учреждения: муниципальное бюджетное учреждение.</w:t>
      </w:r>
    </w:p>
    <w:p w:rsidR="00691DBB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           Тип образовательного Учреждения: общеобразовательное учреждение.</w:t>
      </w:r>
    </w:p>
    <w:p w:rsidR="0001056A" w:rsidRPr="00DE36E2" w:rsidRDefault="0001056A" w:rsidP="00F774F5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7E5F73">
        <w:rPr>
          <w:sz w:val="24"/>
          <w:szCs w:val="24"/>
          <w:lang w:eastAsia="ar-SA"/>
        </w:rPr>
        <w:t>Адрес места нахождения Учреждения: городской округ Воскресенск.</w:t>
      </w:r>
    </w:p>
    <w:p w:rsidR="00F774F5" w:rsidRDefault="00F774F5" w:rsidP="00F774F5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01056A">
        <w:rPr>
          <w:sz w:val="24"/>
          <w:szCs w:val="24"/>
          <w:lang w:eastAsia="ar-SA"/>
        </w:rPr>
        <w:t>Адреса юридического лица (место осуществления образовательной</w:t>
      </w:r>
      <w:r>
        <w:rPr>
          <w:sz w:val="24"/>
          <w:szCs w:val="24"/>
          <w:lang w:eastAsia="ar-SA"/>
        </w:rPr>
        <w:t xml:space="preserve"> </w:t>
      </w:r>
      <w:r w:rsidR="0001056A" w:rsidRPr="00A01C67">
        <w:rPr>
          <w:sz w:val="24"/>
          <w:szCs w:val="24"/>
          <w:lang w:eastAsia="ar-SA"/>
        </w:rPr>
        <w:t>деятельности):</w:t>
      </w:r>
    </w:p>
    <w:p w:rsidR="00691DBB" w:rsidRP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691DBB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село Усадище, улица </w:t>
      </w:r>
      <w:proofErr w:type="spellStart"/>
      <w:r w:rsidRPr="00691DBB">
        <w:rPr>
          <w:sz w:val="24"/>
          <w:szCs w:val="24"/>
          <w:lang w:eastAsia="ar-SA"/>
        </w:rPr>
        <w:t>Королькова</w:t>
      </w:r>
      <w:proofErr w:type="spellEnd"/>
      <w:r w:rsidRPr="00691DBB">
        <w:rPr>
          <w:sz w:val="24"/>
          <w:szCs w:val="24"/>
          <w:lang w:eastAsia="ar-SA"/>
        </w:rPr>
        <w:t>, здание103;</w:t>
      </w:r>
    </w:p>
    <w:p w:rsid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691DBB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город Воскресенск, улица Карла Маркса, здание 12а; </w:t>
      </w:r>
    </w:p>
    <w:p w:rsidR="00691DBB" w:rsidRP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691DBB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село Конобеево, улица Школьная, здание 1;</w:t>
      </w:r>
    </w:p>
    <w:p w:rsidR="00691DBB" w:rsidRP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691DBB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село Конобее</w:t>
      </w:r>
      <w:r>
        <w:rPr>
          <w:sz w:val="24"/>
          <w:szCs w:val="24"/>
          <w:lang w:eastAsia="ar-SA"/>
        </w:rPr>
        <w:t>во, улица Новые дома, здание 12;</w:t>
      </w:r>
    </w:p>
    <w:p w:rsid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691DBB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село Барановское, улица фабрики «Вперед», з</w:t>
      </w:r>
      <w:r>
        <w:rPr>
          <w:sz w:val="24"/>
          <w:szCs w:val="24"/>
          <w:lang w:eastAsia="ar-SA"/>
        </w:rPr>
        <w:t>дание 41а.</w:t>
      </w:r>
    </w:p>
    <w:p w:rsidR="0001056A" w:rsidRPr="00FE29BC" w:rsidRDefault="0001056A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Пункт 2.5 раздела 2 «Предмет и цели деятельности Учреждения» изложить в следующей редакции:</w:t>
      </w:r>
    </w:p>
    <w:p w:rsidR="0001056A" w:rsidRPr="00FE29BC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«2.5. Учреждение вправе осуществлять иные виды деятельности, не являющиеся основными видами деятельности лишь постольку, поск</w:t>
      </w:r>
      <w:r w:rsidR="002B38E3">
        <w:rPr>
          <w:sz w:val="24"/>
          <w:szCs w:val="24"/>
          <w:lang w:eastAsia="ar-SA"/>
        </w:rPr>
        <w:t>ольку это служит достижению целей</w:t>
      </w:r>
      <w:r w:rsidR="007064F3">
        <w:rPr>
          <w:sz w:val="24"/>
          <w:szCs w:val="24"/>
          <w:lang w:eastAsia="ar-SA"/>
        </w:rPr>
        <w:t>, ради которых</w:t>
      </w:r>
      <w:bookmarkStart w:id="2" w:name="_GoBack"/>
      <w:bookmarkEnd w:id="2"/>
      <w:r w:rsidRPr="00FE29BC">
        <w:rPr>
          <w:sz w:val="24"/>
          <w:szCs w:val="24"/>
          <w:lang w:eastAsia="ar-SA"/>
        </w:rPr>
        <w:t xml:space="preserve"> оно создано, и соответствующ</w:t>
      </w:r>
      <w:r w:rsidR="002B38E3">
        <w:rPr>
          <w:sz w:val="24"/>
          <w:szCs w:val="24"/>
          <w:lang w:eastAsia="ar-SA"/>
        </w:rPr>
        <w:t>ие указанным целям</w:t>
      </w:r>
      <w:r w:rsidRPr="00FE29BC">
        <w:rPr>
          <w:sz w:val="24"/>
          <w:szCs w:val="24"/>
          <w:lang w:eastAsia="ar-SA"/>
        </w:rPr>
        <w:t xml:space="preserve"> при условии, что виды деятельности указаны в настоящем Уставе. К ним относятся: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 xml:space="preserve">      2.5.1. Сдача в аренду и безвозмездное пользование движимого и недвижимого им</w:t>
      </w:r>
      <w:r>
        <w:rPr>
          <w:sz w:val="24"/>
          <w:szCs w:val="24"/>
          <w:lang w:eastAsia="ar-SA"/>
        </w:rPr>
        <w:t>ущества с согласия Учредителя.»;</w:t>
      </w:r>
    </w:p>
    <w:p w:rsid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Пункт 3.2. раздела 3 «Структура учреждения» изложить в следующей редакции:</w:t>
      </w:r>
    </w:p>
    <w:p w:rsidR="00691DBB" w:rsidRPr="000A143E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0A143E">
        <w:rPr>
          <w:sz w:val="24"/>
          <w:szCs w:val="24"/>
          <w:lang w:eastAsia="ar-SA"/>
        </w:rPr>
        <w:t>3.2. Учреждение имеет структурное подразделение:</w:t>
      </w:r>
    </w:p>
    <w:p w:rsidR="00691DBB" w:rsidRPr="000A143E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дошкольные группы «Рыбка</w:t>
      </w:r>
      <w:r w:rsidRPr="000A143E">
        <w:rPr>
          <w:sz w:val="24"/>
          <w:szCs w:val="24"/>
          <w:lang w:eastAsia="ar-SA"/>
        </w:rPr>
        <w:t>».</w:t>
      </w:r>
    </w:p>
    <w:p w:rsidR="00691DBB" w:rsidRDefault="00691DBB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0A143E">
        <w:rPr>
          <w:sz w:val="24"/>
          <w:szCs w:val="24"/>
          <w:lang w:eastAsia="ar-SA"/>
        </w:rPr>
        <w:t>Деятельность структурного подразделения направлена на обеспечение достижения уставных целей и задач Учреждения, где реализуются основные образовательные программы дошкольного образования в группах общеразвивающей направленности. Данное структурное подразделение действует на основании устава Учреждения и положения, утверждаемого директором Учреждения.</w:t>
      </w:r>
      <w:r w:rsidR="00F82F60">
        <w:rPr>
          <w:sz w:val="24"/>
          <w:szCs w:val="24"/>
          <w:lang w:eastAsia="ar-SA"/>
        </w:rPr>
        <w:t>»;</w:t>
      </w:r>
    </w:p>
    <w:p w:rsidR="00F82F60" w:rsidRDefault="00F82F60" w:rsidP="00691DBB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Раздел 6 «Имущество и финансовое обеспечение Учреждения» изложить в следующей редакции: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 xml:space="preserve">«  </w:t>
      </w:r>
      <w:proofErr w:type="gramEnd"/>
      <w:r>
        <w:rPr>
          <w:sz w:val="24"/>
          <w:szCs w:val="24"/>
          <w:lang w:eastAsia="ar-SA"/>
        </w:rPr>
        <w:t xml:space="preserve">                        </w:t>
      </w:r>
      <w:r w:rsidRPr="00F82F60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. </w:t>
      </w:r>
      <w:r w:rsidRPr="00F82F60">
        <w:rPr>
          <w:sz w:val="24"/>
          <w:szCs w:val="24"/>
          <w:lang w:eastAsia="ar-SA"/>
        </w:rPr>
        <w:t>Имущество и финансовое обеспечение Учре</w:t>
      </w:r>
      <w:r>
        <w:rPr>
          <w:sz w:val="24"/>
          <w:szCs w:val="24"/>
          <w:lang w:eastAsia="ar-SA"/>
        </w:rPr>
        <w:t>ждения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6.1. Имущество Учреждения является собственностью городского округа Воскресенск Московской области и закреплено за ним на</w:t>
      </w:r>
      <w:r>
        <w:rPr>
          <w:sz w:val="24"/>
          <w:szCs w:val="24"/>
          <w:lang w:eastAsia="ar-SA"/>
        </w:rPr>
        <w:t xml:space="preserve"> праве оперативного управления.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Источниками формирования имущества Учреждения являются: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имущество, закрепленное на праве оперативного управления;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регулярные и единовременные поступления от Учредителя;</w:t>
      </w:r>
    </w:p>
    <w:p w:rsid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</w:t>
      </w:r>
      <w:r w:rsidRPr="00F82F60">
        <w:rPr>
          <w:sz w:val="24"/>
          <w:szCs w:val="24"/>
          <w:lang w:eastAsia="ar-SA"/>
        </w:rPr>
        <w:t>- добровольные имущественные взносы и пожертвования;</w:t>
      </w:r>
    </w:p>
    <w:p w:rsid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F82F60" w:rsidRPr="00F82F60" w:rsidRDefault="00F82F60" w:rsidP="00F82F60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 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имущество, полученное по иным основаниям, предусмотренным законодательством Российской Федерации.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6.2. При осуществлении права оперативного управления имуществом Учреждение обязано: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согласовывать с Учредителем сделку, в совершении которой имеется заинтересованность;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согласовывать крупную сделку с Учредителем. Директор Учреждения несет перед Учреждением ответственность в размере убытков, причиненных Учреждению в результате совершения крупной сделки без согласования Учредителя, независимо от того, была ли эта сделка признана недействительной;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- согласовывать с Учредителем распоряжение особо ценным движимым и недвижимым имуществом, а также его списание. Остальным находящимся на праве     </w:t>
      </w:r>
      <w:proofErr w:type="gramStart"/>
      <w:r w:rsidRPr="00F82F60">
        <w:rPr>
          <w:sz w:val="24"/>
          <w:szCs w:val="24"/>
          <w:lang w:eastAsia="ar-SA"/>
        </w:rPr>
        <w:t>оперативного  управления</w:t>
      </w:r>
      <w:proofErr w:type="gramEnd"/>
      <w:r w:rsidRPr="00F82F60">
        <w:rPr>
          <w:sz w:val="24"/>
          <w:szCs w:val="24"/>
          <w:lang w:eastAsia="ar-SA"/>
        </w:rPr>
        <w:t xml:space="preserve"> 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имуществом Учреждение вправе распоряжаться самостоятельно, если иное не предусмотрено законодательством Российской Федерации;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обеспечивать сохранность и использование имущества строго по целевому назначению;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не допускать ухудшения технического состояния имущества помимо его ухудшения, связанного с его нормативным износом в процессе эксплуатации;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проводить текущий и капитальный ремонт зданий и сооружений, находящихся на балансе Учреждения.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6.3. В случае сдачи в аренду с согласия Учредителя недвижимого имущества, закрепленного за Учреждением, особо ценного движимого имущества, закрепленного за Учреждением Учредителем, или приобретенного Учреждением за счет средств, выделенных ему Учредителем на 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приобретение такого имущества, финансовое обеспечение содержания такого имущества Учредителем не осуществляется.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6.4. 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учету в установленном порядке.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6.5. Земельный участок, необходимый для выполнения Учреждением своей уставной деятельности, предоставляется ему на праве постоянного (бессрочного) пользования.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6.6. Учредитель вправе изъять излишнее, неиспользуемое либо используемое не по назначению имущество, закрепленное за Учреждением, либо приобретенное Учреждением за счет 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          средств, выделенных ему Учредителем на приобретение этого имущества, и распорядиться им по собственному усмотрению.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        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6.7. Источниками финансового обеспечения деятельности Учреждения являются: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субсидии, полученные из бюджета городского округа Воскресенск Московской области;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средства от приносящей доход деятельности;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- иные источники, не запрещенные законодательством Российской Федерации.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6.8. Учреждение осуществляет основную деятельность в соответствии с муниципальным заданием на оказание муниципальных услуг (выполнение работ), утвержденным и доведенным до него Учредителем. Учреждение не вправе отказаться от выполнения муниципального задания и несет ответственность за достижение заданных результатов.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6.9. Финансовое обеспечение выполнения муниципального задания Учреждением осуществляется в виде субсидий из бюджета городского округа Воскресенск. Уменьшение объема </w:t>
      </w:r>
      <w:proofErr w:type="gramStart"/>
      <w:r w:rsidRPr="00F82F60">
        <w:rPr>
          <w:sz w:val="24"/>
          <w:szCs w:val="24"/>
          <w:lang w:eastAsia="ar-SA"/>
        </w:rPr>
        <w:t xml:space="preserve">субсидии,   </w:t>
      </w:r>
      <w:proofErr w:type="gramEnd"/>
      <w:r w:rsidRPr="00F82F60">
        <w:rPr>
          <w:sz w:val="24"/>
          <w:szCs w:val="24"/>
          <w:lang w:eastAsia="ar-SA"/>
        </w:rPr>
        <w:t>предоставляемой     на    выполнение     муниципального    задания,   в течение срока его выполнения осуществляется только при соответствующем изменении муниципального задания.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 xml:space="preserve"> 6.10.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    приобретенных    Учреждением за счет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 xml:space="preserve">средств,  </w:t>
      </w:r>
      <w:r w:rsidRPr="00F82F60">
        <w:rPr>
          <w:sz w:val="24"/>
          <w:szCs w:val="24"/>
          <w:lang w:eastAsia="ar-SA"/>
        </w:rPr>
        <w:t>выделенных</w:t>
      </w:r>
      <w:proofErr w:type="gramEnd"/>
      <w:r w:rsidRPr="00F82F60">
        <w:rPr>
          <w:sz w:val="24"/>
          <w:szCs w:val="24"/>
          <w:lang w:eastAsia="ar-SA"/>
        </w:rPr>
        <w:t xml:space="preserve">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имущество. 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6.11. Порядок формирования муниципального задания и порядок финансового обеспечения выполнения этого задания определяются Учредителем в отношении Учреждения, созданного на базе имущества, находящегося в муниципальной собственности.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6.12. Финансовая деятельность Учреждения осуществляется в соответствии с планом финансово-хозяйственной деятельности, утвержденным в соответствии с установленным Учредителем Порядком и согласованным Управлением.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6.13. Учреждение осуществляет операции с поступающими средствами в соответствии с законодательством Российской Федерации через лицевые счета, открываемые в порядке, установленном законодательством Российской Федерации и нормативными правовыми актами городского округа Воскресенск.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6.14. Учреждение обязано вести бухгалтерский учет, представлять бухгалтерскую и статистическую отчетность в порядке, установленном законодательством Российской Федерации.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6.15. Учреждение представляет информацию о своей деятельности в информационно-телекоммуникационной сети «Интернет», а также органам государственной статистики и налоговым органам, Учредителю и иным лицам в соответствии с законодательством Российской Федерации.</w:t>
      </w:r>
    </w:p>
    <w:p w:rsidR="00F82F60" w:rsidRP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6.16. Учреждение является заказчиком по определению поставщиков (подрядчиков, исполнителей) на закупку товаров, работ, услуг.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82F60">
        <w:rPr>
          <w:sz w:val="24"/>
          <w:szCs w:val="24"/>
          <w:lang w:eastAsia="ar-SA"/>
        </w:rPr>
        <w:t>6.17. Контроль за деятельностью Учреждения осуществляется в порядке, установленном Учредителем.</w:t>
      </w:r>
      <w:r>
        <w:rPr>
          <w:sz w:val="24"/>
          <w:szCs w:val="24"/>
          <w:lang w:eastAsia="ar-SA"/>
        </w:rPr>
        <w:t>»;</w:t>
      </w:r>
    </w:p>
    <w:p w:rsidR="00F82F60" w:rsidRPr="00F82F60" w:rsidRDefault="00F82F60" w:rsidP="00F82F60">
      <w:pPr>
        <w:ind w:firstLine="601"/>
        <w:jc w:val="both"/>
        <w:rPr>
          <w:sz w:val="24"/>
          <w:szCs w:val="24"/>
        </w:rPr>
      </w:pPr>
      <w:r w:rsidRPr="00F82F60">
        <w:rPr>
          <w:sz w:val="24"/>
          <w:szCs w:val="24"/>
        </w:rPr>
        <w:t>Дополнить устав разделом 9 «Внесение изменений в устав Учреждения»:</w:t>
      </w:r>
    </w:p>
    <w:p w:rsidR="00F82F60" w:rsidRPr="00F82F60" w:rsidRDefault="00F82F60" w:rsidP="00F82F60">
      <w:pPr>
        <w:ind w:firstLine="601"/>
        <w:jc w:val="both"/>
        <w:rPr>
          <w:sz w:val="24"/>
          <w:szCs w:val="24"/>
        </w:rPr>
      </w:pPr>
      <w:proofErr w:type="gramStart"/>
      <w:r w:rsidRPr="00F82F60">
        <w:rPr>
          <w:sz w:val="24"/>
          <w:szCs w:val="24"/>
        </w:rPr>
        <w:t xml:space="preserve">«  </w:t>
      </w:r>
      <w:proofErr w:type="gramEnd"/>
      <w:r w:rsidRPr="00F82F60">
        <w:rPr>
          <w:sz w:val="24"/>
          <w:szCs w:val="24"/>
        </w:rPr>
        <w:t xml:space="preserve">                                 9. Внесение изменений в устав Учреждения</w:t>
      </w:r>
    </w:p>
    <w:p w:rsidR="00F82F60" w:rsidRPr="00F82F60" w:rsidRDefault="00F82F60" w:rsidP="00F82F60">
      <w:pPr>
        <w:ind w:firstLine="601"/>
        <w:jc w:val="both"/>
        <w:rPr>
          <w:sz w:val="24"/>
          <w:szCs w:val="24"/>
        </w:rPr>
      </w:pPr>
      <w:r w:rsidRPr="00F82F60">
        <w:rPr>
          <w:sz w:val="24"/>
          <w:szCs w:val="24"/>
        </w:rPr>
        <w:t>9.1. Предложения по изменению и дополнению устава могут исходить от директора Учреждения, Управления, Учредителя.</w:t>
      </w:r>
    </w:p>
    <w:p w:rsidR="00F82F60" w:rsidRPr="00F82F60" w:rsidRDefault="00F82F60" w:rsidP="00F82F60">
      <w:pPr>
        <w:ind w:firstLine="601"/>
        <w:jc w:val="both"/>
        <w:rPr>
          <w:sz w:val="24"/>
          <w:szCs w:val="24"/>
        </w:rPr>
      </w:pPr>
      <w:r w:rsidRPr="00F82F60">
        <w:rPr>
          <w:sz w:val="24"/>
          <w:szCs w:val="24"/>
        </w:rPr>
        <w:t>9.2. Изменения и дополнения в устав утверждаются Учредителем и регистрируются в установленном законом Российской Федерации порядке.».</w:t>
      </w:r>
    </w:p>
    <w:p w:rsidR="00F82F60" w:rsidRDefault="00F82F60" w:rsidP="00F82F60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691DBB" w:rsidRDefault="00691DBB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</w:p>
    <w:p w:rsidR="0054652D" w:rsidRDefault="00733375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 w:rsidRPr="00DA4030">
        <w:rPr>
          <w:sz w:val="24"/>
          <w:szCs w:val="24"/>
          <w:lang w:eastAsia="ar-SA"/>
        </w:rPr>
        <w:t xml:space="preserve"> </w:t>
      </w:r>
    </w:p>
    <w:sectPr w:rsidR="0054652D" w:rsidSect="0001056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2A75"/>
    <w:rsid w:val="000D0CF5"/>
    <w:rsid w:val="000D1236"/>
    <w:rsid w:val="000D3EB0"/>
    <w:rsid w:val="000E5327"/>
    <w:rsid w:val="00103A6E"/>
    <w:rsid w:val="00110456"/>
    <w:rsid w:val="00120C90"/>
    <w:rsid w:val="001364F0"/>
    <w:rsid w:val="0013691A"/>
    <w:rsid w:val="00154C67"/>
    <w:rsid w:val="00164A14"/>
    <w:rsid w:val="001A27C5"/>
    <w:rsid w:val="001E15AF"/>
    <w:rsid w:val="001E5CA6"/>
    <w:rsid w:val="001F112F"/>
    <w:rsid w:val="00233CE7"/>
    <w:rsid w:val="00234E91"/>
    <w:rsid w:val="0023745F"/>
    <w:rsid w:val="0027136B"/>
    <w:rsid w:val="002B38E3"/>
    <w:rsid w:val="002E1229"/>
    <w:rsid w:val="002F02A4"/>
    <w:rsid w:val="002F3471"/>
    <w:rsid w:val="00305CC7"/>
    <w:rsid w:val="00335F83"/>
    <w:rsid w:val="003366AC"/>
    <w:rsid w:val="0035233B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1DBB"/>
    <w:rsid w:val="006969A9"/>
    <w:rsid w:val="006C03F9"/>
    <w:rsid w:val="006F3BA6"/>
    <w:rsid w:val="007045CC"/>
    <w:rsid w:val="007064F3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66343"/>
    <w:rsid w:val="008775A9"/>
    <w:rsid w:val="00890BE0"/>
    <w:rsid w:val="008B29B0"/>
    <w:rsid w:val="008F5B74"/>
    <w:rsid w:val="00900147"/>
    <w:rsid w:val="00904164"/>
    <w:rsid w:val="00917A08"/>
    <w:rsid w:val="00964DC6"/>
    <w:rsid w:val="00982BEC"/>
    <w:rsid w:val="00991BDE"/>
    <w:rsid w:val="009A1266"/>
    <w:rsid w:val="009C1910"/>
    <w:rsid w:val="009E2DCF"/>
    <w:rsid w:val="00A0160C"/>
    <w:rsid w:val="00A01C67"/>
    <w:rsid w:val="00A14657"/>
    <w:rsid w:val="00A14B80"/>
    <w:rsid w:val="00A17180"/>
    <w:rsid w:val="00A33B01"/>
    <w:rsid w:val="00A535D2"/>
    <w:rsid w:val="00A66391"/>
    <w:rsid w:val="00A73AED"/>
    <w:rsid w:val="00AB1E38"/>
    <w:rsid w:val="00AB4B8C"/>
    <w:rsid w:val="00AD3B73"/>
    <w:rsid w:val="00AD76AA"/>
    <w:rsid w:val="00B97416"/>
    <w:rsid w:val="00BF1C57"/>
    <w:rsid w:val="00C13333"/>
    <w:rsid w:val="00C53EAE"/>
    <w:rsid w:val="00C57D41"/>
    <w:rsid w:val="00C6749E"/>
    <w:rsid w:val="00C700EC"/>
    <w:rsid w:val="00C776AB"/>
    <w:rsid w:val="00CB5EE4"/>
    <w:rsid w:val="00D05EF3"/>
    <w:rsid w:val="00D24E0E"/>
    <w:rsid w:val="00D31377"/>
    <w:rsid w:val="00D43638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2F60"/>
    <w:rsid w:val="00F86915"/>
    <w:rsid w:val="00F93E83"/>
    <w:rsid w:val="00FB2DB1"/>
    <w:rsid w:val="00FB2FFD"/>
    <w:rsid w:val="00FD0BCF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2A6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2022-10-05T08:30:00Z</cp:lastPrinted>
  <dcterms:created xsi:type="dcterms:W3CDTF">2025-03-03T14:09:00Z</dcterms:created>
  <dcterms:modified xsi:type="dcterms:W3CDTF">2025-03-04T08:14:00Z</dcterms:modified>
</cp:coreProperties>
</file>