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178" w:rsidRPr="00837DFE" w:rsidRDefault="00021178" w:rsidP="00021178">
      <w:pPr>
        <w:widowControl/>
        <w:jc w:val="center"/>
        <w:rPr>
          <w:rFonts w:ascii="Times New Roman" w:eastAsia="Times New Roman" w:hAnsi="Times New Roman" w:cs="Times New Roman"/>
          <w:b/>
          <w:i/>
          <w:color w:val="auto"/>
          <w:lang w:val="en-US" w:bidi="ar-SA"/>
        </w:rPr>
      </w:pPr>
      <w:r w:rsidRPr="005E4066">
        <w:rPr>
          <w:rFonts w:ascii="Times New Roman" w:eastAsia="Times New Roman" w:hAnsi="Times New Roman" w:cs="Times New Roman"/>
          <w:b/>
          <w:i/>
          <w:noProof/>
          <w:color w:val="auto"/>
          <w:lang w:bidi="ar-SA"/>
        </w:rPr>
        <w:drawing>
          <wp:inline distT="0" distB="0" distL="0" distR="0">
            <wp:extent cx="752475" cy="962025"/>
            <wp:effectExtent l="19050" t="0" r="9525" b="0"/>
            <wp:docPr id="2" name="Рисунок 1"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exposure of Воскресенский р-н кон 11"/>
                    <pic:cNvPicPr>
                      <a:picLocks noChangeAspect="1" noChangeArrowheads="1"/>
                    </pic:cNvPicPr>
                  </pic:nvPicPr>
                  <pic:blipFill>
                    <a:blip r:embed="rId8" cstate="print">
                      <a:clrChange>
                        <a:clrFrom>
                          <a:srgbClr val="C7C7C7"/>
                        </a:clrFrom>
                        <a:clrTo>
                          <a:srgbClr val="C7C7C7">
                            <a:alpha val="0"/>
                          </a:srgbClr>
                        </a:clrTo>
                      </a:clrChange>
                    </a:blip>
                    <a:srcRect/>
                    <a:stretch>
                      <a:fillRect/>
                    </a:stretch>
                  </pic:blipFill>
                  <pic:spPr bwMode="auto">
                    <a:xfrm>
                      <a:off x="0" y="0"/>
                      <a:ext cx="752475" cy="962025"/>
                    </a:xfrm>
                    <a:prstGeom prst="rect">
                      <a:avLst/>
                    </a:prstGeom>
                    <a:noFill/>
                    <a:ln w="9525">
                      <a:noFill/>
                      <a:miter lim="800000"/>
                      <a:headEnd/>
                      <a:tailEnd/>
                    </a:ln>
                  </pic:spPr>
                </pic:pic>
              </a:graphicData>
            </a:graphic>
          </wp:inline>
        </w:drawing>
      </w:r>
    </w:p>
    <w:p w:rsidR="00021178" w:rsidRDefault="00021178" w:rsidP="00021178">
      <w:pPr>
        <w:widowControl/>
        <w:jc w:val="center"/>
        <w:rPr>
          <w:rFonts w:ascii="Times New Roman" w:eastAsia="Times New Roman" w:hAnsi="Times New Roman" w:cs="Times New Roman"/>
          <w:b/>
          <w:color w:val="auto"/>
          <w:sz w:val="36"/>
          <w:szCs w:val="36"/>
          <w:lang w:bidi="ar-SA"/>
        </w:rPr>
      </w:pPr>
    </w:p>
    <w:p w:rsidR="00021178" w:rsidRPr="00837DFE" w:rsidRDefault="00021178" w:rsidP="00021178">
      <w:pPr>
        <w:widowControl/>
        <w:jc w:val="center"/>
        <w:rPr>
          <w:rFonts w:ascii="Times New Roman" w:eastAsia="Times New Roman" w:hAnsi="Times New Roman" w:cs="Times New Roman"/>
          <w:b/>
          <w:color w:val="auto"/>
          <w:sz w:val="36"/>
          <w:szCs w:val="36"/>
          <w:lang w:bidi="ar-SA"/>
        </w:rPr>
      </w:pPr>
      <w:r w:rsidRPr="00837DFE">
        <w:rPr>
          <w:rFonts w:ascii="Times New Roman" w:eastAsia="Times New Roman" w:hAnsi="Times New Roman" w:cs="Times New Roman"/>
          <w:b/>
          <w:color w:val="auto"/>
          <w:sz w:val="36"/>
          <w:szCs w:val="36"/>
          <w:lang w:bidi="ar-SA"/>
        </w:rPr>
        <w:t>Администрация</w:t>
      </w:r>
    </w:p>
    <w:p w:rsidR="00021178" w:rsidRPr="00837DFE" w:rsidRDefault="00021178" w:rsidP="00021178">
      <w:pPr>
        <w:widowControl/>
        <w:jc w:val="center"/>
        <w:rPr>
          <w:rFonts w:ascii="Times New Roman" w:eastAsia="Times New Roman" w:hAnsi="Times New Roman" w:cs="Times New Roman"/>
          <w:b/>
          <w:color w:val="auto"/>
          <w:sz w:val="36"/>
          <w:szCs w:val="36"/>
          <w:lang w:bidi="ar-SA"/>
        </w:rPr>
      </w:pPr>
      <w:r w:rsidRPr="00837DFE">
        <w:rPr>
          <w:rFonts w:ascii="Times New Roman" w:eastAsia="Times New Roman" w:hAnsi="Times New Roman" w:cs="Times New Roman"/>
          <w:b/>
          <w:color w:val="auto"/>
          <w:sz w:val="36"/>
          <w:szCs w:val="36"/>
          <w:lang w:bidi="ar-SA"/>
        </w:rPr>
        <w:t>городского округа Воскресенск</w:t>
      </w:r>
    </w:p>
    <w:p w:rsidR="00021178" w:rsidRPr="00837DFE" w:rsidRDefault="00021178" w:rsidP="00021178">
      <w:pPr>
        <w:keepNext/>
        <w:widowControl/>
        <w:jc w:val="center"/>
        <w:outlineLvl w:val="0"/>
        <w:rPr>
          <w:rFonts w:ascii="Times New Roman" w:eastAsia="Times New Roman" w:hAnsi="Times New Roman" w:cs="Times New Roman"/>
          <w:b/>
          <w:color w:val="auto"/>
          <w:sz w:val="36"/>
          <w:szCs w:val="36"/>
          <w:lang w:bidi="ar-SA"/>
        </w:rPr>
      </w:pPr>
      <w:r w:rsidRPr="00837DFE">
        <w:rPr>
          <w:rFonts w:ascii="Times New Roman" w:eastAsia="Times New Roman" w:hAnsi="Times New Roman" w:cs="Times New Roman"/>
          <w:b/>
          <w:color w:val="auto"/>
          <w:sz w:val="36"/>
          <w:szCs w:val="36"/>
          <w:lang w:bidi="ar-SA"/>
        </w:rPr>
        <w:t>Московской области</w:t>
      </w:r>
    </w:p>
    <w:p w:rsidR="00021178" w:rsidRPr="00837DFE" w:rsidRDefault="00021178" w:rsidP="00021178">
      <w:pPr>
        <w:widowControl/>
        <w:jc w:val="center"/>
        <w:rPr>
          <w:rFonts w:ascii="Times New Roman" w:eastAsia="Times New Roman" w:hAnsi="Times New Roman" w:cs="Times New Roman"/>
          <w:b/>
          <w:bCs/>
          <w:color w:val="auto"/>
          <w:sz w:val="28"/>
          <w:szCs w:val="28"/>
          <w:lang w:bidi="ar-SA"/>
        </w:rPr>
      </w:pPr>
    </w:p>
    <w:p w:rsidR="00021178" w:rsidRPr="00837DFE" w:rsidRDefault="00021178" w:rsidP="00021178">
      <w:pPr>
        <w:widowControl/>
        <w:jc w:val="center"/>
        <w:rPr>
          <w:rFonts w:ascii="Times New Roman" w:eastAsia="Times New Roman" w:hAnsi="Times New Roman" w:cs="Times New Roman"/>
          <w:b/>
          <w:bCs/>
          <w:color w:val="auto"/>
          <w:sz w:val="36"/>
          <w:szCs w:val="20"/>
          <w:lang w:bidi="ar-SA"/>
        </w:rPr>
      </w:pPr>
      <w:proofErr w:type="gramStart"/>
      <w:r w:rsidRPr="00837DFE">
        <w:rPr>
          <w:rFonts w:ascii="Times New Roman" w:eastAsia="Times New Roman" w:hAnsi="Times New Roman" w:cs="Times New Roman"/>
          <w:b/>
          <w:bCs/>
          <w:color w:val="auto"/>
          <w:sz w:val="36"/>
          <w:szCs w:val="20"/>
          <w:lang w:bidi="ar-SA"/>
        </w:rPr>
        <w:t>П</w:t>
      </w:r>
      <w:proofErr w:type="gramEnd"/>
      <w:r w:rsidRPr="00837DFE">
        <w:rPr>
          <w:rFonts w:ascii="Times New Roman" w:eastAsia="Times New Roman" w:hAnsi="Times New Roman" w:cs="Times New Roman"/>
          <w:b/>
          <w:bCs/>
          <w:color w:val="auto"/>
          <w:sz w:val="36"/>
          <w:szCs w:val="20"/>
          <w:lang w:bidi="ar-SA"/>
        </w:rPr>
        <w:t xml:space="preserve"> О С Т А Н О В Л Е Н И Е</w:t>
      </w:r>
    </w:p>
    <w:p w:rsidR="00021178" w:rsidRPr="00837DFE" w:rsidRDefault="00021178" w:rsidP="00021178">
      <w:pPr>
        <w:widowControl/>
        <w:jc w:val="center"/>
        <w:rPr>
          <w:rFonts w:ascii="Times New Roman" w:eastAsia="Times New Roman" w:hAnsi="Times New Roman" w:cs="Times New Roman"/>
          <w:b/>
          <w:bCs/>
          <w:color w:val="auto"/>
          <w:sz w:val="12"/>
          <w:szCs w:val="12"/>
          <w:lang w:bidi="ar-SA"/>
        </w:rPr>
      </w:pPr>
    </w:p>
    <w:p w:rsidR="00021178" w:rsidRPr="00837DFE" w:rsidRDefault="00021178" w:rsidP="00021178">
      <w:pPr>
        <w:widowControl/>
        <w:tabs>
          <w:tab w:val="left" w:pos="2790"/>
        </w:tabs>
        <w:spacing w:line="360" w:lineRule="auto"/>
        <w:jc w:val="center"/>
        <w:rPr>
          <w:rFonts w:ascii="Times New Roman" w:eastAsia="Times New Roman" w:hAnsi="Times New Roman" w:cs="Times New Roman"/>
          <w:i/>
          <w:color w:val="auto"/>
          <w:sz w:val="28"/>
          <w:szCs w:val="28"/>
          <w:lang w:bidi="ar-SA"/>
        </w:rPr>
      </w:pPr>
      <w:r w:rsidRPr="00837DFE">
        <w:rPr>
          <w:rFonts w:ascii="Times New Roman" w:eastAsia="Times New Roman" w:hAnsi="Times New Roman" w:cs="Times New Roman"/>
          <w:i/>
          <w:color w:val="auto"/>
          <w:sz w:val="28"/>
          <w:szCs w:val="28"/>
          <w:lang w:bidi="ar-SA"/>
        </w:rPr>
        <w:t>_______________</w:t>
      </w:r>
      <w:r w:rsidRPr="00837DFE">
        <w:rPr>
          <w:rFonts w:ascii="Times New Roman" w:eastAsia="Times New Roman" w:hAnsi="Times New Roman" w:cs="Times New Roman"/>
          <w:color w:val="auto"/>
          <w:sz w:val="28"/>
          <w:szCs w:val="28"/>
          <w:lang w:bidi="ar-SA"/>
        </w:rPr>
        <w:t>№</w:t>
      </w:r>
      <w:r w:rsidRPr="00837DFE">
        <w:rPr>
          <w:rFonts w:ascii="Times New Roman" w:eastAsia="Times New Roman" w:hAnsi="Times New Roman" w:cs="Times New Roman"/>
          <w:i/>
          <w:color w:val="auto"/>
          <w:sz w:val="28"/>
          <w:szCs w:val="28"/>
          <w:lang w:bidi="ar-SA"/>
        </w:rPr>
        <w:t>______________</w:t>
      </w:r>
    </w:p>
    <w:p w:rsidR="00021178" w:rsidRDefault="00021178" w:rsidP="00021178">
      <w:pPr>
        <w:widowControl/>
        <w:tabs>
          <w:tab w:val="left" w:pos="5670"/>
          <w:tab w:val="left" w:pos="9923"/>
        </w:tabs>
        <w:autoSpaceDE w:val="0"/>
        <w:autoSpaceDN w:val="0"/>
        <w:adjustRightInd w:val="0"/>
        <w:jc w:val="both"/>
        <w:rPr>
          <w:rFonts w:ascii="Courier New" w:eastAsia="Times New Roman" w:hAnsi="Courier New" w:cs="Courier New"/>
          <w:color w:val="auto"/>
          <w:sz w:val="16"/>
          <w:szCs w:val="16"/>
          <w:lang w:bidi="ar-SA"/>
        </w:rPr>
      </w:pPr>
    </w:p>
    <w:p w:rsidR="009362D3" w:rsidRPr="00837DFE" w:rsidRDefault="009362D3" w:rsidP="00021178">
      <w:pPr>
        <w:widowControl/>
        <w:tabs>
          <w:tab w:val="left" w:pos="5670"/>
          <w:tab w:val="left" w:pos="9923"/>
        </w:tabs>
        <w:autoSpaceDE w:val="0"/>
        <w:autoSpaceDN w:val="0"/>
        <w:adjustRightInd w:val="0"/>
        <w:jc w:val="both"/>
        <w:rPr>
          <w:rFonts w:ascii="Courier New" w:eastAsia="Times New Roman" w:hAnsi="Courier New" w:cs="Courier New"/>
          <w:color w:val="auto"/>
          <w:sz w:val="16"/>
          <w:szCs w:val="16"/>
          <w:lang w:bidi="ar-SA"/>
        </w:rPr>
      </w:pPr>
    </w:p>
    <w:p w:rsidR="00737D01" w:rsidRDefault="00021178" w:rsidP="00021178">
      <w:pPr>
        <w:widowControl/>
        <w:tabs>
          <w:tab w:val="left" w:pos="5670"/>
          <w:tab w:val="left" w:pos="9923"/>
        </w:tabs>
        <w:autoSpaceDE w:val="0"/>
        <w:autoSpaceDN w:val="0"/>
        <w:adjustRightInd w:val="0"/>
        <w:jc w:val="center"/>
        <w:rPr>
          <w:rFonts w:ascii="Times New Roman" w:eastAsia="Times New Roman" w:hAnsi="Times New Roman" w:cs="Times New Roman"/>
          <w:b/>
          <w:color w:val="auto"/>
          <w:lang w:bidi="ar-SA"/>
        </w:rPr>
      </w:pPr>
      <w:r w:rsidRPr="003F0E2C">
        <w:rPr>
          <w:rFonts w:ascii="Times New Roman" w:eastAsia="Times New Roman" w:hAnsi="Times New Roman" w:cs="Times New Roman"/>
          <w:b/>
          <w:color w:val="auto"/>
          <w:lang w:bidi="ar-SA"/>
        </w:rPr>
        <w:t>О</w:t>
      </w:r>
      <w:r w:rsidR="00737D01">
        <w:rPr>
          <w:rFonts w:ascii="Times New Roman" w:eastAsia="Times New Roman" w:hAnsi="Times New Roman" w:cs="Times New Roman"/>
          <w:b/>
          <w:color w:val="auto"/>
          <w:lang w:bidi="ar-SA"/>
        </w:rPr>
        <w:t xml:space="preserve">б </w:t>
      </w:r>
      <w:r>
        <w:rPr>
          <w:rFonts w:ascii="Times New Roman" w:eastAsia="Times New Roman" w:hAnsi="Times New Roman" w:cs="Times New Roman"/>
          <w:b/>
          <w:color w:val="auto"/>
          <w:lang w:bidi="ar-SA"/>
        </w:rPr>
        <w:t>утверждении Устава м</w:t>
      </w:r>
      <w:r w:rsidRPr="00A95C72">
        <w:rPr>
          <w:rFonts w:ascii="Times New Roman" w:eastAsia="Times New Roman" w:hAnsi="Times New Roman" w:cs="Times New Roman"/>
          <w:b/>
          <w:color w:val="auto"/>
          <w:lang w:bidi="ar-SA"/>
        </w:rPr>
        <w:t>униципального</w:t>
      </w:r>
      <w:r>
        <w:rPr>
          <w:rFonts w:ascii="Times New Roman" w:eastAsia="Times New Roman" w:hAnsi="Times New Roman" w:cs="Times New Roman"/>
          <w:b/>
          <w:color w:val="auto"/>
          <w:lang w:bidi="ar-SA"/>
        </w:rPr>
        <w:t xml:space="preserve"> </w:t>
      </w:r>
      <w:r w:rsidR="00737D01">
        <w:rPr>
          <w:rFonts w:ascii="Times New Roman" w:eastAsia="Times New Roman" w:hAnsi="Times New Roman" w:cs="Times New Roman"/>
          <w:b/>
          <w:color w:val="auto"/>
          <w:lang w:bidi="ar-SA"/>
        </w:rPr>
        <w:t>казенного</w:t>
      </w:r>
      <w:r>
        <w:rPr>
          <w:rFonts w:ascii="Times New Roman" w:eastAsia="Times New Roman" w:hAnsi="Times New Roman" w:cs="Times New Roman"/>
          <w:b/>
          <w:color w:val="auto"/>
          <w:lang w:bidi="ar-SA"/>
        </w:rPr>
        <w:t xml:space="preserve"> </w:t>
      </w:r>
      <w:r w:rsidRPr="00A95C72">
        <w:rPr>
          <w:rFonts w:ascii="Times New Roman" w:eastAsia="Times New Roman" w:hAnsi="Times New Roman" w:cs="Times New Roman"/>
          <w:b/>
          <w:color w:val="auto"/>
          <w:lang w:bidi="ar-SA"/>
        </w:rPr>
        <w:t xml:space="preserve">учреждения </w:t>
      </w:r>
    </w:p>
    <w:p w:rsidR="00021178" w:rsidRPr="003F0E2C" w:rsidRDefault="00021178" w:rsidP="00021178">
      <w:pPr>
        <w:widowControl/>
        <w:tabs>
          <w:tab w:val="left" w:pos="5670"/>
          <w:tab w:val="left" w:pos="9923"/>
        </w:tabs>
        <w:autoSpaceDE w:val="0"/>
        <w:autoSpaceDN w:val="0"/>
        <w:adjustRightInd w:val="0"/>
        <w:jc w:val="center"/>
        <w:rPr>
          <w:rFonts w:ascii="Times New Roman" w:eastAsia="Times New Roman" w:hAnsi="Times New Roman" w:cs="Times New Roman"/>
          <w:b/>
          <w:color w:val="auto"/>
          <w:lang w:bidi="ar-SA"/>
        </w:rPr>
      </w:pPr>
      <w:r w:rsidRPr="00A95C72">
        <w:rPr>
          <w:rFonts w:ascii="Times New Roman" w:eastAsia="Times New Roman" w:hAnsi="Times New Roman" w:cs="Times New Roman"/>
          <w:b/>
          <w:color w:val="auto"/>
          <w:lang w:bidi="ar-SA"/>
        </w:rPr>
        <w:t>«</w:t>
      </w:r>
      <w:proofErr w:type="spellStart"/>
      <w:r w:rsidR="00870664">
        <w:rPr>
          <w:rFonts w:ascii="Times New Roman" w:eastAsia="Times New Roman" w:hAnsi="Times New Roman" w:cs="Times New Roman"/>
          <w:b/>
          <w:color w:val="auto"/>
          <w:lang w:bidi="ar-SA"/>
        </w:rPr>
        <w:t>Белоозерский</w:t>
      </w:r>
      <w:proofErr w:type="spellEnd"/>
      <w:r w:rsidR="00870664">
        <w:rPr>
          <w:rFonts w:ascii="Times New Roman" w:eastAsia="Times New Roman" w:hAnsi="Times New Roman" w:cs="Times New Roman"/>
          <w:b/>
          <w:color w:val="auto"/>
          <w:lang w:bidi="ar-SA"/>
        </w:rPr>
        <w:t xml:space="preserve"> физкультурно-спортивный центр</w:t>
      </w:r>
      <w:r>
        <w:rPr>
          <w:rFonts w:ascii="Times New Roman" w:eastAsia="Times New Roman" w:hAnsi="Times New Roman" w:cs="Times New Roman"/>
          <w:b/>
          <w:color w:val="auto"/>
          <w:lang w:bidi="ar-SA"/>
        </w:rPr>
        <w:t xml:space="preserve"> «</w:t>
      </w:r>
      <w:r w:rsidR="00870664">
        <w:rPr>
          <w:rFonts w:ascii="Times New Roman" w:eastAsia="Times New Roman" w:hAnsi="Times New Roman" w:cs="Times New Roman"/>
          <w:b/>
          <w:color w:val="auto"/>
          <w:lang w:bidi="ar-SA"/>
        </w:rPr>
        <w:t>Спарта</w:t>
      </w:r>
      <w:r>
        <w:rPr>
          <w:rFonts w:ascii="Times New Roman" w:eastAsia="Times New Roman" w:hAnsi="Times New Roman" w:cs="Times New Roman"/>
          <w:b/>
          <w:color w:val="auto"/>
          <w:lang w:bidi="ar-SA"/>
        </w:rPr>
        <w:t xml:space="preserve">» </w:t>
      </w:r>
    </w:p>
    <w:p w:rsidR="00021178" w:rsidRPr="00837DFE" w:rsidRDefault="00021178" w:rsidP="00021178">
      <w:pPr>
        <w:widowControl/>
        <w:spacing w:line="360" w:lineRule="auto"/>
        <w:ind w:firstLine="709"/>
        <w:jc w:val="both"/>
        <w:rPr>
          <w:rFonts w:ascii="Times New Roman" w:eastAsia="Times New Roman" w:hAnsi="Times New Roman" w:cs="Times New Roman"/>
          <w:color w:val="auto"/>
          <w:sz w:val="20"/>
          <w:szCs w:val="20"/>
          <w:lang w:bidi="ar-SA"/>
        </w:rPr>
      </w:pPr>
    </w:p>
    <w:p w:rsidR="00021178" w:rsidRPr="003233CF" w:rsidRDefault="003233CF" w:rsidP="003233CF">
      <w:pPr>
        <w:ind w:firstLine="567"/>
        <w:jc w:val="both"/>
        <w:rPr>
          <w:rFonts w:ascii="Times New Roman" w:eastAsia="Times New Roman" w:hAnsi="Times New Roman" w:cs="Times New Roman"/>
          <w:bCs/>
        </w:rPr>
      </w:pPr>
      <w:r w:rsidRPr="00C55A8A">
        <w:rPr>
          <w:rFonts w:ascii="Times New Roman" w:eastAsia="Times New Roman" w:hAnsi="Times New Roman" w:cs="Times New Roman"/>
          <w:bCs/>
        </w:rPr>
        <w:t xml:space="preserve">В соответствии с Гражданским кодексом Российской Федерации, Федеральным законом от 12.01.1996 № 7-ФЗ «О некоммерческих организациях», Федеральным законом от 06.10.2003 № 131-ФЗ «Об общих принципах организации местного самоуправления в Российской Федерации», Порядком принятия решения о создании, реорганизации, изменения типа и ликвидации муниципальных учреждений городского округа Воскресенск Московской области, а также утверждения уставов муниципальных учреждений городского округа Воскресенск Московской области и внесения в них изменений, утвержденным постановлением Администрации городского округа Воскресенск Московской области от 16.12.2019 № </w:t>
      </w:r>
      <w:r w:rsidRPr="00AC7917">
        <w:rPr>
          <w:rFonts w:ascii="Times New Roman" w:eastAsia="Times New Roman" w:hAnsi="Times New Roman" w:cs="Times New Roman"/>
          <w:bCs/>
        </w:rPr>
        <w:t>38</w:t>
      </w:r>
      <w:r w:rsidR="00AC7917" w:rsidRPr="00AC7917">
        <w:rPr>
          <w:rFonts w:ascii="Times New Roman" w:eastAsia="Times New Roman" w:hAnsi="Times New Roman" w:cs="Times New Roman"/>
          <w:bCs/>
        </w:rPr>
        <w:t>,</w:t>
      </w:r>
      <w:r w:rsidRPr="00AC7917">
        <w:rPr>
          <w:rFonts w:ascii="Times New Roman" w:eastAsia="Times New Roman" w:hAnsi="Times New Roman" w:cs="Times New Roman"/>
          <w:bCs/>
        </w:rPr>
        <w:t xml:space="preserve"> </w:t>
      </w:r>
      <w:r w:rsidR="00EA3E16">
        <w:rPr>
          <w:rFonts w:ascii="Times New Roman" w:eastAsia="Times New Roman" w:hAnsi="Times New Roman" w:cs="Times New Roman"/>
          <w:bCs/>
          <w:color w:val="auto"/>
          <w:lang w:bidi="ar-SA"/>
        </w:rPr>
        <w:t xml:space="preserve">постановлением </w:t>
      </w:r>
      <w:r w:rsidR="00EA3E16" w:rsidRPr="00375367">
        <w:rPr>
          <w:rFonts w:ascii="Times New Roman" w:eastAsia="Times New Roman" w:hAnsi="Times New Roman" w:cs="Times New Roman"/>
          <w:bCs/>
          <w:color w:val="auto"/>
          <w:lang w:bidi="ar-SA"/>
        </w:rPr>
        <w:t xml:space="preserve"> </w:t>
      </w:r>
      <w:r w:rsidR="00EA3E16">
        <w:rPr>
          <w:rFonts w:ascii="Times New Roman" w:eastAsia="Times New Roman" w:hAnsi="Times New Roman" w:cs="Times New Roman"/>
          <w:bCs/>
          <w:color w:val="auto"/>
          <w:lang w:bidi="ar-SA"/>
        </w:rPr>
        <w:t xml:space="preserve">Администрации городского округа Воскресенск Московской области от </w:t>
      </w:r>
      <w:r w:rsidR="00870664">
        <w:rPr>
          <w:rFonts w:ascii="Times New Roman" w:eastAsia="Times New Roman" w:hAnsi="Times New Roman" w:cs="Times New Roman"/>
          <w:bCs/>
          <w:color w:val="auto"/>
          <w:lang w:bidi="ar-SA"/>
        </w:rPr>
        <w:t>17</w:t>
      </w:r>
      <w:r w:rsidR="00EA3E16">
        <w:rPr>
          <w:rFonts w:ascii="Times New Roman" w:eastAsia="Times New Roman" w:hAnsi="Times New Roman" w:cs="Times New Roman"/>
          <w:bCs/>
          <w:color w:val="auto"/>
          <w:lang w:bidi="ar-SA"/>
        </w:rPr>
        <w:t>.1</w:t>
      </w:r>
      <w:r w:rsidR="00870664">
        <w:rPr>
          <w:rFonts w:ascii="Times New Roman" w:eastAsia="Times New Roman" w:hAnsi="Times New Roman" w:cs="Times New Roman"/>
          <w:bCs/>
          <w:color w:val="auto"/>
          <w:lang w:bidi="ar-SA"/>
        </w:rPr>
        <w:t>1</w:t>
      </w:r>
      <w:r w:rsidR="00EA3E16">
        <w:rPr>
          <w:rFonts w:ascii="Times New Roman" w:eastAsia="Times New Roman" w:hAnsi="Times New Roman" w:cs="Times New Roman"/>
          <w:bCs/>
          <w:color w:val="auto"/>
          <w:lang w:bidi="ar-SA"/>
        </w:rPr>
        <w:t>.202</w:t>
      </w:r>
      <w:r w:rsidR="00870664">
        <w:rPr>
          <w:rFonts w:ascii="Times New Roman" w:eastAsia="Times New Roman" w:hAnsi="Times New Roman" w:cs="Times New Roman"/>
          <w:bCs/>
          <w:color w:val="auto"/>
          <w:lang w:bidi="ar-SA"/>
        </w:rPr>
        <w:t>1 № 5465</w:t>
      </w:r>
      <w:r w:rsidR="00EA3E16">
        <w:rPr>
          <w:rFonts w:ascii="Times New Roman" w:eastAsia="Times New Roman" w:hAnsi="Times New Roman" w:cs="Times New Roman"/>
          <w:bCs/>
          <w:color w:val="auto"/>
          <w:lang w:bidi="ar-SA"/>
        </w:rPr>
        <w:t xml:space="preserve"> «</w:t>
      </w:r>
      <w:r w:rsidR="00565517">
        <w:rPr>
          <w:rFonts w:ascii="Times New Roman" w:eastAsia="Times New Roman" w:hAnsi="Times New Roman" w:cs="Times New Roman"/>
          <w:bCs/>
          <w:color w:val="auto"/>
          <w:lang w:bidi="ar-SA"/>
        </w:rPr>
        <w:t>О переименовании муниципального казенного учреждения «</w:t>
      </w:r>
      <w:proofErr w:type="spellStart"/>
      <w:r w:rsidR="00565517">
        <w:rPr>
          <w:rFonts w:ascii="Times New Roman" w:eastAsia="Times New Roman" w:hAnsi="Times New Roman" w:cs="Times New Roman"/>
          <w:bCs/>
          <w:color w:val="auto"/>
          <w:lang w:bidi="ar-SA"/>
        </w:rPr>
        <w:t>Белоозерский</w:t>
      </w:r>
      <w:proofErr w:type="spellEnd"/>
      <w:r w:rsidR="00565517">
        <w:rPr>
          <w:rFonts w:ascii="Times New Roman" w:eastAsia="Times New Roman" w:hAnsi="Times New Roman" w:cs="Times New Roman"/>
          <w:bCs/>
          <w:color w:val="auto"/>
          <w:lang w:bidi="ar-SA"/>
        </w:rPr>
        <w:t xml:space="preserve"> спортивно-молодежный центр «Спарта</w:t>
      </w:r>
      <w:r w:rsidR="00EA3E16">
        <w:rPr>
          <w:rFonts w:ascii="Times New Roman" w:eastAsia="Times New Roman" w:hAnsi="Times New Roman" w:cs="Times New Roman"/>
          <w:bCs/>
          <w:color w:val="auto"/>
          <w:lang w:bidi="ar-SA"/>
        </w:rPr>
        <w:t>»</w:t>
      </w:r>
      <w:r w:rsidR="009362D3">
        <w:rPr>
          <w:rFonts w:ascii="Times New Roman" w:eastAsia="Times New Roman" w:hAnsi="Times New Roman" w:cs="Times New Roman"/>
          <w:bCs/>
          <w:color w:val="auto"/>
          <w:lang w:bidi="ar-SA"/>
        </w:rPr>
        <w:t xml:space="preserve"> </w:t>
      </w:r>
    </w:p>
    <w:p w:rsidR="00021178" w:rsidRPr="00837DFE" w:rsidRDefault="00021178" w:rsidP="00021178">
      <w:pPr>
        <w:widowControl/>
        <w:ind w:firstLine="709"/>
        <w:jc w:val="both"/>
        <w:rPr>
          <w:rFonts w:ascii="Times New Roman" w:eastAsia="Times New Roman" w:hAnsi="Times New Roman" w:cs="Times New Roman"/>
          <w:color w:val="auto"/>
          <w:lang w:bidi="ar-SA"/>
        </w:rPr>
      </w:pPr>
    </w:p>
    <w:p w:rsidR="00021178" w:rsidRPr="00932706" w:rsidRDefault="00021178" w:rsidP="00021178">
      <w:pPr>
        <w:widowControl/>
        <w:jc w:val="center"/>
        <w:rPr>
          <w:rFonts w:ascii="Times New Roman" w:eastAsia="Times New Roman" w:hAnsi="Times New Roman" w:cs="Times New Roman"/>
          <w:bCs/>
          <w:color w:val="auto"/>
          <w:lang w:bidi="ar-SA"/>
        </w:rPr>
      </w:pPr>
      <w:r w:rsidRPr="00932706">
        <w:rPr>
          <w:rFonts w:ascii="Times New Roman" w:eastAsia="Times New Roman" w:hAnsi="Times New Roman" w:cs="Times New Roman"/>
          <w:bCs/>
          <w:color w:val="auto"/>
          <w:lang w:bidi="ar-SA"/>
        </w:rPr>
        <w:t>ПОСТАНОВЛЯЮ:</w:t>
      </w:r>
    </w:p>
    <w:p w:rsidR="00021178" w:rsidRPr="00837DFE" w:rsidRDefault="00021178" w:rsidP="00021178">
      <w:pPr>
        <w:widowControl/>
        <w:jc w:val="center"/>
        <w:rPr>
          <w:rFonts w:ascii="Times New Roman" w:eastAsia="Times New Roman" w:hAnsi="Times New Roman" w:cs="Times New Roman"/>
          <w:bCs/>
          <w:color w:val="auto"/>
          <w:lang w:bidi="ar-SA"/>
        </w:rPr>
      </w:pPr>
    </w:p>
    <w:p w:rsidR="009362D3" w:rsidRPr="00BB446E" w:rsidRDefault="009362D3" w:rsidP="009362D3">
      <w:pPr>
        <w:pStyle w:val="a3"/>
        <w:widowControl/>
        <w:numPr>
          <w:ilvl w:val="0"/>
          <w:numId w:val="34"/>
        </w:numPr>
        <w:tabs>
          <w:tab w:val="left" w:pos="851"/>
        </w:tabs>
        <w:ind w:left="0"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Утвердить Устав </w:t>
      </w:r>
      <w:r w:rsidRPr="00BB446E">
        <w:rPr>
          <w:rFonts w:ascii="Times New Roman" w:eastAsia="Times New Roman" w:hAnsi="Times New Roman" w:cs="Times New Roman"/>
          <w:color w:val="auto"/>
          <w:lang w:bidi="ar-SA"/>
        </w:rPr>
        <w:t xml:space="preserve">муниципального </w:t>
      </w:r>
      <w:r>
        <w:rPr>
          <w:rFonts w:ascii="Times New Roman" w:eastAsia="Times New Roman" w:hAnsi="Times New Roman" w:cs="Times New Roman"/>
          <w:color w:val="auto"/>
          <w:lang w:bidi="ar-SA"/>
        </w:rPr>
        <w:t xml:space="preserve">казенного </w:t>
      </w:r>
      <w:r w:rsidRPr="00BB446E">
        <w:rPr>
          <w:rFonts w:ascii="Times New Roman" w:eastAsia="Times New Roman" w:hAnsi="Times New Roman" w:cs="Times New Roman"/>
          <w:color w:val="auto"/>
          <w:lang w:bidi="ar-SA"/>
        </w:rPr>
        <w:t>учреждения «</w:t>
      </w:r>
      <w:proofErr w:type="spellStart"/>
      <w:r w:rsidR="00870664">
        <w:rPr>
          <w:rFonts w:ascii="Times New Roman" w:eastAsia="Times New Roman" w:hAnsi="Times New Roman" w:cs="Times New Roman"/>
          <w:color w:val="auto"/>
          <w:lang w:bidi="ar-SA"/>
        </w:rPr>
        <w:t>Белоозерский</w:t>
      </w:r>
      <w:proofErr w:type="spellEnd"/>
      <w:r w:rsidR="00870664">
        <w:rPr>
          <w:rFonts w:ascii="Times New Roman" w:eastAsia="Times New Roman" w:hAnsi="Times New Roman" w:cs="Times New Roman"/>
          <w:color w:val="auto"/>
          <w:lang w:bidi="ar-SA"/>
        </w:rPr>
        <w:t xml:space="preserve"> физкультурно-спортивный центр «Спарта</w:t>
      </w:r>
      <w:r w:rsidRPr="00BB446E">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 xml:space="preserve"> (Прилагается).</w:t>
      </w:r>
    </w:p>
    <w:p w:rsidR="009362D3" w:rsidRDefault="00057EF2" w:rsidP="009362D3">
      <w:pPr>
        <w:pStyle w:val="a3"/>
        <w:widowControl/>
        <w:numPr>
          <w:ilvl w:val="0"/>
          <w:numId w:val="34"/>
        </w:numPr>
        <w:tabs>
          <w:tab w:val="left" w:pos="851"/>
        </w:tabs>
        <w:ind w:left="0"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Д</w:t>
      </w:r>
      <w:r w:rsidR="009362D3">
        <w:rPr>
          <w:rFonts w:ascii="Times New Roman" w:eastAsia="Times New Roman" w:hAnsi="Times New Roman" w:cs="Times New Roman"/>
          <w:color w:val="auto"/>
          <w:lang w:bidi="ar-SA"/>
        </w:rPr>
        <w:t>иректор</w:t>
      </w:r>
      <w:r>
        <w:rPr>
          <w:rFonts w:ascii="Times New Roman" w:eastAsia="Times New Roman" w:hAnsi="Times New Roman" w:cs="Times New Roman"/>
          <w:color w:val="auto"/>
          <w:lang w:bidi="ar-SA"/>
        </w:rPr>
        <w:t>у</w:t>
      </w:r>
      <w:r w:rsidR="009362D3">
        <w:rPr>
          <w:rFonts w:ascii="Times New Roman" w:eastAsia="Times New Roman" w:hAnsi="Times New Roman" w:cs="Times New Roman"/>
          <w:color w:val="auto"/>
          <w:lang w:bidi="ar-SA"/>
        </w:rPr>
        <w:t xml:space="preserve"> </w:t>
      </w:r>
      <w:r w:rsidR="009362D3" w:rsidRPr="00BB446E">
        <w:rPr>
          <w:rFonts w:ascii="Times New Roman" w:eastAsia="Times New Roman" w:hAnsi="Times New Roman" w:cs="Times New Roman"/>
          <w:color w:val="auto"/>
          <w:lang w:bidi="ar-SA"/>
        </w:rPr>
        <w:t xml:space="preserve">муниципального </w:t>
      </w:r>
      <w:r w:rsidR="009362D3">
        <w:rPr>
          <w:rFonts w:ascii="Times New Roman" w:eastAsia="Times New Roman" w:hAnsi="Times New Roman" w:cs="Times New Roman"/>
          <w:color w:val="auto"/>
          <w:lang w:bidi="ar-SA"/>
        </w:rPr>
        <w:t xml:space="preserve">казенного </w:t>
      </w:r>
      <w:r w:rsidR="009362D3" w:rsidRPr="00BB446E">
        <w:rPr>
          <w:rFonts w:ascii="Times New Roman" w:eastAsia="Times New Roman" w:hAnsi="Times New Roman" w:cs="Times New Roman"/>
          <w:color w:val="auto"/>
          <w:lang w:bidi="ar-SA"/>
        </w:rPr>
        <w:t xml:space="preserve">учреждения </w:t>
      </w:r>
      <w:r w:rsidR="00870664" w:rsidRPr="00BB446E">
        <w:rPr>
          <w:rFonts w:ascii="Times New Roman" w:eastAsia="Times New Roman" w:hAnsi="Times New Roman" w:cs="Times New Roman"/>
          <w:color w:val="auto"/>
          <w:lang w:bidi="ar-SA"/>
        </w:rPr>
        <w:t>«</w:t>
      </w:r>
      <w:proofErr w:type="spellStart"/>
      <w:r w:rsidR="00870664">
        <w:rPr>
          <w:rFonts w:ascii="Times New Roman" w:eastAsia="Times New Roman" w:hAnsi="Times New Roman" w:cs="Times New Roman"/>
          <w:color w:val="auto"/>
          <w:lang w:bidi="ar-SA"/>
        </w:rPr>
        <w:t>Белоозерский</w:t>
      </w:r>
      <w:proofErr w:type="spellEnd"/>
      <w:r w:rsidR="00870664">
        <w:rPr>
          <w:rFonts w:ascii="Times New Roman" w:eastAsia="Times New Roman" w:hAnsi="Times New Roman" w:cs="Times New Roman"/>
          <w:color w:val="auto"/>
          <w:lang w:bidi="ar-SA"/>
        </w:rPr>
        <w:t xml:space="preserve"> физкультурно-спортивный центр «Спарта</w:t>
      </w:r>
      <w:r w:rsidR="00870664" w:rsidRPr="00BB446E">
        <w:rPr>
          <w:rFonts w:ascii="Times New Roman" w:eastAsia="Times New Roman" w:hAnsi="Times New Roman" w:cs="Times New Roman"/>
          <w:color w:val="auto"/>
          <w:lang w:bidi="ar-SA"/>
        </w:rPr>
        <w:t>»</w:t>
      </w:r>
      <w:r w:rsidR="009362D3">
        <w:rPr>
          <w:rFonts w:ascii="Times New Roman" w:eastAsia="Times New Roman" w:hAnsi="Times New Roman" w:cs="Times New Roman"/>
          <w:color w:val="auto"/>
          <w:lang w:bidi="ar-SA"/>
        </w:rPr>
        <w:t xml:space="preserve">  </w:t>
      </w:r>
      <w:proofErr w:type="spellStart"/>
      <w:r>
        <w:rPr>
          <w:rFonts w:ascii="Times New Roman" w:eastAsia="Times New Roman" w:hAnsi="Times New Roman" w:cs="Times New Roman"/>
          <w:color w:val="auto"/>
          <w:lang w:bidi="ar-SA"/>
        </w:rPr>
        <w:t>Махрову</w:t>
      </w:r>
      <w:proofErr w:type="spellEnd"/>
      <w:r w:rsidR="00870664">
        <w:rPr>
          <w:rFonts w:ascii="Times New Roman" w:eastAsia="Times New Roman" w:hAnsi="Times New Roman" w:cs="Times New Roman"/>
          <w:color w:val="auto"/>
          <w:lang w:bidi="ar-SA"/>
        </w:rPr>
        <w:t xml:space="preserve"> И.С.</w:t>
      </w:r>
      <w:r w:rsidR="009362D3">
        <w:rPr>
          <w:rFonts w:ascii="Times New Roman" w:eastAsia="Times New Roman" w:hAnsi="Times New Roman" w:cs="Times New Roman"/>
          <w:color w:val="auto"/>
          <w:lang w:bidi="ar-SA"/>
        </w:rPr>
        <w:t xml:space="preserve">  провести   регистрацию   Устава в   ИФНС   России   по  </w:t>
      </w:r>
      <w:proofErr w:type="gramStart"/>
      <w:r w:rsidR="009362D3">
        <w:rPr>
          <w:rFonts w:ascii="Times New Roman" w:eastAsia="Times New Roman" w:hAnsi="Times New Roman" w:cs="Times New Roman"/>
          <w:color w:val="auto"/>
          <w:lang w:bidi="ar-SA"/>
        </w:rPr>
        <w:t>г</w:t>
      </w:r>
      <w:proofErr w:type="gramEnd"/>
      <w:r w:rsidR="009362D3">
        <w:rPr>
          <w:rFonts w:ascii="Times New Roman" w:eastAsia="Times New Roman" w:hAnsi="Times New Roman" w:cs="Times New Roman"/>
          <w:color w:val="auto"/>
          <w:lang w:bidi="ar-SA"/>
        </w:rPr>
        <w:t>. Воскресенску Московской области.</w:t>
      </w:r>
    </w:p>
    <w:p w:rsidR="009362D3" w:rsidRDefault="00057EF2" w:rsidP="009362D3">
      <w:pPr>
        <w:widowControl/>
        <w:tabs>
          <w:tab w:val="left" w:pos="851"/>
        </w:tabs>
        <w:ind w:firstLine="567"/>
        <w:jc w:val="both"/>
        <w:rPr>
          <w:rFonts w:ascii="Times New Roman" w:hAnsi="Times New Roman" w:cs="Times New Roman"/>
        </w:rPr>
      </w:pPr>
      <w:r>
        <w:rPr>
          <w:rFonts w:ascii="Times New Roman" w:hAnsi="Times New Roman"/>
          <w:bCs/>
        </w:rPr>
        <w:t>3</w:t>
      </w:r>
      <w:r w:rsidR="009362D3">
        <w:rPr>
          <w:rFonts w:ascii="Times New Roman" w:hAnsi="Times New Roman"/>
          <w:bCs/>
        </w:rPr>
        <w:t xml:space="preserve">. </w:t>
      </w:r>
      <w:r w:rsidR="009362D3" w:rsidRPr="00B718AD">
        <w:rPr>
          <w:rFonts w:ascii="Times New Roman" w:hAnsi="Times New Roman" w:cs="Times New Roman"/>
        </w:rPr>
        <w:t>Опубликовать настоящее постановление в газете «Наше слово» и разместить на официальном сайте городского округа Воскресенск Московской области.</w:t>
      </w:r>
    </w:p>
    <w:p w:rsidR="009362D3" w:rsidRPr="00DE7E70" w:rsidRDefault="00057EF2" w:rsidP="009362D3">
      <w:pPr>
        <w:widowControl/>
        <w:tabs>
          <w:tab w:val="left" w:pos="851"/>
        </w:tabs>
        <w:ind w:firstLine="567"/>
        <w:jc w:val="both"/>
        <w:rPr>
          <w:rFonts w:ascii="Times New Roman" w:eastAsia="Times New Roman" w:hAnsi="Times New Roman" w:cs="Times New Roman"/>
          <w:color w:val="auto"/>
          <w:lang w:bidi="ar-SA"/>
        </w:rPr>
      </w:pPr>
      <w:r>
        <w:rPr>
          <w:rFonts w:ascii="Times New Roman" w:hAnsi="Times New Roman" w:cs="Times New Roman"/>
        </w:rPr>
        <w:t>4</w:t>
      </w:r>
      <w:r w:rsidR="009362D3">
        <w:rPr>
          <w:rFonts w:ascii="Times New Roman" w:hAnsi="Times New Roman" w:cs="Times New Roman"/>
        </w:rPr>
        <w:t xml:space="preserve">. </w:t>
      </w:r>
      <w:proofErr w:type="gramStart"/>
      <w:r w:rsidR="009362D3" w:rsidRPr="00B718AD">
        <w:rPr>
          <w:rFonts w:ascii="Times New Roman" w:eastAsia="Times New Roman" w:hAnsi="Times New Roman" w:cs="Times New Roman"/>
          <w:bCs/>
          <w:color w:val="auto"/>
          <w:lang w:bidi="ar-SA"/>
        </w:rPr>
        <w:t>Контроль за</w:t>
      </w:r>
      <w:proofErr w:type="gramEnd"/>
      <w:r w:rsidR="009362D3" w:rsidRPr="00B718AD">
        <w:rPr>
          <w:rFonts w:ascii="Times New Roman" w:eastAsia="Times New Roman" w:hAnsi="Times New Roman" w:cs="Times New Roman"/>
          <w:bCs/>
          <w:color w:val="auto"/>
          <w:lang w:bidi="ar-SA"/>
        </w:rPr>
        <w:t xml:space="preserve"> исполнением настоящего постановления </w:t>
      </w:r>
      <w:r w:rsidR="009362D3">
        <w:rPr>
          <w:rFonts w:ascii="Times New Roman" w:eastAsia="Times New Roman" w:hAnsi="Times New Roman" w:cs="Times New Roman"/>
          <w:bCs/>
          <w:color w:val="auto"/>
          <w:lang w:bidi="ar-SA"/>
        </w:rPr>
        <w:t xml:space="preserve">возложить на заместителя Главы Администрации городского округа Воскресенск Московской области </w:t>
      </w:r>
      <w:r w:rsidR="004104E6">
        <w:rPr>
          <w:rFonts w:ascii="Times New Roman" w:eastAsia="Times New Roman" w:hAnsi="Times New Roman" w:cs="Times New Roman"/>
          <w:bCs/>
          <w:color w:val="auto"/>
          <w:lang w:bidi="ar-SA"/>
        </w:rPr>
        <w:t>Курбатову</w:t>
      </w:r>
      <w:r w:rsidR="009362D3">
        <w:rPr>
          <w:rFonts w:ascii="Times New Roman" w:eastAsia="Times New Roman" w:hAnsi="Times New Roman" w:cs="Times New Roman"/>
          <w:bCs/>
          <w:color w:val="auto"/>
          <w:lang w:bidi="ar-SA"/>
        </w:rPr>
        <w:t xml:space="preserve"> </w:t>
      </w:r>
      <w:r w:rsidR="004104E6">
        <w:rPr>
          <w:rFonts w:ascii="Times New Roman" w:eastAsia="Times New Roman" w:hAnsi="Times New Roman" w:cs="Times New Roman"/>
          <w:bCs/>
          <w:color w:val="auto"/>
          <w:lang w:bidi="ar-SA"/>
        </w:rPr>
        <w:t>А</w:t>
      </w:r>
      <w:r w:rsidR="009362D3">
        <w:rPr>
          <w:rFonts w:ascii="Times New Roman" w:eastAsia="Times New Roman" w:hAnsi="Times New Roman" w:cs="Times New Roman"/>
          <w:bCs/>
          <w:color w:val="auto"/>
          <w:lang w:bidi="ar-SA"/>
        </w:rPr>
        <w:t>.В</w:t>
      </w:r>
      <w:r w:rsidR="009362D3" w:rsidRPr="00B718AD">
        <w:rPr>
          <w:rFonts w:ascii="Times New Roman" w:eastAsia="Times New Roman" w:hAnsi="Times New Roman" w:cs="Times New Roman"/>
          <w:bCs/>
          <w:color w:val="auto"/>
          <w:lang w:bidi="ar-SA"/>
        </w:rPr>
        <w:t>.</w:t>
      </w:r>
    </w:p>
    <w:p w:rsidR="00021178" w:rsidRPr="00837DFE" w:rsidRDefault="00021178" w:rsidP="00021178">
      <w:pPr>
        <w:widowControl/>
        <w:tabs>
          <w:tab w:val="left" w:pos="1080"/>
        </w:tabs>
        <w:ind w:right="-42"/>
        <w:jc w:val="both"/>
        <w:rPr>
          <w:rFonts w:ascii="Times New Roman" w:eastAsia="Times New Roman" w:hAnsi="Times New Roman" w:cs="Times New Roman"/>
          <w:bCs/>
          <w:color w:val="auto"/>
          <w:lang w:bidi="ar-SA"/>
        </w:rPr>
      </w:pPr>
    </w:p>
    <w:p w:rsidR="00021178" w:rsidRPr="00837DFE" w:rsidRDefault="00021178" w:rsidP="00021178">
      <w:pPr>
        <w:widowControl/>
        <w:tabs>
          <w:tab w:val="left" w:pos="1080"/>
        </w:tabs>
        <w:ind w:right="-42"/>
        <w:jc w:val="both"/>
        <w:rPr>
          <w:rFonts w:ascii="Times New Roman" w:eastAsia="Times New Roman" w:hAnsi="Times New Roman" w:cs="Times New Roman"/>
          <w:bCs/>
          <w:color w:val="auto"/>
          <w:lang w:bidi="ar-SA"/>
        </w:rPr>
      </w:pPr>
    </w:p>
    <w:p w:rsidR="00021178" w:rsidRPr="00837DFE" w:rsidRDefault="00021178" w:rsidP="00021178">
      <w:pPr>
        <w:widowControl/>
        <w:tabs>
          <w:tab w:val="left" w:pos="1080"/>
        </w:tabs>
        <w:ind w:right="-42"/>
        <w:jc w:val="both"/>
        <w:rPr>
          <w:rFonts w:ascii="Times New Roman" w:eastAsia="Times New Roman" w:hAnsi="Times New Roman" w:cs="Times New Roman"/>
          <w:bCs/>
          <w:color w:val="auto"/>
          <w:lang w:bidi="ar-SA"/>
        </w:rPr>
      </w:pPr>
      <w:r w:rsidRPr="00837DFE">
        <w:rPr>
          <w:rFonts w:ascii="Times New Roman" w:eastAsia="Times New Roman" w:hAnsi="Times New Roman" w:cs="Times New Roman"/>
          <w:bCs/>
          <w:color w:val="auto"/>
          <w:lang w:bidi="ar-SA"/>
        </w:rPr>
        <w:t>Глава город</w:t>
      </w:r>
      <w:r w:rsidR="000564D5">
        <w:rPr>
          <w:rFonts w:ascii="Times New Roman" w:eastAsia="Times New Roman" w:hAnsi="Times New Roman" w:cs="Times New Roman"/>
          <w:bCs/>
          <w:color w:val="auto"/>
          <w:lang w:bidi="ar-SA"/>
        </w:rPr>
        <w:t xml:space="preserve">ского округа Воскресенск </w:t>
      </w:r>
      <w:r w:rsidR="000564D5">
        <w:rPr>
          <w:rFonts w:ascii="Times New Roman" w:eastAsia="Times New Roman" w:hAnsi="Times New Roman" w:cs="Times New Roman"/>
          <w:bCs/>
          <w:color w:val="auto"/>
          <w:lang w:bidi="ar-SA"/>
        </w:rPr>
        <w:tab/>
      </w:r>
      <w:r w:rsidR="000564D5">
        <w:rPr>
          <w:rFonts w:ascii="Times New Roman" w:eastAsia="Times New Roman" w:hAnsi="Times New Roman" w:cs="Times New Roman"/>
          <w:bCs/>
          <w:color w:val="auto"/>
          <w:lang w:bidi="ar-SA"/>
        </w:rPr>
        <w:tab/>
      </w:r>
      <w:r w:rsidR="000564D5">
        <w:rPr>
          <w:rFonts w:ascii="Times New Roman" w:eastAsia="Times New Roman" w:hAnsi="Times New Roman" w:cs="Times New Roman"/>
          <w:bCs/>
          <w:color w:val="auto"/>
          <w:lang w:bidi="ar-SA"/>
        </w:rPr>
        <w:tab/>
      </w:r>
      <w:r w:rsidR="000564D5">
        <w:rPr>
          <w:rFonts w:ascii="Times New Roman" w:eastAsia="Times New Roman" w:hAnsi="Times New Roman" w:cs="Times New Roman"/>
          <w:bCs/>
          <w:color w:val="auto"/>
          <w:lang w:bidi="ar-SA"/>
        </w:rPr>
        <w:tab/>
      </w:r>
      <w:r w:rsidR="000564D5">
        <w:rPr>
          <w:rFonts w:ascii="Times New Roman" w:eastAsia="Times New Roman" w:hAnsi="Times New Roman" w:cs="Times New Roman"/>
          <w:bCs/>
          <w:color w:val="auto"/>
          <w:lang w:bidi="ar-SA"/>
        </w:rPr>
        <w:tab/>
      </w:r>
      <w:r w:rsidR="000564D5">
        <w:rPr>
          <w:rFonts w:ascii="Times New Roman" w:eastAsia="Times New Roman" w:hAnsi="Times New Roman" w:cs="Times New Roman"/>
          <w:bCs/>
          <w:color w:val="auto"/>
          <w:lang w:bidi="ar-SA"/>
        </w:rPr>
        <w:tab/>
      </w:r>
      <w:r w:rsidR="00FB607E">
        <w:rPr>
          <w:rFonts w:ascii="Times New Roman" w:eastAsia="Times New Roman" w:hAnsi="Times New Roman" w:cs="Times New Roman"/>
          <w:bCs/>
          <w:color w:val="auto"/>
          <w:lang w:bidi="ar-SA"/>
        </w:rPr>
        <w:t xml:space="preserve">     </w:t>
      </w:r>
      <w:r w:rsidRPr="00837DFE">
        <w:rPr>
          <w:rFonts w:ascii="Times New Roman" w:eastAsia="Times New Roman" w:hAnsi="Times New Roman" w:cs="Times New Roman"/>
          <w:bCs/>
          <w:color w:val="auto"/>
          <w:lang w:bidi="ar-SA"/>
        </w:rPr>
        <w:t>А.В. Болотников</w:t>
      </w:r>
    </w:p>
    <w:p w:rsidR="000564D5" w:rsidRDefault="00021178" w:rsidP="009362D3">
      <w:pPr>
        <w:widowControl/>
        <w:spacing w:after="160" w:line="259" w:lineRule="auto"/>
        <w:jc w:val="center"/>
        <w:rPr>
          <w:rFonts w:ascii="Times New Roman" w:hAnsi="Times New Roman" w:cs="Times New Roman"/>
        </w:rPr>
        <w:sectPr w:rsidR="000564D5" w:rsidSect="000564D5">
          <w:pgSz w:w="11906" w:h="16838"/>
          <w:pgMar w:top="567" w:right="851" w:bottom="1134" w:left="1134" w:header="709" w:footer="709" w:gutter="0"/>
          <w:cols w:space="708"/>
          <w:docGrid w:linePitch="360"/>
        </w:sectPr>
      </w:pPr>
      <w:r>
        <w:rPr>
          <w:rFonts w:ascii="Times New Roman" w:eastAsia="Calibri" w:hAnsi="Times New Roman" w:cs="Times New Roman"/>
          <w:b/>
          <w:color w:val="auto"/>
          <w:lang w:eastAsia="en-US" w:bidi="ar-SA"/>
        </w:rPr>
        <w:br w:type="page"/>
      </w:r>
    </w:p>
    <w:p w:rsidR="000C60C0" w:rsidRDefault="000C60C0" w:rsidP="00CD5C24">
      <w:pPr>
        <w:ind w:left="6237"/>
        <w:rPr>
          <w:rFonts w:ascii="Times New Roman" w:hAnsi="Times New Roman" w:cs="Times New Roman"/>
        </w:rPr>
      </w:pPr>
      <w:r w:rsidRPr="001B0FEC">
        <w:rPr>
          <w:rFonts w:ascii="Times New Roman" w:hAnsi="Times New Roman" w:cs="Times New Roman"/>
        </w:rPr>
        <w:lastRenderedPageBreak/>
        <w:t>УТВЕРЖДЕН</w:t>
      </w:r>
      <w:r w:rsidRPr="001B0FEC">
        <w:rPr>
          <w:rFonts w:ascii="Times New Roman" w:hAnsi="Times New Roman" w:cs="Times New Roman"/>
        </w:rPr>
        <w:br/>
        <w:t>постановлением</w:t>
      </w:r>
      <w:r w:rsidR="00CD5C24">
        <w:rPr>
          <w:rFonts w:ascii="Times New Roman" w:hAnsi="Times New Roman" w:cs="Times New Roman"/>
        </w:rPr>
        <w:t xml:space="preserve"> </w:t>
      </w:r>
      <w:r w:rsidR="00CF45E2">
        <w:rPr>
          <w:rFonts w:ascii="Times New Roman" w:hAnsi="Times New Roman" w:cs="Times New Roman"/>
        </w:rPr>
        <w:t>А</w:t>
      </w:r>
      <w:r w:rsidRPr="001B0FEC">
        <w:rPr>
          <w:rFonts w:ascii="Times New Roman" w:hAnsi="Times New Roman" w:cs="Times New Roman"/>
        </w:rPr>
        <w:t xml:space="preserve">дминистрации </w:t>
      </w:r>
      <w:r>
        <w:rPr>
          <w:rFonts w:ascii="Times New Roman" w:hAnsi="Times New Roman" w:cs="Times New Roman"/>
        </w:rPr>
        <w:t xml:space="preserve">городского округа Воскресенск </w:t>
      </w:r>
      <w:r w:rsidRPr="001B0FEC">
        <w:rPr>
          <w:rFonts w:ascii="Times New Roman" w:hAnsi="Times New Roman" w:cs="Times New Roman"/>
        </w:rPr>
        <w:t>Московской области</w:t>
      </w:r>
    </w:p>
    <w:p w:rsidR="000C60C0" w:rsidRPr="001B0FEC" w:rsidRDefault="000C60C0" w:rsidP="00CD5C24">
      <w:pPr>
        <w:tabs>
          <w:tab w:val="left" w:pos="6870"/>
        </w:tabs>
        <w:ind w:firstLine="6237"/>
        <w:rPr>
          <w:rFonts w:ascii="Times New Roman" w:hAnsi="Times New Roman" w:cs="Times New Roman"/>
          <w:sz w:val="28"/>
          <w:szCs w:val="28"/>
        </w:rPr>
      </w:pPr>
      <w:r>
        <w:rPr>
          <w:rFonts w:ascii="Times New Roman" w:hAnsi="Times New Roman" w:cs="Times New Roman"/>
        </w:rPr>
        <w:t>от ______________ № __________</w:t>
      </w:r>
    </w:p>
    <w:p w:rsidR="000C60C0" w:rsidRDefault="000C60C0" w:rsidP="000C60C0">
      <w:pPr>
        <w:pStyle w:val="10"/>
        <w:shd w:val="clear" w:color="auto" w:fill="auto"/>
        <w:spacing w:after="0" w:line="560" w:lineRule="exact"/>
        <w:ind w:right="40"/>
        <w:rPr>
          <w:sz w:val="2"/>
          <w:szCs w:val="2"/>
        </w:rPr>
      </w:pPr>
      <w:r>
        <w:rPr>
          <w:sz w:val="2"/>
          <w:szCs w:val="2"/>
        </w:rPr>
        <w:tab/>
      </w:r>
    </w:p>
    <w:p w:rsidR="000C60C0" w:rsidRDefault="000C60C0" w:rsidP="000C60C0">
      <w:pPr>
        <w:pStyle w:val="10"/>
        <w:shd w:val="clear" w:color="auto" w:fill="auto"/>
        <w:spacing w:after="0" w:line="560" w:lineRule="exact"/>
        <w:ind w:right="40"/>
        <w:rPr>
          <w:sz w:val="2"/>
          <w:szCs w:val="2"/>
        </w:rPr>
      </w:pPr>
    </w:p>
    <w:p w:rsidR="000C60C0" w:rsidRDefault="000C60C0" w:rsidP="000C60C0">
      <w:pPr>
        <w:pStyle w:val="10"/>
        <w:shd w:val="clear" w:color="auto" w:fill="auto"/>
        <w:spacing w:after="0" w:line="560" w:lineRule="exact"/>
        <w:ind w:right="40"/>
        <w:rPr>
          <w:sz w:val="2"/>
          <w:szCs w:val="2"/>
        </w:rPr>
      </w:pPr>
    </w:p>
    <w:p w:rsidR="000C60C0" w:rsidRDefault="000C60C0" w:rsidP="000C60C0">
      <w:pPr>
        <w:pStyle w:val="10"/>
        <w:shd w:val="clear" w:color="auto" w:fill="auto"/>
        <w:spacing w:after="0" w:line="560" w:lineRule="exact"/>
        <w:ind w:right="40"/>
        <w:rPr>
          <w:sz w:val="2"/>
          <w:szCs w:val="2"/>
        </w:rPr>
      </w:pPr>
    </w:p>
    <w:p w:rsidR="000C60C0" w:rsidRPr="00CD5C24" w:rsidRDefault="000C60C0" w:rsidP="00CD5C24">
      <w:pPr>
        <w:pStyle w:val="10"/>
        <w:shd w:val="clear" w:color="auto" w:fill="auto"/>
        <w:spacing w:after="0" w:line="240" w:lineRule="auto"/>
        <w:ind w:right="40"/>
        <w:rPr>
          <w:sz w:val="24"/>
          <w:szCs w:val="24"/>
        </w:rPr>
      </w:pPr>
      <w:r w:rsidRPr="00CD5C24">
        <w:rPr>
          <w:sz w:val="24"/>
          <w:szCs w:val="24"/>
        </w:rPr>
        <w:t>Устав</w:t>
      </w:r>
    </w:p>
    <w:p w:rsidR="005A437E" w:rsidRPr="005A437E" w:rsidRDefault="00A25750" w:rsidP="005A437E">
      <w:pPr>
        <w:ind w:right="74"/>
        <w:jc w:val="center"/>
        <w:outlineLvl w:val="0"/>
        <w:rPr>
          <w:rFonts w:ascii="Times New Roman" w:eastAsia="Times New Roman" w:hAnsi="Times New Roman" w:cs="Times New Roman"/>
          <w:b/>
          <w:bCs/>
        </w:rPr>
      </w:pPr>
      <w:bookmarkStart w:id="0" w:name="bookmark1"/>
      <w:r>
        <w:rPr>
          <w:rFonts w:ascii="Times New Roman" w:eastAsia="Times New Roman" w:hAnsi="Times New Roman" w:cs="Times New Roman"/>
          <w:b/>
          <w:bCs/>
        </w:rPr>
        <w:t>м</w:t>
      </w:r>
      <w:r w:rsidR="005A437E" w:rsidRPr="005A437E">
        <w:rPr>
          <w:rFonts w:ascii="Times New Roman" w:eastAsia="Times New Roman" w:hAnsi="Times New Roman" w:cs="Times New Roman"/>
          <w:b/>
          <w:bCs/>
        </w:rPr>
        <w:t xml:space="preserve">униципального </w:t>
      </w:r>
      <w:r w:rsidR="00745808">
        <w:rPr>
          <w:rFonts w:ascii="Times New Roman" w:eastAsia="Times New Roman" w:hAnsi="Times New Roman" w:cs="Times New Roman"/>
          <w:b/>
          <w:bCs/>
        </w:rPr>
        <w:t>казенного</w:t>
      </w:r>
      <w:r w:rsidR="00190A8F">
        <w:rPr>
          <w:rFonts w:ascii="Times New Roman" w:eastAsia="Times New Roman" w:hAnsi="Times New Roman" w:cs="Times New Roman"/>
          <w:b/>
          <w:bCs/>
        </w:rPr>
        <w:t xml:space="preserve"> </w:t>
      </w:r>
      <w:r w:rsidR="005A437E" w:rsidRPr="005A437E">
        <w:rPr>
          <w:rFonts w:ascii="Times New Roman" w:eastAsia="Times New Roman" w:hAnsi="Times New Roman" w:cs="Times New Roman"/>
          <w:b/>
          <w:bCs/>
        </w:rPr>
        <w:t>учреждения</w:t>
      </w:r>
      <w:r w:rsidR="005A437E" w:rsidRPr="005A437E">
        <w:rPr>
          <w:rFonts w:ascii="Times New Roman" w:eastAsia="Times New Roman" w:hAnsi="Times New Roman" w:cs="Times New Roman"/>
          <w:b/>
          <w:bCs/>
        </w:rPr>
        <w:br/>
      </w:r>
      <w:bookmarkStart w:id="1" w:name="_Hlk29478196"/>
      <w:r w:rsidR="005A437E" w:rsidRPr="005A437E">
        <w:rPr>
          <w:rFonts w:ascii="Times New Roman" w:eastAsia="Times New Roman" w:hAnsi="Times New Roman" w:cs="Times New Roman"/>
          <w:b/>
          <w:bCs/>
        </w:rPr>
        <w:t>«</w:t>
      </w:r>
      <w:proofErr w:type="spellStart"/>
      <w:r w:rsidR="00C24D3A">
        <w:rPr>
          <w:rFonts w:ascii="Times New Roman" w:eastAsia="Times New Roman" w:hAnsi="Times New Roman" w:cs="Times New Roman"/>
          <w:b/>
          <w:bCs/>
        </w:rPr>
        <w:t>Белоозерский</w:t>
      </w:r>
      <w:proofErr w:type="spellEnd"/>
      <w:r w:rsidR="00C24D3A">
        <w:rPr>
          <w:rFonts w:ascii="Times New Roman" w:eastAsia="Times New Roman" w:hAnsi="Times New Roman" w:cs="Times New Roman"/>
          <w:b/>
          <w:bCs/>
        </w:rPr>
        <w:t xml:space="preserve"> физкультурно-спортивный центр</w:t>
      </w:r>
      <w:r w:rsidR="005A437E" w:rsidRPr="005A437E">
        <w:rPr>
          <w:rFonts w:ascii="Times New Roman" w:eastAsia="Times New Roman" w:hAnsi="Times New Roman" w:cs="Times New Roman"/>
          <w:b/>
          <w:bCs/>
        </w:rPr>
        <w:t xml:space="preserve"> «</w:t>
      </w:r>
      <w:r w:rsidR="00C24D3A">
        <w:rPr>
          <w:rFonts w:ascii="Times New Roman" w:eastAsia="Times New Roman" w:hAnsi="Times New Roman" w:cs="Times New Roman"/>
          <w:b/>
          <w:bCs/>
        </w:rPr>
        <w:t>Спарта</w:t>
      </w:r>
      <w:r w:rsidR="005A437E" w:rsidRPr="005A437E">
        <w:rPr>
          <w:rFonts w:ascii="Times New Roman" w:eastAsia="Times New Roman" w:hAnsi="Times New Roman" w:cs="Times New Roman"/>
          <w:b/>
          <w:bCs/>
        </w:rPr>
        <w:t>»</w:t>
      </w:r>
      <w:bookmarkEnd w:id="0"/>
    </w:p>
    <w:bookmarkEnd w:id="1"/>
    <w:p w:rsidR="000C60C0" w:rsidRDefault="000C60C0" w:rsidP="000C60C0">
      <w:pPr>
        <w:pStyle w:val="10"/>
        <w:shd w:val="clear" w:color="auto" w:fill="auto"/>
        <w:spacing w:after="0" w:line="560" w:lineRule="exact"/>
        <w:ind w:right="40"/>
      </w:pPr>
    </w:p>
    <w:p w:rsidR="000C60C0" w:rsidRDefault="000C60C0" w:rsidP="000C60C0">
      <w:pPr>
        <w:pStyle w:val="10"/>
        <w:shd w:val="clear" w:color="auto" w:fill="auto"/>
        <w:spacing w:after="0" w:line="560" w:lineRule="exact"/>
        <w:ind w:right="40"/>
      </w:pPr>
    </w:p>
    <w:p w:rsidR="000C60C0" w:rsidRDefault="000C60C0" w:rsidP="000C60C0">
      <w:pPr>
        <w:pStyle w:val="10"/>
        <w:shd w:val="clear" w:color="auto" w:fill="auto"/>
        <w:spacing w:after="0" w:line="560" w:lineRule="exact"/>
        <w:ind w:right="40"/>
      </w:pPr>
    </w:p>
    <w:p w:rsidR="000C60C0" w:rsidRDefault="000C60C0" w:rsidP="000C60C0">
      <w:pPr>
        <w:pStyle w:val="10"/>
        <w:shd w:val="clear" w:color="auto" w:fill="auto"/>
        <w:spacing w:after="0" w:line="560" w:lineRule="exact"/>
        <w:ind w:right="40"/>
      </w:pPr>
    </w:p>
    <w:p w:rsidR="000C60C0" w:rsidRDefault="000C60C0" w:rsidP="000C60C0">
      <w:pPr>
        <w:pStyle w:val="10"/>
        <w:shd w:val="clear" w:color="auto" w:fill="auto"/>
        <w:spacing w:after="0" w:line="240" w:lineRule="auto"/>
        <w:ind w:right="40"/>
        <w:rPr>
          <w:b w:val="0"/>
          <w:sz w:val="22"/>
          <w:szCs w:val="22"/>
        </w:rPr>
      </w:pPr>
    </w:p>
    <w:p w:rsidR="000C60C0" w:rsidRDefault="000C60C0" w:rsidP="000C60C0">
      <w:pPr>
        <w:pStyle w:val="10"/>
        <w:shd w:val="clear" w:color="auto" w:fill="auto"/>
        <w:spacing w:after="0" w:line="240" w:lineRule="auto"/>
        <w:ind w:right="40"/>
        <w:rPr>
          <w:b w:val="0"/>
          <w:sz w:val="22"/>
          <w:szCs w:val="22"/>
        </w:rPr>
      </w:pPr>
    </w:p>
    <w:p w:rsidR="000C60C0" w:rsidRDefault="000C60C0" w:rsidP="000C60C0">
      <w:pPr>
        <w:pStyle w:val="10"/>
        <w:shd w:val="clear" w:color="auto" w:fill="auto"/>
        <w:spacing w:after="0" w:line="240" w:lineRule="auto"/>
        <w:ind w:right="40"/>
        <w:rPr>
          <w:b w:val="0"/>
          <w:sz w:val="22"/>
          <w:szCs w:val="22"/>
        </w:rPr>
      </w:pPr>
    </w:p>
    <w:p w:rsidR="000C60C0" w:rsidRDefault="000C60C0" w:rsidP="000C60C0">
      <w:pPr>
        <w:pStyle w:val="10"/>
        <w:shd w:val="clear" w:color="auto" w:fill="auto"/>
        <w:spacing w:after="0" w:line="240" w:lineRule="auto"/>
        <w:ind w:right="40"/>
        <w:rPr>
          <w:b w:val="0"/>
          <w:sz w:val="22"/>
          <w:szCs w:val="22"/>
        </w:rPr>
      </w:pPr>
    </w:p>
    <w:p w:rsidR="000C60C0" w:rsidRDefault="000C60C0" w:rsidP="000C60C0">
      <w:pPr>
        <w:pStyle w:val="10"/>
        <w:shd w:val="clear" w:color="auto" w:fill="auto"/>
        <w:spacing w:after="0" w:line="240" w:lineRule="auto"/>
        <w:ind w:right="40"/>
        <w:rPr>
          <w:b w:val="0"/>
          <w:sz w:val="22"/>
          <w:szCs w:val="22"/>
        </w:rPr>
      </w:pPr>
    </w:p>
    <w:p w:rsidR="000C60C0" w:rsidRDefault="000C60C0" w:rsidP="000C60C0">
      <w:pPr>
        <w:pStyle w:val="10"/>
        <w:shd w:val="clear" w:color="auto" w:fill="auto"/>
        <w:spacing w:after="0" w:line="240" w:lineRule="auto"/>
        <w:ind w:right="40"/>
        <w:rPr>
          <w:b w:val="0"/>
          <w:sz w:val="22"/>
          <w:szCs w:val="22"/>
        </w:rPr>
      </w:pPr>
    </w:p>
    <w:p w:rsidR="000C60C0" w:rsidRDefault="000C60C0" w:rsidP="000C60C0">
      <w:pPr>
        <w:pStyle w:val="10"/>
        <w:shd w:val="clear" w:color="auto" w:fill="auto"/>
        <w:spacing w:after="0" w:line="240" w:lineRule="auto"/>
        <w:ind w:right="40"/>
        <w:rPr>
          <w:b w:val="0"/>
          <w:sz w:val="22"/>
          <w:szCs w:val="22"/>
        </w:rPr>
      </w:pPr>
    </w:p>
    <w:p w:rsidR="000C60C0" w:rsidRDefault="000C60C0" w:rsidP="000C60C0">
      <w:pPr>
        <w:pStyle w:val="10"/>
        <w:shd w:val="clear" w:color="auto" w:fill="auto"/>
        <w:spacing w:after="0" w:line="240" w:lineRule="auto"/>
        <w:ind w:right="40"/>
        <w:rPr>
          <w:b w:val="0"/>
          <w:sz w:val="22"/>
          <w:szCs w:val="22"/>
        </w:rPr>
      </w:pPr>
    </w:p>
    <w:p w:rsidR="000C60C0" w:rsidRDefault="000C60C0" w:rsidP="000C60C0">
      <w:pPr>
        <w:pStyle w:val="10"/>
        <w:shd w:val="clear" w:color="auto" w:fill="auto"/>
        <w:spacing w:after="0" w:line="240" w:lineRule="auto"/>
        <w:ind w:right="40"/>
        <w:rPr>
          <w:b w:val="0"/>
          <w:sz w:val="22"/>
          <w:szCs w:val="22"/>
        </w:rPr>
      </w:pPr>
    </w:p>
    <w:p w:rsidR="000C60C0" w:rsidRDefault="000C60C0" w:rsidP="000C60C0">
      <w:pPr>
        <w:pStyle w:val="10"/>
        <w:shd w:val="clear" w:color="auto" w:fill="auto"/>
        <w:spacing w:after="0" w:line="240" w:lineRule="auto"/>
        <w:ind w:right="40"/>
        <w:rPr>
          <w:b w:val="0"/>
          <w:sz w:val="22"/>
          <w:szCs w:val="22"/>
        </w:rPr>
      </w:pPr>
    </w:p>
    <w:p w:rsidR="000C60C0" w:rsidRDefault="000C60C0" w:rsidP="000C60C0">
      <w:pPr>
        <w:pStyle w:val="10"/>
        <w:shd w:val="clear" w:color="auto" w:fill="auto"/>
        <w:spacing w:after="0" w:line="240" w:lineRule="auto"/>
        <w:ind w:right="40"/>
        <w:rPr>
          <w:b w:val="0"/>
          <w:sz w:val="22"/>
          <w:szCs w:val="22"/>
        </w:rPr>
      </w:pPr>
    </w:p>
    <w:p w:rsidR="000C60C0" w:rsidRDefault="000C60C0" w:rsidP="000C60C0">
      <w:pPr>
        <w:pStyle w:val="10"/>
        <w:shd w:val="clear" w:color="auto" w:fill="auto"/>
        <w:spacing w:after="0" w:line="240" w:lineRule="auto"/>
        <w:ind w:right="40"/>
        <w:rPr>
          <w:b w:val="0"/>
          <w:sz w:val="22"/>
          <w:szCs w:val="22"/>
        </w:rPr>
      </w:pPr>
    </w:p>
    <w:p w:rsidR="000C60C0" w:rsidRDefault="000C60C0" w:rsidP="000C60C0">
      <w:pPr>
        <w:pStyle w:val="10"/>
        <w:shd w:val="clear" w:color="auto" w:fill="auto"/>
        <w:spacing w:after="0" w:line="240" w:lineRule="auto"/>
        <w:ind w:right="40"/>
        <w:rPr>
          <w:b w:val="0"/>
          <w:sz w:val="22"/>
          <w:szCs w:val="22"/>
        </w:rPr>
      </w:pPr>
    </w:p>
    <w:p w:rsidR="000C60C0" w:rsidRDefault="000C60C0" w:rsidP="000C60C0">
      <w:pPr>
        <w:pStyle w:val="10"/>
        <w:shd w:val="clear" w:color="auto" w:fill="auto"/>
        <w:spacing w:after="0" w:line="240" w:lineRule="auto"/>
        <w:ind w:right="40"/>
        <w:rPr>
          <w:b w:val="0"/>
          <w:sz w:val="22"/>
          <w:szCs w:val="22"/>
        </w:rPr>
      </w:pPr>
    </w:p>
    <w:p w:rsidR="000C60C0" w:rsidRDefault="000C60C0" w:rsidP="000C60C0">
      <w:pPr>
        <w:pStyle w:val="10"/>
        <w:shd w:val="clear" w:color="auto" w:fill="auto"/>
        <w:spacing w:after="0" w:line="240" w:lineRule="auto"/>
        <w:ind w:right="40"/>
        <w:rPr>
          <w:b w:val="0"/>
          <w:sz w:val="22"/>
          <w:szCs w:val="22"/>
        </w:rPr>
      </w:pPr>
    </w:p>
    <w:p w:rsidR="000C60C0" w:rsidRDefault="000C60C0" w:rsidP="000C60C0">
      <w:pPr>
        <w:pStyle w:val="10"/>
        <w:shd w:val="clear" w:color="auto" w:fill="auto"/>
        <w:spacing w:after="0" w:line="240" w:lineRule="auto"/>
        <w:ind w:right="40"/>
        <w:rPr>
          <w:b w:val="0"/>
          <w:sz w:val="22"/>
          <w:szCs w:val="22"/>
        </w:rPr>
      </w:pPr>
    </w:p>
    <w:p w:rsidR="000C60C0" w:rsidRDefault="000C60C0" w:rsidP="000C60C0">
      <w:pPr>
        <w:pStyle w:val="10"/>
        <w:shd w:val="clear" w:color="auto" w:fill="auto"/>
        <w:spacing w:after="0" w:line="240" w:lineRule="auto"/>
        <w:ind w:right="40"/>
        <w:rPr>
          <w:b w:val="0"/>
          <w:sz w:val="22"/>
          <w:szCs w:val="22"/>
        </w:rPr>
      </w:pPr>
    </w:p>
    <w:p w:rsidR="000C60C0" w:rsidRDefault="000C60C0" w:rsidP="000C60C0">
      <w:pPr>
        <w:pStyle w:val="10"/>
        <w:shd w:val="clear" w:color="auto" w:fill="auto"/>
        <w:spacing w:after="0" w:line="240" w:lineRule="auto"/>
        <w:ind w:right="40"/>
        <w:rPr>
          <w:b w:val="0"/>
          <w:sz w:val="22"/>
          <w:szCs w:val="22"/>
        </w:rPr>
      </w:pPr>
    </w:p>
    <w:p w:rsidR="00CD5C24" w:rsidRDefault="00CD5C24" w:rsidP="000C60C0">
      <w:pPr>
        <w:jc w:val="center"/>
        <w:rPr>
          <w:rFonts w:ascii="Times New Roman" w:hAnsi="Times New Roman" w:cs="Times New Roman"/>
          <w:szCs w:val="20"/>
        </w:rPr>
      </w:pPr>
    </w:p>
    <w:p w:rsidR="00CD5C24" w:rsidRDefault="00CD5C24" w:rsidP="000C60C0">
      <w:pPr>
        <w:jc w:val="center"/>
        <w:rPr>
          <w:rFonts w:ascii="Times New Roman" w:hAnsi="Times New Roman" w:cs="Times New Roman"/>
          <w:szCs w:val="20"/>
        </w:rPr>
      </w:pPr>
    </w:p>
    <w:p w:rsidR="00CD5C24" w:rsidRDefault="00CD5C24" w:rsidP="000C60C0">
      <w:pPr>
        <w:jc w:val="center"/>
        <w:rPr>
          <w:rFonts w:ascii="Times New Roman" w:hAnsi="Times New Roman" w:cs="Times New Roman"/>
          <w:szCs w:val="20"/>
        </w:rPr>
      </w:pPr>
    </w:p>
    <w:p w:rsidR="00CD5C24" w:rsidRDefault="00CD5C24" w:rsidP="000C60C0">
      <w:pPr>
        <w:jc w:val="center"/>
        <w:rPr>
          <w:rFonts w:ascii="Times New Roman" w:hAnsi="Times New Roman" w:cs="Times New Roman"/>
          <w:szCs w:val="20"/>
        </w:rPr>
      </w:pPr>
    </w:p>
    <w:p w:rsidR="00CD5C24" w:rsidRDefault="00CD5C24" w:rsidP="000C60C0">
      <w:pPr>
        <w:jc w:val="center"/>
        <w:rPr>
          <w:rFonts w:ascii="Times New Roman" w:hAnsi="Times New Roman" w:cs="Times New Roman"/>
          <w:szCs w:val="20"/>
        </w:rPr>
      </w:pPr>
    </w:p>
    <w:p w:rsidR="00CD5C24" w:rsidRDefault="00CD5C24" w:rsidP="000C60C0">
      <w:pPr>
        <w:jc w:val="center"/>
        <w:rPr>
          <w:rFonts w:ascii="Times New Roman" w:hAnsi="Times New Roman" w:cs="Times New Roman"/>
          <w:szCs w:val="20"/>
        </w:rPr>
      </w:pPr>
    </w:p>
    <w:p w:rsidR="00CD5C24" w:rsidRDefault="00CD5C24" w:rsidP="000C60C0">
      <w:pPr>
        <w:jc w:val="center"/>
        <w:rPr>
          <w:rFonts w:ascii="Times New Roman" w:hAnsi="Times New Roman" w:cs="Times New Roman"/>
          <w:szCs w:val="20"/>
        </w:rPr>
      </w:pPr>
    </w:p>
    <w:p w:rsidR="00FB607E" w:rsidRDefault="00FB607E" w:rsidP="000C60C0">
      <w:pPr>
        <w:jc w:val="center"/>
        <w:rPr>
          <w:rFonts w:ascii="Times New Roman" w:hAnsi="Times New Roman" w:cs="Times New Roman"/>
          <w:szCs w:val="20"/>
        </w:rPr>
      </w:pPr>
    </w:p>
    <w:p w:rsidR="00FB607E" w:rsidRDefault="00FB607E" w:rsidP="000C60C0">
      <w:pPr>
        <w:jc w:val="center"/>
        <w:rPr>
          <w:rFonts w:ascii="Times New Roman" w:hAnsi="Times New Roman" w:cs="Times New Roman"/>
          <w:szCs w:val="20"/>
        </w:rPr>
      </w:pPr>
    </w:p>
    <w:p w:rsidR="00FB607E" w:rsidRDefault="00FB607E" w:rsidP="000C60C0">
      <w:pPr>
        <w:jc w:val="center"/>
        <w:rPr>
          <w:rFonts w:ascii="Times New Roman" w:hAnsi="Times New Roman" w:cs="Times New Roman"/>
          <w:szCs w:val="20"/>
        </w:rPr>
      </w:pPr>
    </w:p>
    <w:p w:rsidR="005A7DFD" w:rsidRDefault="000C60C0" w:rsidP="000C60C0">
      <w:pPr>
        <w:jc w:val="center"/>
        <w:rPr>
          <w:rFonts w:ascii="Times New Roman" w:hAnsi="Times New Roman" w:cs="Times New Roman"/>
          <w:szCs w:val="20"/>
        </w:rPr>
      </w:pPr>
      <w:r w:rsidRPr="000C60C0">
        <w:rPr>
          <w:rFonts w:ascii="Times New Roman" w:hAnsi="Times New Roman" w:cs="Times New Roman"/>
          <w:szCs w:val="20"/>
        </w:rPr>
        <w:t>г. Воскресенск</w:t>
      </w:r>
      <w:r w:rsidR="005573D4">
        <w:rPr>
          <w:rFonts w:ascii="Times New Roman" w:hAnsi="Times New Roman" w:cs="Times New Roman"/>
          <w:szCs w:val="20"/>
        </w:rPr>
        <w:t>,</w:t>
      </w:r>
      <w:r w:rsidRPr="000C60C0">
        <w:rPr>
          <w:rFonts w:ascii="Times New Roman" w:hAnsi="Times New Roman" w:cs="Times New Roman"/>
          <w:szCs w:val="20"/>
        </w:rPr>
        <w:br/>
        <w:t>20</w:t>
      </w:r>
      <w:r w:rsidR="00CD5C24">
        <w:rPr>
          <w:rFonts w:ascii="Times New Roman" w:hAnsi="Times New Roman" w:cs="Times New Roman"/>
          <w:szCs w:val="20"/>
        </w:rPr>
        <w:t>2</w:t>
      </w:r>
      <w:r w:rsidR="00B333B0">
        <w:rPr>
          <w:rFonts w:ascii="Times New Roman" w:hAnsi="Times New Roman" w:cs="Times New Roman"/>
          <w:szCs w:val="20"/>
        </w:rPr>
        <w:t>2</w:t>
      </w:r>
      <w:r w:rsidRPr="000C60C0">
        <w:rPr>
          <w:rFonts w:ascii="Times New Roman" w:hAnsi="Times New Roman" w:cs="Times New Roman"/>
          <w:szCs w:val="20"/>
        </w:rPr>
        <w:t xml:space="preserve"> год</w:t>
      </w:r>
    </w:p>
    <w:p w:rsidR="000C60C0" w:rsidRDefault="000C60C0" w:rsidP="000C60C0">
      <w:pPr>
        <w:jc w:val="center"/>
        <w:rPr>
          <w:rFonts w:ascii="Times New Roman" w:hAnsi="Times New Roman" w:cs="Times New Roman"/>
          <w:szCs w:val="20"/>
        </w:rPr>
        <w:sectPr w:rsidR="000C60C0" w:rsidSect="000564D5">
          <w:pgSz w:w="11906" w:h="16838"/>
          <w:pgMar w:top="1134" w:right="851" w:bottom="1134" w:left="1134" w:header="709" w:footer="709" w:gutter="0"/>
          <w:cols w:space="708"/>
          <w:docGrid w:linePitch="360"/>
        </w:sectPr>
      </w:pPr>
    </w:p>
    <w:p w:rsidR="00C24D3A" w:rsidRDefault="00C24D3A" w:rsidP="00C24D3A">
      <w:pPr>
        <w:pStyle w:val="22"/>
        <w:shd w:val="clear" w:color="auto" w:fill="auto"/>
        <w:tabs>
          <w:tab w:val="left" w:pos="4090"/>
        </w:tabs>
        <w:spacing w:after="0" w:line="240" w:lineRule="auto"/>
        <w:ind w:left="3822" w:firstLine="0"/>
        <w:rPr>
          <w:b/>
          <w:sz w:val="24"/>
          <w:szCs w:val="24"/>
        </w:rPr>
      </w:pPr>
      <w:r>
        <w:rPr>
          <w:b/>
          <w:sz w:val="24"/>
          <w:szCs w:val="24"/>
        </w:rPr>
        <w:lastRenderedPageBreak/>
        <w:t>1.</w:t>
      </w:r>
      <w:r w:rsidRPr="0070599F">
        <w:rPr>
          <w:b/>
          <w:sz w:val="24"/>
          <w:szCs w:val="24"/>
        </w:rPr>
        <w:t>Общие положения</w:t>
      </w:r>
    </w:p>
    <w:p w:rsidR="00C24D3A" w:rsidRPr="0070599F" w:rsidRDefault="00C24D3A" w:rsidP="00C24D3A">
      <w:pPr>
        <w:pStyle w:val="22"/>
        <w:shd w:val="clear" w:color="auto" w:fill="auto"/>
        <w:tabs>
          <w:tab w:val="left" w:pos="4090"/>
        </w:tabs>
        <w:spacing w:after="0" w:line="240" w:lineRule="auto"/>
        <w:ind w:left="3822" w:firstLine="0"/>
        <w:rPr>
          <w:b/>
          <w:sz w:val="24"/>
          <w:szCs w:val="24"/>
        </w:rPr>
      </w:pPr>
    </w:p>
    <w:p w:rsidR="00C24D3A" w:rsidRPr="008418EC" w:rsidRDefault="00C24D3A" w:rsidP="00C24D3A">
      <w:pPr>
        <w:pStyle w:val="20"/>
        <w:tabs>
          <w:tab w:val="left" w:pos="1191"/>
        </w:tabs>
        <w:ind w:firstLine="567"/>
        <w:jc w:val="both"/>
        <w:rPr>
          <w:sz w:val="24"/>
          <w:szCs w:val="24"/>
        </w:rPr>
      </w:pPr>
      <w:proofErr w:type="gramStart"/>
      <w:r>
        <w:rPr>
          <w:sz w:val="24"/>
          <w:szCs w:val="24"/>
        </w:rPr>
        <w:t>1.1.</w:t>
      </w:r>
      <w:r w:rsidRPr="008418EC">
        <w:rPr>
          <w:sz w:val="24"/>
          <w:szCs w:val="24"/>
        </w:rPr>
        <w:t>Муниципальное казенное учреждение «</w:t>
      </w:r>
      <w:proofErr w:type="spellStart"/>
      <w:r>
        <w:rPr>
          <w:sz w:val="24"/>
          <w:szCs w:val="24"/>
        </w:rPr>
        <w:t>Белоозерский</w:t>
      </w:r>
      <w:proofErr w:type="spellEnd"/>
      <w:r>
        <w:rPr>
          <w:sz w:val="24"/>
          <w:szCs w:val="24"/>
        </w:rPr>
        <w:t xml:space="preserve"> </w:t>
      </w:r>
      <w:r w:rsidRPr="00C24D3A">
        <w:rPr>
          <w:sz w:val="24"/>
          <w:szCs w:val="24"/>
        </w:rPr>
        <w:t>физкультурно-спортивный центр «Спарта</w:t>
      </w:r>
      <w:r>
        <w:rPr>
          <w:sz w:val="24"/>
          <w:szCs w:val="24"/>
        </w:rPr>
        <w:t>»</w:t>
      </w:r>
      <w:r w:rsidRPr="008418EC">
        <w:rPr>
          <w:sz w:val="24"/>
          <w:szCs w:val="24"/>
        </w:rPr>
        <w:t xml:space="preserve"> </w:t>
      </w:r>
      <w:r w:rsidR="00C02B33">
        <w:rPr>
          <w:sz w:val="24"/>
          <w:szCs w:val="24"/>
        </w:rPr>
        <w:t>(далее – Учр</w:t>
      </w:r>
      <w:r w:rsidRPr="008418EC">
        <w:rPr>
          <w:sz w:val="24"/>
          <w:szCs w:val="24"/>
        </w:rPr>
        <w:t>еждение</w:t>
      </w:r>
      <w:r w:rsidR="00C02B33">
        <w:rPr>
          <w:sz w:val="24"/>
          <w:szCs w:val="24"/>
        </w:rPr>
        <w:t>)</w:t>
      </w:r>
      <w:r w:rsidRPr="00C24D3A">
        <w:rPr>
          <w:sz w:val="24"/>
          <w:szCs w:val="24"/>
        </w:rPr>
        <w:t xml:space="preserve"> </w:t>
      </w:r>
      <w:r w:rsidRPr="008418EC">
        <w:rPr>
          <w:sz w:val="24"/>
          <w:szCs w:val="24"/>
        </w:rPr>
        <w:t>создано в соответствии с Гражданским кодексом Российской Федерации, Федеральным законом от 12.01.1996 №</w:t>
      </w:r>
      <w:r>
        <w:rPr>
          <w:sz w:val="24"/>
          <w:szCs w:val="24"/>
        </w:rPr>
        <w:t xml:space="preserve"> </w:t>
      </w:r>
      <w:r w:rsidRPr="008418EC">
        <w:rPr>
          <w:sz w:val="24"/>
          <w:szCs w:val="24"/>
        </w:rPr>
        <w:t>7-ФЗ «О некоммерческих организациях», Федеральным законом от 06.10.2003 №</w:t>
      </w:r>
      <w:r>
        <w:rPr>
          <w:sz w:val="24"/>
          <w:szCs w:val="24"/>
        </w:rPr>
        <w:t xml:space="preserve"> </w:t>
      </w:r>
      <w:r w:rsidRPr="008418EC">
        <w:rPr>
          <w:sz w:val="24"/>
          <w:szCs w:val="24"/>
        </w:rPr>
        <w:t xml:space="preserve">131-ФЗ «Об общих принципах организации местного самоуправления в Российской Федерации» </w:t>
      </w:r>
      <w:r>
        <w:rPr>
          <w:sz w:val="24"/>
          <w:szCs w:val="24"/>
        </w:rPr>
        <w:t xml:space="preserve">и на основании </w:t>
      </w:r>
      <w:r w:rsidRPr="00C24D3A">
        <w:rPr>
          <w:sz w:val="24"/>
          <w:szCs w:val="24"/>
        </w:rPr>
        <w:t>постановлени</w:t>
      </w:r>
      <w:r>
        <w:rPr>
          <w:sz w:val="24"/>
          <w:szCs w:val="24"/>
        </w:rPr>
        <w:t>я</w:t>
      </w:r>
      <w:r w:rsidRPr="00C24D3A">
        <w:rPr>
          <w:sz w:val="24"/>
          <w:szCs w:val="24"/>
        </w:rPr>
        <w:t xml:space="preserve">  Администрации городского округа Воскресенск Московской области от 17.11.2021 № 5465 «О переименовании муниципального казенного учреждения «</w:t>
      </w:r>
      <w:proofErr w:type="spellStart"/>
      <w:r w:rsidRPr="00C24D3A">
        <w:rPr>
          <w:sz w:val="24"/>
          <w:szCs w:val="24"/>
        </w:rPr>
        <w:t>Белоозерский</w:t>
      </w:r>
      <w:proofErr w:type="spellEnd"/>
      <w:r w:rsidRPr="00C24D3A">
        <w:rPr>
          <w:sz w:val="24"/>
          <w:szCs w:val="24"/>
        </w:rPr>
        <w:t xml:space="preserve"> спортивно-молодежный</w:t>
      </w:r>
      <w:proofErr w:type="gramEnd"/>
      <w:r w:rsidRPr="00C24D3A">
        <w:rPr>
          <w:sz w:val="24"/>
          <w:szCs w:val="24"/>
        </w:rPr>
        <w:t xml:space="preserve"> центр «Спарта»</w:t>
      </w:r>
      <w:r>
        <w:rPr>
          <w:sz w:val="24"/>
          <w:szCs w:val="24"/>
        </w:rPr>
        <w:t xml:space="preserve"> </w:t>
      </w:r>
      <w:r w:rsidRPr="008418EC">
        <w:rPr>
          <w:sz w:val="24"/>
          <w:szCs w:val="24"/>
        </w:rPr>
        <w:t>для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w:t>
      </w:r>
      <w:r>
        <w:rPr>
          <w:sz w:val="24"/>
          <w:szCs w:val="24"/>
        </w:rPr>
        <w:t xml:space="preserve"> городского округа Воскресенск Московской области</w:t>
      </w:r>
      <w:r w:rsidRPr="008418EC">
        <w:rPr>
          <w:sz w:val="24"/>
          <w:szCs w:val="24"/>
        </w:rPr>
        <w:t>.</w:t>
      </w:r>
    </w:p>
    <w:p w:rsidR="00C24D3A" w:rsidRDefault="00C24D3A" w:rsidP="00C24D3A">
      <w:pPr>
        <w:pStyle w:val="20"/>
        <w:shd w:val="clear" w:color="auto" w:fill="auto"/>
        <w:tabs>
          <w:tab w:val="left" w:pos="1217"/>
        </w:tabs>
        <w:ind w:firstLine="567"/>
        <w:jc w:val="both"/>
        <w:rPr>
          <w:sz w:val="24"/>
          <w:szCs w:val="24"/>
        </w:rPr>
      </w:pPr>
      <w:r>
        <w:rPr>
          <w:sz w:val="24"/>
          <w:szCs w:val="24"/>
        </w:rPr>
        <w:t>1.2.</w:t>
      </w:r>
      <w:r w:rsidRPr="00806267">
        <w:rPr>
          <w:sz w:val="24"/>
          <w:szCs w:val="24"/>
        </w:rPr>
        <w:t xml:space="preserve">Полное наименование Учреждения - </w:t>
      </w:r>
      <w:r>
        <w:rPr>
          <w:sz w:val="24"/>
          <w:szCs w:val="24"/>
        </w:rPr>
        <w:t>м</w:t>
      </w:r>
      <w:r w:rsidRPr="00806267">
        <w:rPr>
          <w:sz w:val="24"/>
          <w:szCs w:val="24"/>
        </w:rPr>
        <w:t>униципальное казенное учреждение «</w:t>
      </w:r>
      <w:proofErr w:type="spellStart"/>
      <w:r w:rsidRPr="00C24D3A">
        <w:rPr>
          <w:sz w:val="24"/>
          <w:szCs w:val="24"/>
        </w:rPr>
        <w:t>Белоозерский</w:t>
      </w:r>
      <w:proofErr w:type="spellEnd"/>
      <w:r w:rsidRPr="00C24D3A">
        <w:rPr>
          <w:sz w:val="24"/>
          <w:szCs w:val="24"/>
        </w:rPr>
        <w:t xml:space="preserve"> физкультурно-спортивный центр «Спарта</w:t>
      </w:r>
      <w:r>
        <w:rPr>
          <w:sz w:val="24"/>
          <w:szCs w:val="24"/>
        </w:rPr>
        <w:t>»</w:t>
      </w:r>
      <w:r w:rsidRPr="00806267">
        <w:rPr>
          <w:sz w:val="24"/>
          <w:szCs w:val="24"/>
        </w:rPr>
        <w:t xml:space="preserve">, сокращенное </w:t>
      </w:r>
      <w:r>
        <w:rPr>
          <w:sz w:val="24"/>
          <w:szCs w:val="24"/>
        </w:rPr>
        <w:t xml:space="preserve">наименование Учреждения - </w:t>
      </w:r>
      <w:r w:rsidRPr="00806267">
        <w:rPr>
          <w:sz w:val="24"/>
          <w:szCs w:val="24"/>
        </w:rPr>
        <w:t>МКУ «</w:t>
      </w:r>
      <w:r>
        <w:rPr>
          <w:sz w:val="24"/>
          <w:szCs w:val="24"/>
        </w:rPr>
        <w:t>БФСЦ «Спарта»</w:t>
      </w:r>
      <w:r w:rsidRPr="00806267">
        <w:rPr>
          <w:sz w:val="24"/>
          <w:szCs w:val="24"/>
        </w:rPr>
        <w:t>.</w:t>
      </w:r>
    </w:p>
    <w:p w:rsidR="00C24D3A" w:rsidRDefault="00C24D3A" w:rsidP="00C24D3A">
      <w:pPr>
        <w:pStyle w:val="20"/>
        <w:shd w:val="clear" w:color="auto" w:fill="auto"/>
        <w:tabs>
          <w:tab w:val="left" w:pos="1217"/>
        </w:tabs>
        <w:ind w:firstLine="567"/>
        <w:jc w:val="both"/>
        <w:rPr>
          <w:sz w:val="24"/>
          <w:szCs w:val="24"/>
        </w:rPr>
      </w:pPr>
      <w:r>
        <w:rPr>
          <w:sz w:val="24"/>
          <w:szCs w:val="24"/>
        </w:rPr>
        <w:t xml:space="preserve">1.3.Тип Учреждения - </w:t>
      </w:r>
      <w:proofErr w:type="gramStart"/>
      <w:r>
        <w:rPr>
          <w:sz w:val="24"/>
          <w:szCs w:val="24"/>
        </w:rPr>
        <w:t>казенное</w:t>
      </w:r>
      <w:proofErr w:type="gramEnd"/>
      <w:r>
        <w:rPr>
          <w:sz w:val="24"/>
          <w:szCs w:val="24"/>
        </w:rPr>
        <w:t>.</w:t>
      </w:r>
    </w:p>
    <w:p w:rsidR="00C24D3A" w:rsidRPr="007F0890" w:rsidRDefault="00C24D3A" w:rsidP="00C24D3A">
      <w:pPr>
        <w:pStyle w:val="20"/>
        <w:shd w:val="clear" w:color="auto" w:fill="auto"/>
        <w:tabs>
          <w:tab w:val="left" w:pos="1186"/>
        </w:tabs>
        <w:ind w:firstLine="567"/>
        <w:jc w:val="both"/>
        <w:rPr>
          <w:sz w:val="24"/>
          <w:szCs w:val="24"/>
        </w:rPr>
      </w:pPr>
      <w:r w:rsidRPr="00C24D3A">
        <w:rPr>
          <w:sz w:val="24"/>
          <w:szCs w:val="24"/>
        </w:rPr>
        <w:t xml:space="preserve">1.4. </w:t>
      </w:r>
      <w:r w:rsidR="00C02B33">
        <w:rPr>
          <w:sz w:val="24"/>
          <w:szCs w:val="24"/>
        </w:rPr>
        <w:t>Юридический адрес (местонахождение)</w:t>
      </w:r>
      <w:r w:rsidRPr="00C24D3A">
        <w:rPr>
          <w:sz w:val="24"/>
          <w:szCs w:val="24"/>
        </w:rPr>
        <w:t xml:space="preserve"> Учреждения: 140250, Российская Федерация, Московская область, г</w:t>
      </w:r>
      <w:r>
        <w:rPr>
          <w:sz w:val="24"/>
          <w:szCs w:val="24"/>
        </w:rPr>
        <w:t>ородской округ</w:t>
      </w:r>
      <w:r w:rsidRPr="00C24D3A">
        <w:rPr>
          <w:sz w:val="24"/>
          <w:szCs w:val="24"/>
        </w:rPr>
        <w:t xml:space="preserve"> Воскресенск, </w:t>
      </w:r>
      <w:proofErr w:type="gramStart"/>
      <w:r w:rsidRPr="00C24D3A">
        <w:rPr>
          <w:sz w:val="24"/>
          <w:szCs w:val="24"/>
        </w:rPr>
        <w:t>г</w:t>
      </w:r>
      <w:proofErr w:type="gramEnd"/>
      <w:r w:rsidRPr="00C24D3A">
        <w:rPr>
          <w:sz w:val="24"/>
          <w:szCs w:val="24"/>
        </w:rPr>
        <w:t xml:space="preserve">. </w:t>
      </w:r>
      <w:proofErr w:type="spellStart"/>
      <w:r w:rsidRPr="00C24D3A">
        <w:rPr>
          <w:sz w:val="24"/>
          <w:szCs w:val="24"/>
        </w:rPr>
        <w:t>Белоозерский</w:t>
      </w:r>
      <w:proofErr w:type="spellEnd"/>
      <w:r w:rsidRPr="00C24D3A">
        <w:rPr>
          <w:sz w:val="24"/>
          <w:szCs w:val="24"/>
        </w:rPr>
        <w:t>, улица 60 лет Октября, дом 18-а.</w:t>
      </w:r>
    </w:p>
    <w:p w:rsidR="00C24D3A" w:rsidRPr="00CB1159" w:rsidRDefault="00C24D3A" w:rsidP="00C24D3A">
      <w:pPr>
        <w:pStyle w:val="20"/>
        <w:shd w:val="clear" w:color="auto" w:fill="auto"/>
        <w:tabs>
          <w:tab w:val="left" w:pos="1191"/>
        </w:tabs>
        <w:ind w:firstLine="567"/>
        <w:jc w:val="both"/>
        <w:rPr>
          <w:sz w:val="24"/>
          <w:szCs w:val="24"/>
        </w:rPr>
      </w:pPr>
      <w:r>
        <w:rPr>
          <w:sz w:val="24"/>
          <w:szCs w:val="24"/>
        </w:rPr>
        <w:t>1.5.</w:t>
      </w:r>
      <w:r w:rsidRPr="00CB1159">
        <w:rPr>
          <w:sz w:val="24"/>
          <w:szCs w:val="24"/>
        </w:rPr>
        <w:t xml:space="preserve">Учредителем </w:t>
      </w:r>
      <w:r>
        <w:rPr>
          <w:sz w:val="24"/>
          <w:szCs w:val="24"/>
        </w:rPr>
        <w:t>м</w:t>
      </w:r>
      <w:r w:rsidRPr="00CB1159">
        <w:rPr>
          <w:sz w:val="24"/>
          <w:szCs w:val="24"/>
        </w:rPr>
        <w:t xml:space="preserve">униципального казенного учреждения </w:t>
      </w:r>
      <w:r w:rsidRPr="005A66E9">
        <w:rPr>
          <w:sz w:val="24"/>
          <w:szCs w:val="24"/>
        </w:rPr>
        <w:t>«</w:t>
      </w:r>
      <w:proofErr w:type="spellStart"/>
      <w:r w:rsidRPr="00C24D3A">
        <w:rPr>
          <w:sz w:val="24"/>
          <w:szCs w:val="24"/>
        </w:rPr>
        <w:t>Белоозерский</w:t>
      </w:r>
      <w:proofErr w:type="spellEnd"/>
      <w:r w:rsidRPr="00C24D3A">
        <w:rPr>
          <w:sz w:val="24"/>
          <w:szCs w:val="24"/>
        </w:rPr>
        <w:t xml:space="preserve"> физкультурно-спортивный центр «Спарта»</w:t>
      </w:r>
      <w:r>
        <w:rPr>
          <w:sz w:val="24"/>
          <w:szCs w:val="24"/>
        </w:rPr>
        <w:t xml:space="preserve"> (далее - Учредитель)</w:t>
      </w:r>
      <w:r w:rsidRPr="005A66E9">
        <w:rPr>
          <w:sz w:val="24"/>
          <w:szCs w:val="24"/>
        </w:rPr>
        <w:t xml:space="preserve"> </w:t>
      </w:r>
      <w:r>
        <w:rPr>
          <w:sz w:val="24"/>
          <w:szCs w:val="24"/>
        </w:rPr>
        <w:t xml:space="preserve">и собственником его имущества </w:t>
      </w:r>
      <w:r w:rsidRPr="00692B43">
        <w:rPr>
          <w:sz w:val="24"/>
          <w:szCs w:val="24"/>
        </w:rPr>
        <w:t xml:space="preserve">является муниципальное образование </w:t>
      </w:r>
      <w:r>
        <w:rPr>
          <w:sz w:val="24"/>
          <w:szCs w:val="24"/>
        </w:rPr>
        <w:t>г</w:t>
      </w:r>
      <w:r w:rsidRPr="00692B43">
        <w:rPr>
          <w:sz w:val="24"/>
          <w:szCs w:val="24"/>
        </w:rPr>
        <w:t>ородской округ Воскресенск Московской области</w:t>
      </w:r>
      <w:r>
        <w:rPr>
          <w:sz w:val="24"/>
          <w:szCs w:val="24"/>
        </w:rPr>
        <w:t xml:space="preserve">. </w:t>
      </w:r>
      <w:r w:rsidRPr="00530C58">
        <w:rPr>
          <w:sz w:val="24"/>
          <w:szCs w:val="24"/>
        </w:rPr>
        <w:t xml:space="preserve">Функции и полномочия </w:t>
      </w:r>
      <w:r>
        <w:rPr>
          <w:sz w:val="24"/>
          <w:szCs w:val="24"/>
        </w:rPr>
        <w:t>У</w:t>
      </w:r>
      <w:r w:rsidRPr="00530C58">
        <w:rPr>
          <w:sz w:val="24"/>
          <w:szCs w:val="24"/>
        </w:rPr>
        <w:t>чредителя в отношении</w:t>
      </w:r>
      <w:r w:rsidRPr="00CB1159">
        <w:rPr>
          <w:sz w:val="24"/>
          <w:szCs w:val="24"/>
        </w:rPr>
        <w:t xml:space="preserve"> </w:t>
      </w:r>
      <w:r>
        <w:rPr>
          <w:sz w:val="24"/>
          <w:szCs w:val="24"/>
        </w:rPr>
        <w:t>Учреждения</w:t>
      </w:r>
      <w:r w:rsidRPr="00CB1159">
        <w:rPr>
          <w:sz w:val="24"/>
          <w:szCs w:val="24"/>
        </w:rPr>
        <w:t xml:space="preserve"> </w:t>
      </w:r>
      <w:r>
        <w:rPr>
          <w:sz w:val="24"/>
          <w:szCs w:val="24"/>
        </w:rPr>
        <w:t>осуществляет</w:t>
      </w:r>
      <w:r w:rsidRPr="00CB1159">
        <w:rPr>
          <w:sz w:val="24"/>
          <w:szCs w:val="24"/>
        </w:rPr>
        <w:t xml:space="preserve"> </w:t>
      </w:r>
      <w:r>
        <w:rPr>
          <w:sz w:val="24"/>
          <w:szCs w:val="24"/>
        </w:rPr>
        <w:t>А</w:t>
      </w:r>
      <w:r w:rsidRPr="00CB1159">
        <w:rPr>
          <w:sz w:val="24"/>
          <w:szCs w:val="24"/>
        </w:rPr>
        <w:t xml:space="preserve">дминистрация городского округа </w:t>
      </w:r>
      <w:r>
        <w:rPr>
          <w:sz w:val="24"/>
          <w:szCs w:val="24"/>
        </w:rPr>
        <w:t>Воскресенск Московской области</w:t>
      </w:r>
      <w:r w:rsidRPr="00CB1159">
        <w:rPr>
          <w:sz w:val="24"/>
          <w:szCs w:val="24"/>
        </w:rPr>
        <w:t>.</w:t>
      </w:r>
    </w:p>
    <w:p w:rsidR="00C24D3A" w:rsidRPr="00CB18E0" w:rsidRDefault="00C02B33" w:rsidP="00C24D3A">
      <w:pPr>
        <w:ind w:firstLine="567"/>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Юридический а</w:t>
      </w:r>
      <w:r w:rsidR="00C24D3A" w:rsidRPr="00CB18E0">
        <w:rPr>
          <w:rFonts w:ascii="Times New Roman" w:eastAsia="Times New Roman" w:hAnsi="Times New Roman" w:cs="Times New Roman"/>
          <w:color w:val="auto"/>
          <w:lang w:eastAsia="en-US" w:bidi="ar-SA"/>
        </w:rPr>
        <w:t>дрес</w:t>
      </w:r>
      <w:r>
        <w:rPr>
          <w:rFonts w:ascii="Times New Roman" w:eastAsia="Times New Roman" w:hAnsi="Times New Roman" w:cs="Times New Roman"/>
          <w:color w:val="auto"/>
          <w:lang w:eastAsia="en-US" w:bidi="ar-SA"/>
        </w:rPr>
        <w:t xml:space="preserve"> (местонахождение)</w:t>
      </w:r>
      <w:r w:rsidR="00C24D3A" w:rsidRPr="00CB18E0">
        <w:rPr>
          <w:rFonts w:ascii="Times New Roman" w:eastAsia="Times New Roman" w:hAnsi="Times New Roman" w:cs="Times New Roman"/>
          <w:color w:val="auto"/>
          <w:lang w:eastAsia="en-US" w:bidi="ar-SA"/>
        </w:rPr>
        <w:t xml:space="preserve"> Учредителя: Российская Федерация, Московская область, </w:t>
      </w:r>
      <w:proofErr w:type="gramStart"/>
      <w:r w:rsidR="00C24D3A" w:rsidRPr="00CB18E0">
        <w:rPr>
          <w:rFonts w:ascii="Times New Roman" w:eastAsia="Times New Roman" w:hAnsi="Times New Roman" w:cs="Times New Roman"/>
          <w:color w:val="auto"/>
          <w:lang w:eastAsia="en-US" w:bidi="ar-SA"/>
        </w:rPr>
        <w:t>г</w:t>
      </w:r>
      <w:proofErr w:type="gramEnd"/>
      <w:r w:rsidR="00C24D3A" w:rsidRPr="00CB18E0">
        <w:rPr>
          <w:rFonts w:ascii="Times New Roman" w:eastAsia="Times New Roman" w:hAnsi="Times New Roman" w:cs="Times New Roman"/>
          <w:color w:val="auto"/>
          <w:lang w:eastAsia="en-US" w:bidi="ar-SA"/>
        </w:rPr>
        <w:t>. Воскресенск, площадь Ленина, дом 3.</w:t>
      </w:r>
    </w:p>
    <w:p w:rsidR="00C24D3A" w:rsidRPr="00CB18E0" w:rsidRDefault="00C24D3A" w:rsidP="00C24D3A">
      <w:pPr>
        <w:pStyle w:val="a3"/>
        <w:tabs>
          <w:tab w:val="left" w:pos="851"/>
          <w:tab w:val="left" w:pos="1134"/>
        </w:tabs>
        <w:ind w:left="0" w:firstLine="567"/>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1.6.</w:t>
      </w:r>
      <w:r w:rsidRPr="00CB18E0">
        <w:rPr>
          <w:rFonts w:ascii="Times New Roman" w:eastAsia="Times New Roman" w:hAnsi="Times New Roman" w:cs="Times New Roman"/>
          <w:color w:val="auto"/>
          <w:lang w:eastAsia="en-US" w:bidi="ar-SA"/>
        </w:rPr>
        <w:t>Вышестоящим отраслевым (функциональным) органом для Учреждения является Управление по физической культуре, спорту и работе с молодежью Администрации городского округа Воскресенск</w:t>
      </w:r>
      <w:r>
        <w:rPr>
          <w:rFonts w:ascii="Times New Roman" w:eastAsia="Times New Roman" w:hAnsi="Times New Roman" w:cs="Times New Roman"/>
          <w:color w:val="auto"/>
          <w:lang w:eastAsia="en-US" w:bidi="ar-SA"/>
        </w:rPr>
        <w:t xml:space="preserve"> Московской области (далее - Управление)</w:t>
      </w:r>
      <w:r w:rsidRPr="00CB18E0">
        <w:rPr>
          <w:rFonts w:ascii="Times New Roman" w:eastAsia="Times New Roman" w:hAnsi="Times New Roman" w:cs="Times New Roman"/>
          <w:color w:val="auto"/>
          <w:lang w:eastAsia="en-US" w:bidi="ar-SA"/>
        </w:rPr>
        <w:t xml:space="preserve">. </w:t>
      </w:r>
    </w:p>
    <w:p w:rsidR="00C24D3A" w:rsidRPr="00CB18E0" w:rsidRDefault="00581264" w:rsidP="00C24D3A">
      <w:pPr>
        <w:ind w:firstLine="567"/>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Юридический адрес (м</w:t>
      </w:r>
      <w:r w:rsidR="00C24D3A" w:rsidRPr="00CB18E0">
        <w:rPr>
          <w:rFonts w:ascii="Times New Roman" w:eastAsia="Times New Roman" w:hAnsi="Times New Roman" w:cs="Times New Roman"/>
          <w:color w:val="auto"/>
          <w:lang w:eastAsia="en-US" w:bidi="ar-SA"/>
        </w:rPr>
        <w:t>естонахождени</w:t>
      </w:r>
      <w:r>
        <w:rPr>
          <w:rFonts w:ascii="Times New Roman" w:eastAsia="Times New Roman" w:hAnsi="Times New Roman" w:cs="Times New Roman"/>
          <w:color w:val="auto"/>
          <w:lang w:eastAsia="en-US" w:bidi="ar-SA"/>
        </w:rPr>
        <w:t>е)</w:t>
      </w:r>
      <w:r w:rsidR="00C24D3A" w:rsidRPr="00CB18E0">
        <w:rPr>
          <w:rFonts w:ascii="Times New Roman" w:eastAsia="Times New Roman" w:hAnsi="Times New Roman" w:cs="Times New Roman"/>
          <w:color w:val="auto"/>
          <w:lang w:eastAsia="en-US" w:bidi="ar-SA"/>
        </w:rPr>
        <w:t xml:space="preserve"> Управления: 140200, Московская область, город Воскресенск, улица Менделеева, дом 2.</w:t>
      </w:r>
    </w:p>
    <w:p w:rsidR="00C24D3A" w:rsidRPr="00692B43" w:rsidRDefault="00C24D3A" w:rsidP="00C24D3A">
      <w:pPr>
        <w:autoSpaceDE w:val="0"/>
        <w:autoSpaceDN w:val="0"/>
        <w:adjustRightInd w:val="0"/>
        <w:ind w:firstLine="567"/>
        <w:jc w:val="both"/>
        <w:rPr>
          <w:rFonts w:ascii="Times New Roman" w:hAnsi="Times New Roman" w:cs="Times New Roman"/>
        </w:rPr>
      </w:pPr>
      <w:r w:rsidRPr="00692B43">
        <w:rPr>
          <w:rFonts w:ascii="Times New Roman" w:hAnsi="Times New Roman" w:cs="Times New Roman"/>
        </w:rPr>
        <w:t>1.</w:t>
      </w:r>
      <w:r>
        <w:rPr>
          <w:rFonts w:ascii="Times New Roman" w:hAnsi="Times New Roman" w:cs="Times New Roman"/>
        </w:rPr>
        <w:t>7</w:t>
      </w:r>
      <w:r w:rsidRPr="00692B43">
        <w:rPr>
          <w:rFonts w:ascii="Times New Roman" w:hAnsi="Times New Roman" w:cs="Times New Roman"/>
        </w:rPr>
        <w:t xml:space="preserve">. </w:t>
      </w:r>
      <w:proofErr w:type="gramStart"/>
      <w:r w:rsidRPr="00692B43">
        <w:rPr>
          <w:rFonts w:ascii="Times New Roman" w:hAnsi="Times New Roman" w:cs="Times New Roman"/>
        </w:rPr>
        <w:t xml:space="preserve">Учреждение является юридическим лицом со дня его государственной регистрации, имеет имущество на праве оперативного управления, бюджетную смету, самостоятельный баланс, лицевые счета, открываемые в соответствии с действующим законодательством, </w:t>
      </w:r>
      <w:r>
        <w:rPr>
          <w:rFonts w:ascii="Times New Roman" w:hAnsi="Times New Roman" w:cs="Times New Roman"/>
        </w:rPr>
        <w:t>круглую</w:t>
      </w:r>
      <w:r w:rsidRPr="00692B43">
        <w:rPr>
          <w:rFonts w:ascii="Times New Roman" w:hAnsi="Times New Roman" w:cs="Times New Roman"/>
        </w:rPr>
        <w:t xml:space="preserve"> печать и бланки со своим полным наименованием, иные печати и бланки</w:t>
      </w:r>
      <w:r>
        <w:rPr>
          <w:rFonts w:ascii="Times New Roman" w:hAnsi="Times New Roman" w:cs="Times New Roman"/>
        </w:rPr>
        <w:t>,</w:t>
      </w:r>
      <w:r w:rsidRPr="00692B43">
        <w:rPr>
          <w:rFonts w:ascii="Times New Roman" w:hAnsi="Times New Roman" w:cs="Times New Roman"/>
        </w:rPr>
        <w:t xml:space="preserve"> необходимые для осуществления деятельности, формы которых установлены нормативными правовыми актами органов местного самоуправления городского округа Воскресенск</w:t>
      </w:r>
      <w:r>
        <w:rPr>
          <w:rFonts w:ascii="Times New Roman" w:hAnsi="Times New Roman" w:cs="Times New Roman"/>
        </w:rPr>
        <w:t xml:space="preserve"> Московской области</w:t>
      </w:r>
      <w:r w:rsidRPr="00692B43">
        <w:rPr>
          <w:rFonts w:ascii="Times New Roman" w:hAnsi="Times New Roman" w:cs="Times New Roman"/>
        </w:rPr>
        <w:t>.</w:t>
      </w:r>
      <w:proofErr w:type="gramEnd"/>
    </w:p>
    <w:p w:rsidR="00C24D3A" w:rsidRPr="004E06E6" w:rsidRDefault="00C24D3A" w:rsidP="00C24D3A">
      <w:pPr>
        <w:pStyle w:val="a3"/>
        <w:ind w:left="0" w:firstLine="567"/>
        <w:jc w:val="both"/>
        <w:rPr>
          <w:rFonts w:ascii="Times New Roman" w:hAnsi="Times New Roman" w:cs="Times New Roman"/>
          <w:color w:val="00000A"/>
        </w:rPr>
      </w:pPr>
      <w:r w:rsidRPr="00B336C9">
        <w:rPr>
          <w:rFonts w:ascii="Times New Roman" w:hAnsi="Times New Roman" w:cs="Times New Roman"/>
        </w:rPr>
        <w:t>1.</w:t>
      </w:r>
      <w:r>
        <w:rPr>
          <w:rFonts w:ascii="Times New Roman" w:hAnsi="Times New Roman" w:cs="Times New Roman"/>
        </w:rPr>
        <w:t>8</w:t>
      </w:r>
      <w:r w:rsidRPr="00B336C9">
        <w:rPr>
          <w:rFonts w:ascii="Times New Roman" w:hAnsi="Times New Roman" w:cs="Times New Roman"/>
        </w:rPr>
        <w:t xml:space="preserve">. </w:t>
      </w:r>
      <w:proofErr w:type="gramStart"/>
      <w:r w:rsidRPr="00B336C9">
        <w:rPr>
          <w:rFonts w:ascii="Times New Roman" w:hAnsi="Times New Roman" w:cs="Times New Roman"/>
        </w:rPr>
        <w:t>Учреждение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нормативными правовыми актами Правительства Российской Федерации, законами Московской области, постановлениями и распоряжениями Губернатора Московской области, иными нормативными правовыми актами Московской области, Уставом городского округа Воскресенск Московской области, решениями Совета депутатов городского округа Воскресенск Московской области, постановлениями и распоряжениями Главы</w:t>
      </w:r>
      <w:r>
        <w:rPr>
          <w:rFonts w:ascii="Times New Roman" w:hAnsi="Times New Roman" w:cs="Times New Roman"/>
        </w:rPr>
        <w:t xml:space="preserve"> городского округа Воскресенск Московской</w:t>
      </w:r>
      <w:proofErr w:type="gramEnd"/>
      <w:r>
        <w:rPr>
          <w:rFonts w:ascii="Times New Roman" w:hAnsi="Times New Roman" w:cs="Times New Roman"/>
        </w:rPr>
        <w:t xml:space="preserve"> области</w:t>
      </w:r>
      <w:r w:rsidRPr="00B336C9">
        <w:rPr>
          <w:rFonts w:ascii="Times New Roman" w:hAnsi="Times New Roman" w:cs="Times New Roman"/>
        </w:rPr>
        <w:t xml:space="preserve"> и Администрации городского округа Воскресенск Московской области, настоящим Уставом.</w:t>
      </w:r>
    </w:p>
    <w:p w:rsidR="00C24D3A" w:rsidRDefault="00C24D3A" w:rsidP="00C24D3A">
      <w:pPr>
        <w:autoSpaceDE w:val="0"/>
        <w:autoSpaceDN w:val="0"/>
        <w:adjustRightInd w:val="0"/>
        <w:ind w:firstLine="567"/>
        <w:jc w:val="both"/>
        <w:rPr>
          <w:rFonts w:ascii="Times New Roman" w:hAnsi="Times New Roman" w:cs="Times New Roman"/>
        </w:rPr>
      </w:pPr>
      <w:r w:rsidRPr="00692B43">
        <w:rPr>
          <w:rFonts w:ascii="Times New Roman" w:hAnsi="Times New Roman" w:cs="Times New Roman"/>
        </w:rPr>
        <w:t>1.</w:t>
      </w:r>
      <w:r>
        <w:rPr>
          <w:rFonts w:ascii="Times New Roman" w:hAnsi="Times New Roman" w:cs="Times New Roman"/>
        </w:rPr>
        <w:t>9</w:t>
      </w:r>
      <w:r w:rsidRPr="00692B43">
        <w:rPr>
          <w:rFonts w:ascii="Times New Roman" w:hAnsi="Times New Roman" w:cs="Times New Roman"/>
        </w:rPr>
        <w:t xml:space="preserve">. </w:t>
      </w:r>
      <w:proofErr w:type="gramStart"/>
      <w:r w:rsidRPr="00692B43">
        <w:rPr>
          <w:rFonts w:ascii="Times New Roman" w:hAnsi="Times New Roman" w:cs="Times New Roman"/>
        </w:rPr>
        <w:t xml:space="preserve">Учреждение может приобретать и осуществлять имущественные и </w:t>
      </w:r>
      <w:r w:rsidR="00581264">
        <w:rPr>
          <w:rFonts w:ascii="Times New Roman" w:hAnsi="Times New Roman" w:cs="Times New Roman"/>
        </w:rPr>
        <w:t>неимущественные</w:t>
      </w:r>
      <w:r w:rsidRPr="00692B43">
        <w:rPr>
          <w:rFonts w:ascii="Times New Roman" w:hAnsi="Times New Roman" w:cs="Times New Roman"/>
        </w:rPr>
        <w:t xml:space="preserve"> права и </w:t>
      </w:r>
      <w:r w:rsidR="00581264">
        <w:rPr>
          <w:rFonts w:ascii="Times New Roman" w:hAnsi="Times New Roman" w:cs="Times New Roman"/>
        </w:rPr>
        <w:t>нести обязанности</w:t>
      </w:r>
      <w:r w:rsidRPr="00692B43">
        <w:rPr>
          <w:rFonts w:ascii="Times New Roman" w:hAnsi="Times New Roman" w:cs="Times New Roman"/>
        </w:rPr>
        <w:t xml:space="preserve"> в соответствии с законами Российской Федерации, законами Московской области и нормативными правовыми актами городского округа Воскресенск Московской области, быть истцом и ответчиком в арбитражном и третейских судах</w:t>
      </w:r>
      <w:r>
        <w:rPr>
          <w:rFonts w:ascii="Times New Roman" w:hAnsi="Times New Roman" w:cs="Times New Roman"/>
        </w:rPr>
        <w:t>, судах общей юрисдикции</w:t>
      </w:r>
      <w:r w:rsidRPr="00692B43">
        <w:rPr>
          <w:rFonts w:ascii="Times New Roman" w:hAnsi="Times New Roman" w:cs="Times New Roman"/>
        </w:rPr>
        <w:t>.</w:t>
      </w:r>
      <w:proofErr w:type="gramEnd"/>
    </w:p>
    <w:p w:rsidR="00C24D3A" w:rsidRPr="00692B43" w:rsidRDefault="00C24D3A" w:rsidP="00C24D3A">
      <w:pPr>
        <w:autoSpaceDE w:val="0"/>
        <w:autoSpaceDN w:val="0"/>
        <w:adjustRightInd w:val="0"/>
        <w:ind w:firstLine="567"/>
        <w:jc w:val="both"/>
        <w:rPr>
          <w:rFonts w:ascii="Times New Roman" w:hAnsi="Times New Roman" w:cs="Times New Roman"/>
        </w:rPr>
      </w:pPr>
      <w:r w:rsidRPr="00A163E4">
        <w:rPr>
          <w:rFonts w:ascii="Times New Roman" w:hAnsi="Times New Roman" w:cs="Times New Roman"/>
        </w:rPr>
        <w:t>1.</w:t>
      </w:r>
      <w:r>
        <w:rPr>
          <w:rFonts w:ascii="Times New Roman" w:hAnsi="Times New Roman" w:cs="Times New Roman"/>
        </w:rPr>
        <w:t>10</w:t>
      </w:r>
      <w:r w:rsidRPr="00A163E4">
        <w:rPr>
          <w:rFonts w:ascii="Times New Roman" w:hAnsi="Times New Roman" w:cs="Times New Roman"/>
        </w:rPr>
        <w:t>.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Учреждения несет собственник его имущества.</w:t>
      </w:r>
    </w:p>
    <w:p w:rsidR="00C24D3A" w:rsidRDefault="00C24D3A" w:rsidP="00C24D3A">
      <w:pPr>
        <w:pStyle w:val="22"/>
        <w:shd w:val="clear" w:color="auto" w:fill="auto"/>
        <w:tabs>
          <w:tab w:val="left" w:pos="2994"/>
        </w:tabs>
        <w:spacing w:after="0" w:line="240" w:lineRule="auto"/>
        <w:ind w:left="357" w:firstLine="0"/>
        <w:jc w:val="center"/>
        <w:rPr>
          <w:b/>
          <w:sz w:val="24"/>
          <w:szCs w:val="24"/>
        </w:rPr>
      </w:pPr>
      <w:r>
        <w:rPr>
          <w:b/>
          <w:sz w:val="24"/>
          <w:szCs w:val="24"/>
        </w:rPr>
        <w:lastRenderedPageBreak/>
        <w:t>2.</w:t>
      </w:r>
      <w:r w:rsidRPr="009576FA">
        <w:rPr>
          <w:b/>
          <w:sz w:val="24"/>
          <w:szCs w:val="24"/>
        </w:rPr>
        <w:t>Предмет и цели деятельности Учреждения</w:t>
      </w:r>
    </w:p>
    <w:p w:rsidR="00B333B0" w:rsidRDefault="00B333B0" w:rsidP="00C24D3A">
      <w:pPr>
        <w:pStyle w:val="22"/>
        <w:shd w:val="clear" w:color="auto" w:fill="auto"/>
        <w:tabs>
          <w:tab w:val="left" w:pos="2994"/>
        </w:tabs>
        <w:spacing w:after="0" w:line="240" w:lineRule="auto"/>
        <w:ind w:left="357" w:firstLine="0"/>
        <w:jc w:val="center"/>
        <w:rPr>
          <w:b/>
          <w:sz w:val="24"/>
          <w:szCs w:val="24"/>
        </w:rPr>
      </w:pPr>
    </w:p>
    <w:p w:rsidR="00C24D3A" w:rsidRPr="00C763BD" w:rsidRDefault="00C24D3A" w:rsidP="00C24D3A">
      <w:pPr>
        <w:pStyle w:val="20"/>
        <w:shd w:val="clear" w:color="auto" w:fill="auto"/>
        <w:tabs>
          <w:tab w:val="left" w:pos="993"/>
        </w:tabs>
        <w:spacing w:line="240" w:lineRule="auto"/>
        <w:ind w:firstLine="567"/>
        <w:jc w:val="both"/>
        <w:rPr>
          <w:color w:val="2E74B5" w:themeColor="accent1" w:themeShade="BF"/>
          <w:sz w:val="24"/>
          <w:szCs w:val="24"/>
        </w:rPr>
      </w:pPr>
      <w:r>
        <w:rPr>
          <w:sz w:val="24"/>
          <w:szCs w:val="24"/>
        </w:rPr>
        <w:t>2.1.</w:t>
      </w:r>
      <w:r w:rsidRPr="00C763BD">
        <w:rPr>
          <w:sz w:val="24"/>
          <w:szCs w:val="24"/>
        </w:rPr>
        <w:t>Предметами деятельности Учреждения являются:</w:t>
      </w:r>
    </w:p>
    <w:p w:rsidR="00C24D3A" w:rsidRPr="00C763BD" w:rsidRDefault="00C24D3A" w:rsidP="00C24D3A">
      <w:pPr>
        <w:pStyle w:val="20"/>
        <w:tabs>
          <w:tab w:val="left" w:pos="993"/>
        </w:tabs>
        <w:spacing w:line="240" w:lineRule="auto"/>
        <w:ind w:firstLine="567"/>
        <w:jc w:val="both"/>
        <w:rPr>
          <w:sz w:val="24"/>
          <w:szCs w:val="24"/>
        </w:rPr>
      </w:pPr>
      <w:r w:rsidRPr="00401712">
        <w:rPr>
          <w:sz w:val="24"/>
          <w:szCs w:val="24"/>
        </w:rPr>
        <w:t>- реализация единой государственной политики в сфере физической культуры и спорта,</w:t>
      </w:r>
      <w:r w:rsidRPr="00C763BD">
        <w:rPr>
          <w:sz w:val="24"/>
          <w:szCs w:val="24"/>
        </w:rPr>
        <w:t xml:space="preserve"> направленной на укрепление здоровья, формирование здорового образа жизни, гармоничное развитие личности, организацию физически активного отдыха населения;</w:t>
      </w:r>
    </w:p>
    <w:p w:rsidR="00C24D3A" w:rsidRPr="00C763BD" w:rsidRDefault="00C24D3A" w:rsidP="00C24D3A">
      <w:pPr>
        <w:pStyle w:val="20"/>
        <w:tabs>
          <w:tab w:val="left" w:pos="993"/>
        </w:tabs>
        <w:spacing w:line="240" w:lineRule="auto"/>
        <w:ind w:firstLine="567"/>
        <w:jc w:val="both"/>
        <w:rPr>
          <w:sz w:val="24"/>
          <w:szCs w:val="24"/>
        </w:rPr>
      </w:pPr>
      <w:r w:rsidRPr="00C763BD">
        <w:rPr>
          <w:sz w:val="24"/>
          <w:szCs w:val="24"/>
        </w:rPr>
        <w:t xml:space="preserve">- </w:t>
      </w:r>
      <w:r>
        <w:rPr>
          <w:sz w:val="24"/>
          <w:szCs w:val="24"/>
        </w:rPr>
        <w:t>о</w:t>
      </w:r>
      <w:r w:rsidRPr="00C763BD">
        <w:rPr>
          <w:sz w:val="24"/>
          <w:szCs w:val="24"/>
        </w:rPr>
        <w:t>беспечение условий для развития физической культуры и массового спорта, организация и проведение официальных физкультурно-оздоровительных и спортивных мероприятий</w:t>
      </w:r>
      <w:r>
        <w:rPr>
          <w:sz w:val="24"/>
          <w:szCs w:val="24"/>
        </w:rPr>
        <w:t>.</w:t>
      </w:r>
    </w:p>
    <w:p w:rsidR="00C24D3A" w:rsidRPr="00C763BD" w:rsidRDefault="00C24D3A" w:rsidP="00C24D3A">
      <w:pPr>
        <w:pStyle w:val="20"/>
        <w:tabs>
          <w:tab w:val="left" w:pos="993"/>
        </w:tabs>
        <w:spacing w:line="240" w:lineRule="auto"/>
        <w:ind w:firstLine="567"/>
        <w:jc w:val="both"/>
        <w:rPr>
          <w:sz w:val="24"/>
          <w:szCs w:val="24"/>
        </w:rPr>
      </w:pPr>
      <w:r>
        <w:rPr>
          <w:sz w:val="24"/>
          <w:szCs w:val="24"/>
        </w:rPr>
        <w:t>2.2.</w:t>
      </w:r>
      <w:r w:rsidRPr="00C763BD">
        <w:rPr>
          <w:sz w:val="24"/>
          <w:szCs w:val="24"/>
        </w:rPr>
        <w:t>Целями создания Учреждения являются:</w:t>
      </w:r>
    </w:p>
    <w:p w:rsidR="00C24D3A" w:rsidRPr="00C763BD" w:rsidRDefault="00C24D3A" w:rsidP="00C24D3A">
      <w:pPr>
        <w:pStyle w:val="20"/>
        <w:tabs>
          <w:tab w:val="left" w:pos="993"/>
        </w:tabs>
        <w:spacing w:line="240" w:lineRule="auto"/>
        <w:ind w:firstLine="567"/>
        <w:jc w:val="both"/>
        <w:rPr>
          <w:sz w:val="24"/>
          <w:szCs w:val="24"/>
        </w:rPr>
      </w:pPr>
      <w:r>
        <w:rPr>
          <w:sz w:val="24"/>
          <w:szCs w:val="24"/>
        </w:rPr>
        <w:t>- о</w:t>
      </w:r>
      <w:r w:rsidRPr="00C763BD">
        <w:rPr>
          <w:sz w:val="24"/>
          <w:szCs w:val="24"/>
        </w:rPr>
        <w:t xml:space="preserve">казание </w:t>
      </w:r>
      <w:proofErr w:type="spellStart"/>
      <w:r w:rsidRPr="00C763BD">
        <w:rPr>
          <w:sz w:val="24"/>
          <w:szCs w:val="24"/>
        </w:rPr>
        <w:t>физкультурно</w:t>
      </w:r>
      <w:proofErr w:type="spellEnd"/>
      <w:r w:rsidRPr="00C763BD">
        <w:rPr>
          <w:sz w:val="24"/>
          <w:szCs w:val="24"/>
        </w:rPr>
        <w:t xml:space="preserve"> – оздоровительных и спортивных услуг населению;</w:t>
      </w:r>
    </w:p>
    <w:p w:rsidR="00C24D3A" w:rsidRPr="00C763BD" w:rsidRDefault="00C24D3A" w:rsidP="00C24D3A">
      <w:pPr>
        <w:pStyle w:val="20"/>
        <w:tabs>
          <w:tab w:val="left" w:pos="918"/>
          <w:tab w:val="left" w:pos="993"/>
        </w:tabs>
        <w:spacing w:line="240" w:lineRule="auto"/>
        <w:ind w:firstLine="567"/>
        <w:jc w:val="both"/>
        <w:rPr>
          <w:sz w:val="24"/>
          <w:szCs w:val="24"/>
        </w:rPr>
      </w:pPr>
      <w:r w:rsidRPr="00C763BD">
        <w:rPr>
          <w:sz w:val="24"/>
          <w:szCs w:val="24"/>
        </w:rPr>
        <w:t xml:space="preserve">- </w:t>
      </w:r>
      <w:r>
        <w:rPr>
          <w:sz w:val="24"/>
          <w:szCs w:val="24"/>
        </w:rPr>
        <w:t>с</w:t>
      </w:r>
      <w:r w:rsidRPr="00C763BD">
        <w:rPr>
          <w:sz w:val="24"/>
          <w:szCs w:val="24"/>
        </w:rPr>
        <w:t>одействие развитию спортивной инфраструктуры, обеспечение доступности населению физкультурно-оздоровительных услуг;</w:t>
      </w:r>
    </w:p>
    <w:p w:rsidR="00C24D3A" w:rsidRPr="00C763BD" w:rsidRDefault="00C24D3A" w:rsidP="00C24D3A">
      <w:pPr>
        <w:pStyle w:val="20"/>
        <w:shd w:val="clear" w:color="auto" w:fill="auto"/>
        <w:tabs>
          <w:tab w:val="left" w:pos="918"/>
          <w:tab w:val="left" w:pos="993"/>
        </w:tabs>
        <w:spacing w:line="240" w:lineRule="auto"/>
        <w:ind w:firstLine="567"/>
        <w:jc w:val="both"/>
        <w:rPr>
          <w:sz w:val="24"/>
          <w:szCs w:val="24"/>
        </w:rPr>
      </w:pPr>
      <w:r w:rsidRPr="00C763BD">
        <w:rPr>
          <w:sz w:val="24"/>
          <w:szCs w:val="24"/>
        </w:rPr>
        <w:t xml:space="preserve">- </w:t>
      </w:r>
      <w:r>
        <w:rPr>
          <w:sz w:val="24"/>
          <w:szCs w:val="24"/>
        </w:rPr>
        <w:t>о</w:t>
      </w:r>
      <w:r w:rsidRPr="00C763BD">
        <w:rPr>
          <w:sz w:val="24"/>
          <w:szCs w:val="24"/>
        </w:rPr>
        <w:t>рганизация спортивных секций;</w:t>
      </w:r>
    </w:p>
    <w:p w:rsidR="00C24D3A" w:rsidRDefault="00C24D3A" w:rsidP="00C24D3A">
      <w:pPr>
        <w:pStyle w:val="20"/>
        <w:shd w:val="clear" w:color="auto" w:fill="auto"/>
        <w:tabs>
          <w:tab w:val="left" w:pos="918"/>
          <w:tab w:val="left" w:pos="993"/>
        </w:tabs>
        <w:spacing w:line="240" w:lineRule="auto"/>
        <w:ind w:firstLine="567"/>
        <w:jc w:val="both"/>
        <w:rPr>
          <w:sz w:val="24"/>
          <w:szCs w:val="24"/>
        </w:rPr>
      </w:pPr>
      <w:r w:rsidRPr="00C763BD">
        <w:rPr>
          <w:sz w:val="24"/>
          <w:szCs w:val="24"/>
        </w:rPr>
        <w:t xml:space="preserve">- </w:t>
      </w:r>
      <w:r>
        <w:rPr>
          <w:sz w:val="24"/>
          <w:szCs w:val="24"/>
        </w:rPr>
        <w:t>п</w:t>
      </w:r>
      <w:r w:rsidRPr="00C763BD">
        <w:rPr>
          <w:sz w:val="24"/>
          <w:szCs w:val="24"/>
        </w:rPr>
        <w:t xml:space="preserve">одготовка сборных команд и их участие в спортивных соревнованиях различного уровня; </w:t>
      </w:r>
    </w:p>
    <w:p w:rsidR="00C24D3A" w:rsidRPr="00C763BD" w:rsidRDefault="00C24D3A" w:rsidP="00C24D3A">
      <w:pPr>
        <w:pStyle w:val="20"/>
        <w:shd w:val="clear" w:color="auto" w:fill="auto"/>
        <w:tabs>
          <w:tab w:val="left" w:pos="918"/>
          <w:tab w:val="left" w:pos="993"/>
        </w:tabs>
        <w:spacing w:line="240" w:lineRule="auto"/>
        <w:ind w:firstLine="567"/>
        <w:jc w:val="both"/>
        <w:rPr>
          <w:sz w:val="24"/>
          <w:szCs w:val="24"/>
        </w:rPr>
      </w:pPr>
      <w:r>
        <w:rPr>
          <w:sz w:val="24"/>
          <w:szCs w:val="24"/>
        </w:rPr>
        <w:t>- организация информационного обеспечения в области физической культуры и спорта</w:t>
      </w:r>
      <w:r w:rsidRPr="004A2182">
        <w:rPr>
          <w:sz w:val="24"/>
          <w:szCs w:val="24"/>
        </w:rPr>
        <w:t xml:space="preserve">, </w:t>
      </w:r>
      <w:r>
        <w:rPr>
          <w:sz w:val="24"/>
          <w:szCs w:val="24"/>
        </w:rPr>
        <w:t>пропаганда физической культуры и спорта;</w:t>
      </w:r>
    </w:p>
    <w:p w:rsidR="00C24D3A" w:rsidRPr="00C763BD" w:rsidRDefault="00C24D3A" w:rsidP="00C24D3A">
      <w:pPr>
        <w:pStyle w:val="20"/>
        <w:shd w:val="clear" w:color="auto" w:fill="auto"/>
        <w:tabs>
          <w:tab w:val="left" w:pos="918"/>
          <w:tab w:val="left" w:pos="993"/>
        </w:tabs>
        <w:spacing w:line="240" w:lineRule="auto"/>
        <w:ind w:firstLine="567"/>
        <w:jc w:val="both"/>
        <w:rPr>
          <w:sz w:val="24"/>
          <w:szCs w:val="24"/>
          <w:lang w:bidi="ru-RU"/>
        </w:rPr>
      </w:pPr>
      <w:r w:rsidRPr="008A3DE5">
        <w:rPr>
          <w:sz w:val="24"/>
          <w:szCs w:val="24"/>
        </w:rPr>
        <w:t>- реализация программ по развитию физической культуры и спорта в городском округе Воскресенск Московской области («Активное долголетие», «Добрый час» и другие)</w:t>
      </w:r>
      <w:r>
        <w:rPr>
          <w:sz w:val="24"/>
          <w:szCs w:val="24"/>
        </w:rPr>
        <w:t>.</w:t>
      </w:r>
      <w:r w:rsidRPr="00C763BD">
        <w:rPr>
          <w:sz w:val="24"/>
          <w:szCs w:val="24"/>
          <w:lang w:bidi="ru-RU"/>
        </w:rPr>
        <w:t xml:space="preserve"> </w:t>
      </w:r>
    </w:p>
    <w:p w:rsidR="00C24D3A" w:rsidRDefault="00C24D3A" w:rsidP="00C24D3A">
      <w:pPr>
        <w:pStyle w:val="20"/>
        <w:shd w:val="clear" w:color="auto" w:fill="auto"/>
        <w:tabs>
          <w:tab w:val="left" w:pos="918"/>
          <w:tab w:val="left" w:pos="993"/>
        </w:tabs>
        <w:spacing w:line="240" w:lineRule="auto"/>
        <w:ind w:firstLine="567"/>
        <w:jc w:val="both"/>
        <w:rPr>
          <w:sz w:val="24"/>
          <w:szCs w:val="24"/>
          <w:lang w:bidi="ru-RU"/>
        </w:rPr>
      </w:pPr>
      <w:r w:rsidRPr="00CE63B6">
        <w:rPr>
          <w:sz w:val="24"/>
          <w:szCs w:val="24"/>
          <w:lang w:bidi="ru-RU"/>
        </w:rPr>
        <w:t xml:space="preserve">2.3. </w:t>
      </w:r>
      <w:r>
        <w:rPr>
          <w:sz w:val="24"/>
          <w:szCs w:val="24"/>
          <w:lang w:bidi="ru-RU"/>
        </w:rPr>
        <w:t>Учреждение осуществляет следующие основные виды деятельности:</w:t>
      </w:r>
    </w:p>
    <w:p w:rsidR="00C24D3A" w:rsidRPr="00C763BD" w:rsidRDefault="00C24D3A" w:rsidP="00C24D3A">
      <w:pPr>
        <w:pStyle w:val="20"/>
        <w:tabs>
          <w:tab w:val="left" w:pos="993"/>
        </w:tabs>
        <w:spacing w:line="240" w:lineRule="auto"/>
        <w:ind w:firstLine="567"/>
        <w:jc w:val="both"/>
        <w:rPr>
          <w:sz w:val="24"/>
          <w:szCs w:val="24"/>
        </w:rPr>
      </w:pPr>
      <w:r>
        <w:rPr>
          <w:sz w:val="24"/>
          <w:szCs w:val="24"/>
        </w:rPr>
        <w:t>- о</w:t>
      </w:r>
      <w:r w:rsidRPr="00C763BD">
        <w:rPr>
          <w:sz w:val="24"/>
          <w:szCs w:val="24"/>
        </w:rPr>
        <w:t xml:space="preserve">казание </w:t>
      </w:r>
      <w:proofErr w:type="spellStart"/>
      <w:r w:rsidRPr="00C763BD">
        <w:rPr>
          <w:sz w:val="24"/>
          <w:szCs w:val="24"/>
        </w:rPr>
        <w:t>физкультурно</w:t>
      </w:r>
      <w:proofErr w:type="spellEnd"/>
      <w:r w:rsidRPr="00C763BD">
        <w:rPr>
          <w:sz w:val="24"/>
          <w:szCs w:val="24"/>
        </w:rPr>
        <w:t xml:space="preserve"> – оздоровительных и спортивных услуг населению;</w:t>
      </w:r>
    </w:p>
    <w:p w:rsidR="00C24D3A" w:rsidRPr="00C763BD" w:rsidRDefault="00C24D3A" w:rsidP="00C24D3A">
      <w:pPr>
        <w:pStyle w:val="20"/>
        <w:tabs>
          <w:tab w:val="left" w:pos="918"/>
          <w:tab w:val="left" w:pos="993"/>
        </w:tabs>
        <w:spacing w:line="240" w:lineRule="auto"/>
        <w:ind w:firstLine="567"/>
        <w:jc w:val="both"/>
        <w:rPr>
          <w:sz w:val="24"/>
          <w:szCs w:val="24"/>
        </w:rPr>
      </w:pPr>
      <w:r w:rsidRPr="00C763BD">
        <w:rPr>
          <w:sz w:val="24"/>
          <w:szCs w:val="24"/>
        </w:rPr>
        <w:t xml:space="preserve">- </w:t>
      </w:r>
      <w:r>
        <w:rPr>
          <w:sz w:val="24"/>
          <w:szCs w:val="24"/>
        </w:rPr>
        <w:t>с</w:t>
      </w:r>
      <w:r w:rsidRPr="00C763BD">
        <w:rPr>
          <w:sz w:val="24"/>
          <w:szCs w:val="24"/>
        </w:rPr>
        <w:t>одействие развитию спортивной инфраструктуры, обеспечение доступности населению физкультурно-оздоровительных услуг;</w:t>
      </w:r>
    </w:p>
    <w:p w:rsidR="00C24D3A" w:rsidRPr="00C763BD" w:rsidRDefault="00C24D3A" w:rsidP="00C24D3A">
      <w:pPr>
        <w:pStyle w:val="20"/>
        <w:shd w:val="clear" w:color="auto" w:fill="auto"/>
        <w:tabs>
          <w:tab w:val="left" w:pos="918"/>
          <w:tab w:val="left" w:pos="993"/>
        </w:tabs>
        <w:spacing w:line="240" w:lineRule="auto"/>
        <w:ind w:firstLine="567"/>
        <w:jc w:val="both"/>
        <w:rPr>
          <w:sz w:val="24"/>
          <w:szCs w:val="24"/>
        </w:rPr>
      </w:pPr>
      <w:r w:rsidRPr="00C763BD">
        <w:rPr>
          <w:sz w:val="24"/>
          <w:szCs w:val="24"/>
        </w:rPr>
        <w:t xml:space="preserve">- </w:t>
      </w:r>
      <w:r>
        <w:rPr>
          <w:sz w:val="24"/>
          <w:szCs w:val="24"/>
        </w:rPr>
        <w:t>о</w:t>
      </w:r>
      <w:r w:rsidRPr="00C763BD">
        <w:rPr>
          <w:sz w:val="24"/>
          <w:szCs w:val="24"/>
        </w:rPr>
        <w:t>рганизация спортивных секций;</w:t>
      </w:r>
    </w:p>
    <w:p w:rsidR="00C24D3A" w:rsidRDefault="00C24D3A" w:rsidP="00C24D3A">
      <w:pPr>
        <w:pStyle w:val="20"/>
        <w:shd w:val="clear" w:color="auto" w:fill="auto"/>
        <w:tabs>
          <w:tab w:val="left" w:pos="918"/>
          <w:tab w:val="left" w:pos="993"/>
        </w:tabs>
        <w:spacing w:line="240" w:lineRule="auto"/>
        <w:ind w:firstLine="567"/>
        <w:jc w:val="both"/>
        <w:rPr>
          <w:sz w:val="24"/>
          <w:szCs w:val="24"/>
        </w:rPr>
      </w:pPr>
      <w:r w:rsidRPr="00C763BD">
        <w:rPr>
          <w:sz w:val="24"/>
          <w:szCs w:val="24"/>
        </w:rPr>
        <w:t xml:space="preserve">- </w:t>
      </w:r>
      <w:r>
        <w:rPr>
          <w:sz w:val="24"/>
          <w:szCs w:val="24"/>
        </w:rPr>
        <w:t>п</w:t>
      </w:r>
      <w:r w:rsidRPr="00C763BD">
        <w:rPr>
          <w:sz w:val="24"/>
          <w:szCs w:val="24"/>
        </w:rPr>
        <w:t xml:space="preserve">одготовка сборных команд и их участие в спортивных соревнованиях различного уровня; </w:t>
      </w:r>
    </w:p>
    <w:p w:rsidR="00C24D3A" w:rsidRPr="00C763BD" w:rsidRDefault="00C24D3A" w:rsidP="00C24D3A">
      <w:pPr>
        <w:pStyle w:val="20"/>
        <w:shd w:val="clear" w:color="auto" w:fill="auto"/>
        <w:tabs>
          <w:tab w:val="left" w:pos="918"/>
          <w:tab w:val="left" w:pos="993"/>
        </w:tabs>
        <w:spacing w:line="240" w:lineRule="auto"/>
        <w:ind w:firstLine="567"/>
        <w:jc w:val="both"/>
        <w:rPr>
          <w:sz w:val="24"/>
          <w:szCs w:val="24"/>
        </w:rPr>
      </w:pPr>
      <w:r>
        <w:rPr>
          <w:sz w:val="24"/>
          <w:szCs w:val="24"/>
        </w:rPr>
        <w:t>- организация информационного обеспечения в области физической культуры и спорта,  пропаганда физической культуры и спорта;</w:t>
      </w:r>
    </w:p>
    <w:p w:rsidR="00C24D3A" w:rsidRPr="00C763BD" w:rsidRDefault="00C24D3A" w:rsidP="00C24D3A">
      <w:pPr>
        <w:pStyle w:val="20"/>
        <w:shd w:val="clear" w:color="auto" w:fill="auto"/>
        <w:tabs>
          <w:tab w:val="left" w:pos="918"/>
          <w:tab w:val="left" w:pos="993"/>
        </w:tabs>
        <w:spacing w:line="240" w:lineRule="auto"/>
        <w:ind w:firstLine="567"/>
        <w:jc w:val="both"/>
        <w:rPr>
          <w:sz w:val="24"/>
          <w:szCs w:val="24"/>
          <w:lang w:bidi="ru-RU"/>
        </w:rPr>
      </w:pPr>
      <w:r w:rsidRPr="00650CD1">
        <w:rPr>
          <w:sz w:val="24"/>
          <w:szCs w:val="24"/>
        </w:rPr>
        <w:t>- реализация программ по развитию физической культуры и спорта в городском округе Воскресенск Московской области («Активное долголетие», «Добрый час» и другие);</w:t>
      </w:r>
      <w:r w:rsidRPr="00C763BD">
        <w:rPr>
          <w:sz w:val="24"/>
          <w:szCs w:val="24"/>
          <w:lang w:bidi="ru-RU"/>
        </w:rPr>
        <w:t xml:space="preserve"> </w:t>
      </w:r>
    </w:p>
    <w:p w:rsidR="00C24D3A" w:rsidRDefault="00C24D3A" w:rsidP="00C24D3A">
      <w:pPr>
        <w:pStyle w:val="20"/>
        <w:shd w:val="clear" w:color="auto" w:fill="auto"/>
        <w:tabs>
          <w:tab w:val="left" w:pos="918"/>
          <w:tab w:val="left" w:pos="993"/>
        </w:tabs>
        <w:spacing w:line="240" w:lineRule="auto"/>
        <w:ind w:firstLine="567"/>
        <w:jc w:val="both"/>
        <w:rPr>
          <w:sz w:val="24"/>
          <w:szCs w:val="24"/>
        </w:rPr>
      </w:pPr>
      <w:r>
        <w:rPr>
          <w:sz w:val="24"/>
          <w:szCs w:val="24"/>
        </w:rPr>
        <w:t>2.4.</w:t>
      </w:r>
      <w:r w:rsidRPr="00CE63B6">
        <w:rPr>
          <w:sz w:val="24"/>
          <w:szCs w:val="24"/>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w:t>
      </w:r>
    </w:p>
    <w:p w:rsidR="00C24D3A" w:rsidRPr="00CE63B6" w:rsidRDefault="00C24D3A" w:rsidP="00C24D3A">
      <w:pPr>
        <w:ind w:firstLine="567"/>
        <w:jc w:val="both"/>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2.5</w:t>
      </w:r>
      <w:r w:rsidRPr="00CE63B6">
        <w:rPr>
          <w:rFonts w:ascii="Times New Roman" w:eastAsia="Times New Roman" w:hAnsi="Times New Roman" w:cs="Times New Roman"/>
          <w:color w:val="auto"/>
          <w:lang w:eastAsia="en-US" w:bidi="ar-SA"/>
        </w:rPr>
        <w:t>. Доходы, полученные от указанной деятельности, поступают в бюджет городского округа Воскресенск Московской области.</w:t>
      </w:r>
    </w:p>
    <w:p w:rsidR="00C24D3A" w:rsidRPr="00CE63B6" w:rsidRDefault="00C24D3A" w:rsidP="00C24D3A">
      <w:pPr>
        <w:pStyle w:val="20"/>
        <w:shd w:val="clear" w:color="auto" w:fill="auto"/>
        <w:tabs>
          <w:tab w:val="left" w:pos="918"/>
          <w:tab w:val="left" w:pos="993"/>
        </w:tabs>
        <w:spacing w:line="240" w:lineRule="auto"/>
        <w:ind w:firstLine="567"/>
        <w:jc w:val="both"/>
        <w:rPr>
          <w:sz w:val="24"/>
          <w:szCs w:val="24"/>
        </w:rPr>
      </w:pPr>
      <w:r>
        <w:rPr>
          <w:sz w:val="24"/>
          <w:szCs w:val="24"/>
        </w:rPr>
        <w:t>2.6.</w:t>
      </w:r>
      <w:r w:rsidRPr="00CE63B6">
        <w:rPr>
          <w:sz w:val="24"/>
          <w:szCs w:val="24"/>
        </w:rPr>
        <w:t>Отдельные виды деятельности, перечень которых установлен законом, могут осуществляться Учреждением только на основании специальных разрешений (лицензий).</w:t>
      </w:r>
    </w:p>
    <w:p w:rsidR="00C24D3A" w:rsidRPr="0042150E" w:rsidRDefault="00C24D3A" w:rsidP="00C24D3A">
      <w:pPr>
        <w:pStyle w:val="20"/>
        <w:tabs>
          <w:tab w:val="left" w:pos="1257"/>
        </w:tabs>
        <w:spacing w:line="240" w:lineRule="auto"/>
        <w:rPr>
          <w:b/>
          <w:lang w:bidi="ru-RU"/>
        </w:rPr>
      </w:pPr>
      <w:r>
        <w:rPr>
          <w:b/>
          <w:bCs/>
          <w:lang w:bidi="ru-RU"/>
        </w:rPr>
        <w:t xml:space="preserve"> </w:t>
      </w:r>
      <w:r w:rsidRPr="00035C4A">
        <w:rPr>
          <w:b/>
          <w:sz w:val="24"/>
          <w:szCs w:val="24"/>
          <w:lang w:bidi="ru-RU"/>
        </w:rPr>
        <w:t xml:space="preserve"> </w:t>
      </w:r>
    </w:p>
    <w:p w:rsidR="00C24D3A" w:rsidRPr="009576FA" w:rsidRDefault="00C24D3A" w:rsidP="00C24D3A">
      <w:pPr>
        <w:pStyle w:val="a3"/>
        <w:widowControl/>
        <w:ind w:left="0"/>
        <w:contextualSpacing w:val="0"/>
        <w:jc w:val="center"/>
        <w:rPr>
          <w:rFonts w:ascii="Times New Roman" w:hAnsi="Times New Roman" w:cs="Times New Roman"/>
          <w:b/>
        </w:rPr>
      </w:pPr>
      <w:r>
        <w:rPr>
          <w:rFonts w:ascii="Times New Roman" w:hAnsi="Times New Roman" w:cs="Times New Roman"/>
          <w:b/>
        </w:rPr>
        <w:t>3.</w:t>
      </w:r>
      <w:r w:rsidRPr="009576FA">
        <w:rPr>
          <w:rFonts w:ascii="Times New Roman" w:hAnsi="Times New Roman" w:cs="Times New Roman"/>
          <w:b/>
        </w:rPr>
        <w:t>Организация деятельности и управление Учреждением</w:t>
      </w:r>
    </w:p>
    <w:p w:rsidR="00C24D3A" w:rsidRPr="009576FA" w:rsidRDefault="00C24D3A" w:rsidP="00C24D3A">
      <w:pPr>
        <w:pStyle w:val="a3"/>
        <w:contextualSpacing w:val="0"/>
        <w:rPr>
          <w:rFonts w:ascii="Times New Roman" w:hAnsi="Times New Roman" w:cs="Times New Roman"/>
          <w:b/>
        </w:rPr>
      </w:pPr>
    </w:p>
    <w:p w:rsidR="00C24D3A" w:rsidRPr="0050510B" w:rsidRDefault="00C24D3A" w:rsidP="00C24D3A">
      <w:pPr>
        <w:pStyle w:val="210"/>
        <w:shd w:val="clear" w:color="auto" w:fill="auto"/>
        <w:tabs>
          <w:tab w:val="left" w:pos="993"/>
        </w:tabs>
        <w:spacing w:line="240" w:lineRule="auto"/>
        <w:ind w:firstLine="568"/>
        <w:jc w:val="both"/>
        <w:rPr>
          <w:rFonts w:eastAsia="Arial Unicode MS"/>
          <w:sz w:val="24"/>
          <w:szCs w:val="24"/>
        </w:rPr>
      </w:pPr>
      <w:r w:rsidRPr="0050510B">
        <w:rPr>
          <w:rFonts w:eastAsia="Arial Unicode MS"/>
          <w:sz w:val="24"/>
          <w:szCs w:val="24"/>
        </w:rPr>
        <w:t>3.1.</w:t>
      </w:r>
      <w:r w:rsidRPr="0050510B">
        <w:rPr>
          <w:rFonts w:eastAsia="Arial Unicode MS"/>
          <w:sz w:val="24"/>
          <w:szCs w:val="24"/>
        </w:rPr>
        <w:tab/>
        <w:t>Управление Учреждением осуществляется директором в соответствии с законодательством Российской Федерации и настоящим Уставом на принципах единоначалия.</w:t>
      </w:r>
    </w:p>
    <w:p w:rsidR="00C24D3A" w:rsidRPr="0050510B" w:rsidRDefault="00C24D3A" w:rsidP="00C24D3A">
      <w:pPr>
        <w:ind w:firstLine="568"/>
        <w:jc w:val="both"/>
        <w:rPr>
          <w:rFonts w:ascii="Times New Roman" w:hAnsi="Times New Roman" w:cs="Times New Roman"/>
        </w:rPr>
      </w:pPr>
      <w:r w:rsidRPr="0050510B">
        <w:rPr>
          <w:rFonts w:ascii="Times New Roman" w:hAnsi="Times New Roman" w:cs="Times New Roman"/>
        </w:rPr>
        <w:t>3.2. Директор Учреждения назначается на должность и освобождается от должности Учредителем.</w:t>
      </w:r>
    </w:p>
    <w:p w:rsidR="00C24D3A" w:rsidRPr="0050510B" w:rsidRDefault="00C24D3A" w:rsidP="00C24D3A">
      <w:pPr>
        <w:ind w:firstLine="568"/>
        <w:jc w:val="both"/>
        <w:rPr>
          <w:rFonts w:ascii="Times New Roman" w:hAnsi="Times New Roman" w:cs="Times New Roman"/>
        </w:rPr>
      </w:pPr>
      <w:r w:rsidRPr="0050510B">
        <w:rPr>
          <w:rFonts w:ascii="Times New Roman" w:hAnsi="Times New Roman" w:cs="Times New Roman"/>
        </w:rPr>
        <w:t xml:space="preserve">Учредитель заключает с директором Учреждения срочный </w:t>
      </w:r>
      <w:hyperlink r:id="rId9" w:tooltip="Трудовые договора" w:history="1">
        <w:r w:rsidRPr="0050510B">
          <w:rPr>
            <w:rFonts w:ascii="Times New Roman" w:hAnsi="Times New Roman" w:cs="Times New Roman"/>
          </w:rPr>
          <w:t>трудовой договор</w:t>
        </w:r>
      </w:hyperlink>
      <w:r w:rsidRPr="0050510B">
        <w:rPr>
          <w:rFonts w:ascii="Times New Roman" w:hAnsi="Times New Roman" w:cs="Times New Roman"/>
        </w:rPr>
        <w:t xml:space="preserve"> сроком на один год, который может быть расторгнут или изменен до истечения срока по условиям, предусмотренным трудовым договором или действующим законодательством Российской Федерации.</w:t>
      </w:r>
    </w:p>
    <w:p w:rsidR="00C24D3A" w:rsidRPr="0050510B" w:rsidRDefault="00C24D3A" w:rsidP="00C24D3A">
      <w:pPr>
        <w:ind w:firstLine="568"/>
        <w:jc w:val="both"/>
        <w:rPr>
          <w:rFonts w:ascii="Times New Roman" w:hAnsi="Times New Roman" w:cs="Times New Roman"/>
        </w:rPr>
      </w:pPr>
      <w:r w:rsidRPr="0050510B">
        <w:rPr>
          <w:rFonts w:ascii="Times New Roman" w:hAnsi="Times New Roman" w:cs="Times New Roman"/>
        </w:rPr>
        <w:t xml:space="preserve">Директор Учреждения имеет заместителей, полномочия и обязанности которых определяются </w:t>
      </w:r>
      <w:hyperlink r:id="rId10" w:tooltip="Должностные инструкции" w:history="1">
        <w:r w:rsidRPr="0050510B">
          <w:rPr>
            <w:rFonts w:ascii="Times New Roman" w:hAnsi="Times New Roman" w:cs="Times New Roman"/>
          </w:rPr>
          <w:t xml:space="preserve">должностной </w:t>
        </w:r>
        <w:proofErr w:type="gramStart"/>
        <w:r w:rsidRPr="0050510B">
          <w:rPr>
            <w:rFonts w:ascii="Times New Roman" w:hAnsi="Times New Roman" w:cs="Times New Roman"/>
          </w:rPr>
          <w:t>инструкци</w:t>
        </w:r>
      </w:hyperlink>
      <w:r w:rsidRPr="0050510B">
        <w:rPr>
          <w:rFonts w:ascii="Times New Roman" w:hAnsi="Times New Roman" w:cs="Times New Roman"/>
        </w:rPr>
        <w:t>ей</w:t>
      </w:r>
      <w:proofErr w:type="gramEnd"/>
      <w:r w:rsidRPr="0050510B">
        <w:rPr>
          <w:rFonts w:ascii="Times New Roman" w:hAnsi="Times New Roman" w:cs="Times New Roman"/>
        </w:rPr>
        <w:t xml:space="preserve"> и приказами директора Учреждения.</w:t>
      </w:r>
    </w:p>
    <w:p w:rsidR="00C24D3A" w:rsidRPr="0050510B" w:rsidRDefault="00C24D3A" w:rsidP="00C24D3A">
      <w:pPr>
        <w:pStyle w:val="20"/>
        <w:numPr>
          <w:ilvl w:val="1"/>
          <w:numId w:val="15"/>
        </w:numPr>
        <w:tabs>
          <w:tab w:val="left" w:pos="993"/>
        </w:tabs>
        <w:ind w:left="0" w:firstLine="568"/>
        <w:jc w:val="both"/>
        <w:rPr>
          <w:rFonts w:eastAsia="Arial Unicode MS"/>
          <w:color w:val="000000"/>
          <w:sz w:val="24"/>
          <w:szCs w:val="24"/>
          <w:lang w:eastAsia="ru-RU" w:bidi="ru-RU"/>
        </w:rPr>
      </w:pPr>
      <w:r w:rsidRPr="0050510B">
        <w:rPr>
          <w:sz w:val="24"/>
          <w:szCs w:val="24"/>
        </w:rPr>
        <w:t>Директор</w:t>
      </w:r>
      <w:r w:rsidRPr="0050510B">
        <w:rPr>
          <w:rFonts w:eastAsia="Arial Unicode MS"/>
          <w:color w:val="000000"/>
          <w:sz w:val="24"/>
          <w:szCs w:val="24"/>
          <w:lang w:eastAsia="ru-RU" w:bidi="ru-RU"/>
        </w:rPr>
        <w:t xml:space="preserve"> Учреждения осуществляет руководство текущей деятельностью Учреждения и имеет следующие права:</w:t>
      </w:r>
    </w:p>
    <w:p w:rsidR="00C24D3A" w:rsidRPr="0050510B" w:rsidRDefault="00C24D3A" w:rsidP="00C24D3A">
      <w:pPr>
        <w:pStyle w:val="20"/>
        <w:ind w:firstLine="568"/>
        <w:jc w:val="both"/>
        <w:rPr>
          <w:rFonts w:eastAsia="Arial Unicode MS"/>
          <w:color w:val="000000"/>
          <w:sz w:val="24"/>
          <w:szCs w:val="24"/>
          <w:lang w:eastAsia="ru-RU" w:bidi="ru-RU"/>
        </w:rPr>
      </w:pPr>
      <w:r w:rsidRPr="0050510B">
        <w:rPr>
          <w:rFonts w:eastAsia="Arial Unicode MS"/>
          <w:color w:val="000000"/>
          <w:sz w:val="24"/>
          <w:szCs w:val="24"/>
          <w:lang w:eastAsia="ru-RU" w:bidi="ru-RU"/>
        </w:rPr>
        <w:t>без доверенности действовать от имени Учреждения, представлять его интересы в различных организациях, в судебных органах, органах государственной власти Российской Федерации и местного самоуправления;</w:t>
      </w:r>
    </w:p>
    <w:p w:rsidR="00C24D3A" w:rsidRPr="0050510B" w:rsidRDefault="00C24D3A" w:rsidP="00C24D3A">
      <w:pPr>
        <w:pStyle w:val="20"/>
        <w:ind w:firstLine="568"/>
        <w:jc w:val="both"/>
        <w:rPr>
          <w:rFonts w:eastAsia="Arial Unicode MS"/>
          <w:color w:val="000000"/>
          <w:sz w:val="24"/>
          <w:szCs w:val="24"/>
          <w:lang w:eastAsia="ru-RU" w:bidi="ru-RU"/>
        </w:rPr>
      </w:pPr>
      <w:r w:rsidRPr="0050510B">
        <w:rPr>
          <w:rFonts w:eastAsia="Arial Unicode MS"/>
          <w:color w:val="000000"/>
          <w:sz w:val="24"/>
          <w:szCs w:val="24"/>
          <w:lang w:eastAsia="ru-RU" w:bidi="ru-RU"/>
        </w:rPr>
        <w:t>принимать обязательства от имени Учреждения;</w:t>
      </w:r>
    </w:p>
    <w:p w:rsidR="00C24D3A" w:rsidRDefault="00C24D3A" w:rsidP="00C24D3A">
      <w:pPr>
        <w:pStyle w:val="20"/>
        <w:ind w:firstLine="568"/>
        <w:jc w:val="both"/>
        <w:rPr>
          <w:rFonts w:eastAsia="Arial Unicode MS"/>
          <w:color w:val="000000"/>
          <w:sz w:val="24"/>
          <w:szCs w:val="24"/>
          <w:lang w:eastAsia="ru-RU" w:bidi="ru-RU"/>
        </w:rPr>
      </w:pPr>
      <w:r w:rsidRPr="0050510B">
        <w:rPr>
          <w:rFonts w:eastAsia="Arial Unicode MS"/>
          <w:color w:val="000000"/>
          <w:sz w:val="24"/>
          <w:szCs w:val="24"/>
          <w:lang w:eastAsia="ru-RU" w:bidi="ru-RU"/>
        </w:rPr>
        <w:lastRenderedPageBreak/>
        <w:t>управлять имуществом Учреждения в пределах, установленных законодательством Российской Федерации, настоящим Уставом;</w:t>
      </w:r>
    </w:p>
    <w:p w:rsidR="00C24D3A" w:rsidRDefault="00C24D3A" w:rsidP="00C24D3A">
      <w:pPr>
        <w:pStyle w:val="20"/>
        <w:ind w:firstLine="568"/>
        <w:jc w:val="both"/>
        <w:rPr>
          <w:rFonts w:eastAsia="Arial Unicode MS"/>
          <w:color w:val="000000"/>
          <w:sz w:val="24"/>
          <w:szCs w:val="24"/>
          <w:lang w:eastAsia="ru-RU" w:bidi="ru-RU"/>
        </w:rPr>
      </w:pPr>
      <w:r w:rsidRPr="0050510B">
        <w:rPr>
          <w:rFonts w:eastAsia="Arial Unicode MS"/>
          <w:color w:val="000000"/>
          <w:sz w:val="24"/>
          <w:szCs w:val="24"/>
          <w:lang w:eastAsia="ru-RU" w:bidi="ru-RU"/>
        </w:rPr>
        <w:t>совершать сделки, соответствующие целям деятельности Учреждения, за исключением сделок, могущих повлечь отчуждение имущества, выдавать доверенности, открывать счета в соответствии с законодательством Российской Федерации;</w:t>
      </w:r>
    </w:p>
    <w:p w:rsidR="00C24D3A" w:rsidRPr="0050510B" w:rsidRDefault="00C24D3A" w:rsidP="00C24D3A">
      <w:pPr>
        <w:pStyle w:val="20"/>
        <w:ind w:firstLine="568"/>
        <w:jc w:val="both"/>
        <w:rPr>
          <w:rFonts w:eastAsia="Arial Unicode MS"/>
          <w:color w:val="000000"/>
          <w:sz w:val="24"/>
          <w:szCs w:val="24"/>
          <w:lang w:eastAsia="ru-RU" w:bidi="ru-RU"/>
        </w:rPr>
      </w:pPr>
      <w:r>
        <w:rPr>
          <w:sz w:val="24"/>
          <w:szCs w:val="24"/>
        </w:rPr>
        <w:t>содержать и проводить ремонты основных средств, обеспечивать материально-техническое оснащение Учреждения в пределах средств, утвержденных бюджетной сметой;</w:t>
      </w:r>
    </w:p>
    <w:p w:rsidR="00C24D3A" w:rsidRPr="0050510B" w:rsidRDefault="00C24D3A" w:rsidP="00C24D3A">
      <w:pPr>
        <w:pStyle w:val="20"/>
        <w:ind w:firstLine="568"/>
        <w:jc w:val="both"/>
        <w:rPr>
          <w:rFonts w:eastAsia="Arial Unicode MS"/>
          <w:color w:val="000000"/>
          <w:sz w:val="24"/>
          <w:szCs w:val="24"/>
          <w:lang w:eastAsia="ru-RU" w:bidi="ru-RU"/>
        </w:rPr>
      </w:pPr>
      <w:r w:rsidRPr="0050510B">
        <w:rPr>
          <w:rFonts w:eastAsia="Arial Unicode MS"/>
          <w:color w:val="000000"/>
          <w:sz w:val="24"/>
          <w:szCs w:val="24"/>
          <w:lang w:eastAsia="ru-RU" w:bidi="ru-RU"/>
        </w:rPr>
        <w:t>на основании законодательства Российской Федерации и настоящего Устава издавать приказы, правила, инструкции, положения по вопросам, входящим в компетенцию Учреждения, обязательные для выполнения работниками Учреждения;</w:t>
      </w:r>
    </w:p>
    <w:p w:rsidR="00C24D3A" w:rsidRPr="0050510B" w:rsidRDefault="00C24D3A" w:rsidP="00C24D3A">
      <w:pPr>
        <w:pStyle w:val="20"/>
        <w:ind w:firstLine="568"/>
        <w:jc w:val="both"/>
        <w:rPr>
          <w:rFonts w:eastAsia="Arial Unicode MS"/>
          <w:color w:val="000000"/>
          <w:sz w:val="24"/>
          <w:szCs w:val="24"/>
          <w:lang w:eastAsia="ru-RU" w:bidi="ru-RU"/>
        </w:rPr>
      </w:pPr>
      <w:r w:rsidRPr="0050510B">
        <w:rPr>
          <w:rFonts w:eastAsia="Arial Unicode MS"/>
          <w:color w:val="000000"/>
          <w:sz w:val="24"/>
          <w:szCs w:val="24"/>
          <w:lang w:eastAsia="ru-RU" w:bidi="ru-RU"/>
        </w:rPr>
        <w:t>готовить проект штатного расписания в пределах ассигнований на оплату труда, предусмотренных в бюджетной смете Учреждения, и предельной численности и структуры Учреждения и представлять его на согласование в соответствии с порядком, утвержденным Учредителем</w:t>
      </w:r>
      <w:r>
        <w:rPr>
          <w:rFonts w:eastAsia="Arial Unicode MS"/>
          <w:color w:val="000000"/>
          <w:sz w:val="24"/>
          <w:szCs w:val="24"/>
          <w:lang w:eastAsia="ru-RU" w:bidi="ru-RU"/>
        </w:rPr>
        <w:t>;</w:t>
      </w:r>
    </w:p>
    <w:p w:rsidR="00C24D3A" w:rsidRPr="0050510B" w:rsidRDefault="00C24D3A" w:rsidP="00C24D3A">
      <w:pPr>
        <w:pStyle w:val="20"/>
        <w:ind w:firstLine="568"/>
        <w:jc w:val="both"/>
        <w:rPr>
          <w:rFonts w:eastAsia="Arial Unicode MS"/>
          <w:color w:val="000000"/>
          <w:sz w:val="24"/>
          <w:szCs w:val="24"/>
          <w:lang w:eastAsia="ru-RU" w:bidi="ru-RU"/>
        </w:rPr>
      </w:pPr>
      <w:r w:rsidRPr="0050510B">
        <w:rPr>
          <w:rFonts w:eastAsia="Arial Unicode MS"/>
          <w:color w:val="000000"/>
          <w:sz w:val="24"/>
          <w:szCs w:val="24"/>
          <w:lang w:eastAsia="ru-RU" w:bidi="ru-RU"/>
        </w:rPr>
        <w:t>утверждать штатное расписание;</w:t>
      </w:r>
    </w:p>
    <w:p w:rsidR="00C24D3A" w:rsidRPr="0050510B" w:rsidRDefault="00C24D3A" w:rsidP="00C24D3A">
      <w:pPr>
        <w:pStyle w:val="20"/>
        <w:ind w:firstLine="568"/>
        <w:jc w:val="both"/>
        <w:rPr>
          <w:rFonts w:eastAsia="Arial Unicode MS"/>
          <w:color w:val="000000"/>
          <w:sz w:val="24"/>
          <w:szCs w:val="24"/>
          <w:lang w:eastAsia="ru-RU" w:bidi="ru-RU"/>
        </w:rPr>
      </w:pPr>
      <w:proofErr w:type="gramStart"/>
      <w:r w:rsidRPr="0050510B">
        <w:rPr>
          <w:rFonts w:eastAsia="Arial Unicode MS"/>
          <w:color w:val="000000"/>
          <w:sz w:val="24"/>
          <w:szCs w:val="24"/>
          <w:lang w:eastAsia="ru-RU" w:bidi="ru-RU"/>
        </w:rPr>
        <w:t>устанавливать условия</w:t>
      </w:r>
      <w:proofErr w:type="gramEnd"/>
      <w:r w:rsidRPr="0050510B">
        <w:rPr>
          <w:rFonts w:eastAsia="Arial Unicode MS"/>
          <w:color w:val="000000"/>
          <w:sz w:val="24"/>
          <w:szCs w:val="24"/>
          <w:lang w:eastAsia="ru-RU" w:bidi="ru-RU"/>
        </w:rPr>
        <w:t xml:space="preserve"> оплаты труда, формы материального поощрения работников Учреждения, исходя из Трудового кодекса Российской Федерации, федеральных законов Российской Федерации, нормативных правовых актов Российской Федерации, Московской области, Администрации городского округа Воскресенск;</w:t>
      </w:r>
    </w:p>
    <w:p w:rsidR="00C24D3A" w:rsidRPr="0050510B" w:rsidRDefault="00C24D3A" w:rsidP="00C24D3A">
      <w:pPr>
        <w:pStyle w:val="20"/>
        <w:ind w:firstLine="568"/>
        <w:jc w:val="both"/>
        <w:rPr>
          <w:rFonts w:eastAsia="Arial Unicode MS"/>
          <w:color w:val="000000"/>
          <w:sz w:val="24"/>
          <w:szCs w:val="24"/>
          <w:lang w:eastAsia="ru-RU" w:bidi="ru-RU"/>
        </w:rPr>
      </w:pPr>
      <w:r w:rsidRPr="0050510B">
        <w:rPr>
          <w:rFonts w:eastAsia="Arial Unicode MS"/>
          <w:color w:val="000000"/>
          <w:sz w:val="24"/>
          <w:szCs w:val="24"/>
          <w:lang w:eastAsia="ru-RU" w:bidi="ru-RU"/>
        </w:rPr>
        <w:t>принимать на работу и увольнять с работы работников Учреждения, применять к ним меры поощрения и налагать на них дисциплинарные взыскания;</w:t>
      </w:r>
    </w:p>
    <w:p w:rsidR="00C24D3A" w:rsidRPr="0050510B" w:rsidRDefault="00C24D3A" w:rsidP="00C24D3A">
      <w:pPr>
        <w:pStyle w:val="20"/>
        <w:ind w:firstLine="568"/>
        <w:jc w:val="both"/>
        <w:rPr>
          <w:rFonts w:eastAsia="Arial Unicode MS"/>
          <w:color w:val="000000"/>
          <w:sz w:val="24"/>
          <w:szCs w:val="24"/>
          <w:lang w:eastAsia="ru-RU" w:bidi="ru-RU"/>
        </w:rPr>
      </w:pPr>
      <w:r w:rsidRPr="0050510B">
        <w:rPr>
          <w:rFonts w:eastAsia="Arial Unicode MS"/>
          <w:color w:val="000000"/>
          <w:sz w:val="24"/>
          <w:szCs w:val="24"/>
          <w:lang w:eastAsia="ru-RU" w:bidi="ru-RU"/>
        </w:rPr>
        <w:t xml:space="preserve">обеспечивать выполнение приказов, распоряжений и иных распорядительных документов </w:t>
      </w:r>
      <w:r w:rsidRPr="00F55F72">
        <w:rPr>
          <w:rFonts w:eastAsia="Arial Unicode MS"/>
          <w:color w:val="000000"/>
          <w:sz w:val="24"/>
          <w:szCs w:val="24"/>
          <w:lang w:eastAsia="ru-RU" w:bidi="ru-RU"/>
        </w:rPr>
        <w:t>Учредителя, Управления;</w:t>
      </w:r>
    </w:p>
    <w:p w:rsidR="00C24D3A" w:rsidRPr="0050510B" w:rsidRDefault="00C24D3A" w:rsidP="00C24D3A">
      <w:pPr>
        <w:pStyle w:val="20"/>
        <w:ind w:firstLine="568"/>
        <w:jc w:val="both"/>
        <w:rPr>
          <w:rFonts w:eastAsia="Arial Unicode MS"/>
          <w:color w:val="000000"/>
          <w:sz w:val="24"/>
          <w:szCs w:val="24"/>
          <w:lang w:eastAsia="ru-RU" w:bidi="ru-RU"/>
        </w:rPr>
      </w:pPr>
      <w:r w:rsidRPr="0050510B">
        <w:rPr>
          <w:rFonts w:eastAsia="Arial Unicode MS"/>
          <w:color w:val="000000"/>
          <w:sz w:val="24"/>
          <w:szCs w:val="24"/>
          <w:lang w:eastAsia="ru-RU" w:bidi="ru-RU"/>
        </w:rPr>
        <w:t>обеспечивать соблюдение бюджетного законодательства Российской Федерации;</w:t>
      </w:r>
    </w:p>
    <w:p w:rsidR="00C24D3A" w:rsidRPr="0050510B" w:rsidRDefault="00C24D3A" w:rsidP="00C24D3A">
      <w:pPr>
        <w:pStyle w:val="20"/>
        <w:ind w:firstLine="568"/>
        <w:jc w:val="both"/>
        <w:rPr>
          <w:rFonts w:eastAsia="Arial Unicode MS"/>
          <w:color w:val="000000"/>
          <w:sz w:val="24"/>
          <w:szCs w:val="24"/>
          <w:lang w:eastAsia="ru-RU" w:bidi="ru-RU"/>
        </w:rPr>
      </w:pPr>
      <w:r w:rsidRPr="0050510B">
        <w:rPr>
          <w:rFonts w:eastAsia="Arial Unicode MS"/>
          <w:color w:val="000000"/>
          <w:sz w:val="24"/>
          <w:szCs w:val="24"/>
          <w:lang w:eastAsia="ru-RU" w:bidi="ru-RU"/>
        </w:rPr>
        <w:t>осуществлять иные полномочия в соответствии с законодательством Российской Федерации.</w:t>
      </w:r>
    </w:p>
    <w:p w:rsidR="00C24D3A" w:rsidRPr="0050510B" w:rsidRDefault="00C24D3A" w:rsidP="00C24D3A">
      <w:pPr>
        <w:pStyle w:val="20"/>
        <w:ind w:firstLine="568"/>
        <w:jc w:val="both"/>
        <w:rPr>
          <w:rFonts w:eastAsia="Arial Unicode MS"/>
          <w:color w:val="000000"/>
          <w:sz w:val="24"/>
          <w:szCs w:val="24"/>
          <w:lang w:eastAsia="ru-RU" w:bidi="ru-RU"/>
        </w:rPr>
      </w:pPr>
      <w:r w:rsidRPr="0050510B">
        <w:rPr>
          <w:rFonts w:eastAsia="Arial Unicode MS"/>
          <w:color w:val="000000"/>
          <w:sz w:val="24"/>
          <w:szCs w:val="24"/>
          <w:lang w:eastAsia="ru-RU" w:bidi="ru-RU"/>
        </w:rPr>
        <w:t xml:space="preserve">3.4. Директор Учреждения несет ответственность перед Учредителем, в соответствии с законодательством Российской Федерации, настоящим </w:t>
      </w:r>
      <w:r>
        <w:rPr>
          <w:rFonts w:eastAsia="Arial Unicode MS"/>
          <w:color w:val="000000"/>
          <w:sz w:val="24"/>
          <w:szCs w:val="24"/>
          <w:lang w:eastAsia="ru-RU" w:bidi="ru-RU"/>
        </w:rPr>
        <w:t>У</w:t>
      </w:r>
      <w:r w:rsidRPr="0050510B">
        <w:rPr>
          <w:rFonts w:eastAsia="Arial Unicode MS"/>
          <w:color w:val="000000"/>
          <w:sz w:val="24"/>
          <w:szCs w:val="24"/>
          <w:lang w:eastAsia="ru-RU" w:bidi="ru-RU"/>
        </w:rPr>
        <w:t xml:space="preserve">ставом и заключенным с ним трудовым договором </w:t>
      </w:r>
      <w:proofErr w:type="gramStart"/>
      <w:r w:rsidRPr="0050510B">
        <w:rPr>
          <w:rFonts w:eastAsia="Arial Unicode MS"/>
          <w:color w:val="000000"/>
          <w:sz w:val="24"/>
          <w:szCs w:val="24"/>
          <w:lang w:eastAsia="ru-RU" w:bidi="ru-RU"/>
        </w:rPr>
        <w:t>за</w:t>
      </w:r>
      <w:proofErr w:type="gramEnd"/>
      <w:r w:rsidRPr="0050510B">
        <w:rPr>
          <w:rFonts w:eastAsia="Arial Unicode MS"/>
          <w:color w:val="000000"/>
          <w:sz w:val="24"/>
          <w:szCs w:val="24"/>
          <w:lang w:eastAsia="ru-RU" w:bidi="ru-RU"/>
        </w:rPr>
        <w:t>:</w:t>
      </w:r>
    </w:p>
    <w:p w:rsidR="00C24D3A" w:rsidRPr="0050510B" w:rsidRDefault="00C24D3A" w:rsidP="00C24D3A">
      <w:pPr>
        <w:pStyle w:val="20"/>
        <w:ind w:firstLine="568"/>
        <w:jc w:val="both"/>
        <w:rPr>
          <w:rFonts w:eastAsia="Arial Unicode MS"/>
          <w:color w:val="000000"/>
          <w:sz w:val="24"/>
          <w:szCs w:val="24"/>
          <w:lang w:eastAsia="ru-RU" w:bidi="ru-RU"/>
        </w:rPr>
      </w:pPr>
      <w:r w:rsidRPr="0050510B">
        <w:rPr>
          <w:rFonts w:eastAsia="Arial Unicode MS"/>
          <w:color w:val="000000"/>
          <w:sz w:val="24"/>
          <w:szCs w:val="24"/>
          <w:lang w:eastAsia="ru-RU" w:bidi="ru-RU"/>
        </w:rPr>
        <w:t>нецелевое использование средств бюджета городского округа Воскресенск Московской области;</w:t>
      </w:r>
    </w:p>
    <w:p w:rsidR="00C24D3A" w:rsidRPr="0050510B" w:rsidRDefault="00C24D3A" w:rsidP="00C24D3A">
      <w:pPr>
        <w:pStyle w:val="20"/>
        <w:ind w:firstLine="568"/>
        <w:jc w:val="both"/>
        <w:rPr>
          <w:rFonts w:eastAsia="Arial Unicode MS"/>
          <w:color w:val="000000"/>
          <w:sz w:val="24"/>
          <w:szCs w:val="24"/>
          <w:lang w:eastAsia="ru-RU" w:bidi="ru-RU"/>
        </w:rPr>
      </w:pPr>
      <w:r w:rsidRPr="0050510B">
        <w:rPr>
          <w:rFonts w:eastAsia="Arial Unicode MS"/>
          <w:color w:val="000000"/>
          <w:sz w:val="24"/>
          <w:szCs w:val="24"/>
          <w:lang w:eastAsia="ru-RU" w:bidi="ru-RU"/>
        </w:rPr>
        <w:t>за искажение отчетности;</w:t>
      </w:r>
    </w:p>
    <w:p w:rsidR="00C24D3A" w:rsidRPr="0050510B" w:rsidRDefault="00C24D3A" w:rsidP="00C24D3A">
      <w:pPr>
        <w:pStyle w:val="20"/>
        <w:ind w:firstLine="568"/>
        <w:jc w:val="both"/>
        <w:rPr>
          <w:rFonts w:eastAsia="Arial Unicode MS"/>
          <w:color w:val="000000"/>
          <w:sz w:val="24"/>
          <w:szCs w:val="24"/>
          <w:lang w:eastAsia="ru-RU" w:bidi="ru-RU"/>
        </w:rPr>
      </w:pPr>
      <w:r w:rsidRPr="0050510B">
        <w:rPr>
          <w:rFonts w:eastAsia="Arial Unicode MS"/>
          <w:color w:val="000000"/>
          <w:sz w:val="24"/>
          <w:szCs w:val="24"/>
          <w:lang w:eastAsia="ru-RU" w:bidi="ru-RU"/>
        </w:rPr>
        <w:t>принятие обязатель</w:t>
      </w:r>
      <w:proofErr w:type="gramStart"/>
      <w:r w:rsidRPr="0050510B">
        <w:rPr>
          <w:rFonts w:eastAsia="Arial Unicode MS"/>
          <w:color w:val="000000"/>
          <w:sz w:val="24"/>
          <w:szCs w:val="24"/>
          <w:lang w:eastAsia="ru-RU" w:bidi="ru-RU"/>
        </w:rPr>
        <w:t>ств св</w:t>
      </w:r>
      <w:proofErr w:type="gramEnd"/>
      <w:r w:rsidRPr="0050510B">
        <w:rPr>
          <w:rFonts w:eastAsia="Arial Unicode MS"/>
          <w:color w:val="000000"/>
          <w:sz w:val="24"/>
          <w:szCs w:val="24"/>
          <w:lang w:eastAsia="ru-RU" w:bidi="ru-RU"/>
        </w:rPr>
        <w:t>ерх доведенных лимитов бюджетных обязательств;</w:t>
      </w:r>
    </w:p>
    <w:p w:rsidR="00C24D3A" w:rsidRPr="0050510B" w:rsidRDefault="00C24D3A" w:rsidP="00C24D3A">
      <w:pPr>
        <w:pStyle w:val="20"/>
        <w:ind w:firstLine="568"/>
        <w:jc w:val="both"/>
        <w:rPr>
          <w:rFonts w:eastAsia="Arial Unicode MS"/>
          <w:color w:val="000000"/>
          <w:sz w:val="24"/>
          <w:szCs w:val="24"/>
          <w:lang w:eastAsia="ru-RU" w:bidi="ru-RU"/>
        </w:rPr>
      </w:pPr>
      <w:r w:rsidRPr="0050510B">
        <w:rPr>
          <w:rFonts w:eastAsia="Arial Unicode MS"/>
          <w:color w:val="000000"/>
          <w:sz w:val="24"/>
          <w:szCs w:val="24"/>
          <w:lang w:eastAsia="ru-RU" w:bidi="ru-RU"/>
        </w:rPr>
        <w:t>сохранность имущественного комплекса, находящегося в оперативном управлении Учреждения, и его использование не по назначению;</w:t>
      </w:r>
    </w:p>
    <w:p w:rsidR="00C24D3A" w:rsidRPr="0050510B" w:rsidRDefault="00C24D3A" w:rsidP="00C24D3A">
      <w:pPr>
        <w:pStyle w:val="20"/>
        <w:ind w:firstLine="568"/>
        <w:jc w:val="both"/>
        <w:rPr>
          <w:rFonts w:eastAsia="Arial Unicode MS"/>
          <w:color w:val="000000"/>
          <w:sz w:val="24"/>
          <w:szCs w:val="24"/>
          <w:lang w:eastAsia="ru-RU" w:bidi="ru-RU"/>
        </w:rPr>
      </w:pPr>
      <w:r w:rsidRPr="0050510B">
        <w:rPr>
          <w:rFonts w:eastAsia="Arial Unicode MS"/>
          <w:color w:val="000000"/>
          <w:sz w:val="24"/>
          <w:szCs w:val="24"/>
          <w:lang w:eastAsia="ru-RU" w:bidi="ru-RU"/>
        </w:rPr>
        <w:t>другие нарушения бюджетного законодательства Российской Федерации;</w:t>
      </w:r>
    </w:p>
    <w:p w:rsidR="00C24D3A" w:rsidRPr="0050510B" w:rsidRDefault="00C24D3A" w:rsidP="00C24D3A">
      <w:pPr>
        <w:pStyle w:val="20"/>
        <w:ind w:firstLine="568"/>
        <w:jc w:val="both"/>
        <w:rPr>
          <w:rFonts w:eastAsia="Arial Unicode MS"/>
          <w:color w:val="000000"/>
          <w:sz w:val="24"/>
          <w:szCs w:val="24"/>
          <w:lang w:eastAsia="ru-RU" w:bidi="ru-RU"/>
        </w:rPr>
      </w:pPr>
      <w:r w:rsidRPr="0050510B">
        <w:rPr>
          <w:rFonts w:eastAsia="Arial Unicode MS"/>
          <w:color w:val="000000"/>
          <w:sz w:val="24"/>
          <w:szCs w:val="24"/>
          <w:lang w:eastAsia="ru-RU" w:bidi="ru-RU"/>
        </w:rPr>
        <w:t>осуществление приносящей доход деятельности, не предусмотренной настоящим Уставом.</w:t>
      </w:r>
    </w:p>
    <w:p w:rsidR="00C24D3A" w:rsidRPr="0050510B" w:rsidRDefault="00C24D3A" w:rsidP="00C24D3A">
      <w:pPr>
        <w:pStyle w:val="20"/>
        <w:shd w:val="clear" w:color="auto" w:fill="auto"/>
        <w:tabs>
          <w:tab w:val="left" w:pos="993"/>
        </w:tabs>
        <w:ind w:firstLine="568"/>
        <w:jc w:val="both"/>
        <w:rPr>
          <w:rFonts w:eastAsia="Arial Unicode MS"/>
          <w:color w:val="000000"/>
          <w:sz w:val="24"/>
          <w:szCs w:val="24"/>
          <w:lang w:eastAsia="ru-RU" w:bidi="ru-RU"/>
        </w:rPr>
      </w:pPr>
      <w:r w:rsidRPr="0050510B">
        <w:rPr>
          <w:rFonts w:eastAsia="Arial Unicode MS"/>
          <w:color w:val="000000"/>
          <w:sz w:val="24"/>
          <w:szCs w:val="24"/>
          <w:lang w:eastAsia="ru-RU" w:bidi="ru-RU"/>
        </w:rPr>
        <w:t xml:space="preserve"> 3.5. Директор и работники Учреждения несут ответственность за неисполнение или ненадлежащее исполнение возложенных на них обязанностей в соответствии с законодательством Российской Федерации.</w:t>
      </w:r>
    </w:p>
    <w:p w:rsidR="00C24D3A" w:rsidRPr="00634846" w:rsidRDefault="00C24D3A" w:rsidP="00C24D3A">
      <w:pPr>
        <w:pStyle w:val="20"/>
        <w:shd w:val="clear" w:color="auto" w:fill="auto"/>
        <w:tabs>
          <w:tab w:val="left" w:pos="993"/>
        </w:tabs>
        <w:jc w:val="both"/>
        <w:rPr>
          <w:sz w:val="24"/>
          <w:szCs w:val="24"/>
        </w:rPr>
      </w:pPr>
    </w:p>
    <w:p w:rsidR="00C24D3A" w:rsidRPr="009576FA" w:rsidRDefault="00C24D3A" w:rsidP="00C24D3A">
      <w:pPr>
        <w:pStyle w:val="a3"/>
        <w:widowControl/>
        <w:tabs>
          <w:tab w:val="left" w:pos="426"/>
        </w:tabs>
        <w:ind w:left="0"/>
        <w:contextualSpacing w:val="0"/>
        <w:jc w:val="center"/>
        <w:rPr>
          <w:rFonts w:ascii="Times New Roman" w:hAnsi="Times New Roman" w:cs="Times New Roman"/>
          <w:b/>
        </w:rPr>
      </w:pPr>
      <w:r>
        <w:rPr>
          <w:rFonts w:ascii="Times New Roman" w:hAnsi="Times New Roman" w:cs="Times New Roman"/>
          <w:b/>
        </w:rPr>
        <w:t>4.</w:t>
      </w:r>
      <w:r w:rsidRPr="009576FA">
        <w:rPr>
          <w:rFonts w:ascii="Times New Roman" w:hAnsi="Times New Roman" w:cs="Times New Roman"/>
          <w:b/>
        </w:rPr>
        <w:t>Права и обязанности Учреждения</w:t>
      </w:r>
    </w:p>
    <w:p w:rsidR="00C24D3A" w:rsidRPr="009576FA" w:rsidRDefault="00C24D3A" w:rsidP="00C24D3A">
      <w:pPr>
        <w:pStyle w:val="20"/>
        <w:ind w:firstLine="567"/>
        <w:jc w:val="both"/>
        <w:rPr>
          <w:rFonts w:eastAsia="Arial Unicode MS"/>
          <w:b/>
          <w:color w:val="000000"/>
          <w:sz w:val="24"/>
          <w:szCs w:val="24"/>
          <w:lang w:eastAsia="ru-RU" w:bidi="ru-RU"/>
        </w:rPr>
      </w:pPr>
    </w:p>
    <w:p w:rsidR="00C24D3A" w:rsidRPr="00D77335" w:rsidRDefault="00C24D3A" w:rsidP="00C24D3A">
      <w:pPr>
        <w:pStyle w:val="20"/>
        <w:ind w:firstLine="567"/>
        <w:jc w:val="both"/>
        <w:rPr>
          <w:rFonts w:eastAsia="Arial Unicode MS"/>
          <w:color w:val="000000"/>
          <w:sz w:val="24"/>
          <w:szCs w:val="24"/>
          <w:lang w:eastAsia="ru-RU" w:bidi="ru-RU"/>
        </w:rPr>
      </w:pPr>
      <w:r w:rsidRPr="00D77335">
        <w:rPr>
          <w:rFonts w:eastAsia="Arial Unicode MS"/>
          <w:color w:val="000000"/>
          <w:sz w:val="24"/>
          <w:szCs w:val="24"/>
          <w:lang w:eastAsia="ru-RU" w:bidi="ru-RU"/>
        </w:rPr>
        <w:t>4.1. Учреждение с целью реализации возложенных на него функций имеет право:</w:t>
      </w:r>
    </w:p>
    <w:p w:rsidR="00C24D3A" w:rsidRPr="00D77335" w:rsidRDefault="00C24D3A" w:rsidP="00C24D3A">
      <w:pPr>
        <w:pStyle w:val="20"/>
        <w:ind w:firstLine="567"/>
        <w:jc w:val="both"/>
        <w:rPr>
          <w:rFonts w:eastAsia="Arial Unicode MS"/>
          <w:color w:val="000000"/>
          <w:sz w:val="24"/>
          <w:szCs w:val="24"/>
          <w:lang w:eastAsia="ru-RU" w:bidi="ru-RU"/>
        </w:rPr>
      </w:pPr>
      <w:r w:rsidRPr="00D77335">
        <w:rPr>
          <w:rFonts w:eastAsia="Arial Unicode MS"/>
          <w:color w:val="000000"/>
          <w:sz w:val="24"/>
          <w:szCs w:val="24"/>
          <w:lang w:eastAsia="ru-RU" w:bidi="ru-RU"/>
        </w:rPr>
        <w:t xml:space="preserve">заключать и оплачивать муниципальные контракты, иные договоры, подлежащие исполнению за счет средств бюджета городского округа Воскресенск, от имени муниципального образования </w:t>
      </w:r>
      <w:r>
        <w:rPr>
          <w:rFonts w:eastAsia="Arial Unicode MS"/>
          <w:color w:val="000000"/>
          <w:sz w:val="24"/>
          <w:szCs w:val="24"/>
          <w:lang w:eastAsia="ru-RU" w:bidi="ru-RU"/>
        </w:rPr>
        <w:t>г</w:t>
      </w:r>
      <w:r w:rsidRPr="00D77335">
        <w:rPr>
          <w:rFonts w:eastAsia="Arial Unicode MS"/>
          <w:color w:val="000000"/>
          <w:sz w:val="24"/>
          <w:szCs w:val="24"/>
          <w:lang w:eastAsia="ru-RU" w:bidi="ru-RU"/>
        </w:rPr>
        <w:t>ородско</w:t>
      </w:r>
      <w:r>
        <w:rPr>
          <w:rFonts w:eastAsia="Arial Unicode MS"/>
          <w:color w:val="000000"/>
          <w:sz w:val="24"/>
          <w:szCs w:val="24"/>
          <w:lang w:eastAsia="ru-RU" w:bidi="ru-RU"/>
        </w:rPr>
        <w:t>й</w:t>
      </w:r>
      <w:r w:rsidRPr="00D77335">
        <w:rPr>
          <w:rFonts w:eastAsia="Arial Unicode MS"/>
          <w:color w:val="000000"/>
          <w:sz w:val="24"/>
          <w:szCs w:val="24"/>
          <w:lang w:eastAsia="ru-RU" w:bidi="ru-RU"/>
        </w:rPr>
        <w:t xml:space="preserve"> округ Воскресенск Московской области в пределах доведенных Учреждению лимитов бюджетных обязательств, если иное не установлено действующим законодательством, и с учетом принятых и неисполненных обязательств;</w:t>
      </w:r>
    </w:p>
    <w:p w:rsidR="00C24D3A" w:rsidRPr="00D77335" w:rsidRDefault="00C24D3A" w:rsidP="00C24D3A">
      <w:pPr>
        <w:pStyle w:val="20"/>
        <w:ind w:firstLine="567"/>
        <w:jc w:val="both"/>
        <w:rPr>
          <w:rFonts w:eastAsia="Arial Unicode MS"/>
          <w:color w:val="000000"/>
          <w:sz w:val="24"/>
          <w:szCs w:val="24"/>
          <w:lang w:eastAsia="ru-RU" w:bidi="ru-RU"/>
        </w:rPr>
      </w:pPr>
      <w:r w:rsidRPr="00D77335">
        <w:rPr>
          <w:rFonts w:eastAsia="Arial Unicode MS"/>
          <w:color w:val="000000"/>
          <w:sz w:val="24"/>
          <w:szCs w:val="24"/>
          <w:lang w:eastAsia="ru-RU" w:bidi="ru-RU"/>
        </w:rPr>
        <w:t>осуществлять в отношении закрепленного за ним имущества права владения, пользования и распоряжения в пределах, установленных законом, в соответствии с целями своей деятельности, заданиями учредителя и назначением имущества;</w:t>
      </w:r>
    </w:p>
    <w:p w:rsidR="00C24D3A" w:rsidRPr="00D77335" w:rsidRDefault="00C24D3A" w:rsidP="00C24D3A">
      <w:pPr>
        <w:pStyle w:val="20"/>
        <w:ind w:firstLine="567"/>
        <w:jc w:val="both"/>
        <w:rPr>
          <w:rFonts w:eastAsia="Arial Unicode MS"/>
          <w:color w:val="000000"/>
          <w:sz w:val="24"/>
          <w:szCs w:val="24"/>
          <w:lang w:eastAsia="ru-RU" w:bidi="ru-RU"/>
        </w:rPr>
      </w:pPr>
      <w:r w:rsidRPr="00D77335">
        <w:rPr>
          <w:rFonts w:eastAsia="Arial Unicode MS"/>
          <w:color w:val="000000"/>
          <w:sz w:val="24"/>
          <w:szCs w:val="24"/>
          <w:lang w:eastAsia="ru-RU" w:bidi="ru-RU"/>
        </w:rPr>
        <w:t>осуществлять материально-техническое обеспечение и развитие объектов, имеющихся в оперативном управлении;</w:t>
      </w:r>
    </w:p>
    <w:p w:rsidR="00C24D3A" w:rsidRPr="00D77335" w:rsidRDefault="00C24D3A" w:rsidP="00C24D3A">
      <w:pPr>
        <w:pStyle w:val="20"/>
        <w:ind w:firstLine="567"/>
        <w:jc w:val="both"/>
        <w:rPr>
          <w:rFonts w:eastAsia="Arial Unicode MS"/>
          <w:color w:val="000000"/>
          <w:sz w:val="24"/>
          <w:szCs w:val="24"/>
          <w:lang w:eastAsia="ru-RU" w:bidi="ru-RU"/>
        </w:rPr>
      </w:pPr>
      <w:r w:rsidRPr="00F55F72">
        <w:rPr>
          <w:rFonts w:eastAsia="Arial Unicode MS"/>
          <w:color w:val="000000"/>
          <w:sz w:val="24"/>
          <w:szCs w:val="24"/>
          <w:lang w:eastAsia="ru-RU" w:bidi="ru-RU"/>
        </w:rPr>
        <w:t>открывать лицевые счета в соответствии с действующим законодательством РФ;</w:t>
      </w:r>
    </w:p>
    <w:p w:rsidR="00C24D3A" w:rsidRPr="00D77335" w:rsidRDefault="00C24D3A" w:rsidP="00C24D3A">
      <w:pPr>
        <w:pStyle w:val="20"/>
        <w:ind w:firstLine="567"/>
        <w:jc w:val="both"/>
        <w:rPr>
          <w:rFonts w:eastAsia="Arial Unicode MS"/>
          <w:color w:val="000000"/>
          <w:sz w:val="24"/>
          <w:szCs w:val="24"/>
          <w:lang w:eastAsia="ru-RU" w:bidi="ru-RU"/>
        </w:rPr>
      </w:pPr>
      <w:r w:rsidRPr="00D77335">
        <w:rPr>
          <w:rFonts w:eastAsia="Arial Unicode MS"/>
          <w:color w:val="000000"/>
          <w:sz w:val="24"/>
          <w:szCs w:val="24"/>
          <w:lang w:eastAsia="ru-RU" w:bidi="ru-RU"/>
        </w:rPr>
        <w:lastRenderedPageBreak/>
        <w:t xml:space="preserve">планировать свою деятельность по согласованию с </w:t>
      </w:r>
      <w:r>
        <w:rPr>
          <w:rFonts w:eastAsia="Arial Unicode MS"/>
          <w:color w:val="000000"/>
          <w:sz w:val="24"/>
          <w:szCs w:val="24"/>
          <w:lang w:eastAsia="ru-RU" w:bidi="ru-RU"/>
        </w:rPr>
        <w:t>У</w:t>
      </w:r>
      <w:r w:rsidRPr="00D77335">
        <w:rPr>
          <w:rFonts w:eastAsia="Arial Unicode MS"/>
          <w:color w:val="000000"/>
          <w:sz w:val="24"/>
          <w:szCs w:val="24"/>
          <w:lang w:eastAsia="ru-RU" w:bidi="ru-RU"/>
        </w:rPr>
        <w:t xml:space="preserve">чредителем.         </w:t>
      </w:r>
    </w:p>
    <w:p w:rsidR="00C24D3A" w:rsidRPr="00D77335" w:rsidRDefault="00C24D3A" w:rsidP="00C24D3A">
      <w:pPr>
        <w:pStyle w:val="20"/>
        <w:ind w:firstLine="567"/>
        <w:jc w:val="both"/>
        <w:rPr>
          <w:rFonts w:eastAsia="Arial Unicode MS"/>
          <w:color w:val="000000"/>
          <w:sz w:val="24"/>
          <w:szCs w:val="24"/>
          <w:lang w:eastAsia="ru-RU" w:bidi="ru-RU"/>
        </w:rPr>
      </w:pPr>
      <w:r w:rsidRPr="00D77335">
        <w:rPr>
          <w:rFonts w:eastAsia="Arial Unicode MS"/>
          <w:color w:val="000000"/>
          <w:sz w:val="24"/>
          <w:szCs w:val="24"/>
          <w:lang w:eastAsia="ru-RU" w:bidi="ru-RU"/>
        </w:rPr>
        <w:t>4.2. Обязанности Учреждения:</w:t>
      </w:r>
    </w:p>
    <w:p w:rsidR="00C24D3A" w:rsidRPr="00D77335" w:rsidRDefault="00C24D3A" w:rsidP="00C24D3A">
      <w:pPr>
        <w:pStyle w:val="20"/>
        <w:ind w:firstLine="567"/>
        <w:jc w:val="both"/>
        <w:rPr>
          <w:rFonts w:eastAsia="Arial Unicode MS"/>
          <w:color w:val="000000"/>
          <w:sz w:val="24"/>
          <w:szCs w:val="24"/>
          <w:lang w:eastAsia="ru-RU" w:bidi="ru-RU"/>
        </w:rPr>
      </w:pPr>
      <w:r w:rsidRPr="00D77335">
        <w:rPr>
          <w:rFonts w:eastAsia="Arial Unicode MS"/>
          <w:color w:val="000000"/>
          <w:sz w:val="24"/>
          <w:szCs w:val="24"/>
          <w:lang w:eastAsia="ru-RU" w:bidi="ru-RU"/>
        </w:rPr>
        <w:t>в полном объеме выполнять функции, возложенные на него настоящим Уставом, обеспечивать выполнение приказов, распоряжений, указаний, поручений и других распорядительных документов Учредителя, а также планов организационных и иных мероприятий, утвержденных Учредителем;</w:t>
      </w:r>
    </w:p>
    <w:p w:rsidR="00C24D3A" w:rsidRPr="00D77335" w:rsidRDefault="00C24D3A" w:rsidP="00C24D3A">
      <w:pPr>
        <w:pStyle w:val="20"/>
        <w:ind w:firstLine="567"/>
        <w:jc w:val="both"/>
        <w:rPr>
          <w:rFonts w:eastAsia="Arial Unicode MS"/>
          <w:color w:val="000000"/>
          <w:sz w:val="24"/>
          <w:szCs w:val="24"/>
          <w:lang w:eastAsia="ru-RU" w:bidi="ru-RU"/>
        </w:rPr>
      </w:pPr>
      <w:r w:rsidRPr="00D77335">
        <w:rPr>
          <w:rFonts w:eastAsia="Arial Unicode MS"/>
          <w:color w:val="000000"/>
          <w:sz w:val="24"/>
          <w:szCs w:val="24"/>
          <w:lang w:eastAsia="ru-RU" w:bidi="ru-RU"/>
        </w:rPr>
        <w:t>обеспечивать выполнение своих обязатель</w:t>
      </w:r>
      <w:proofErr w:type="gramStart"/>
      <w:r w:rsidRPr="00D77335">
        <w:rPr>
          <w:rFonts w:eastAsia="Arial Unicode MS"/>
          <w:color w:val="000000"/>
          <w:sz w:val="24"/>
          <w:szCs w:val="24"/>
          <w:lang w:eastAsia="ru-RU" w:bidi="ru-RU"/>
        </w:rPr>
        <w:t>ств в пр</w:t>
      </w:r>
      <w:proofErr w:type="gramEnd"/>
      <w:r w:rsidRPr="00D77335">
        <w:rPr>
          <w:rFonts w:eastAsia="Arial Unicode MS"/>
          <w:color w:val="000000"/>
          <w:sz w:val="24"/>
          <w:szCs w:val="24"/>
          <w:lang w:eastAsia="ru-RU" w:bidi="ru-RU"/>
        </w:rPr>
        <w:t>еделах, доведенных до него лимитов бюджетных обязательств;</w:t>
      </w:r>
    </w:p>
    <w:p w:rsidR="00C24D3A" w:rsidRPr="00D77335" w:rsidRDefault="00C24D3A" w:rsidP="00C24D3A">
      <w:pPr>
        <w:pStyle w:val="20"/>
        <w:ind w:firstLine="567"/>
        <w:jc w:val="both"/>
        <w:rPr>
          <w:rFonts w:eastAsia="Arial Unicode MS"/>
          <w:color w:val="000000"/>
          <w:sz w:val="24"/>
          <w:szCs w:val="24"/>
          <w:lang w:eastAsia="ru-RU" w:bidi="ru-RU"/>
        </w:rPr>
      </w:pPr>
      <w:r w:rsidRPr="00D77335">
        <w:rPr>
          <w:rFonts w:eastAsia="Arial Unicode MS"/>
          <w:color w:val="000000"/>
          <w:sz w:val="24"/>
          <w:szCs w:val="24"/>
          <w:lang w:eastAsia="ru-RU" w:bidi="ru-RU"/>
        </w:rPr>
        <w:t>составлять и исполнять бюджетную смету;</w:t>
      </w:r>
    </w:p>
    <w:p w:rsidR="00C24D3A" w:rsidRPr="00D77335" w:rsidRDefault="00C24D3A" w:rsidP="00C24D3A">
      <w:pPr>
        <w:pStyle w:val="20"/>
        <w:ind w:firstLine="567"/>
        <w:jc w:val="both"/>
        <w:rPr>
          <w:rFonts w:eastAsia="Arial Unicode MS"/>
          <w:color w:val="000000"/>
          <w:sz w:val="24"/>
          <w:szCs w:val="24"/>
          <w:lang w:eastAsia="ru-RU" w:bidi="ru-RU"/>
        </w:rPr>
      </w:pPr>
      <w:r w:rsidRPr="00D77335">
        <w:rPr>
          <w:rFonts w:eastAsia="Arial Unicode MS"/>
          <w:color w:val="000000"/>
          <w:sz w:val="24"/>
          <w:szCs w:val="24"/>
          <w:lang w:eastAsia="ru-RU" w:bidi="ru-RU"/>
        </w:rPr>
        <w:t>обеспечивать результативность, целевой характер использования бюджетных ассигнований, предусмотренных Учреждению;</w:t>
      </w:r>
    </w:p>
    <w:p w:rsidR="00C24D3A" w:rsidRPr="00D77335" w:rsidRDefault="00C24D3A" w:rsidP="00C24D3A">
      <w:pPr>
        <w:pStyle w:val="20"/>
        <w:ind w:firstLine="567"/>
        <w:jc w:val="both"/>
        <w:rPr>
          <w:rFonts w:eastAsia="Arial Unicode MS"/>
          <w:color w:val="000000"/>
          <w:sz w:val="24"/>
          <w:szCs w:val="24"/>
          <w:lang w:eastAsia="ru-RU" w:bidi="ru-RU"/>
        </w:rPr>
      </w:pPr>
      <w:r w:rsidRPr="00D77335">
        <w:rPr>
          <w:rFonts w:eastAsia="Arial Unicode MS"/>
          <w:color w:val="000000"/>
          <w:sz w:val="24"/>
          <w:szCs w:val="24"/>
          <w:lang w:eastAsia="ru-RU" w:bidi="ru-RU"/>
        </w:rPr>
        <w:t>представлять в Централизованную бухгалтерию городского округа Воскресенск</w:t>
      </w:r>
      <w:r>
        <w:rPr>
          <w:rFonts w:eastAsia="Arial Unicode MS"/>
          <w:color w:val="000000"/>
          <w:sz w:val="24"/>
          <w:szCs w:val="24"/>
          <w:lang w:eastAsia="ru-RU" w:bidi="ru-RU"/>
        </w:rPr>
        <w:t xml:space="preserve"> Московской области</w:t>
      </w:r>
      <w:r w:rsidRPr="00D77335">
        <w:rPr>
          <w:rFonts w:eastAsia="Arial Unicode MS"/>
          <w:color w:val="000000"/>
          <w:sz w:val="24"/>
          <w:szCs w:val="24"/>
          <w:lang w:eastAsia="ru-RU" w:bidi="ru-RU"/>
        </w:rPr>
        <w:t xml:space="preserve"> необходимую информацию для формирования статистической, бухгалтерской и иной отчетности в порядке и сроки, установленные соглашением о бухгалтерском обслуживании;</w:t>
      </w:r>
    </w:p>
    <w:p w:rsidR="00C24D3A" w:rsidRPr="00D77335" w:rsidRDefault="00C24D3A" w:rsidP="00C24D3A">
      <w:pPr>
        <w:pStyle w:val="20"/>
        <w:ind w:firstLine="567"/>
        <w:jc w:val="both"/>
        <w:rPr>
          <w:rFonts w:eastAsia="Arial Unicode MS"/>
          <w:color w:val="000000"/>
          <w:sz w:val="24"/>
          <w:szCs w:val="24"/>
          <w:lang w:eastAsia="ru-RU" w:bidi="ru-RU"/>
        </w:rPr>
      </w:pPr>
      <w:r w:rsidRPr="00D77335">
        <w:rPr>
          <w:rFonts w:eastAsia="Arial Unicode MS"/>
          <w:color w:val="000000"/>
          <w:sz w:val="24"/>
          <w:szCs w:val="24"/>
          <w:lang w:eastAsia="ru-RU" w:bidi="ru-RU"/>
        </w:rPr>
        <w:t>заключать муниципальные контракты на поставку товаров, выполнение работ, оказание услуг в порядке, установленном законодательством Российской Федерации для закупок товаров (работ, услуг) для муниципальных нужд;</w:t>
      </w:r>
    </w:p>
    <w:p w:rsidR="00C24D3A" w:rsidRPr="00D77335" w:rsidRDefault="00C24D3A" w:rsidP="00C24D3A">
      <w:pPr>
        <w:pStyle w:val="20"/>
        <w:ind w:firstLine="567"/>
        <w:jc w:val="both"/>
        <w:rPr>
          <w:rFonts w:eastAsia="Arial Unicode MS"/>
          <w:color w:val="000000"/>
          <w:sz w:val="24"/>
          <w:szCs w:val="24"/>
          <w:lang w:eastAsia="ru-RU" w:bidi="ru-RU"/>
        </w:rPr>
      </w:pPr>
      <w:r w:rsidRPr="00D77335">
        <w:rPr>
          <w:rFonts w:eastAsia="Arial Unicode MS"/>
          <w:color w:val="000000"/>
          <w:sz w:val="24"/>
          <w:szCs w:val="24"/>
          <w:lang w:eastAsia="ru-RU" w:bidi="ru-RU"/>
        </w:rPr>
        <w:t>обеспечивать в соответствии с установленным порядком ведение и хранение документации;</w:t>
      </w:r>
    </w:p>
    <w:p w:rsidR="00C24D3A" w:rsidRPr="00D77335" w:rsidRDefault="00C24D3A" w:rsidP="00C24D3A">
      <w:pPr>
        <w:pStyle w:val="20"/>
        <w:ind w:firstLine="567"/>
        <w:jc w:val="both"/>
        <w:rPr>
          <w:rFonts w:eastAsia="Arial Unicode MS"/>
          <w:color w:val="000000"/>
          <w:sz w:val="24"/>
          <w:szCs w:val="24"/>
          <w:lang w:eastAsia="ru-RU" w:bidi="ru-RU"/>
        </w:rPr>
      </w:pPr>
      <w:r w:rsidRPr="00D77335">
        <w:rPr>
          <w:rFonts w:eastAsia="Arial Unicode MS"/>
          <w:color w:val="000000"/>
          <w:sz w:val="24"/>
          <w:szCs w:val="24"/>
          <w:lang w:eastAsia="ru-RU" w:bidi="ru-RU"/>
        </w:rPr>
        <w:t xml:space="preserve">обеспечивать своим работникам гарантированный законодательством Российской Федерации минимальный </w:t>
      </w:r>
      <w:proofErr w:type="gramStart"/>
      <w:r w:rsidRPr="00D77335">
        <w:rPr>
          <w:rFonts w:eastAsia="Arial Unicode MS"/>
          <w:color w:val="000000"/>
          <w:sz w:val="24"/>
          <w:szCs w:val="24"/>
          <w:lang w:eastAsia="ru-RU" w:bidi="ru-RU"/>
        </w:rPr>
        <w:t>размер оплаты труда</w:t>
      </w:r>
      <w:proofErr w:type="gramEnd"/>
      <w:r w:rsidRPr="00D77335">
        <w:rPr>
          <w:rFonts w:eastAsia="Arial Unicode MS"/>
          <w:color w:val="000000"/>
          <w:sz w:val="24"/>
          <w:szCs w:val="24"/>
          <w:lang w:eastAsia="ru-RU" w:bidi="ru-RU"/>
        </w:rPr>
        <w:t>, меры социальной защиты и безопасные условия труда;</w:t>
      </w:r>
    </w:p>
    <w:p w:rsidR="00C24D3A" w:rsidRPr="00D77335" w:rsidRDefault="00C24D3A" w:rsidP="00C24D3A">
      <w:pPr>
        <w:pStyle w:val="20"/>
        <w:ind w:firstLine="567"/>
        <w:jc w:val="both"/>
        <w:rPr>
          <w:rFonts w:eastAsia="Arial Unicode MS"/>
          <w:color w:val="000000"/>
          <w:sz w:val="24"/>
          <w:szCs w:val="24"/>
          <w:lang w:eastAsia="ru-RU" w:bidi="ru-RU"/>
        </w:rPr>
      </w:pPr>
      <w:r w:rsidRPr="00D77335">
        <w:rPr>
          <w:rFonts w:eastAsia="Arial Unicode MS"/>
          <w:color w:val="000000"/>
          <w:sz w:val="24"/>
          <w:szCs w:val="24"/>
          <w:lang w:eastAsia="ru-RU" w:bidi="ru-RU"/>
        </w:rPr>
        <w:t xml:space="preserve">обеспечивать сохранность, эффективность и целевое использование имущества и средств, </w:t>
      </w:r>
      <w:r w:rsidRPr="00F55F72">
        <w:rPr>
          <w:rFonts w:eastAsia="Arial Unicode MS"/>
          <w:color w:val="000000"/>
          <w:sz w:val="24"/>
          <w:szCs w:val="24"/>
          <w:lang w:eastAsia="ru-RU" w:bidi="ru-RU"/>
        </w:rPr>
        <w:t>предусмотренных на содержание Учреждения бюджетной сметой;</w:t>
      </w:r>
    </w:p>
    <w:p w:rsidR="00C24D3A" w:rsidRPr="00D77335" w:rsidRDefault="00C24D3A" w:rsidP="00C24D3A">
      <w:pPr>
        <w:pStyle w:val="20"/>
        <w:ind w:firstLine="567"/>
        <w:jc w:val="both"/>
        <w:rPr>
          <w:rFonts w:eastAsia="Arial Unicode MS"/>
          <w:color w:val="000000"/>
          <w:sz w:val="24"/>
          <w:szCs w:val="24"/>
          <w:lang w:eastAsia="ru-RU" w:bidi="ru-RU"/>
        </w:rPr>
      </w:pPr>
      <w:r w:rsidRPr="00D77335">
        <w:rPr>
          <w:rFonts w:eastAsia="Arial Unicode MS"/>
          <w:color w:val="000000"/>
          <w:sz w:val="24"/>
          <w:szCs w:val="24"/>
          <w:lang w:eastAsia="ru-RU" w:bidi="ru-RU"/>
        </w:rPr>
        <w:t>своевременно представлять отчет и иные сведения об использовании бюджетных средств и закрепленного имущества.</w:t>
      </w:r>
    </w:p>
    <w:p w:rsidR="00C24D3A" w:rsidRPr="00D77335" w:rsidRDefault="00C24D3A" w:rsidP="00C24D3A">
      <w:pPr>
        <w:pStyle w:val="20"/>
        <w:ind w:firstLine="567"/>
        <w:jc w:val="both"/>
        <w:rPr>
          <w:rFonts w:eastAsia="Arial Unicode MS"/>
          <w:color w:val="000000"/>
          <w:sz w:val="24"/>
          <w:szCs w:val="24"/>
          <w:lang w:eastAsia="ru-RU" w:bidi="ru-RU"/>
        </w:rPr>
      </w:pPr>
      <w:r w:rsidRPr="00D77335">
        <w:rPr>
          <w:rFonts w:eastAsia="Arial Unicode MS"/>
          <w:color w:val="000000"/>
          <w:sz w:val="24"/>
          <w:szCs w:val="24"/>
          <w:lang w:eastAsia="ru-RU" w:bidi="ru-RU"/>
        </w:rPr>
        <w:t xml:space="preserve">4.3. Учреждение вправе осуществлять иные права и </w:t>
      </w:r>
      <w:proofErr w:type="gramStart"/>
      <w:r w:rsidRPr="00D77335">
        <w:rPr>
          <w:rFonts w:eastAsia="Arial Unicode MS"/>
          <w:color w:val="000000"/>
          <w:sz w:val="24"/>
          <w:szCs w:val="24"/>
          <w:lang w:eastAsia="ru-RU" w:bidi="ru-RU"/>
        </w:rPr>
        <w:t>нести обязанности</w:t>
      </w:r>
      <w:proofErr w:type="gramEnd"/>
      <w:r w:rsidRPr="00D77335">
        <w:rPr>
          <w:rFonts w:eastAsia="Arial Unicode MS"/>
          <w:color w:val="000000"/>
          <w:sz w:val="24"/>
          <w:szCs w:val="24"/>
          <w:lang w:eastAsia="ru-RU" w:bidi="ru-RU"/>
        </w:rPr>
        <w:t xml:space="preserve"> в соответствии с действующим законодательством и настоящим Уставом.</w:t>
      </w:r>
    </w:p>
    <w:p w:rsidR="00C24D3A" w:rsidRPr="00D77335" w:rsidRDefault="00C24D3A" w:rsidP="00C24D3A">
      <w:pPr>
        <w:pStyle w:val="20"/>
        <w:ind w:firstLine="567"/>
        <w:jc w:val="both"/>
        <w:rPr>
          <w:rFonts w:eastAsia="Arial Unicode MS"/>
          <w:color w:val="000000"/>
          <w:sz w:val="24"/>
          <w:szCs w:val="24"/>
          <w:lang w:eastAsia="ru-RU" w:bidi="ru-RU"/>
        </w:rPr>
      </w:pPr>
      <w:r w:rsidRPr="00D77335">
        <w:rPr>
          <w:rFonts w:eastAsia="Arial Unicode MS"/>
          <w:color w:val="000000"/>
          <w:sz w:val="24"/>
          <w:szCs w:val="24"/>
          <w:lang w:eastAsia="ru-RU" w:bidi="ru-RU"/>
        </w:rPr>
        <w:t xml:space="preserve">4.4. Учреждение выступает муниципальным заказчиком при размещении заказов на поставки товаров, выполнение работ, оказание услуг для собственных нужд. </w:t>
      </w:r>
    </w:p>
    <w:p w:rsidR="00C24D3A" w:rsidRPr="00D77335" w:rsidRDefault="00C24D3A" w:rsidP="00C24D3A">
      <w:pPr>
        <w:pStyle w:val="20"/>
        <w:ind w:firstLine="567"/>
        <w:jc w:val="both"/>
        <w:rPr>
          <w:rFonts w:eastAsia="Arial Unicode MS"/>
          <w:color w:val="000000"/>
          <w:sz w:val="24"/>
          <w:szCs w:val="24"/>
          <w:lang w:eastAsia="ru-RU" w:bidi="ru-RU"/>
        </w:rPr>
      </w:pPr>
      <w:r w:rsidRPr="00D77335">
        <w:rPr>
          <w:rFonts w:eastAsia="Arial Unicode MS"/>
          <w:color w:val="000000"/>
          <w:sz w:val="24"/>
          <w:szCs w:val="24"/>
          <w:lang w:eastAsia="ru-RU" w:bidi="ru-RU"/>
        </w:rPr>
        <w:t>4.5. Учреждение является получателем бюджетных средств.</w:t>
      </w:r>
    </w:p>
    <w:p w:rsidR="00C24D3A" w:rsidRDefault="00C24D3A" w:rsidP="00C24D3A">
      <w:pPr>
        <w:pStyle w:val="a3"/>
        <w:widowControl/>
        <w:ind w:left="0"/>
        <w:jc w:val="center"/>
        <w:rPr>
          <w:rFonts w:ascii="Times New Roman" w:eastAsia="Calibri" w:hAnsi="Times New Roman" w:cs="Times New Roman"/>
          <w:b/>
          <w:color w:val="auto"/>
          <w:lang w:eastAsia="en-US" w:bidi="ar-SA"/>
        </w:rPr>
      </w:pPr>
    </w:p>
    <w:p w:rsidR="00C24D3A" w:rsidRPr="009576FA" w:rsidRDefault="00C24D3A" w:rsidP="00C24D3A">
      <w:pPr>
        <w:pStyle w:val="a3"/>
        <w:widowControl/>
        <w:ind w:left="0"/>
        <w:jc w:val="center"/>
        <w:rPr>
          <w:rFonts w:ascii="Times New Roman" w:eastAsia="Calibri" w:hAnsi="Times New Roman" w:cs="Times New Roman"/>
          <w:b/>
          <w:color w:val="auto"/>
          <w:lang w:eastAsia="en-US" w:bidi="ar-SA"/>
        </w:rPr>
      </w:pPr>
      <w:r>
        <w:rPr>
          <w:rFonts w:ascii="Times New Roman" w:eastAsia="Calibri" w:hAnsi="Times New Roman" w:cs="Times New Roman"/>
          <w:b/>
          <w:color w:val="auto"/>
          <w:lang w:eastAsia="en-US" w:bidi="ar-SA"/>
        </w:rPr>
        <w:t>5.</w:t>
      </w:r>
      <w:r w:rsidRPr="009576FA">
        <w:rPr>
          <w:rFonts w:ascii="Times New Roman" w:eastAsia="Calibri" w:hAnsi="Times New Roman" w:cs="Times New Roman"/>
          <w:b/>
          <w:color w:val="auto"/>
          <w:lang w:eastAsia="en-US" w:bidi="ar-SA"/>
        </w:rPr>
        <w:t>Имущество и финансовое обеспечение Учреждения</w:t>
      </w:r>
    </w:p>
    <w:p w:rsidR="00C24D3A" w:rsidRDefault="00C24D3A" w:rsidP="00C24D3A">
      <w:pPr>
        <w:ind w:firstLine="567"/>
        <w:jc w:val="both"/>
        <w:rPr>
          <w:rFonts w:ascii="Times New Roman" w:eastAsia="Times New Roman" w:hAnsi="Times New Roman" w:cs="Times New Roman"/>
        </w:rPr>
      </w:pPr>
    </w:p>
    <w:p w:rsidR="00C24D3A" w:rsidRPr="002B478F" w:rsidRDefault="00C24D3A" w:rsidP="00C24D3A">
      <w:pPr>
        <w:ind w:firstLine="567"/>
        <w:jc w:val="both"/>
        <w:rPr>
          <w:rFonts w:ascii="Times New Roman" w:eastAsia="Times New Roman" w:hAnsi="Times New Roman" w:cs="Times New Roman"/>
        </w:rPr>
      </w:pPr>
      <w:r w:rsidRPr="002B478F">
        <w:rPr>
          <w:rFonts w:ascii="Times New Roman" w:eastAsia="Times New Roman" w:hAnsi="Times New Roman" w:cs="Times New Roman"/>
        </w:rPr>
        <w:t>5.1. Имущество Учреждения является муниципальным имуществом, закреплено за ним на праве оперативного управления и безвозмездного пользования в соответствии с законодательством Российской Федерации и отражается на его самостоятельном балансе. Учреждение владеет, пользуется и распоряжается имуществом, закрепленным за ним на праве оперативного управления, в соответствии с действующим законодательством, целями деятельности, устанавливаемыми настоящим Уставом, заданиями Учредителя и назначением этого имущества.</w:t>
      </w:r>
    </w:p>
    <w:p w:rsidR="00C24D3A" w:rsidRPr="002B478F" w:rsidRDefault="00C24D3A" w:rsidP="00C24D3A">
      <w:pPr>
        <w:ind w:firstLine="567"/>
        <w:jc w:val="both"/>
        <w:rPr>
          <w:rFonts w:ascii="Times New Roman" w:eastAsia="Times New Roman" w:hAnsi="Times New Roman" w:cs="Times New Roman"/>
        </w:rPr>
      </w:pPr>
      <w:r w:rsidRPr="002B478F">
        <w:rPr>
          <w:rFonts w:ascii="Times New Roman" w:eastAsia="Times New Roman" w:hAnsi="Times New Roman" w:cs="Times New Roman"/>
        </w:rPr>
        <w:t>5.2. Имущество Учреждения, закрепленное на праве оперативного управления, может быть изъято полностью или частично собственником имущества в случаях, предусмотренных законодательством Российской Федерации.</w:t>
      </w:r>
    </w:p>
    <w:p w:rsidR="00C24D3A" w:rsidRPr="002B478F" w:rsidRDefault="00C24D3A" w:rsidP="00C24D3A">
      <w:pPr>
        <w:ind w:firstLine="567"/>
        <w:jc w:val="both"/>
        <w:rPr>
          <w:rFonts w:ascii="Times New Roman" w:eastAsia="Times New Roman" w:hAnsi="Times New Roman" w:cs="Times New Roman"/>
        </w:rPr>
      </w:pPr>
      <w:r w:rsidRPr="002B478F">
        <w:rPr>
          <w:rFonts w:ascii="Times New Roman" w:eastAsia="Times New Roman" w:hAnsi="Times New Roman" w:cs="Times New Roman"/>
        </w:rPr>
        <w:t>5.3. Учреждение не вправе без согласия собственника отчуждать или иным способом распоряжаться закрепленным за ним на праве оперативного управления имуществом, а также имуществом, приобретенным Учреждением самостоятельно, в том числе отдавать в залог, передавать во временное пользование.</w:t>
      </w:r>
    </w:p>
    <w:p w:rsidR="00C24D3A" w:rsidRDefault="00C24D3A" w:rsidP="00C24D3A">
      <w:pPr>
        <w:ind w:firstLine="567"/>
        <w:jc w:val="both"/>
        <w:rPr>
          <w:rFonts w:ascii="Times New Roman" w:eastAsia="Times New Roman" w:hAnsi="Times New Roman" w:cs="Times New Roman"/>
        </w:rPr>
      </w:pPr>
      <w:r w:rsidRPr="002B478F">
        <w:rPr>
          <w:rFonts w:ascii="Times New Roman" w:eastAsia="Times New Roman" w:hAnsi="Times New Roman" w:cs="Times New Roman"/>
        </w:rPr>
        <w:t>Не допускается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Учреждением самостоятельно.</w:t>
      </w:r>
    </w:p>
    <w:p w:rsidR="00C24D3A" w:rsidRPr="002B478F" w:rsidRDefault="00C24D3A" w:rsidP="00C24D3A">
      <w:pPr>
        <w:ind w:firstLine="567"/>
        <w:jc w:val="both"/>
        <w:rPr>
          <w:rFonts w:ascii="Times New Roman" w:eastAsia="Times New Roman" w:hAnsi="Times New Roman" w:cs="Times New Roman"/>
        </w:rPr>
      </w:pPr>
      <w:r w:rsidRPr="002B478F">
        <w:rPr>
          <w:rFonts w:ascii="Times New Roman" w:eastAsia="Times New Roman" w:hAnsi="Times New Roman" w:cs="Times New Roman"/>
        </w:rPr>
        <w:t>5.</w:t>
      </w:r>
      <w:r w:rsidR="001F4BB1">
        <w:rPr>
          <w:rFonts w:ascii="Times New Roman" w:eastAsia="Times New Roman" w:hAnsi="Times New Roman" w:cs="Times New Roman"/>
        </w:rPr>
        <w:t>4</w:t>
      </w:r>
      <w:r w:rsidRPr="002B478F">
        <w:rPr>
          <w:rFonts w:ascii="Times New Roman" w:eastAsia="Times New Roman" w:hAnsi="Times New Roman" w:cs="Times New Roman"/>
        </w:rPr>
        <w:t xml:space="preserve">. </w:t>
      </w:r>
      <w:proofErr w:type="gramStart"/>
      <w:r w:rsidRPr="002B478F">
        <w:rPr>
          <w:rFonts w:ascii="Times New Roman" w:eastAsia="Times New Roman" w:hAnsi="Times New Roman" w:cs="Times New Roman"/>
        </w:rPr>
        <w:t>Контроль за</w:t>
      </w:r>
      <w:proofErr w:type="gramEnd"/>
      <w:r w:rsidRPr="002B478F">
        <w:rPr>
          <w:rFonts w:ascii="Times New Roman" w:eastAsia="Times New Roman" w:hAnsi="Times New Roman" w:cs="Times New Roman"/>
        </w:rPr>
        <w:t xml:space="preserve"> сохранностью и эффекти</w:t>
      </w:r>
      <w:r>
        <w:rPr>
          <w:rFonts w:ascii="Times New Roman" w:eastAsia="Times New Roman" w:hAnsi="Times New Roman" w:cs="Times New Roman"/>
        </w:rPr>
        <w:t>вным использованием У</w:t>
      </w:r>
      <w:r w:rsidRPr="002B478F">
        <w:rPr>
          <w:rFonts w:ascii="Times New Roman" w:eastAsia="Times New Roman" w:hAnsi="Times New Roman" w:cs="Times New Roman"/>
        </w:rPr>
        <w:t xml:space="preserve">чреждением муниципального имущества, закрепленного за ним на праве оперативного управления, осуществляет собственник имущества. </w:t>
      </w:r>
    </w:p>
    <w:p w:rsidR="00C24D3A" w:rsidRPr="002B478F" w:rsidRDefault="00C24D3A" w:rsidP="00C24D3A">
      <w:pPr>
        <w:ind w:firstLine="567"/>
        <w:jc w:val="both"/>
        <w:rPr>
          <w:rFonts w:ascii="Times New Roman" w:eastAsia="Times New Roman" w:hAnsi="Times New Roman" w:cs="Times New Roman"/>
        </w:rPr>
      </w:pPr>
      <w:r w:rsidRPr="002B478F">
        <w:rPr>
          <w:rFonts w:ascii="Times New Roman" w:eastAsia="Times New Roman" w:hAnsi="Times New Roman" w:cs="Times New Roman"/>
        </w:rPr>
        <w:t>5.</w:t>
      </w:r>
      <w:r w:rsidR="001F4BB1">
        <w:rPr>
          <w:rFonts w:ascii="Times New Roman" w:eastAsia="Times New Roman" w:hAnsi="Times New Roman" w:cs="Times New Roman"/>
        </w:rPr>
        <w:t>5</w:t>
      </w:r>
      <w:r w:rsidRPr="002B478F">
        <w:rPr>
          <w:rFonts w:ascii="Times New Roman" w:eastAsia="Times New Roman" w:hAnsi="Times New Roman" w:cs="Times New Roman"/>
        </w:rPr>
        <w:t>. При осуществлении права оперативного управления имуществом Учреждение обязано:</w:t>
      </w:r>
    </w:p>
    <w:p w:rsidR="00C24D3A" w:rsidRPr="002B478F" w:rsidRDefault="00C24D3A" w:rsidP="00C24D3A">
      <w:pPr>
        <w:ind w:firstLine="567"/>
        <w:jc w:val="both"/>
        <w:rPr>
          <w:rFonts w:ascii="Times New Roman" w:eastAsia="Times New Roman" w:hAnsi="Times New Roman" w:cs="Times New Roman"/>
        </w:rPr>
      </w:pPr>
      <w:r w:rsidRPr="002B478F">
        <w:rPr>
          <w:rFonts w:ascii="Times New Roman" w:eastAsia="Times New Roman" w:hAnsi="Times New Roman" w:cs="Times New Roman"/>
        </w:rPr>
        <w:lastRenderedPageBreak/>
        <w:t>эффективно использовать имущество;</w:t>
      </w:r>
    </w:p>
    <w:p w:rsidR="00C24D3A" w:rsidRPr="002B478F" w:rsidRDefault="00C24D3A" w:rsidP="00C24D3A">
      <w:pPr>
        <w:ind w:firstLine="567"/>
        <w:jc w:val="both"/>
        <w:rPr>
          <w:rFonts w:ascii="Times New Roman" w:eastAsia="Times New Roman" w:hAnsi="Times New Roman" w:cs="Times New Roman"/>
        </w:rPr>
      </w:pPr>
      <w:r w:rsidRPr="002B478F">
        <w:rPr>
          <w:rFonts w:ascii="Times New Roman" w:eastAsia="Times New Roman" w:hAnsi="Times New Roman" w:cs="Times New Roman"/>
        </w:rPr>
        <w:t>обеспечивать сохранность и использование имущества строго по целевому назначению;</w:t>
      </w:r>
    </w:p>
    <w:p w:rsidR="00C24D3A" w:rsidRPr="002B478F" w:rsidRDefault="00C24D3A" w:rsidP="00C24D3A">
      <w:pPr>
        <w:ind w:firstLine="567"/>
        <w:jc w:val="both"/>
        <w:rPr>
          <w:rFonts w:ascii="Times New Roman" w:eastAsia="Times New Roman" w:hAnsi="Times New Roman" w:cs="Times New Roman"/>
        </w:rPr>
      </w:pPr>
      <w:r w:rsidRPr="002B478F">
        <w:rPr>
          <w:rFonts w:ascii="Times New Roman" w:eastAsia="Times New Roman" w:hAnsi="Times New Roman" w:cs="Times New Roman"/>
        </w:rPr>
        <w:t>не допускать ухудшения технического состояния имущества, помимо его ухудшения, связанного с нормативным износом в процессе эксплуатации;</w:t>
      </w:r>
    </w:p>
    <w:p w:rsidR="00C24D3A" w:rsidRPr="002B478F" w:rsidRDefault="00C24D3A" w:rsidP="00C24D3A">
      <w:pPr>
        <w:ind w:firstLine="567"/>
        <w:jc w:val="both"/>
        <w:rPr>
          <w:rFonts w:ascii="Times New Roman" w:eastAsia="Times New Roman" w:hAnsi="Times New Roman" w:cs="Times New Roman"/>
        </w:rPr>
      </w:pPr>
      <w:r w:rsidRPr="002B478F">
        <w:rPr>
          <w:rFonts w:ascii="Times New Roman" w:eastAsia="Times New Roman" w:hAnsi="Times New Roman" w:cs="Times New Roman"/>
        </w:rPr>
        <w:t>осуществлять капитальный и текущий ремонт имущества в пределах утвержденной бюджетной сметы;</w:t>
      </w:r>
    </w:p>
    <w:p w:rsidR="00C24D3A" w:rsidRPr="002B478F" w:rsidRDefault="00C24D3A" w:rsidP="00C24D3A">
      <w:pPr>
        <w:ind w:firstLine="567"/>
        <w:jc w:val="both"/>
        <w:rPr>
          <w:rFonts w:ascii="Times New Roman" w:eastAsia="Times New Roman" w:hAnsi="Times New Roman" w:cs="Times New Roman"/>
        </w:rPr>
      </w:pPr>
      <w:r w:rsidRPr="002B478F">
        <w:rPr>
          <w:rFonts w:ascii="Times New Roman" w:eastAsia="Times New Roman" w:hAnsi="Times New Roman" w:cs="Times New Roman"/>
        </w:rPr>
        <w:t xml:space="preserve">представлять имущество к учету в реестре </w:t>
      </w:r>
      <w:hyperlink r:id="rId11" w:tooltip="Муниципальная собственность" w:history="1">
        <w:r w:rsidRPr="002B478F">
          <w:rPr>
            <w:rFonts w:ascii="Times New Roman" w:eastAsia="Times New Roman" w:hAnsi="Times New Roman" w:cs="Times New Roman"/>
          </w:rPr>
          <w:t>муниципальной собственности</w:t>
        </w:r>
      </w:hyperlink>
      <w:r w:rsidRPr="002B478F">
        <w:rPr>
          <w:rFonts w:ascii="Times New Roman" w:eastAsia="Times New Roman" w:hAnsi="Times New Roman" w:cs="Times New Roman"/>
        </w:rPr>
        <w:t xml:space="preserve"> муниципального образования </w:t>
      </w:r>
      <w:r>
        <w:rPr>
          <w:rFonts w:ascii="Times New Roman" w:eastAsia="Times New Roman" w:hAnsi="Times New Roman" w:cs="Times New Roman"/>
        </w:rPr>
        <w:t>г</w:t>
      </w:r>
      <w:r w:rsidRPr="002B478F">
        <w:rPr>
          <w:rFonts w:ascii="Times New Roman" w:eastAsia="Times New Roman" w:hAnsi="Times New Roman" w:cs="Times New Roman"/>
        </w:rPr>
        <w:t>ородской округ Воскресенск</w:t>
      </w:r>
      <w:r>
        <w:rPr>
          <w:rFonts w:ascii="Times New Roman" w:eastAsia="Times New Roman" w:hAnsi="Times New Roman" w:cs="Times New Roman"/>
        </w:rPr>
        <w:t xml:space="preserve"> Московской области</w:t>
      </w:r>
      <w:r w:rsidRPr="002B478F">
        <w:rPr>
          <w:rFonts w:ascii="Times New Roman" w:eastAsia="Times New Roman" w:hAnsi="Times New Roman" w:cs="Times New Roman"/>
        </w:rPr>
        <w:t xml:space="preserve"> в установленном порядке.</w:t>
      </w:r>
    </w:p>
    <w:p w:rsidR="00C24D3A" w:rsidRDefault="00C24D3A" w:rsidP="00C24D3A">
      <w:pPr>
        <w:ind w:firstLine="567"/>
        <w:jc w:val="both"/>
        <w:rPr>
          <w:rFonts w:ascii="Times New Roman" w:eastAsia="Times New Roman" w:hAnsi="Times New Roman" w:cs="Times New Roman"/>
        </w:rPr>
      </w:pPr>
      <w:r w:rsidRPr="002B478F">
        <w:rPr>
          <w:rFonts w:ascii="Times New Roman" w:eastAsia="Times New Roman" w:hAnsi="Times New Roman" w:cs="Times New Roman"/>
        </w:rPr>
        <w:t>5.</w:t>
      </w:r>
      <w:r w:rsidR="001F4BB1">
        <w:rPr>
          <w:rFonts w:ascii="Times New Roman" w:eastAsia="Times New Roman" w:hAnsi="Times New Roman" w:cs="Times New Roman"/>
        </w:rPr>
        <w:t>6</w:t>
      </w:r>
      <w:r w:rsidRPr="002B478F">
        <w:rPr>
          <w:rFonts w:ascii="Times New Roman" w:eastAsia="Times New Roman" w:hAnsi="Times New Roman" w:cs="Times New Roman"/>
        </w:rPr>
        <w:t xml:space="preserve">. </w:t>
      </w:r>
      <w:r>
        <w:rPr>
          <w:rFonts w:ascii="Times New Roman" w:eastAsia="Times New Roman" w:hAnsi="Times New Roman" w:cs="Times New Roman"/>
        </w:rPr>
        <w:t>Финансовое обеспечение Учреждения осуществляется за счет средств бюджета городского округа Воскресенск Московской области на основании бюджетной сметы.</w:t>
      </w:r>
    </w:p>
    <w:p w:rsidR="00C24D3A" w:rsidRDefault="00C24D3A" w:rsidP="00C24D3A">
      <w:pPr>
        <w:ind w:firstLine="567"/>
        <w:jc w:val="both"/>
        <w:rPr>
          <w:rFonts w:ascii="Times New Roman" w:eastAsia="Times New Roman" w:hAnsi="Times New Roman" w:cs="Times New Roman"/>
        </w:rPr>
      </w:pPr>
      <w:r w:rsidRPr="00555CF8">
        <w:rPr>
          <w:rFonts w:ascii="Times New Roman" w:eastAsia="Times New Roman" w:hAnsi="Times New Roman" w:cs="Times New Roman"/>
        </w:rPr>
        <w:t>В случае сдачи в аренду с согласия Учредителя недвижимого имущества, закрепленного за Учреждением,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C24D3A" w:rsidRPr="002B478F" w:rsidRDefault="00C24D3A" w:rsidP="00C24D3A">
      <w:pPr>
        <w:ind w:firstLine="567"/>
        <w:jc w:val="both"/>
        <w:rPr>
          <w:rFonts w:ascii="Times New Roman" w:eastAsia="Times New Roman" w:hAnsi="Times New Roman" w:cs="Times New Roman"/>
        </w:rPr>
      </w:pPr>
      <w:r w:rsidRPr="002B478F">
        <w:rPr>
          <w:rFonts w:ascii="Times New Roman" w:eastAsia="Times New Roman" w:hAnsi="Times New Roman" w:cs="Times New Roman"/>
        </w:rPr>
        <w:t>5.</w:t>
      </w:r>
      <w:r w:rsidR="001F4BB1">
        <w:rPr>
          <w:rFonts w:ascii="Times New Roman" w:eastAsia="Times New Roman" w:hAnsi="Times New Roman" w:cs="Times New Roman"/>
        </w:rPr>
        <w:t>7</w:t>
      </w:r>
      <w:r w:rsidRPr="002B478F">
        <w:rPr>
          <w:rFonts w:ascii="Times New Roman" w:eastAsia="Times New Roman" w:hAnsi="Times New Roman" w:cs="Times New Roman"/>
        </w:rPr>
        <w:t>. Учреждение осуществляет операции по расходованию бюджетных сре</w:t>
      </w:r>
      <w:proofErr w:type="gramStart"/>
      <w:r w:rsidRPr="002B478F">
        <w:rPr>
          <w:rFonts w:ascii="Times New Roman" w:eastAsia="Times New Roman" w:hAnsi="Times New Roman" w:cs="Times New Roman"/>
        </w:rPr>
        <w:t>дств в с</w:t>
      </w:r>
      <w:proofErr w:type="gramEnd"/>
      <w:r w:rsidRPr="002B478F">
        <w:rPr>
          <w:rFonts w:ascii="Times New Roman" w:eastAsia="Times New Roman" w:hAnsi="Times New Roman" w:cs="Times New Roman"/>
        </w:rPr>
        <w:t>оответствии с бюджетной сметой.</w:t>
      </w:r>
    </w:p>
    <w:p w:rsidR="00C24D3A" w:rsidRPr="002B478F" w:rsidRDefault="00C24D3A" w:rsidP="00C24D3A">
      <w:pPr>
        <w:ind w:firstLine="567"/>
        <w:jc w:val="both"/>
        <w:rPr>
          <w:rFonts w:ascii="Times New Roman" w:eastAsia="Times New Roman" w:hAnsi="Times New Roman" w:cs="Times New Roman"/>
        </w:rPr>
      </w:pPr>
      <w:r w:rsidRPr="00F55F72">
        <w:rPr>
          <w:rFonts w:ascii="Times New Roman" w:eastAsia="Times New Roman" w:hAnsi="Times New Roman" w:cs="Times New Roman"/>
        </w:rPr>
        <w:t>Бюджетная смета Учреждения составляется, утверждается и ведется в порядке, установленным законодательством Российской Федерации.</w:t>
      </w:r>
      <w:bookmarkStart w:id="2" w:name="_GoBack"/>
      <w:bookmarkEnd w:id="2"/>
    </w:p>
    <w:p w:rsidR="00C24D3A" w:rsidRPr="002B478F" w:rsidRDefault="00C24D3A" w:rsidP="00C24D3A">
      <w:pPr>
        <w:ind w:firstLine="567"/>
        <w:jc w:val="both"/>
        <w:rPr>
          <w:rFonts w:ascii="Times New Roman" w:eastAsia="Times New Roman" w:hAnsi="Times New Roman" w:cs="Times New Roman"/>
        </w:rPr>
      </w:pPr>
      <w:r w:rsidRPr="002B478F">
        <w:rPr>
          <w:rFonts w:ascii="Times New Roman" w:eastAsia="Times New Roman" w:hAnsi="Times New Roman" w:cs="Times New Roman"/>
        </w:rPr>
        <w:t>5.</w:t>
      </w:r>
      <w:r w:rsidR="001F4BB1">
        <w:rPr>
          <w:rFonts w:ascii="Times New Roman" w:eastAsia="Times New Roman" w:hAnsi="Times New Roman" w:cs="Times New Roman"/>
        </w:rPr>
        <w:t>8</w:t>
      </w:r>
      <w:r w:rsidRPr="002B478F">
        <w:rPr>
          <w:rFonts w:ascii="Times New Roman" w:eastAsia="Times New Roman" w:hAnsi="Times New Roman" w:cs="Times New Roman"/>
        </w:rPr>
        <w:t>.  Учреждение осуществляет операции с бюджетными средствами через лицевые счета, открытые ему в Финансовом управлении Администрации городского округа Воскресенск Московской области в соответствии с положениями бюджетного законодательства Российской Федерации.</w:t>
      </w:r>
    </w:p>
    <w:p w:rsidR="00C24D3A" w:rsidRPr="002B478F" w:rsidRDefault="00C24D3A" w:rsidP="00C24D3A">
      <w:pPr>
        <w:ind w:firstLine="567"/>
        <w:jc w:val="both"/>
        <w:rPr>
          <w:rFonts w:ascii="Times New Roman" w:eastAsia="Times New Roman" w:hAnsi="Times New Roman" w:cs="Times New Roman"/>
        </w:rPr>
      </w:pPr>
      <w:r>
        <w:rPr>
          <w:rFonts w:ascii="Times New Roman" w:eastAsia="Times New Roman" w:hAnsi="Times New Roman" w:cs="Times New Roman"/>
        </w:rPr>
        <w:t>5.</w:t>
      </w:r>
      <w:r w:rsidR="001F4BB1">
        <w:rPr>
          <w:rFonts w:ascii="Times New Roman" w:eastAsia="Times New Roman" w:hAnsi="Times New Roman" w:cs="Times New Roman"/>
        </w:rPr>
        <w:t>9</w:t>
      </w:r>
      <w:r w:rsidRPr="002B478F">
        <w:rPr>
          <w:rFonts w:ascii="Times New Roman" w:eastAsia="Times New Roman" w:hAnsi="Times New Roman" w:cs="Times New Roman"/>
        </w:rPr>
        <w:t>. Заключение и оплата учреждением муниципальных контрактов, подлежащих исполнению за счет бюджетных средств, производятся в пределах, доведенных лимитов бюджетных обязательств с учетом принятых и неисполненных обязательств.</w:t>
      </w:r>
    </w:p>
    <w:p w:rsidR="00C24D3A" w:rsidRPr="002B478F" w:rsidRDefault="00C24D3A" w:rsidP="00C24D3A">
      <w:pPr>
        <w:ind w:firstLine="567"/>
        <w:jc w:val="both"/>
        <w:rPr>
          <w:rFonts w:ascii="Times New Roman" w:eastAsia="Times New Roman" w:hAnsi="Times New Roman" w:cs="Times New Roman"/>
        </w:rPr>
      </w:pPr>
      <w:r w:rsidRPr="002B478F">
        <w:rPr>
          <w:rFonts w:ascii="Times New Roman" w:eastAsia="Times New Roman" w:hAnsi="Times New Roman" w:cs="Times New Roman"/>
        </w:rPr>
        <w:t>Нарушение Учреждением требований настоящего пункта при заключении муниципальных контрактов является основанием для признания их судом недействительными по иску Учредителя, осуществляющего бюджетные полномочия главного распорядителя бюджетных средств.</w:t>
      </w:r>
    </w:p>
    <w:p w:rsidR="00C24D3A" w:rsidRPr="002B478F" w:rsidRDefault="00C24D3A" w:rsidP="00C24D3A">
      <w:pPr>
        <w:ind w:firstLine="567"/>
        <w:jc w:val="both"/>
        <w:rPr>
          <w:rFonts w:ascii="Times New Roman" w:eastAsia="Times New Roman" w:hAnsi="Times New Roman" w:cs="Times New Roman"/>
        </w:rPr>
      </w:pPr>
      <w:r w:rsidRPr="002B478F">
        <w:rPr>
          <w:rFonts w:ascii="Times New Roman" w:eastAsia="Times New Roman" w:hAnsi="Times New Roman" w:cs="Times New Roman"/>
        </w:rPr>
        <w:t>5.1</w:t>
      </w:r>
      <w:r w:rsidR="001F4BB1">
        <w:rPr>
          <w:rFonts w:ascii="Times New Roman" w:eastAsia="Times New Roman" w:hAnsi="Times New Roman" w:cs="Times New Roman"/>
        </w:rPr>
        <w:t>0</w:t>
      </w:r>
      <w:r w:rsidRPr="002B478F">
        <w:rPr>
          <w:rFonts w:ascii="Times New Roman" w:eastAsia="Times New Roman" w:hAnsi="Times New Roman" w:cs="Times New Roman"/>
        </w:rPr>
        <w:t xml:space="preserve">. Учреждение обеспечивает исполнение своих обязательств в </w:t>
      </w:r>
      <w:proofErr w:type="gramStart"/>
      <w:r w:rsidRPr="002B478F">
        <w:rPr>
          <w:rFonts w:ascii="Times New Roman" w:eastAsia="Times New Roman" w:hAnsi="Times New Roman" w:cs="Times New Roman"/>
        </w:rPr>
        <w:t>пределах</w:t>
      </w:r>
      <w:proofErr w:type="gramEnd"/>
      <w:r w:rsidRPr="002B478F">
        <w:rPr>
          <w:rFonts w:ascii="Times New Roman" w:eastAsia="Times New Roman" w:hAnsi="Times New Roman" w:cs="Times New Roman"/>
        </w:rPr>
        <w:t xml:space="preserve"> доведенных до него лимитов бюджетных обязательств. </w:t>
      </w:r>
    </w:p>
    <w:p w:rsidR="00C24D3A" w:rsidRDefault="00C24D3A" w:rsidP="00C24D3A">
      <w:pPr>
        <w:ind w:firstLine="567"/>
        <w:jc w:val="both"/>
        <w:rPr>
          <w:rFonts w:ascii="Times New Roman" w:eastAsia="Times New Roman" w:hAnsi="Times New Roman" w:cs="Times New Roman"/>
        </w:rPr>
      </w:pPr>
      <w:r w:rsidRPr="002B478F">
        <w:rPr>
          <w:rFonts w:ascii="Times New Roman" w:eastAsia="Times New Roman" w:hAnsi="Times New Roman" w:cs="Times New Roman"/>
        </w:rPr>
        <w:t xml:space="preserve">В случае их недостаточности субсидиарную ответственность по обязательствам учреждения несет муниципальное образование </w:t>
      </w:r>
      <w:r>
        <w:rPr>
          <w:rFonts w:ascii="Times New Roman" w:eastAsia="Times New Roman" w:hAnsi="Times New Roman" w:cs="Times New Roman"/>
        </w:rPr>
        <w:t>г</w:t>
      </w:r>
      <w:r w:rsidRPr="002B478F">
        <w:rPr>
          <w:rFonts w:ascii="Times New Roman" w:eastAsia="Times New Roman" w:hAnsi="Times New Roman" w:cs="Times New Roman"/>
        </w:rPr>
        <w:t>ородской округ Воскресенск Московской области в соответствии с действующим законодательством Российской Федерации.</w:t>
      </w:r>
    </w:p>
    <w:p w:rsidR="00C24D3A" w:rsidRPr="002B478F" w:rsidRDefault="00C24D3A" w:rsidP="00C24D3A">
      <w:pPr>
        <w:ind w:firstLine="567"/>
        <w:jc w:val="both"/>
        <w:rPr>
          <w:rFonts w:ascii="Times New Roman" w:eastAsia="Times New Roman" w:hAnsi="Times New Roman" w:cs="Times New Roman"/>
        </w:rPr>
      </w:pPr>
      <w:r w:rsidRPr="002B478F">
        <w:rPr>
          <w:rFonts w:ascii="Times New Roman" w:eastAsia="Times New Roman" w:hAnsi="Times New Roman" w:cs="Times New Roman"/>
        </w:rPr>
        <w:t>5.1</w:t>
      </w:r>
      <w:r w:rsidR="001F4BB1">
        <w:rPr>
          <w:rFonts w:ascii="Times New Roman" w:eastAsia="Times New Roman" w:hAnsi="Times New Roman" w:cs="Times New Roman"/>
        </w:rPr>
        <w:t>1</w:t>
      </w:r>
      <w:r w:rsidRPr="002B478F">
        <w:rPr>
          <w:rFonts w:ascii="Times New Roman" w:eastAsia="Times New Roman" w:hAnsi="Times New Roman" w:cs="Times New Roman"/>
        </w:rPr>
        <w:t>. Учреждение самостоятельно выступает в суде в качестве истца, ответчика, третьего лица, заинтересованного лица по своим денежным обязательствам.</w:t>
      </w:r>
    </w:p>
    <w:p w:rsidR="00C24D3A" w:rsidRPr="002B478F" w:rsidRDefault="00C24D3A" w:rsidP="00C24D3A">
      <w:pPr>
        <w:ind w:firstLine="567"/>
        <w:jc w:val="both"/>
        <w:rPr>
          <w:rFonts w:ascii="Times New Roman" w:eastAsia="Times New Roman" w:hAnsi="Times New Roman" w:cs="Times New Roman"/>
        </w:rPr>
      </w:pPr>
      <w:r w:rsidRPr="002B478F">
        <w:rPr>
          <w:rFonts w:ascii="Times New Roman" w:eastAsia="Times New Roman" w:hAnsi="Times New Roman" w:cs="Times New Roman"/>
        </w:rPr>
        <w:t>5.1</w:t>
      </w:r>
      <w:r w:rsidR="001F4BB1">
        <w:rPr>
          <w:rFonts w:ascii="Times New Roman" w:eastAsia="Times New Roman" w:hAnsi="Times New Roman" w:cs="Times New Roman"/>
        </w:rPr>
        <w:t>2</w:t>
      </w:r>
      <w:r w:rsidRPr="002B478F">
        <w:rPr>
          <w:rFonts w:ascii="Times New Roman" w:eastAsia="Times New Roman" w:hAnsi="Times New Roman" w:cs="Times New Roman"/>
        </w:rPr>
        <w:t xml:space="preserve">. Запрещается нецелевое использование </w:t>
      </w:r>
      <w:hyperlink r:id="rId12" w:tooltip="Денежные средства" w:history="1">
        <w:r w:rsidRPr="002B478F">
          <w:rPr>
            <w:rFonts w:ascii="Times New Roman" w:eastAsia="Times New Roman" w:hAnsi="Times New Roman" w:cs="Times New Roman"/>
          </w:rPr>
          <w:t>денежных средств</w:t>
        </w:r>
      </w:hyperlink>
      <w:r w:rsidRPr="002B478F">
        <w:rPr>
          <w:rFonts w:ascii="Times New Roman" w:eastAsia="Times New Roman" w:hAnsi="Times New Roman" w:cs="Times New Roman"/>
        </w:rPr>
        <w:t xml:space="preserve"> Учреждением, в том числе размещение их на </w:t>
      </w:r>
      <w:hyperlink r:id="rId13" w:tooltip="Депозитный счет" w:history="1">
        <w:r w:rsidRPr="002B478F">
          <w:rPr>
            <w:rFonts w:ascii="Times New Roman" w:eastAsia="Times New Roman" w:hAnsi="Times New Roman" w:cs="Times New Roman"/>
          </w:rPr>
          <w:t>депозитных счетах</w:t>
        </w:r>
      </w:hyperlink>
      <w:r w:rsidRPr="002B478F">
        <w:rPr>
          <w:rFonts w:ascii="Times New Roman" w:eastAsia="Times New Roman" w:hAnsi="Times New Roman" w:cs="Times New Roman"/>
        </w:rPr>
        <w:t xml:space="preserve"> кредитных учреждений и приобретение </w:t>
      </w:r>
      <w:hyperlink r:id="rId14" w:tooltip="Ценные бумаги" w:history="1">
        <w:r w:rsidRPr="002B478F">
          <w:rPr>
            <w:rFonts w:ascii="Times New Roman" w:eastAsia="Times New Roman" w:hAnsi="Times New Roman" w:cs="Times New Roman"/>
          </w:rPr>
          <w:t>ценных бумаг</w:t>
        </w:r>
      </w:hyperlink>
      <w:r w:rsidRPr="002B478F">
        <w:rPr>
          <w:rFonts w:ascii="Times New Roman" w:eastAsia="Times New Roman" w:hAnsi="Times New Roman" w:cs="Times New Roman"/>
        </w:rPr>
        <w:t>.</w:t>
      </w:r>
    </w:p>
    <w:p w:rsidR="00C24D3A" w:rsidRPr="002B478F" w:rsidRDefault="00C24D3A" w:rsidP="00C24D3A">
      <w:pPr>
        <w:ind w:firstLine="567"/>
        <w:jc w:val="both"/>
        <w:rPr>
          <w:rFonts w:ascii="Times New Roman" w:eastAsia="Times New Roman" w:hAnsi="Times New Roman" w:cs="Times New Roman"/>
        </w:rPr>
      </w:pPr>
      <w:r w:rsidRPr="002B478F">
        <w:rPr>
          <w:rFonts w:ascii="Times New Roman" w:eastAsia="Times New Roman" w:hAnsi="Times New Roman" w:cs="Times New Roman"/>
        </w:rPr>
        <w:t>5.1</w:t>
      </w:r>
      <w:r w:rsidR="001F4BB1">
        <w:rPr>
          <w:rFonts w:ascii="Times New Roman" w:eastAsia="Times New Roman" w:hAnsi="Times New Roman" w:cs="Times New Roman"/>
        </w:rPr>
        <w:t>3</w:t>
      </w:r>
      <w:r w:rsidRPr="002B478F">
        <w:rPr>
          <w:rFonts w:ascii="Times New Roman" w:eastAsia="Times New Roman" w:hAnsi="Times New Roman" w:cs="Times New Roman"/>
        </w:rPr>
        <w:t>. Учреждение не имеет права получать кредиты (займы) у кредитных организаций, других юридических и физических лиц.</w:t>
      </w:r>
    </w:p>
    <w:p w:rsidR="00C24D3A" w:rsidRPr="002B478F" w:rsidRDefault="00C24D3A" w:rsidP="00C24D3A">
      <w:pPr>
        <w:widowControl/>
        <w:jc w:val="both"/>
        <w:rPr>
          <w:rFonts w:ascii="Times New Roman" w:eastAsia="Times New Roman" w:hAnsi="Times New Roman" w:cs="Times New Roman"/>
          <w:color w:val="auto"/>
          <w:lang w:bidi="ar-SA"/>
        </w:rPr>
      </w:pPr>
    </w:p>
    <w:p w:rsidR="00C24D3A" w:rsidRDefault="00C24D3A" w:rsidP="00C24D3A">
      <w:pPr>
        <w:widowControl/>
        <w:spacing w:after="200" w:line="276" w:lineRule="auto"/>
        <w:ind w:left="1080"/>
        <w:contextualSpacing/>
        <w:jc w:val="center"/>
        <w:rPr>
          <w:rFonts w:ascii="Times New Roman" w:eastAsia="Calibri" w:hAnsi="Times New Roman" w:cs="Times New Roman"/>
          <w:b/>
          <w:color w:val="auto"/>
          <w:lang w:eastAsia="en-US" w:bidi="ar-SA"/>
        </w:rPr>
      </w:pPr>
      <w:r>
        <w:rPr>
          <w:rFonts w:ascii="Times New Roman" w:eastAsia="Calibri" w:hAnsi="Times New Roman" w:cs="Times New Roman"/>
          <w:b/>
          <w:color w:val="auto"/>
          <w:lang w:eastAsia="en-US" w:bidi="ar-SA"/>
        </w:rPr>
        <w:t>6.</w:t>
      </w:r>
      <w:r w:rsidRPr="009576FA">
        <w:rPr>
          <w:rFonts w:ascii="Times New Roman" w:eastAsia="Calibri" w:hAnsi="Times New Roman" w:cs="Times New Roman"/>
          <w:b/>
          <w:color w:val="auto"/>
          <w:lang w:eastAsia="en-US" w:bidi="ar-SA"/>
        </w:rPr>
        <w:t>Филиалы и представительства Учреждения</w:t>
      </w:r>
    </w:p>
    <w:p w:rsidR="00C24D3A" w:rsidRPr="009576FA" w:rsidRDefault="00C24D3A" w:rsidP="00C24D3A">
      <w:pPr>
        <w:widowControl/>
        <w:spacing w:after="200" w:line="276" w:lineRule="auto"/>
        <w:ind w:left="1080"/>
        <w:contextualSpacing/>
        <w:jc w:val="center"/>
        <w:rPr>
          <w:rFonts w:ascii="Times New Roman" w:eastAsia="Calibri" w:hAnsi="Times New Roman" w:cs="Times New Roman"/>
          <w:b/>
          <w:color w:val="auto"/>
          <w:lang w:eastAsia="en-US" w:bidi="ar-SA"/>
        </w:rPr>
      </w:pPr>
    </w:p>
    <w:p w:rsidR="00C24D3A" w:rsidRPr="00EC57DF" w:rsidRDefault="00C24D3A" w:rsidP="00C24D3A">
      <w:pPr>
        <w:widowControl/>
        <w:ind w:firstLine="567"/>
        <w:jc w:val="both"/>
        <w:rPr>
          <w:rFonts w:ascii="Times New Roman" w:eastAsia="Times New Roman" w:hAnsi="Times New Roman" w:cs="Times New Roman"/>
          <w:color w:val="auto"/>
          <w:lang w:bidi="ar-SA"/>
        </w:rPr>
      </w:pPr>
      <w:r w:rsidRPr="00EC57DF">
        <w:rPr>
          <w:rFonts w:ascii="Times New Roman" w:eastAsia="Times New Roman" w:hAnsi="Times New Roman" w:cs="Times New Roman"/>
          <w:color w:val="auto"/>
          <w:lang w:bidi="ar-SA"/>
        </w:rPr>
        <w:t>6.1. Учреждение может создавать филиалы и открывать представительства.</w:t>
      </w:r>
    </w:p>
    <w:p w:rsidR="00C24D3A" w:rsidRPr="00EC57DF" w:rsidRDefault="00C24D3A" w:rsidP="00C24D3A">
      <w:pPr>
        <w:widowControl/>
        <w:ind w:firstLine="567"/>
        <w:jc w:val="both"/>
        <w:rPr>
          <w:rFonts w:ascii="Times New Roman" w:eastAsia="Times New Roman" w:hAnsi="Times New Roman" w:cs="Times New Roman"/>
          <w:color w:val="auto"/>
          <w:lang w:bidi="ar-SA"/>
        </w:rPr>
      </w:pPr>
      <w:r w:rsidRPr="00EC57DF">
        <w:rPr>
          <w:rFonts w:ascii="Times New Roman" w:eastAsia="Times New Roman" w:hAnsi="Times New Roman" w:cs="Times New Roman"/>
          <w:color w:val="auto"/>
          <w:lang w:bidi="ar-SA"/>
        </w:rPr>
        <w:t>6.2. Филиалы и представительства осуществляют свою деятельность от имени Учреждения, которое несёт ответственность за их деятельность.</w:t>
      </w:r>
    </w:p>
    <w:p w:rsidR="00C24D3A" w:rsidRPr="00EC57DF" w:rsidRDefault="00C24D3A" w:rsidP="00C24D3A">
      <w:pPr>
        <w:widowControl/>
        <w:ind w:firstLine="567"/>
        <w:jc w:val="both"/>
        <w:rPr>
          <w:rFonts w:ascii="Times New Roman" w:eastAsia="Times New Roman" w:hAnsi="Times New Roman" w:cs="Times New Roman"/>
          <w:color w:val="auto"/>
          <w:lang w:bidi="ar-SA"/>
        </w:rPr>
      </w:pPr>
      <w:r w:rsidRPr="00EC57DF">
        <w:rPr>
          <w:rFonts w:ascii="Times New Roman" w:eastAsia="Times New Roman" w:hAnsi="Times New Roman" w:cs="Times New Roman"/>
          <w:color w:val="auto"/>
          <w:lang w:bidi="ar-SA"/>
        </w:rPr>
        <w:t>6.3. Филиалы и представительства не являются юридическими лицами, наделяются Учреждением имуществом и действуют в соответствии с положениями о них, утверждаемыми директором Учреждения по согласованию с Учредителем.</w:t>
      </w:r>
    </w:p>
    <w:p w:rsidR="00C24D3A" w:rsidRPr="00EC57DF" w:rsidRDefault="00C24D3A" w:rsidP="00C24D3A">
      <w:pPr>
        <w:widowControl/>
        <w:ind w:firstLine="567"/>
        <w:jc w:val="both"/>
        <w:rPr>
          <w:rFonts w:ascii="Times New Roman" w:eastAsia="Times New Roman" w:hAnsi="Times New Roman" w:cs="Times New Roman"/>
          <w:color w:val="auto"/>
          <w:lang w:bidi="ar-SA"/>
        </w:rPr>
      </w:pPr>
      <w:r w:rsidRPr="00EC57DF">
        <w:rPr>
          <w:rFonts w:ascii="Times New Roman" w:eastAsia="Times New Roman" w:hAnsi="Times New Roman" w:cs="Times New Roman"/>
          <w:color w:val="auto"/>
          <w:lang w:bidi="ar-SA"/>
        </w:rPr>
        <w:t>6.4. Имущество филиалов и представительств учитывается на их отдельном бала</w:t>
      </w:r>
      <w:r>
        <w:rPr>
          <w:rFonts w:ascii="Times New Roman" w:eastAsia="Times New Roman" w:hAnsi="Times New Roman" w:cs="Times New Roman"/>
          <w:color w:val="auto"/>
          <w:lang w:bidi="ar-SA"/>
        </w:rPr>
        <w:t>нсе, являющемся частью баланса У</w:t>
      </w:r>
      <w:r w:rsidRPr="00EC57DF">
        <w:rPr>
          <w:rFonts w:ascii="Times New Roman" w:eastAsia="Times New Roman" w:hAnsi="Times New Roman" w:cs="Times New Roman"/>
          <w:color w:val="auto"/>
          <w:lang w:bidi="ar-SA"/>
        </w:rPr>
        <w:t>чреждения.</w:t>
      </w:r>
    </w:p>
    <w:p w:rsidR="00C24D3A" w:rsidRPr="00EC57DF" w:rsidRDefault="00C24D3A" w:rsidP="00C24D3A">
      <w:pPr>
        <w:widowControl/>
        <w:ind w:firstLine="567"/>
        <w:jc w:val="both"/>
        <w:rPr>
          <w:rFonts w:ascii="Times New Roman" w:eastAsia="Times New Roman" w:hAnsi="Times New Roman" w:cs="Times New Roman"/>
          <w:color w:val="auto"/>
          <w:lang w:bidi="ar-SA"/>
        </w:rPr>
      </w:pPr>
      <w:r w:rsidRPr="00EC57DF">
        <w:rPr>
          <w:rFonts w:ascii="Times New Roman" w:eastAsia="Times New Roman" w:hAnsi="Times New Roman" w:cs="Times New Roman"/>
          <w:color w:val="auto"/>
          <w:lang w:bidi="ar-SA"/>
        </w:rPr>
        <w:t xml:space="preserve">6.5. Руководители филиалов и представительств назначаются на должность и освобождаются от должности директором Учреждения по согласованию с Учредителем, наделяются полномочиями и действуют на основании доверенности, выданной им </w:t>
      </w:r>
      <w:r>
        <w:rPr>
          <w:rFonts w:ascii="Times New Roman" w:eastAsia="Times New Roman" w:hAnsi="Times New Roman" w:cs="Times New Roman"/>
          <w:color w:val="auto"/>
          <w:lang w:bidi="ar-SA"/>
        </w:rPr>
        <w:t xml:space="preserve">директором </w:t>
      </w:r>
      <w:r w:rsidRPr="00EC57DF">
        <w:rPr>
          <w:rFonts w:ascii="Times New Roman" w:eastAsia="Times New Roman" w:hAnsi="Times New Roman" w:cs="Times New Roman"/>
          <w:color w:val="auto"/>
          <w:lang w:bidi="ar-SA"/>
        </w:rPr>
        <w:t xml:space="preserve"> Учреждения.</w:t>
      </w:r>
    </w:p>
    <w:p w:rsidR="00C24D3A" w:rsidRPr="009576FA" w:rsidRDefault="00C24D3A" w:rsidP="00C24D3A">
      <w:pPr>
        <w:widowControl/>
        <w:jc w:val="both"/>
        <w:rPr>
          <w:rFonts w:ascii="Times New Roman" w:eastAsia="Times New Roman" w:hAnsi="Times New Roman" w:cs="Times New Roman"/>
          <w:b/>
          <w:color w:val="auto"/>
          <w:lang w:bidi="ar-SA"/>
        </w:rPr>
      </w:pPr>
    </w:p>
    <w:p w:rsidR="00C24D3A" w:rsidRDefault="00C24D3A" w:rsidP="00C24D3A">
      <w:pPr>
        <w:widowControl/>
        <w:tabs>
          <w:tab w:val="left" w:pos="284"/>
        </w:tabs>
        <w:spacing w:after="200" w:line="276" w:lineRule="auto"/>
        <w:contextualSpacing/>
        <w:jc w:val="center"/>
        <w:rPr>
          <w:rFonts w:ascii="Times New Roman" w:eastAsia="Calibri" w:hAnsi="Times New Roman" w:cs="Times New Roman"/>
          <w:b/>
          <w:color w:val="auto"/>
          <w:lang w:eastAsia="en-US" w:bidi="ar-SA"/>
        </w:rPr>
      </w:pPr>
    </w:p>
    <w:p w:rsidR="00C24D3A" w:rsidRPr="009576FA" w:rsidRDefault="00C24D3A" w:rsidP="00C24D3A">
      <w:pPr>
        <w:widowControl/>
        <w:tabs>
          <w:tab w:val="left" w:pos="284"/>
        </w:tabs>
        <w:spacing w:after="200" w:line="276" w:lineRule="auto"/>
        <w:contextualSpacing/>
        <w:jc w:val="center"/>
        <w:rPr>
          <w:rFonts w:ascii="Times New Roman" w:eastAsia="Calibri" w:hAnsi="Times New Roman" w:cs="Times New Roman"/>
          <w:b/>
          <w:color w:val="auto"/>
          <w:lang w:eastAsia="en-US" w:bidi="ar-SA"/>
        </w:rPr>
      </w:pPr>
      <w:r>
        <w:rPr>
          <w:rFonts w:ascii="Times New Roman" w:eastAsia="Calibri" w:hAnsi="Times New Roman" w:cs="Times New Roman"/>
          <w:b/>
          <w:color w:val="auto"/>
          <w:lang w:eastAsia="en-US" w:bidi="ar-SA"/>
        </w:rPr>
        <w:t>7.</w:t>
      </w:r>
      <w:r w:rsidRPr="009576FA">
        <w:rPr>
          <w:rFonts w:ascii="Times New Roman" w:eastAsia="Calibri" w:hAnsi="Times New Roman" w:cs="Times New Roman"/>
          <w:b/>
          <w:color w:val="auto"/>
          <w:lang w:eastAsia="en-US" w:bidi="ar-SA"/>
        </w:rPr>
        <w:t xml:space="preserve">Реорганизация, изменение типа, ликвидация </w:t>
      </w:r>
      <w:r>
        <w:rPr>
          <w:rFonts w:ascii="Times New Roman" w:eastAsia="Calibri" w:hAnsi="Times New Roman" w:cs="Times New Roman"/>
          <w:b/>
          <w:color w:val="auto"/>
          <w:lang w:eastAsia="en-US" w:bidi="ar-SA"/>
        </w:rPr>
        <w:t>У</w:t>
      </w:r>
      <w:r w:rsidRPr="009576FA">
        <w:rPr>
          <w:rFonts w:ascii="Times New Roman" w:eastAsia="Calibri" w:hAnsi="Times New Roman" w:cs="Times New Roman"/>
          <w:b/>
          <w:color w:val="auto"/>
          <w:lang w:eastAsia="en-US" w:bidi="ar-SA"/>
        </w:rPr>
        <w:t>чреждения</w:t>
      </w:r>
    </w:p>
    <w:p w:rsidR="00C24D3A" w:rsidRPr="00EC57DF" w:rsidRDefault="00C24D3A" w:rsidP="00C24D3A">
      <w:pPr>
        <w:widowControl/>
        <w:spacing w:after="200" w:line="276" w:lineRule="auto"/>
        <w:ind w:left="1080"/>
        <w:contextualSpacing/>
        <w:rPr>
          <w:rFonts w:ascii="Times New Roman" w:eastAsia="Calibri" w:hAnsi="Times New Roman" w:cs="Times New Roman"/>
          <w:color w:val="auto"/>
          <w:lang w:eastAsia="en-US" w:bidi="ar-SA"/>
        </w:rPr>
      </w:pPr>
    </w:p>
    <w:p w:rsidR="00C24D3A" w:rsidRPr="00EC57DF" w:rsidRDefault="00C24D3A" w:rsidP="00C24D3A">
      <w:pPr>
        <w:widowControl/>
        <w:ind w:firstLine="567"/>
        <w:jc w:val="both"/>
        <w:rPr>
          <w:rFonts w:ascii="Times New Roman" w:eastAsia="Times New Roman" w:hAnsi="Times New Roman" w:cs="Times New Roman"/>
          <w:color w:val="auto"/>
          <w:lang w:bidi="ar-SA"/>
        </w:rPr>
      </w:pPr>
      <w:r w:rsidRPr="00EC57DF">
        <w:rPr>
          <w:rFonts w:ascii="Times New Roman" w:eastAsia="Times New Roman" w:hAnsi="Times New Roman" w:cs="Times New Roman"/>
          <w:color w:val="auto"/>
          <w:lang w:bidi="ar-SA"/>
        </w:rPr>
        <w:t>7.1. Решение о ликвидации или реорганизации Учреждения принимается Учредителем и осуществляется в соответствии с действующим законодательством Российской Федерации.</w:t>
      </w:r>
    </w:p>
    <w:p w:rsidR="00C24D3A" w:rsidRPr="00EC57DF" w:rsidRDefault="00C24D3A" w:rsidP="00C24D3A">
      <w:pPr>
        <w:widowControl/>
        <w:ind w:firstLine="567"/>
        <w:jc w:val="both"/>
        <w:rPr>
          <w:rFonts w:ascii="Times New Roman" w:eastAsia="Times New Roman" w:hAnsi="Times New Roman" w:cs="Times New Roman"/>
          <w:color w:val="auto"/>
          <w:lang w:bidi="ar-SA"/>
        </w:rPr>
      </w:pPr>
      <w:r w:rsidRPr="00EC57DF">
        <w:rPr>
          <w:rFonts w:ascii="Times New Roman" w:eastAsia="Times New Roman" w:hAnsi="Times New Roman" w:cs="Times New Roman"/>
          <w:color w:val="auto"/>
          <w:lang w:bidi="ar-SA"/>
        </w:rPr>
        <w:t>7.2. Учреждение может быть ликвидировано в порядке, установленном законодательством Российской Федерации.</w:t>
      </w:r>
    </w:p>
    <w:p w:rsidR="00C24D3A" w:rsidRPr="00EC57DF" w:rsidRDefault="00C24D3A" w:rsidP="00C24D3A">
      <w:pPr>
        <w:widowControl/>
        <w:ind w:firstLine="567"/>
        <w:jc w:val="both"/>
        <w:rPr>
          <w:rFonts w:ascii="Times New Roman" w:eastAsia="Times New Roman" w:hAnsi="Times New Roman" w:cs="Times New Roman"/>
          <w:color w:val="auto"/>
          <w:lang w:bidi="ar-SA"/>
        </w:rPr>
      </w:pPr>
      <w:r w:rsidRPr="00EC57DF">
        <w:rPr>
          <w:rFonts w:ascii="Times New Roman" w:eastAsia="Times New Roman" w:hAnsi="Times New Roman" w:cs="Times New Roman"/>
          <w:color w:val="auto"/>
          <w:lang w:bidi="ar-SA"/>
        </w:rPr>
        <w:t>7.3. В случаях, установленных законодательством Российской Федерац</w:t>
      </w:r>
      <w:r>
        <w:rPr>
          <w:rFonts w:ascii="Times New Roman" w:eastAsia="Times New Roman" w:hAnsi="Times New Roman" w:cs="Times New Roman"/>
          <w:color w:val="auto"/>
          <w:lang w:bidi="ar-SA"/>
        </w:rPr>
        <w:t>ии, реорганизация У</w:t>
      </w:r>
      <w:r w:rsidRPr="00EC57DF">
        <w:rPr>
          <w:rFonts w:ascii="Times New Roman" w:eastAsia="Times New Roman" w:hAnsi="Times New Roman" w:cs="Times New Roman"/>
          <w:color w:val="auto"/>
          <w:lang w:bidi="ar-SA"/>
        </w:rPr>
        <w:t>чреждения в форме его разделения или выделения из его состава другого юридического лица (юридических лиц) осуществляется по решению Учредителя или по решению суда.</w:t>
      </w:r>
    </w:p>
    <w:p w:rsidR="00C24D3A" w:rsidRPr="00EC57DF" w:rsidRDefault="00C24D3A" w:rsidP="00C24D3A">
      <w:pPr>
        <w:pStyle w:val="20"/>
        <w:shd w:val="clear" w:color="auto" w:fill="auto"/>
        <w:ind w:firstLine="567"/>
        <w:jc w:val="both"/>
      </w:pPr>
      <w:r w:rsidRPr="00EC57DF">
        <w:rPr>
          <w:sz w:val="24"/>
          <w:szCs w:val="24"/>
          <w:lang w:eastAsia="ru-RU"/>
        </w:rPr>
        <w:t>7.4.  Изменение типа Учреждения не является его реорганизацией.</w:t>
      </w:r>
    </w:p>
    <w:p w:rsidR="00500352" w:rsidRDefault="00500352" w:rsidP="00C24D3A">
      <w:pPr>
        <w:pStyle w:val="22"/>
        <w:shd w:val="clear" w:color="auto" w:fill="auto"/>
        <w:tabs>
          <w:tab w:val="left" w:pos="284"/>
          <w:tab w:val="left" w:pos="4090"/>
        </w:tabs>
        <w:spacing w:after="0" w:line="240" w:lineRule="auto"/>
        <w:ind w:firstLine="0"/>
        <w:jc w:val="center"/>
      </w:pPr>
    </w:p>
    <w:sectPr w:rsidR="00500352" w:rsidSect="006B1C8D">
      <w:pgSz w:w="11906" w:h="16838"/>
      <w:pgMar w:top="1134" w:right="566"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511" w:rsidRDefault="009E7511" w:rsidP="00500352">
      <w:r>
        <w:separator/>
      </w:r>
    </w:p>
  </w:endnote>
  <w:endnote w:type="continuationSeparator" w:id="0">
    <w:p w:rsidR="009E7511" w:rsidRDefault="009E7511" w:rsidP="005003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511" w:rsidRDefault="009E7511" w:rsidP="00500352">
      <w:r>
        <w:separator/>
      </w:r>
    </w:p>
  </w:footnote>
  <w:footnote w:type="continuationSeparator" w:id="0">
    <w:p w:rsidR="009E7511" w:rsidRDefault="009E7511" w:rsidP="005003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7F03327"/>
    <w:multiLevelType w:val="multilevel"/>
    <w:tmpl w:val="E46CA01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3734CD"/>
    <w:multiLevelType w:val="multilevel"/>
    <w:tmpl w:val="A54CF93A"/>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605F36"/>
    <w:multiLevelType w:val="multilevel"/>
    <w:tmpl w:val="33AA6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CA4E00"/>
    <w:multiLevelType w:val="multilevel"/>
    <w:tmpl w:val="13EC9C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D70453"/>
    <w:multiLevelType w:val="multilevel"/>
    <w:tmpl w:val="420AF5A4"/>
    <w:lvl w:ilvl="0">
      <w:start w:val="3"/>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nsid w:val="132E00F2"/>
    <w:multiLevelType w:val="multilevel"/>
    <w:tmpl w:val="E46CA01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105BC4"/>
    <w:multiLevelType w:val="multilevel"/>
    <w:tmpl w:val="1BA6166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2D01A2"/>
    <w:multiLevelType w:val="multilevel"/>
    <w:tmpl w:val="980695D8"/>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6613B55"/>
    <w:multiLevelType w:val="hybridMultilevel"/>
    <w:tmpl w:val="C10430F8"/>
    <w:lvl w:ilvl="0" w:tplc="154090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A945A0E"/>
    <w:multiLevelType w:val="multilevel"/>
    <w:tmpl w:val="317CE12E"/>
    <w:lvl w:ilvl="0">
      <w:start w:val="1"/>
      <w:numFmt w:val="decimal"/>
      <w:lvlText w:val="%1."/>
      <w:lvlJc w:val="left"/>
      <w:pPr>
        <w:ind w:left="720" w:hanging="360"/>
      </w:pPr>
      <w:rPr>
        <w:rFonts w:hint="default"/>
      </w:rPr>
    </w:lvl>
    <w:lvl w:ilvl="1">
      <w:start w:val="1"/>
      <w:numFmt w:val="decimal"/>
      <w:isLgl/>
      <w:lvlText w:val="%1.%2."/>
      <w:lvlJc w:val="left"/>
      <w:pPr>
        <w:ind w:left="1551" w:hanging="984"/>
      </w:pPr>
      <w:rPr>
        <w:rFonts w:ascii="Times New Roman" w:hAnsi="Times New Roman" w:cs="Times New Roman" w:hint="default"/>
        <w:b w:val="0"/>
      </w:rPr>
    </w:lvl>
    <w:lvl w:ilvl="2">
      <w:start w:val="1"/>
      <w:numFmt w:val="decimal"/>
      <w:isLgl/>
      <w:lvlText w:val="%1.%2.%3."/>
      <w:lvlJc w:val="left"/>
      <w:pPr>
        <w:ind w:left="1758" w:hanging="984"/>
      </w:pPr>
      <w:rPr>
        <w:rFonts w:hint="default"/>
      </w:rPr>
    </w:lvl>
    <w:lvl w:ilvl="3">
      <w:start w:val="1"/>
      <w:numFmt w:val="decimal"/>
      <w:isLgl/>
      <w:lvlText w:val="%1.%2.%3.%4."/>
      <w:lvlJc w:val="left"/>
      <w:pPr>
        <w:ind w:left="1965" w:hanging="984"/>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1D1C62A0"/>
    <w:multiLevelType w:val="multilevel"/>
    <w:tmpl w:val="33AA6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AF6397"/>
    <w:multiLevelType w:val="hybridMultilevel"/>
    <w:tmpl w:val="6C3E296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B814D9"/>
    <w:multiLevelType w:val="multilevel"/>
    <w:tmpl w:val="33AA6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AA4F36"/>
    <w:multiLevelType w:val="multilevel"/>
    <w:tmpl w:val="1BA6166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E675C77"/>
    <w:multiLevelType w:val="multilevel"/>
    <w:tmpl w:val="FCF4C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AD258F"/>
    <w:multiLevelType w:val="multilevel"/>
    <w:tmpl w:val="52EC8C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2BC3B70"/>
    <w:multiLevelType w:val="multilevel"/>
    <w:tmpl w:val="E8FEF7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28169F"/>
    <w:multiLevelType w:val="hybridMultilevel"/>
    <w:tmpl w:val="3F1C98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6C76206"/>
    <w:multiLevelType w:val="multilevel"/>
    <w:tmpl w:val="89AE5214"/>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6030650B"/>
    <w:multiLevelType w:val="hybridMultilevel"/>
    <w:tmpl w:val="2A44C3F2"/>
    <w:lvl w:ilvl="0" w:tplc="5A1C63D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0A73649"/>
    <w:multiLevelType w:val="multilevel"/>
    <w:tmpl w:val="4042B120"/>
    <w:lvl w:ilvl="0">
      <w:start w:val="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635E4E3F"/>
    <w:multiLevelType w:val="multilevel"/>
    <w:tmpl w:val="33AA6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B57036"/>
    <w:multiLevelType w:val="hybridMultilevel"/>
    <w:tmpl w:val="8A987150"/>
    <w:lvl w:ilvl="0" w:tplc="1130C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47B1F68"/>
    <w:multiLevelType w:val="multilevel"/>
    <w:tmpl w:val="FCCCD6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CDB6AEC"/>
    <w:multiLevelType w:val="hybridMultilevel"/>
    <w:tmpl w:val="3F1C98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102069"/>
    <w:multiLevelType w:val="multilevel"/>
    <w:tmpl w:val="FEA47AA4"/>
    <w:lvl w:ilvl="0">
      <w:start w:val="3"/>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71522661"/>
    <w:multiLevelType w:val="multilevel"/>
    <w:tmpl w:val="39AA865E"/>
    <w:lvl w:ilvl="0">
      <w:start w:val="3"/>
      <w:numFmt w:val="decimal"/>
      <w:lvlText w:val="%1."/>
      <w:lvlJc w:val="left"/>
      <w:pPr>
        <w:ind w:left="360" w:hanging="360"/>
      </w:pPr>
      <w:rPr>
        <w:rFonts w:eastAsia="Times New Roman" w:hint="default"/>
        <w:color w:val="auto"/>
      </w:rPr>
    </w:lvl>
    <w:lvl w:ilvl="1">
      <w:start w:val="3"/>
      <w:numFmt w:val="decimal"/>
      <w:lvlText w:val="%1.%2."/>
      <w:lvlJc w:val="left"/>
      <w:pPr>
        <w:ind w:left="1080" w:hanging="360"/>
      </w:pPr>
      <w:rPr>
        <w:rFonts w:eastAsia="Times New Roman" w:hint="default"/>
        <w:color w:val="auto"/>
      </w:rPr>
    </w:lvl>
    <w:lvl w:ilvl="2">
      <w:start w:val="1"/>
      <w:numFmt w:val="decimal"/>
      <w:lvlText w:val="%1.%2.%3."/>
      <w:lvlJc w:val="left"/>
      <w:pPr>
        <w:ind w:left="2160" w:hanging="720"/>
      </w:pPr>
      <w:rPr>
        <w:rFonts w:eastAsia="Times New Roman" w:hint="default"/>
        <w:color w:val="auto"/>
      </w:rPr>
    </w:lvl>
    <w:lvl w:ilvl="3">
      <w:start w:val="1"/>
      <w:numFmt w:val="decimal"/>
      <w:lvlText w:val="%1.%2.%3.%4."/>
      <w:lvlJc w:val="left"/>
      <w:pPr>
        <w:ind w:left="2880" w:hanging="720"/>
      </w:pPr>
      <w:rPr>
        <w:rFonts w:eastAsia="Times New Roman" w:hint="default"/>
        <w:color w:val="auto"/>
      </w:rPr>
    </w:lvl>
    <w:lvl w:ilvl="4">
      <w:start w:val="1"/>
      <w:numFmt w:val="decimal"/>
      <w:lvlText w:val="%1.%2.%3.%4.%5."/>
      <w:lvlJc w:val="left"/>
      <w:pPr>
        <w:ind w:left="3960" w:hanging="1080"/>
      </w:pPr>
      <w:rPr>
        <w:rFonts w:eastAsia="Times New Roman" w:hint="default"/>
        <w:color w:val="auto"/>
      </w:rPr>
    </w:lvl>
    <w:lvl w:ilvl="5">
      <w:start w:val="1"/>
      <w:numFmt w:val="decimal"/>
      <w:lvlText w:val="%1.%2.%3.%4.%5.%6."/>
      <w:lvlJc w:val="left"/>
      <w:pPr>
        <w:ind w:left="4680" w:hanging="1080"/>
      </w:pPr>
      <w:rPr>
        <w:rFonts w:eastAsia="Times New Roman" w:hint="default"/>
        <w:color w:val="auto"/>
      </w:rPr>
    </w:lvl>
    <w:lvl w:ilvl="6">
      <w:start w:val="1"/>
      <w:numFmt w:val="decimal"/>
      <w:lvlText w:val="%1.%2.%3.%4.%5.%6.%7."/>
      <w:lvlJc w:val="left"/>
      <w:pPr>
        <w:ind w:left="5760" w:hanging="1440"/>
      </w:pPr>
      <w:rPr>
        <w:rFonts w:eastAsia="Times New Roman" w:hint="default"/>
        <w:color w:val="auto"/>
      </w:rPr>
    </w:lvl>
    <w:lvl w:ilvl="7">
      <w:start w:val="1"/>
      <w:numFmt w:val="decimal"/>
      <w:lvlText w:val="%1.%2.%3.%4.%5.%6.%7.%8."/>
      <w:lvlJc w:val="left"/>
      <w:pPr>
        <w:ind w:left="6480" w:hanging="1440"/>
      </w:pPr>
      <w:rPr>
        <w:rFonts w:eastAsia="Times New Roman" w:hint="default"/>
        <w:color w:val="auto"/>
      </w:rPr>
    </w:lvl>
    <w:lvl w:ilvl="8">
      <w:start w:val="1"/>
      <w:numFmt w:val="decimal"/>
      <w:lvlText w:val="%1.%2.%3.%4.%5.%6.%7.%8.%9."/>
      <w:lvlJc w:val="left"/>
      <w:pPr>
        <w:ind w:left="7560" w:hanging="1800"/>
      </w:pPr>
      <w:rPr>
        <w:rFonts w:eastAsia="Times New Roman" w:hint="default"/>
        <w:color w:val="auto"/>
      </w:rPr>
    </w:lvl>
  </w:abstractNum>
  <w:abstractNum w:abstractNumId="28">
    <w:nsid w:val="73B65542"/>
    <w:multiLevelType w:val="multilevel"/>
    <w:tmpl w:val="1BA6166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52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4484152"/>
    <w:multiLevelType w:val="multilevel"/>
    <w:tmpl w:val="6122C22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79609C8"/>
    <w:multiLevelType w:val="multilevel"/>
    <w:tmpl w:val="FEA47AA4"/>
    <w:lvl w:ilvl="0">
      <w:start w:val="3"/>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79BA35DA"/>
    <w:multiLevelType w:val="multilevel"/>
    <w:tmpl w:val="33AA6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B97256F"/>
    <w:multiLevelType w:val="multilevel"/>
    <w:tmpl w:val="87BEEE8C"/>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33">
    <w:nsid w:val="7D771D40"/>
    <w:multiLevelType w:val="multilevel"/>
    <w:tmpl w:val="33AA6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BA1BEF"/>
    <w:multiLevelType w:val="multilevel"/>
    <w:tmpl w:val="C0F4C7C2"/>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17"/>
  </w:num>
  <w:num w:numId="3">
    <w:abstractNumId w:val="24"/>
  </w:num>
  <w:num w:numId="4">
    <w:abstractNumId w:val="15"/>
  </w:num>
  <w:num w:numId="5">
    <w:abstractNumId w:val="11"/>
  </w:num>
  <w:num w:numId="6">
    <w:abstractNumId w:val="21"/>
  </w:num>
  <w:num w:numId="7">
    <w:abstractNumId w:val="16"/>
  </w:num>
  <w:num w:numId="8">
    <w:abstractNumId w:val="29"/>
  </w:num>
  <w:num w:numId="9">
    <w:abstractNumId w:val="3"/>
  </w:num>
  <w:num w:numId="10">
    <w:abstractNumId w:val="31"/>
  </w:num>
  <w:num w:numId="11">
    <w:abstractNumId w:val="13"/>
  </w:num>
  <w:num w:numId="12">
    <w:abstractNumId w:val="33"/>
  </w:num>
  <w:num w:numId="13">
    <w:abstractNumId w:val="22"/>
  </w:num>
  <w:num w:numId="14">
    <w:abstractNumId w:val="6"/>
  </w:num>
  <w:num w:numId="15">
    <w:abstractNumId w:val="26"/>
  </w:num>
  <w:num w:numId="16">
    <w:abstractNumId w:val="30"/>
  </w:num>
  <w:num w:numId="17">
    <w:abstractNumId w:val="2"/>
  </w:num>
  <w:num w:numId="18">
    <w:abstractNumId w:val="28"/>
  </w:num>
  <w:num w:numId="19">
    <w:abstractNumId w:val="7"/>
  </w:num>
  <w:num w:numId="20">
    <w:abstractNumId w:val="14"/>
  </w:num>
  <w:num w:numId="21">
    <w:abstractNumId w:val="25"/>
  </w:num>
  <w:num w:numId="22">
    <w:abstractNumId w:val="18"/>
  </w:num>
  <w:num w:numId="23">
    <w:abstractNumId w:val="10"/>
  </w:num>
  <w:num w:numId="24">
    <w:abstractNumId w:val="32"/>
  </w:num>
  <w:num w:numId="25">
    <w:abstractNumId w:val="34"/>
  </w:num>
  <w:num w:numId="26">
    <w:abstractNumId w:val="8"/>
  </w:num>
  <w:num w:numId="27">
    <w:abstractNumId w:val="0"/>
  </w:num>
  <w:num w:numId="28">
    <w:abstractNumId w:val="4"/>
  </w:num>
  <w:num w:numId="29">
    <w:abstractNumId w:val="12"/>
  </w:num>
  <w:num w:numId="30">
    <w:abstractNumId w:val="9"/>
  </w:num>
  <w:num w:numId="31">
    <w:abstractNumId w:val="20"/>
  </w:num>
  <w:num w:numId="32">
    <w:abstractNumId w:val="5"/>
  </w:num>
  <w:num w:numId="33">
    <w:abstractNumId w:val="19"/>
  </w:num>
  <w:num w:numId="34">
    <w:abstractNumId w:val="23"/>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0C60C0"/>
    <w:rsid w:val="00012AD7"/>
    <w:rsid w:val="000170FD"/>
    <w:rsid w:val="00021178"/>
    <w:rsid w:val="00046828"/>
    <w:rsid w:val="000564D5"/>
    <w:rsid w:val="00057EF2"/>
    <w:rsid w:val="00075A76"/>
    <w:rsid w:val="00092F25"/>
    <w:rsid w:val="000C34C2"/>
    <w:rsid w:val="000C3F2F"/>
    <w:rsid w:val="000C60C0"/>
    <w:rsid w:val="000D24D7"/>
    <w:rsid w:val="0010010E"/>
    <w:rsid w:val="001154A6"/>
    <w:rsid w:val="00136A09"/>
    <w:rsid w:val="0018441C"/>
    <w:rsid w:val="00190A8F"/>
    <w:rsid w:val="00197A18"/>
    <w:rsid w:val="001E1350"/>
    <w:rsid w:val="001E4C51"/>
    <w:rsid w:val="001F1369"/>
    <w:rsid w:val="001F4BB1"/>
    <w:rsid w:val="0020131D"/>
    <w:rsid w:val="00220EEB"/>
    <w:rsid w:val="002733FD"/>
    <w:rsid w:val="002A4667"/>
    <w:rsid w:val="002C083F"/>
    <w:rsid w:val="002C4019"/>
    <w:rsid w:val="003233CF"/>
    <w:rsid w:val="00336AF1"/>
    <w:rsid w:val="00391CC9"/>
    <w:rsid w:val="00393B6F"/>
    <w:rsid w:val="00396B5E"/>
    <w:rsid w:val="003A6E35"/>
    <w:rsid w:val="003C0862"/>
    <w:rsid w:val="003F1E7C"/>
    <w:rsid w:val="0040781B"/>
    <w:rsid w:val="004104E6"/>
    <w:rsid w:val="00426C06"/>
    <w:rsid w:val="00456D0D"/>
    <w:rsid w:val="00497896"/>
    <w:rsid w:val="004B2312"/>
    <w:rsid w:val="004B30CC"/>
    <w:rsid w:val="004C7404"/>
    <w:rsid w:val="004E06E6"/>
    <w:rsid w:val="00500352"/>
    <w:rsid w:val="00505726"/>
    <w:rsid w:val="00533021"/>
    <w:rsid w:val="005573D4"/>
    <w:rsid w:val="00565517"/>
    <w:rsid w:val="00581264"/>
    <w:rsid w:val="005A323B"/>
    <w:rsid w:val="005A437E"/>
    <w:rsid w:val="005A7DFD"/>
    <w:rsid w:val="005E0C28"/>
    <w:rsid w:val="005E25A2"/>
    <w:rsid w:val="005E4066"/>
    <w:rsid w:val="005E5351"/>
    <w:rsid w:val="005E7C7A"/>
    <w:rsid w:val="005F2A38"/>
    <w:rsid w:val="0060162C"/>
    <w:rsid w:val="0061303A"/>
    <w:rsid w:val="0062133C"/>
    <w:rsid w:val="00636352"/>
    <w:rsid w:val="006462AD"/>
    <w:rsid w:val="00655EDC"/>
    <w:rsid w:val="0068028A"/>
    <w:rsid w:val="00695EC8"/>
    <w:rsid w:val="006A3880"/>
    <w:rsid w:val="006B07DE"/>
    <w:rsid w:val="006C353A"/>
    <w:rsid w:val="0070599F"/>
    <w:rsid w:val="00720833"/>
    <w:rsid w:val="007238C2"/>
    <w:rsid w:val="00737D01"/>
    <w:rsid w:val="007429E7"/>
    <w:rsid w:val="00745808"/>
    <w:rsid w:val="00751D84"/>
    <w:rsid w:val="00771254"/>
    <w:rsid w:val="00791EB0"/>
    <w:rsid w:val="007942F8"/>
    <w:rsid w:val="00794409"/>
    <w:rsid w:val="007B1D8E"/>
    <w:rsid w:val="007C43B4"/>
    <w:rsid w:val="007D5321"/>
    <w:rsid w:val="00806267"/>
    <w:rsid w:val="00807993"/>
    <w:rsid w:val="00820C1F"/>
    <w:rsid w:val="008241B6"/>
    <w:rsid w:val="00837DFE"/>
    <w:rsid w:val="008418EC"/>
    <w:rsid w:val="00870664"/>
    <w:rsid w:val="00873DD9"/>
    <w:rsid w:val="00891601"/>
    <w:rsid w:val="0090323F"/>
    <w:rsid w:val="00912280"/>
    <w:rsid w:val="00917510"/>
    <w:rsid w:val="0091767F"/>
    <w:rsid w:val="00924D2E"/>
    <w:rsid w:val="009362D3"/>
    <w:rsid w:val="009B05A5"/>
    <w:rsid w:val="009C4F1B"/>
    <w:rsid w:val="009C6160"/>
    <w:rsid w:val="009D7A57"/>
    <w:rsid w:val="009E1B46"/>
    <w:rsid w:val="009E5EE8"/>
    <w:rsid w:val="009E73F4"/>
    <w:rsid w:val="009E7511"/>
    <w:rsid w:val="009F1D2A"/>
    <w:rsid w:val="00A16AE1"/>
    <w:rsid w:val="00A25750"/>
    <w:rsid w:val="00A37368"/>
    <w:rsid w:val="00A45B84"/>
    <w:rsid w:val="00A630E1"/>
    <w:rsid w:val="00A95C72"/>
    <w:rsid w:val="00A971B6"/>
    <w:rsid w:val="00AA0B46"/>
    <w:rsid w:val="00AC7917"/>
    <w:rsid w:val="00AD18E7"/>
    <w:rsid w:val="00AE3371"/>
    <w:rsid w:val="00AF7B39"/>
    <w:rsid w:val="00B031CF"/>
    <w:rsid w:val="00B23C9B"/>
    <w:rsid w:val="00B333B0"/>
    <w:rsid w:val="00B336C9"/>
    <w:rsid w:val="00BC55B0"/>
    <w:rsid w:val="00BC71F8"/>
    <w:rsid w:val="00BD6607"/>
    <w:rsid w:val="00BF0573"/>
    <w:rsid w:val="00C02B33"/>
    <w:rsid w:val="00C24D3A"/>
    <w:rsid w:val="00C564FA"/>
    <w:rsid w:val="00C57762"/>
    <w:rsid w:val="00C62EA7"/>
    <w:rsid w:val="00CA2029"/>
    <w:rsid w:val="00CB1159"/>
    <w:rsid w:val="00CD5C24"/>
    <w:rsid w:val="00CF45E2"/>
    <w:rsid w:val="00CF6774"/>
    <w:rsid w:val="00D1091E"/>
    <w:rsid w:val="00D435F5"/>
    <w:rsid w:val="00D53642"/>
    <w:rsid w:val="00D5507E"/>
    <w:rsid w:val="00D63EDF"/>
    <w:rsid w:val="00D65255"/>
    <w:rsid w:val="00DA1D69"/>
    <w:rsid w:val="00DB3C93"/>
    <w:rsid w:val="00DD11AD"/>
    <w:rsid w:val="00DD40E2"/>
    <w:rsid w:val="00DE7E70"/>
    <w:rsid w:val="00E14FCA"/>
    <w:rsid w:val="00E16780"/>
    <w:rsid w:val="00E201CA"/>
    <w:rsid w:val="00E34F36"/>
    <w:rsid w:val="00E36D1F"/>
    <w:rsid w:val="00E44BC4"/>
    <w:rsid w:val="00EA3E16"/>
    <w:rsid w:val="00EA7040"/>
    <w:rsid w:val="00EE1065"/>
    <w:rsid w:val="00F05E92"/>
    <w:rsid w:val="00F12B29"/>
    <w:rsid w:val="00F1344C"/>
    <w:rsid w:val="00F5198A"/>
    <w:rsid w:val="00F55FCB"/>
    <w:rsid w:val="00F6163C"/>
    <w:rsid w:val="00F749D4"/>
    <w:rsid w:val="00FA7F0A"/>
    <w:rsid w:val="00FB10B7"/>
    <w:rsid w:val="00FB607E"/>
    <w:rsid w:val="00FD4C78"/>
    <w:rsid w:val="00FF22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A437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0C60C0"/>
    <w:rPr>
      <w:rFonts w:ascii="Times New Roman" w:eastAsia="Times New Roman" w:hAnsi="Times New Roman" w:cs="Times New Roman"/>
      <w:b/>
      <w:bCs/>
      <w:sz w:val="56"/>
      <w:szCs w:val="56"/>
      <w:shd w:val="clear" w:color="auto" w:fill="FFFFFF"/>
    </w:rPr>
  </w:style>
  <w:style w:type="paragraph" w:customStyle="1" w:styleId="10">
    <w:name w:val="Заголовок №1"/>
    <w:basedOn w:val="a"/>
    <w:link w:val="1"/>
    <w:rsid w:val="000C60C0"/>
    <w:pPr>
      <w:shd w:val="clear" w:color="auto" w:fill="FFFFFF"/>
      <w:spacing w:after="540" w:line="0" w:lineRule="atLeast"/>
      <w:jc w:val="center"/>
      <w:outlineLvl w:val="0"/>
    </w:pPr>
    <w:rPr>
      <w:rFonts w:ascii="Times New Roman" w:eastAsia="Times New Roman" w:hAnsi="Times New Roman" w:cs="Times New Roman"/>
      <w:b/>
      <w:bCs/>
      <w:color w:val="auto"/>
      <w:sz w:val="56"/>
      <w:szCs w:val="56"/>
      <w:lang w:eastAsia="en-US" w:bidi="ar-SA"/>
    </w:rPr>
  </w:style>
  <w:style w:type="character" w:customStyle="1" w:styleId="2">
    <w:name w:val="Основной текст (2)_"/>
    <w:basedOn w:val="a0"/>
    <w:link w:val="20"/>
    <w:rsid w:val="000C60C0"/>
    <w:rPr>
      <w:rFonts w:ascii="Times New Roman" w:eastAsia="Times New Roman" w:hAnsi="Times New Roman" w:cs="Times New Roman"/>
      <w:shd w:val="clear" w:color="auto" w:fill="FFFFFF"/>
    </w:rPr>
  </w:style>
  <w:style w:type="character" w:customStyle="1" w:styleId="21">
    <w:name w:val="Заголовок №2_"/>
    <w:basedOn w:val="a0"/>
    <w:link w:val="22"/>
    <w:rsid w:val="000C60C0"/>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0C60C0"/>
    <w:rPr>
      <w:rFonts w:ascii="Tahoma" w:eastAsia="Tahoma" w:hAnsi="Tahoma" w:cs="Tahoma"/>
      <w:spacing w:val="10"/>
      <w:sz w:val="14"/>
      <w:szCs w:val="14"/>
      <w:shd w:val="clear" w:color="auto" w:fill="FFFFFF"/>
    </w:rPr>
  </w:style>
  <w:style w:type="paragraph" w:customStyle="1" w:styleId="20">
    <w:name w:val="Основной текст (2)"/>
    <w:basedOn w:val="a"/>
    <w:link w:val="2"/>
    <w:rsid w:val="000C60C0"/>
    <w:pPr>
      <w:shd w:val="clear" w:color="auto" w:fill="FFFFFF"/>
      <w:spacing w:line="274" w:lineRule="exact"/>
    </w:pPr>
    <w:rPr>
      <w:rFonts w:ascii="Times New Roman" w:eastAsia="Times New Roman" w:hAnsi="Times New Roman" w:cs="Times New Roman"/>
      <w:color w:val="auto"/>
      <w:sz w:val="22"/>
      <w:szCs w:val="22"/>
      <w:lang w:eastAsia="en-US" w:bidi="ar-SA"/>
    </w:rPr>
  </w:style>
  <w:style w:type="paragraph" w:customStyle="1" w:styleId="22">
    <w:name w:val="Заголовок №2"/>
    <w:basedOn w:val="a"/>
    <w:link w:val="21"/>
    <w:rsid w:val="000C60C0"/>
    <w:pPr>
      <w:shd w:val="clear" w:color="auto" w:fill="FFFFFF"/>
      <w:spacing w:after="360" w:line="0" w:lineRule="atLeast"/>
      <w:ind w:hanging="1760"/>
      <w:jc w:val="both"/>
      <w:outlineLvl w:val="1"/>
    </w:pPr>
    <w:rPr>
      <w:rFonts w:ascii="Times New Roman" w:eastAsia="Times New Roman" w:hAnsi="Times New Roman" w:cs="Times New Roman"/>
      <w:color w:val="auto"/>
      <w:sz w:val="22"/>
      <w:szCs w:val="22"/>
      <w:lang w:eastAsia="en-US" w:bidi="ar-SA"/>
    </w:rPr>
  </w:style>
  <w:style w:type="paragraph" w:customStyle="1" w:styleId="50">
    <w:name w:val="Основной текст (5)"/>
    <w:basedOn w:val="a"/>
    <w:link w:val="5"/>
    <w:rsid w:val="000C60C0"/>
    <w:pPr>
      <w:shd w:val="clear" w:color="auto" w:fill="FFFFFF"/>
      <w:spacing w:line="274" w:lineRule="exact"/>
    </w:pPr>
    <w:rPr>
      <w:rFonts w:ascii="Tahoma" w:eastAsia="Tahoma" w:hAnsi="Tahoma" w:cs="Tahoma"/>
      <w:color w:val="auto"/>
      <w:spacing w:val="10"/>
      <w:sz w:val="14"/>
      <w:szCs w:val="14"/>
      <w:lang w:eastAsia="en-US" w:bidi="ar-SA"/>
    </w:rPr>
  </w:style>
  <w:style w:type="character" w:customStyle="1" w:styleId="23">
    <w:name w:val="Колонтитул (2)_"/>
    <w:basedOn w:val="a0"/>
    <w:link w:val="24"/>
    <w:rsid w:val="000C60C0"/>
    <w:rPr>
      <w:rFonts w:ascii="Lucida Sans Unicode" w:eastAsia="Lucida Sans Unicode" w:hAnsi="Lucida Sans Unicode" w:cs="Lucida Sans Unicode"/>
      <w:i/>
      <w:iCs/>
      <w:spacing w:val="-30"/>
      <w:sz w:val="20"/>
      <w:szCs w:val="20"/>
      <w:shd w:val="clear" w:color="auto" w:fill="FFFFFF"/>
      <w:lang w:val="en-US" w:bidi="en-US"/>
    </w:rPr>
  </w:style>
  <w:style w:type="paragraph" w:customStyle="1" w:styleId="24">
    <w:name w:val="Колонтитул (2)"/>
    <w:basedOn w:val="a"/>
    <w:link w:val="23"/>
    <w:rsid w:val="000C60C0"/>
    <w:pPr>
      <w:shd w:val="clear" w:color="auto" w:fill="FFFFFF"/>
      <w:spacing w:line="0" w:lineRule="atLeast"/>
    </w:pPr>
    <w:rPr>
      <w:rFonts w:ascii="Lucida Sans Unicode" w:eastAsia="Lucida Sans Unicode" w:hAnsi="Lucida Sans Unicode" w:cs="Lucida Sans Unicode"/>
      <w:i/>
      <w:iCs/>
      <w:color w:val="auto"/>
      <w:spacing w:val="-30"/>
      <w:sz w:val="20"/>
      <w:szCs w:val="20"/>
      <w:lang w:val="en-US" w:eastAsia="en-US" w:bidi="en-US"/>
    </w:rPr>
  </w:style>
  <w:style w:type="character" w:customStyle="1" w:styleId="20pt">
    <w:name w:val="Основной текст (2) + Полужирный;Интервал 0 pt"/>
    <w:basedOn w:val="2"/>
    <w:rsid w:val="000C60C0"/>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1pt">
    <w:name w:val="Основной текст (2) + Полужирный;Интервал -1 pt"/>
    <w:basedOn w:val="2"/>
    <w:rsid w:val="000C60C0"/>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ru-RU" w:eastAsia="ru-RU" w:bidi="ru-RU"/>
    </w:rPr>
  </w:style>
  <w:style w:type="paragraph" w:styleId="a3">
    <w:name w:val="List Paragraph"/>
    <w:basedOn w:val="a"/>
    <w:uiPriority w:val="34"/>
    <w:qFormat/>
    <w:rsid w:val="005E25A2"/>
    <w:pPr>
      <w:ind w:left="720"/>
      <w:contextualSpacing/>
    </w:pPr>
  </w:style>
  <w:style w:type="paragraph" w:customStyle="1" w:styleId="ConsPlusNormal">
    <w:name w:val="ConsPlusNormal"/>
    <w:rsid w:val="00924D2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rsid w:val="00B336C9"/>
    <w:pPr>
      <w:shd w:val="clear" w:color="auto" w:fill="FFFFFF"/>
      <w:spacing w:line="307" w:lineRule="exact"/>
    </w:pPr>
    <w:rPr>
      <w:rFonts w:ascii="Times New Roman" w:eastAsia="Times New Roman" w:hAnsi="Times New Roman" w:cs="Times New Roman"/>
      <w:sz w:val="26"/>
      <w:szCs w:val="26"/>
    </w:rPr>
  </w:style>
  <w:style w:type="paragraph" w:styleId="a4">
    <w:name w:val="Balloon Text"/>
    <w:basedOn w:val="a"/>
    <w:link w:val="a5"/>
    <w:uiPriority w:val="99"/>
    <w:semiHidden/>
    <w:unhideWhenUsed/>
    <w:rsid w:val="00F05E92"/>
    <w:rPr>
      <w:rFonts w:ascii="Segoe UI" w:hAnsi="Segoe UI" w:cs="Segoe UI"/>
      <w:sz w:val="18"/>
      <w:szCs w:val="18"/>
    </w:rPr>
  </w:style>
  <w:style w:type="character" w:customStyle="1" w:styleId="a5">
    <w:name w:val="Текст выноски Знак"/>
    <w:basedOn w:val="a0"/>
    <w:link w:val="a4"/>
    <w:uiPriority w:val="99"/>
    <w:semiHidden/>
    <w:rsid w:val="00F05E92"/>
    <w:rPr>
      <w:rFonts w:ascii="Segoe UI" w:eastAsia="Arial Unicode MS" w:hAnsi="Segoe UI" w:cs="Segoe UI"/>
      <w:color w:val="000000"/>
      <w:sz w:val="18"/>
      <w:szCs w:val="18"/>
      <w:lang w:eastAsia="ru-RU" w:bidi="ru-RU"/>
    </w:rPr>
  </w:style>
  <w:style w:type="character" w:customStyle="1" w:styleId="230">
    <w:name w:val="Основной текст (2)3"/>
    <w:basedOn w:val="2"/>
    <w:uiPriority w:val="99"/>
    <w:rsid w:val="00C57762"/>
    <w:rPr>
      <w:rFonts w:ascii="Times New Roman" w:eastAsia="Times New Roman" w:hAnsi="Times New Roman" w:cs="Times New Roman"/>
      <w:shd w:val="clear" w:color="auto" w:fill="FFFFFF"/>
    </w:rPr>
  </w:style>
  <w:style w:type="character" w:customStyle="1" w:styleId="220">
    <w:name w:val="Основной текст (2)2"/>
    <w:basedOn w:val="2"/>
    <w:uiPriority w:val="99"/>
    <w:rsid w:val="00C57762"/>
    <w:rPr>
      <w:rFonts w:ascii="Times New Roman" w:eastAsia="Times New Roman" w:hAnsi="Times New Roman" w:cs="Times New Roman"/>
      <w:shd w:val="clear" w:color="auto" w:fill="FFFFFF"/>
    </w:rPr>
  </w:style>
  <w:style w:type="paragraph" w:styleId="a6">
    <w:name w:val="Normal (Web)"/>
    <w:basedOn w:val="a"/>
    <w:uiPriority w:val="99"/>
    <w:semiHidden/>
    <w:unhideWhenUsed/>
    <w:rsid w:val="00B031CF"/>
    <w:pPr>
      <w:widowControl/>
      <w:spacing w:before="100" w:beforeAutospacing="1" w:after="100" w:afterAutospacing="1"/>
    </w:pPr>
    <w:rPr>
      <w:rFonts w:ascii="Times New Roman" w:eastAsia="Times New Roman" w:hAnsi="Times New Roman" w:cs="Times New Roman"/>
      <w:color w:val="auto"/>
      <w:lang w:bidi="ar-SA"/>
    </w:rPr>
  </w:style>
  <w:style w:type="paragraph" w:styleId="3">
    <w:name w:val="Body Text Indent 3"/>
    <w:basedOn w:val="a"/>
    <w:link w:val="30"/>
    <w:rsid w:val="005573D4"/>
    <w:pPr>
      <w:widowControl/>
      <w:spacing w:after="120"/>
      <w:ind w:left="283"/>
    </w:pPr>
    <w:rPr>
      <w:rFonts w:ascii="Times New Roman" w:eastAsia="Times New Roman" w:hAnsi="Times New Roman" w:cs="Times New Roman"/>
      <w:color w:val="auto"/>
      <w:sz w:val="16"/>
      <w:szCs w:val="16"/>
      <w:lang w:bidi="ar-SA"/>
    </w:rPr>
  </w:style>
  <w:style w:type="character" w:customStyle="1" w:styleId="30">
    <w:name w:val="Основной текст с отступом 3 Знак"/>
    <w:basedOn w:val="a0"/>
    <w:link w:val="3"/>
    <w:rsid w:val="005573D4"/>
    <w:rPr>
      <w:rFonts w:ascii="Times New Roman" w:eastAsia="Times New Roman" w:hAnsi="Times New Roman" w:cs="Times New Roman"/>
      <w:sz w:val="16"/>
      <w:szCs w:val="16"/>
      <w:lang w:eastAsia="ru-RU"/>
    </w:rPr>
  </w:style>
  <w:style w:type="character" w:customStyle="1" w:styleId="Bodytext4">
    <w:name w:val="Body text (4)_"/>
    <w:basedOn w:val="a0"/>
    <w:link w:val="Bodytext40"/>
    <w:rsid w:val="00745808"/>
    <w:rPr>
      <w:rFonts w:ascii="Times New Roman" w:eastAsia="Times New Roman" w:hAnsi="Times New Roman" w:cs="Times New Roman"/>
      <w:b/>
      <w:bCs/>
      <w:shd w:val="clear" w:color="auto" w:fill="FFFFFF"/>
    </w:rPr>
  </w:style>
  <w:style w:type="character" w:customStyle="1" w:styleId="Bodytext2">
    <w:name w:val="Body text (2)_"/>
    <w:basedOn w:val="a0"/>
    <w:link w:val="Bodytext20"/>
    <w:rsid w:val="00745808"/>
    <w:rPr>
      <w:rFonts w:ascii="Times New Roman" w:eastAsia="Times New Roman" w:hAnsi="Times New Roman" w:cs="Times New Roman"/>
      <w:shd w:val="clear" w:color="auto" w:fill="FFFFFF"/>
    </w:rPr>
  </w:style>
  <w:style w:type="paragraph" w:customStyle="1" w:styleId="Bodytext40">
    <w:name w:val="Body text (4)"/>
    <w:basedOn w:val="a"/>
    <w:link w:val="Bodytext4"/>
    <w:rsid w:val="00745808"/>
    <w:pPr>
      <w:shd w:val="clear" w:color="auto" w:fill="FFFFFF"/>
      <w:spacing w:after="5040" w:line="0" w:lineRule="atLeast"/>
      <w:jc w:val="center"/>
    </w:pPr>
    <w:rPr>
      <w:rFonts w:ascii="Times New Roman" w:eastAsia="Times New Roman" w:hAnsi="Times New Roman" w:cs="Times New Roman"/>
      <w:b/>
      <w:bCs/>
      <w:color w:val="auto"/>
      <w:sz w:val="22"/>
      <w:szCs w:val="22"/>
      <w:lang w:eastAsia="en-US" w:bidi="ar-SA"/>
    </w:rPr>
  </w:style>
  <w:style w:type="paragraph" w:customStyle="1" w:styleId="Bodytext20">
    <w:name w:val="Body text (2)"/>
    <w:basedOn w:val="a"/>
    <w:link w:val="Bodytext2"/>
    <w:rsid w:val="00745808"/>
    <w:pPr>
      <w:shd w:val="clear" w:color="auto" w:fill="FFFFFF"/>
      <w:spacing w:before="300" w:line="269" w:lineRule="exact"/>
      <w:jc w:val="both"/>
    </w:pPr>
    <w:rPr>
      <w:rFonts w:ascii="Times New Roman" w:eastAsia="Times New Roman" w:hAnsi="Times New Roman" w:cs="Times New Roman"/>
      <w:color w:val="auto"/>
      <w:sz w:val="22"/>
      <w:szCs w:val="22"/>
      <w:lang w:eastAsia="en-US" w:bidi="ar-SA"/>
    </w:rPr>
  </w:style>
  <w:style w:type="paragraph" w:styleId="a7">
    <w:name w:val="header"/>
    <w:basedOn w:val="a"/>
    <w:link w:val="a8"/>
    <w:uiPriority w:val="99"/>
    <w:semiHidden/>
    <w:unhideWhenUsed/>
    <w:rsid w:val="00500352"/>
    <w:pPr>
      <w:tabs>
        <w:tab w:val="center" w:pos="4677"/>
        <w:tab w:val="right" w:pos="9355"/>
      </w:tabs>
    </w:pPr>
  </w:style>
  <w:style w:type="character" w:customStyle="1" w:styleId="a8">
    <w:name w:val="Верхний колонтитул Знак"/>
    <w:basedOn w:val="a0"/>
    <w:link w:val="a7"/>
    <w:uiPriority w:val="99"/>
    <w:semiHidden/>
    <w:rsid w:val="00500352"/>
    <w:rPr>
      <w:rFonts w:ascii="Arial Unicode MS" w:eastAsia="Arial Unicode MS" w:hAnsi="Arial Unicode MS" w:cs="Arial Unicode MS"/>
      <w:color w:val="000000"/>
      <w:sz w:val="24"/>
      <w:szCs w:val="24"/>
      <w:lang w:eastAsia="ru-RU" w:bidi="ru-RU"/>
    </w:rPr>
  </w:style>
  <w:style w:type="paragraph" w:styleId="a9">
    <w:name w:val="footer"/>
    <w:basedOn w:val="a"/>
    <w:link w:val="aa"/>
    <w:uiPriority w:val="99"/>
    <w:semiHidden/>
    <w:unhideWhenUsed/>
    <w:rsid w:val="00500352"/>
    <w:pPr>
      <w:tabs>
        <w:tab w:val="center" w:pos="4677"/>
        <w:tab w:val="right" w:pos="9355"/>
      </w:tabs>
    </w:pPr>
  </w:style>
  <w:style w:type="character" w:customStyle="1" w:styleId="aa">
    <w:name w:val="Нижний колонтитул Знак"/>
    <w:basedOn w:val="a0"/>
    <w:link w:val="a9"/>
    <w:uiPriority w:val="99"/>
    <w:semiHidden/>
    <w:rsid w:val="00500352"/>
    <w:rPr>
      <w:rFonts w:ascii="Arial Unicode MS" w:eastAsia="Arial Unicode MS" w:hAnsi="Arial Unicode MS" w:cs="Arial Unicode MS"/>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andia.ru/text/category/depozitnij_sch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ndia.ru/text/category/denezhnie_sredstv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munitcipalmznaya_sobstvennostm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andia.ru/text/category/dolzhnostnie_instruktcii/" TargetMode="External"/><Relationship Id="rId4" Type="http://schemas.openxmlformats.org/officeDocument/2006/relationships/settings" Target="settings.xml"/><Relationship Id="rId9" Type="http://schemas.openxmlformats.org/officeDocument/2006/relationships/hyperlink" Target="https://pandia.ru/text/category/trudovie_dogovora/" TargetMode="External"/><Relationship Id="rId14" Type="http://schemas.openxmlformats.org/officeDocument/2006/relationships/hyperlink" Target="https://pandia.ru/text/category/tcennie_buma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21451-2B1B-4834-93AE-DEC2DCFC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3152</Words>
  <Characters>17972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Радченко Николай Алексеевич</dc:creator>
  <cp:lastModifiedBy>USER</cp:lastModifiedBy>
  <cp:revision>8</cp:revision>
  <cp:lastPrinted>2021-01-15T12:52:00Z</cp:lastPrinted>
  <dcterms:created xsi:type="dcterms:W3CDTF">2021-12-21T08:05:00Z</dcterms:created>
  <dcterms:modified xsi:type="dcterms:W3CDTF">2022-01-10T13:43:00Z</dcterms:modified>
</cp:coreProperties>
</file>