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A" w:rsidRDefault="006A186A" w:rsidP="006A186A">
      <w:pPr>
        <w:shd w:val="clear" w:color="auto" w:fill="FFFFFF"/>
        <w:spacing w:line="276" w:lineRule="auto"/>
        <w:ind w:left="25"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ПРОЕКТ</w:t>
      </w:r>
    </w:p>
    <w:p w:rsidR="00DA70C0" w:rsidRPr="004F076A" w:rsidRDefault="00DA70C0" w:rsidP="00DA70C0">
      <w:pPr>
        <w:jc w:val="center"/>
        <w:rPr>
          <w:rFonts w:eastAsia="Calibri"/>
          <w:b/>
          <w:sz w:val="16"/>
          <w:lang w:eastAsia="en-US"/>
        </w:rPr>
      </w:pPr>
      <w:r w:rsidRPr="004F076A">
        <w:rPr>
          <w:rFonts w:eastAsia="Calibri"/>
          <w:b/>
          <w:sz w:val="28"/>
          <w:lang w:eastAsia="en-US"/>
        </w:rPr>
        <w:br w:type="textWrapping" w:clear="all"/>
      </w:r>
    </w:p>
    <w:p w:rsidR="00DA70C0" w:rsidRPr="00CA5B15" w:rsidRDefault="00DA70C0" w:rsidP="00DA70C0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DA70C0" w:rsidRPr="003D0B1B" w:rsidRDefault="00DA70C0" w:rsidP="00DA70C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Pr="003D0B1B">
        <w:rPr>
          <w:b/>
          <w:sz w:val="36"/>
        </w:rPr>
        <w:t>Воскресенск</w:t>
      </w:r>
    </w:p>
    <w:p w:rsidR="00DA70C0" w:rsidRPr="003D0B1B" w:rsidRDefault="00DA70C0" w:rsidP="00DA70C0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DA70C0" w:rsidRPr="00293316" w:rsidRDefault="00DA70C0" w:rsidP="0029331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A0B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4F076A" w:rsidRDefault="004F076A" w:rsidP="006A186A">
      <w:pPr>
        <w:shd w:val="clear" w:color="auto" w:fill="FFFFFF"/>
        <w:spacing w:line="276" w:lineRule="auto"/>
        <w:ind w:left="25" w:right="-1"/>
        <w:contextualSpacing/>
        <w:jc w:val="right"/>
        <w:rPr>
          <w:color w:val="000000"/>
          <w:sz w:val="28"/>
          <w:szCs w:val="28"/>
        </w:rPr>
      </w:pPr>
    </w:p>
    <w:p w:rsidR="00B0059A" w:rsidRPr="00B0059A" w:rsidRDefault="00B0059A" w:rsidP="00B0059A">
      <w:pPr>
        <w:spacing w:line="360" w:lineRule="auto"/>
        <w:jc w:val="center"/>
        <w:rPr>
          <w:b/>
          <w:bCs/>
          <w:sz w:val="36"/>
          <w:szCs w:val="20"/>
        </w:rPr>
      </w:pPr>
      <w:r w:rsidRPr="00B0059A">
        <w:rPr>
          <w:b/>
          <w:bCs/>
          <w:sz w:val="36"/>
          <w:szCs w:val="20"/>
        </w:rPr>
        <w:t>РЕШЕНИЕ</w:t>
      </w:r>
    </w:p>
    <w:p w:rsidR="00B0059A" w:rsidRPr="00B0059A" w:rsidRDefault="00B0059A" w:rsidP="00B0059A">
      <w:pPr>
        <w:jc w:val="center"/>
        <w:rPr>
          <w:bCs/>
          <w:sz w:val="28"/>
          <w:u w:val="single"/>
        </w:rPr>
      </w:pPr>
      <w:r>
        <w:rPr>
          <w:bCs/>
          <w:sz w:val="28"/>
        </w:rPr>
        <w:t>о</w:t>
      </w:r>
      <w:r w:rsidRPr="00B0059A">
        <w:rPr>
          <w:bCs/>
          <w:sz w:val="28"/>
        </w:rPr>
        <w:t>т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               </w:t>
      </w:r>
      <w:r>
        <w:rPr>
          <w:bCs/>
          <w:sz w:val="28"/>
        </w:rPr>
        <w:t xml:space="preserve">№ _____ </w:t>
      </w:r>
    </w:p>
    <w:p w:rsidR="00B0059A" w:rsidRDefault="00B0059A" w:rsidP="00B0059A">
      <w:pPr>
        <w:jc w:val="center"/>
        <w:rPr>
          <w:bCs/>
          <w:sz w:val="28"/>
          <w:u w:val="single"/>
        </w:rPr>
      </w:pPr>
    </w:p>
    <w:p w:rsidR="00916838" w:rsidRDefault="00916838" w:rsidP="00B0059A">
      <w:pPr>
        <w:jc w:val="center"/>
        <w:rPr>
          <w:bCs/>
          <w:sz w:val="28"/>
          <w:u w:val="single"/>
        </w:rPr>
      </w:pPr>
    </w:p>
    <w:p w:rsidR="00916838" w:rsidRPr="00AD6C4E" w:rsidRDefault="00AD6C4E" w:rsidP="00B0059A">
      <w:pPr>
        <w:jc w:val="center"/>
        <w:rPr>
          <w:b/>
          <w:bCs/>
        </w:rPr>
      </w:pPr>
      <w:r w:rsidRPr="00AD6C4E">
        <w:rPr>
          <w:b/>
          <w:bCs/>
        </w:rPr>
        <w:t>Об утверждении Порядка учета предложений по проекту Устава городского округа Воскресенск Московской области, проекту решения Совета депутатов городского округа Воскресенск Московской области о внесении изменений и дополнений в Устав городского округа Воскресенск Московской области и участия граждан в их обсуждениях</w:t>
      </w:r>
    </w:p>
    <w:p w:rsidR="00AD6C4E" w:rsidRPr="00AD6C4E" w:rsidRDefault="00AD6C4E" w:rsidP="00AD6C4E">
      <w:pPr>
        <w:spacing w:after="1" w:line="28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AD6C4E" w:rsidRDefault="00AD6C4E" w:rsidP="00AD6C4E">
      <w:pPr>
        <w:spacing w:after="1" w:line="280" w:lineRule="atLeast"/>
        <w:ind w:firstLine="567"/>
        <w:jc w:val="both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AD6C4E">
          <w:rPr>
            <w:rFonts w:eastAsiaTheme="minorHAnsi"/>
            <w:lang w:eastAsia="en-US"/>
          </w:rPr>
          <w:t>законом</w:t>
        </w:r>
      </w:hyperlink>
      <w:r w:rsidRPr="00AD6C4E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</w:t>
      </w:r>
      <w:r>
        <w:rPr>
          <w:rFonts w:eastAsiaTheme="minorHAnsi"/>
          <w:lang w:eastAsia="en-US"/>
        </w:rPr>
        <w:t>в Российской Федерации»</w:t>
      </w:r>
    </w:p>
    <w:p w:rsidR="00AD6C4E" w:rsidRDefault="00AD6C4E" w:rsidP="00AD6C4E">
      <w:pPr>
        <w:spacing w:after="1" w:line="280" w:lineRule="atLeast"/>
        <w:ind w:firstLine="567"/>
        <w:jc w:val="both"/>
        <w:rPr>
          <w:rFonts w:eastAsiaTheme="minorHAnsi"/>
          <w:lang w:eastAsia="en-US"/>
        </w:rPr>
      </w:pPr>
    </w:p>
    <w:p w:rsidR="00AD6C4E" w:rsidRPr="00AD6C4E" w:rsidRDefault="00AD6C4E" w:rsidP="00AD6C4E">
      <w:pPr>
        <w:spacing w:after="1" w:line="280" w:lineRule="atLeast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eastAsia="en-US"/>
        </w:rPr>
        <w:t xml:space="preserve">Совет депутатов городского округа Воскресенск </w:t>
      </w:r>
      <w:r w:rsidRPr="00AD6C4E">
        <w:rPr>
          <w:rFonts w:eastAsiaTheme="minorHAnsi"/>
          <w:lang w:eastAsia="en-US"/>
        </w:rPr>
        <w:t>решил:</w:t>
      </w:r>
    </w:p>
    <w:p w:rsidR="00AD6C4E" w:rsidRDefault="00AD6C4E" w:rsidP="00AD6C4E">
      <w:pPr>
        <w:pStyle w:val="a6"/>
        <w:numPr>
          <w:ilvl w:val="0"/>
          <w:numId w:val="15"/>
        </w:numPr>
        <w:tabs>
          <w:tab w:val="left" w:pos="851"/>
        </w:tabs>
        <w:spacing w:before="280" w:after="1" w:line="280" w:lineRule="atLeast"/>
        <w:ind w:left="0" w:firstLine="567"/>
        <w:jc w:val="both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Утвердить </w:t>
      </w:r>
      <w:hyperlink w:anchor="P39" w:history="1">
        <w:r w:rsidRPr="00AD6C4E">
          <w:rPr>
            <w:rFonts w:eastAsiaTheme="minorHAnsi"/>
            <w:lang w:eastAsia="en-US"/>
          </w:rPr>
          <w:t>Порядок</w:t>
        </w:r>
      </w:hyperlink>
      <w:r w:rsidRPr="00AD6C4E">
        <w:rPr>
          <w:rFonts w:eastAsiaTheme="minorHAnsi"/>
          <w:lang w:eastAsia="en-US"/>
        </w:rPr>
        <w:t xml:space="preserve"> учета предложений по проекту Устава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 и участия граждан в их обсуждении. (Приложение.)</w:t>
      </w:r>
    </w:p>
    <w:p w:rsidR="00AD6C4E" w:rsidRPr="00AD6C4E" w:rsidRDefault="00AD6C4E" w:rsidP="00AD6C4E">
      <w:pPr>
        <w:pStyle w:val="a6"/>
        <w:spacing w:before="280" w:after="1" w:line="280" w:lineRule="atLeast"/>
        <w:ind w:left="927"/>
        <w:jc w:val="both"/>
        <w:rPr>
          <w:rFonts w:eastAsiaTheme="minorHAnsi"/>
          <w:lang w:eastAsia="en-US"/>
        </w:rPr>
      </w:pPr>
    </w:p>
    <w:p w:rsidR="00AD6C4E" w:rsidRPr="00AD6C4E" w:rsidRDefault="00AD6C4E" w:rsidP="00AD6C4E">
      <w:pPr>
        <w:pStyle w:val="a6"/>
        <w:numPr>
          <w:ilvl w:val="0"/>
          <w:numId w:val="15"/>
        </w:numPr>
        <w:tabs>
          <w:tab w:val="left" w:pos="851"/>
        </w:tabs>
        <w:spacing w:before="280" w:after="1" w:line="280" w:lineRule="atLeast"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>
        <w:t>О</w:t>
      </w:r>
      <w:r w:rsidRPr="009736C3">
        <w:t>публиковать</w:t>
      </w:r>
      <w:r>
        <w:t xml:space="preserve"> настоящее решение</w:t>
      </w:r>
      <w:r w:rsidRPr="009736C3">
        <w:t xml:space="preserve"> в </w:t>
      </w:r>
      <w:r>
        <w:t>Воскресенской районной газете «Наше Слово»</w:t>
      </w:r>
      <w:r w:rsidRPr="00901FE9">
        <w:t xml:space="preserve"> </w:t>
      </w:r>
      <w:r w:rsidRPr="009736C3">
        <w:t xml:space="preserve">и разместить на </w:t>
      </w:r>
      <w:r w:rsidRPr="00416681">
        <w:t>официальн</w:t>
      </w:r>
      <w:r>
        <w:t>ом</w:t>
      </w:r>
      <w:r w:rsidRPr="00416681">
        <w:t xml:space="preserve"> сайт</w:t>
      </w:r>
      <w:r>
        <w:t>е</w:t>
      </w:r>
      <w:r w:rsidRPr="00416681">
        <w:t xml:space="preserve"> </w:t>
      </w:r>
      <w:r w:rsidRPr="00901FE9">
        <w:t>городского округа</w:t>
      </w:r>
      <w:r>
        <w:t xml:space="preserve"> Воскресенск Московской области.</w:t>
      </w:r>
    </w:p>
    <w:p w:rsidR="00AD6C4E" w:rsidRPr="00AD6C4E" w:rsidRDefault="00AD6C4E" w:rsidP="00AD6C4E">
      <w:pPr>
        <w:pStyle w:val="a6"/>
        <w:tabs>
          <w:tab w:val="left" w:pos="851"/>
        </w:tabs>
        <w:spacing w:before="280" w:after="1" w:line="280" w:lineRule="atLeast"/>
        <w:ind w:left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B0059A" w:rsidRDefault="00AD6C4E" w:rsidP="00AD6C4E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outlineLvl w:val="2"/>
      </w:pPr>
      <w:r w:rsidRPr="00952CDD">
        <w:t>Контроль за исполнением настоящего решения оставляю за собой.</w:t>
      </w:r>
    </w:p>
    <w:p w:rsidR="00AD6C4E" w:rsidRDefault="00AD6C4E" w:rsidP="00AD6C4E">
      <w:pPr>
        <w:pStyle w:val="a6"/>
      </w:pPr>
    </w:p>
    <w:p w:rsidR="00AD6C4E" w:rsidRDefault="00AD6C4E" w:rsidP="00AD6C4E">
      <w:pPr>
        <w:pStyle w:val="a6"/>
        <w:autoSpaceDE w:val="0"/>
        <w:autoSpaceDN w:val="0"/>
        <w:adjustRightInd w:val="0"/>
        <w:ind w:left="927"/>
        <w:jc w:val="both"/>
        <w:outlineLvl w:val="2"/>
      </w:pPr>
    </w:p>
    <w:p w:rsidR="00AD6C4E" w:rsidRPr="00B0059A" w:rsidRDefault="00AD6C4E" w:rsidP="00AD6C4E">
      <w:pPr>
        <w:pStyle w:val="a6"/>
        <w:autoSpaceDE w:val="0"/>
        <w:autoSpaceDN w:val="0"/>
        <w:adjustRightInd w:val="0"/>
        <w:ind w:left="927"/>
        <w:jc w:val="both"/>
        <w:outlineLvl w:val="2"/>
      </w:pPr>
    </w:p>
    <w:p w:rsidR="00B0059A" w:rsidRDefault="00B0059A" w:rsidP="00B0059A">
      <w:r w:rsidRPr="00B0059A">
        <w:t xml:space="preserve">Председатель Совета депутатов                                                                              </w:t>
      </w:r>
      <w:r>
        <w:t xml:space="preserve">       </w:t>
      </w:r>
      <w:r w:rsidRPr="00B0059A">
        <w:t>В.Ю.</w:t>
      </w:r>
      <w:r>
        <w:t xml:space="preserve"> </w:t>
      </w:r>
      <w:r w:rsidRPr="00B0059A">
        <w:t>Кузнецов</w:t>
      </w:r>
    </w:p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293316" w:rsidRDefault="00293316" w:rsidP="00B0059A"/>
    <w:p w:rsidR="00293316" w:rsidRDefault="00293316" w:rsidP="00B0059A"/>
    <w:p w:rsidR="00293316" w:rsidRDefault="00293316" w:rsidP="00B0059A"/>
    <w:p w:rsidR="00916838" w:rsidRDefault="00916838" w:rsidP="00B0059A">
      <w:pPr>
        <w:jc w:val="center"/>
      </w:pPr>
    </w:p>
    <w:p w:rsidR="00AD6C4E" w:rsidRDefault="00AD6C4E" w:rsidP="00B0059A">
      <w:pPr>
        <w:jc w:val="center"/>
        <w:rPr>
          <w:rFonts w:eastAsia="Calibr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right"/>
        <w:outlineLvl w:val="0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lastRenderedPageBreak/>
        <w:t>Утвержден</w:t>
      </w:r>
    </w:p>
    <w:p w:rsidR="00AD6C4E" w:rsidRPr="00AD6C4E" w:rsidRDefault="00AD6C4E" w:rsidP="00AD6C4E">
      <w:pPr>
        <w:spacing w:after="1" w:line="280" w:lineRule="atLeast"/>
        <w:jc w:val="right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решением Совета депутатов</w:t>
      </w:r>
    </w:p>
    <w:p w:rsidR="00AD6C4E" w:rsidRPr="00AD6C4E" w:rsidRDefault="00AD6C4E" w:rsidP="00AD6C4E">
      <w:pPr>
        <w:spacing w:after="1" w:line="280" w:lineRule="atLeast"/>
        <w:jc w:val="right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городского округа Воскресенск</w:t>
      </w:r>
    </w:p>
    <w:p w:rsidR="00AD6C4E" w:rsidRPr="00AD6C4E" w:rsidRDefault="00AD6C4E" w:rsidP="00AD6C4E">
      <w:pPr>
        <w:spacing w:after="1" w:line="280" w:lineRule="atLeast"/>
        <w:jc w:val="right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Московской области</w:t>
      </w:r>
    </w:p>
    <w:p w:rsidR="00AD6C4E" w:rsidRPr="00AD6C4E" w:rsidRDefault="00AD6C4E" w:rsidP="00AD6C4E">
      <w:pPr>
        <w:spacing w:after="1" w:line="280" w:lineRule="atLeast"/>
        <w:jc w:val="right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__________</w:t>
      </w:r>
      <w:r w:rsidRPr="00AD6C4E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_____</w:t>
      </w:r>
    </w:p>
    <w:p w:rsidR="00AD6C4E" w:rsidRPr="00AD6C4E" w:rsidRDefault="00AD6C4E" w:rsidP="00AD6C4E">
      <w:pPr>
        <w:spacing w:after="1" w:line="28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  <w:bookmarkStart w:id="0" w:name="P39"/>
      <w:bookmarkEnd w:id="0"/>
      <w:r w:rsidRPr="00AD6C4E">
        <w:rPr>
          <w:rFonts w:eastAsiaTheme="minorHAnsi"/>
          <w:b/>
          <w:lang w:eastAsia="en-US"/>
        </w:rPr>
        <w:t>ПОРЯДОК</w:t>
      </w:r>
    </w:p>
    <w:p w:rsidR="00AD6C4E" w:rsidRDefault="00AD6C4E" w:rsidP="00AD6C4E">
      <w:pPr>
        <w:spacing w:after="1" w:line="280" w:lineRule="atLeast"/>
        <w:jc w:val="center"/>
        <w:rPr>
          <w:b/>
          <w:bCs/>
        </w:rPr>
      </w:pPr>
      <w:r w:rsidRPr="00AD6C4E">
        <w:rPr>
          <w:b/>
          <w:bCs/>
        </w:rPr>
        <w:t>учета предложений по проекту Устава городского округа Воскресенск Московской области, проекту решения Совета депутатов городского округа Воскресенск Московской области о внесении изменений и дополнений в Устав городского округа Воскресенск Московской области и участия граждан в их обсуждениях</w:t>
      </w: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</w:p>
    <w:p w:rsidR="00AD6C4E" w:rsidRPr="00AD6C4E" w:rsidRDefault="00AD6C4E" w:rsidP="00AD6C4E">
      <w:pPr>
        <w:spacing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1. Порядок учета предложений по проекту </w:t>
      </w:r>
      <w:hyperlink r:id="rId8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 и участия граждан в их обсуждении (далее - Порядок) разработан в соответствии с Федеральным </w:t>
      </w:r>
      <w:hyperlink r:id="rId9" w:history="1">
        <w:r w:rsidRPr="00AD6C4E">
          <w:rPr>
            <w:rFonts w:eastAsiaTheme="minorHAnsi"/>
            <w:lang w:eastAsia="en-US"/>
          </w:rPr>
          <w:t>законом</w:t>
        </w:r>
      </w:hyperlink>
      <w:r w:rsidRPr="00AD6C4E">
        <w:rPr>
          <w:rFonts w:eastAsiaTheme="minorHAnsi"/>
          <w:lang w:eastAsia="en-US"/>
        </w:rPr>
        <w:t xml:space="preserve"> от 06.10.2003 </w:t>
      </w:r>
      <w:r w:rsidR="00CF392B">
        <w:rPr>
          <w:rFonts w:eastAsiaTheme="minorHAnsi"/>
          <w:lang w:eastAsia="en-US"/>
        </w:rPr>
        <w:t xml:space="preserve">       </w:t>
      </w:r>
      <w:r w:rsidRPr="00AD6C4E">
        <w:rPr>
          <w:rFonts w:eastAsiaTheme="minorHAnsi"/>
          <w:lang w:eastAsia="en-US"/>
        </w:rPr>
        <w:t>№ 131-ФЗ «Об общих принципах организации местного самоуправления в Российской Федерации».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2. Настоящий Порядок устанавливает порядок учета предложений по проекту </w:t>
      </w:r>
      <w:hyperlink r:id="rId10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области, а также порядок участия граждан в их обсуждении.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3. Настоящий Порядок направлен на обеспечение реализации прав жителей городского округа Воскресенск Московской области на непосредственное участие в осуществлении местного самоуправления.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4. Граждане, имеющие в соответствии с законодательством Российской Федерации право на осуществление местного самоуправления на территории городского округа Воскресенск, участвуют в обсуждении проекта </w:t>
      </w:r>
      <w:hyperlink r:id="rId11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проекта решения Совета депутатов городского округа Воскресенск о внесении изменений и дополнений в Устав городского округа Воскресенск Московской области путем: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4.1. Участия в публичных слушаниях по обсуждению проекта </w:t>
      </w:r>
      <w:hyperlink r:id="rId12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проекта решения Совета депутатов городского округа Воскресенск о внесении изменений и дополнений в Устав городского округа Воскресенск Московской области в порядке, установленном Положением о публичных слушаниях, утвержденным решением Совета депутатов городского округа Воскресенск.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4.2. Представления (направления) предложений по проекту </w:t>
      </w:r>
      <w:hyperlink r:id="rId13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4.3. Участия в обсуждении по проекту </w:t>
      </w:r>
      <w:hyperlink r:id="rId14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 в иных формах, предусмотренных действующим законодательством.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5. Проект </w:t>
      </w:r>
      <w:hyperlink r:id="rId15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 решения Совета депутатов городского округа Воскресенск о внесении изменений и дополнений в Устав городского </w:t>
      </w:r>
      <w:r w:rsidRPr="00AD6C4E">
        <w:rPr>
          <w:rFonts w:eastAsiaTheme="minorHAnsi"/>
          <w:lang w:eastAsia="en-US"/>
        </w:rPr>
        <w:lastRenderedPageBreak/>
        <w:t>округа Воскресенск Московской области подлежит официальному опубликованию в печатном средстве массовой информации,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 и на официальном сайте городского округа Воскресенск в информационно-телекоммуникационной сети Интернет не менее чем за 30 дней до дня проведения публичных слушаний с одновременным опубликованием (обнародованием) настоящего Порядка.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6. С момента опубликования решения Совета депутатов городского округа Воскресенск о проведении публичных слушаний и проекта </w:t>
      </w:r>
      <w:hyperlink r:id="rId16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проекта решения Совета депутатов городского округа Воскресенск о внесении изменений и дополнений в Устав городского округа Воскресенск Московской области граждане городского округа Воскресенск Московской области считаются оповещенными о начале процедуры обсуждения по указанному проекту муниципального правового акта, а также: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- о времени и месте проведения публичных слушаний;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- о сроках (периоде) обсуждения проекта </w:t>
      </w:r>
      <w:hyperlink r:id="rId17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проекта муниципального правового акта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7. Предложения и (или) замечания по проекту </w:t>
      </w:r>
      <w:hyperlink r:id="rId18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 направляются в администрацию городского округа Воскресенск в течение 20 дней с момента опубликования проекта Устава городского округа Воскресенск Московской области, проекта муниципального правового акта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8. Предложения и (или) замечания по проекту </w:t>
      </w:r>
      <w:hyperlink r:id="rId19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 представляются в письменной форме или в форме электронного документа в администрацию городского округа Воскресенск индивидуально жителями, проживающими на территории городского округа Воскресенск Московской области, и коллективные предложения и (или) замечания, включая предложения и (или) замечания объединений граждан.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Гражданин в своем письменном предложении и (или) замечании в обязательном порядке указывает свою фамилию, имя, отчество (последнее - при наличии), почтовый адрес, ставит личную подпись и дату.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9. Коллективные предложения и (или) замечания граждан принимаются с приложением протокола общего собрания граждан, проведенного согласно действующему законодательству, с указанием фамилии, имени, отчества (последнее - при наличии), даты рождения, адреса места жительства лица, которому доверено представлять вносимые предложения и (или) замечания.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10. В предложениях и (или) замечаниях, направляемых в администрацию городского округа Воскресенск, рекомендуется указывать следующее: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- текст проекта решения;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- текст предложения к проекту решения и его обоснования;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- текст проекта решения с учетом предложений.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lastRenderedPageBreak/>
        <w:t xml:space="preserve">11. Поступившие в администрацию городского округа Воскресенск предложения и (или) замечания жителей по проекту </w:t>
      </w:r>
      <w:hyperlink r:id="rId20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 подлежат регистрации в течение трех дней с момента поступления и направляются разработчику проекта Устава городского округа Воскресенск Московской области, проекта муниципального правового акта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12. Поступившие предложения и (или) замечания по проекту </w:t>
      </w:r>
      <w:hyperlink r:id="rId21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 направляются на рассмотрение рабочей группы (комиссии) по проведению публичных слушаний.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13. Рабочая группа (комиссия) по проведению публичных слушаний собирает и анализирует предложения, поступившие по проекту муниципального правового акта, докладывает о них на публичных слушаниях и подготавливает итоговый документ (заключение) с учетом поступивших предложений жителей городского округа Воскресенск по проекту </w:t>
      </w:r>
      <w:hyperlink r:id="rId22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14. По результатам проведения публичных слушаний по проекту </w:t>
      </w:r>
      <w:hyperlink r:id="rId23" w:history="1">
        <w:r w:rsidRPr="00AD6C4E">
          <w:rPr>
            <w:rFonts w:eastAsiaTheme="minorHAnsi"/>
            <w:lang w:eastAsia="en-US"/>
          </w:rPr>
          <w:t>Устава</w:t>
        </w:r>
      </w:hyperlink>
      <w:r w:rsidRPr="00AD6C4E">
        <w:rPr>
          <w:rFonts w:eastAsiaTheme="minorHAnsi"/>
          <w:lang w:eastAsia="en-US"/>
        </w:rPr>
        <w:t xml:space="preserve"> городского округ</w:t>
      </w:r>
      <w:r w:rsidR="005768CB">
        <w:rPr>
          <w:rFonts w:eastAsiaTheme="minorHAnsi"/>
          <w:lang w:eastAsia="en-US"/>
        </w:rPr>
        <w:t>а</w:t>
      </w:r>
      <w:bookmarkStart w:id="1" w:name="_GoBack"/>
      <w:bookmarkEnd w:id="1"/>
      <w:r w:rsidRPr="00AD6C4E">
        <w:rPr>
          <w:rFonts w:eastAsiaTheme="minorHAnsi"/>
          <w:lang w:eastAsia="en-US"/>
        </w:rPr>
        <w:t xml:space="preserve"> Воскресенск Московской области, проекту муниципального правового акта о внесении изменений и дополнений в Устав городского округа Воскресенск Московской области готовится проект решения Совета депутатов городского округа Воскресенск, который выносится на заседание комиссии по вопросам законности, местного самоуправления, общественных связей, регламента и депутатской этики и заседание Совета депутатов городского округа Воскресенск для рассмотрения и принятия.</w:t>
      </w:r>
    </w:p>
    <w:p w:rsidR="00AD6C4E" w:rsidRPr="00AD6C4E" w:rsidRDefault="00AD6C4E" w:rsidP="00AD6C4E">
      <w:pPr>
        <w:spacing w:before="280" w:after="1" w:line="280" w:lineRule="atLeast"/>
        <w:ind w:firstLine="540"/>
        <w:jc w:val="both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 xml:space="preserve">15. Настоящий Порядок применяется в отношении всех проектов </w:t>
      </w:r>
      <w:hyperlink r:id="rId24" w:history="1">
        <w:r w:rsidRPr="00AD6C4E">
          <w:rPr>
            <w:rFonts w:eastAsiaTheme="minorHAnsi"/>
            <w:lang w:eastAsia="en-US"/>
          </w:rPr>
          <w:t>Уставов</w:t>
        </w:r>
      </w:hyperlink>
      <w:r w:rsidRPr="00AD6C4E">
        <w:rPr>
          <w:rFonts w:eastAsiaTheme="minorHAnsi"/>
          <w:lang w:eastAsia="en-US"/>
        </w:rPr>
        <w:t xml:space="preserve"> городского округа Воскресенск Московской области, проектов решений Совета депутатов городского округа Воскресенск о внесении изменений и дополнений в Устав городского округа Воскресенск Московской области, вносимых на рассмотрение Совета депутатов городского округа Воскресенск для принятия решения по ним, и подлежит опубликованию одновременно с опубликованием каждого проекта Устава городского округа Воскресенск Московской области, проекта решения Совета депутатов городского округа Воскресенск о внесении изменений и дополнений в Устав городского округа Воскресенск Московской области.</w:t>
      </w:r>
    </w:p>
    <w:p w:rsidR="00AD6C4E" w:rsidRP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Default="00AD6C4E" w:rsidP="00AD6C4E">
      <w:pPr>
        <w:spacing w:after="1" w:line="280" w:lineRule="atLeast"/>
        <w:jc w:val="right"/>
        <w:outlineLvl w:val="1"/>
        <w:rPr>
          <w:rFonts w:eastAsiaTheme="minorHAns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right"/>
        <w:outlineLvl w:val="1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lastRenderedPageBreak/>
        <w:t>Приложение N 1</w:t>
      </w:r>
    </w:p>
    <w:p w:rsidR="00AD6C4E" w:rsidRDefault="00AD6C4E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к Порядку учета предложений по проекту </w:t>
      </w:r>
    </w:p>
    <w:p w:rsidR="00AD6C4E" w:rsidRDefault="00CD77F6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hyperlink r:id="rId25" w:history="1">
        <w:r w:rsidR="00AD6C4E" w:rsidRPr="00AD6C4E">
          <w:rPr>
            <w:rFonts w:eastAsiaTheme="minorHAnsi"/>
            <w:lang w:eastAsia="en-US"/>
          </w:rPr>
          <w:t>Устава</w:t>
        </w:r>
      </w:hyperlink>
      <w:r w:rsidR="00AD6C4E" w:rsidRPr="00AD6C4E">
        <w:rPr>
          <w:rFonts w:eastAsiaTheme="minorHAnsi"/>
          <w:lang w:eastAsia="en-US"/>
        </w:rPr>
        <w:t xml:space="preserve"> городского округа Воскресенск Московской области, </w:t>
      </w:r>
    </w:p>
    <w:p w:rsidR="00AD6C4E" w:rsidRDefault="00AD6C4E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проекту решения Совета депутатов </w:t>
      </w:r>
    </w:p>
    <w:p w:rsidR="00AD6C4E" w:rsidRDefault="00AD6C4E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городского округа Воскресенск </w:t>
      </w:r>
    </w:p>
    <w:p w:rsidR="00AD6C4E" w:rsidRDefault="00AD6C4E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о внесении изменений и дополнений </w:t>
      </w:r>
    </w:p>
    <w:p w:rsidR="00AD6C4E" w:rsidRDefault="00AD6C4E" w:rsidP="00AD6C4E">
      <w:pPr>
        <w:spacing w:after="1" w:line="280" w:lineRule="atLeast"/>
        <w:jc w:val="right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 xml:space="preserve">в Устав городского округа Воскресенск Московской области </w:t>
      </w:r>
    </w:p>
    <w:p w:rsidR="00AD6C4E" w:rsidRPr="00AD6C4E" w:rsidRDefault="00AD6C4E" w:rsidP="00AD6C4E">
      <w:pPr>
        <w:spacing w:after="1" w:line="280" w:lineRule="atLeast"/>
        <w:jc w:val="right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и участия граждан в их обсуждении</w:t>
      </w:r>
    </w:p>
    <w:p w:rsidR="00AD6C4E" w:rsidRPr="00AD6C4E" w:rsidRDefault="00AD6C4E" w:rsidP="00AD6C4E">
      <w:pPr>
        <w:spacing w:after="1" w:line="280" w:lineRule="atLeast"/>
        <w:jc w:val="center"/>
        <w:rPr>
          <w:rFonts w:eastAsiaTheme="minorHAns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center"/>
        <w:rPr>
          <w:rFonts w:eastAsiaTheme="minorHAns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Форма</w:t>
      </w: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учета предложений жителей городского округа Воскресенск,</w:t>
      </w: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  <w:r w:rsidRPr="00AD6C4E">
        <w:rPr>
          <w:rFonts w:eastAsiaTheme="minorHAnsi"/>
          <w:lang w:eastAsia="en-US"/>
        </w:rPr>
        <w:t>по проекту Устава, проекту решения Совета депутатов</w:t>
      </w:r>
    </w:p>
    <w:p w:rsidR="00AD6C4E" w:rsidRDefault="00AD6C4E" w:rsidP="00AD6C4E">
      <w:pPr>
        <w:spacing w:after="1" w:line="280" w:lineRule="atLeast"/>
        <w:jc w:val="center"/>
        <w:rPr>
          <w:rFonts w:eastAsiaTheme="minorHAnsi"/>
          <w:lang w:eastAsia="en-US"/>
        </w:rPr>
      </w:pPr>
      <w:r w:rsidRPr="00AD6C4E">
        <w:rPr>
          <w:rFonts w:eastAsiaTheme="minorHAnsi"/>
          <w:lang w:eastAsia="en-US"/>
        </w:rPr>
        <w:t>городского округа Воскресенск о внесении изменений в Устав</w:t>
      </w:r>
    </w:p>
    <w:p w:rsidR="00AD6C4E" w:rsidRDefault="00AD6C4E" w:rsidP="00AD6C4E">
      <w:pPr>
        <w:spacing w:after="1" w:line="280" w:lineRule="atLeast"/>
        <w:jc w:val="center"/>
        <w:rPr>
          <w:rFonts w:eastAsiaTheme="minorHAnsi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0"/>
        <w:gridCol w:w="1591"/>
        <w:gridCol w:w="1177"/>
        <w:gridCol w:w="993"/>
        <w:gridCol w:w="1081"/>
        <w:gridCol w:w="1573"/>
        <w:gridCol w:w="1573"/>
        <w:gridCol w:w="1487"/>
      </w:tblGrid>
      <w:tr w:rsidR="00AD6C4E" w:rsidTr="00AD6C4E"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Инициатор внесения предложений</w:t>
            </w: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внесения</w:t>
            </w: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Абзац, пункт, часть, статья</w:t>
            </w: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проекта</w:t>
            </w: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предложения</w:t>
            </w: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проекта с учетом внесенного предложения</w:t>
            </w: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AD6C4E" w:rsidTr="00AD6C4E"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AD6C4E" w:rsidRDefault="00AD6C4E" w:rsidP="00AD6C4E">
            <w:pPr>
              <w:spacing w:after="1" w:line="280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D6C4E" w:rsidRDefault="00AD6C4E" w:rsidP="00AD6C4E">
      <w:pPr>
        <w:spacing w:after="1" w:line="280" w:lineRule="atLeast"/>
        <w:jc w:val="center"/>
        <w:rPr>
          <w:rFonts w:eastAsiaTheme="minorHAns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center"/>
        <w:rPr>
          <w:rFonts w:asciiTheme="minorHAnsi" w:eastAsiaTheme="minorHAnsi" w:hAnsiTheme="minorHAnsi" w:cstheme="minorBidi"/>
          <w:lang w:eastAsia="en-US"/>
        </w:rPr>
      </w:pPr>
    </w:p>
    <w:p w:rsidR="00AD6C4E" w:rsidRPr="00AD6C4E" w:rsidRDefault="00AD6C4E" w:rsidP="00AD6C4E">
      <w:pPr>
        <w:spacing w:after="1" w:line="28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AD6C4E" w:rsidRPr="00AD6C4E" w:rsidRDefault="00AD6C4E" w:rsidP="00AD6C4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F4DDA" w:rsidRDefault="00EF4DDA" w:rsidP="00AD6C4E">
      <w:pPr>
        <w:widowControl w:val="0"/>
        <w:autoSpaceDE w:val="0"/>
        <w:autoSpaceDN w:val="0"/>
        <w:jc w:val="right"/>
        <w:outlineLvl w:val="0"/>
      </w:pPr>
    </w:p>
    <w:sectPr w:rsidR="00EF4DDA" w:rsidSect="004566B1">
      <w:footerReference w:type="default" r:id="rId26"/>
      <w:pgSz w:w="11906" w:h="16838" w:code="9"/>
      <w:pgMar w:top="1134" w:right="567" w:bottom="1134" w:left="1134" w:header="13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F6" w:rsidRDefault="00CD77F6" w:rsidP="003D1CD9">
      <w:r>
        <w:separator/>
      </w:r>
    </w:p>
  </w:endnote>
  <w:endnote w:type="continuationSeparator" w:id="0">
    <w:p w:rsidR="00CD77F6" w:rsidRDefault="00CD77F6" w:rsidP="003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DA" w:rsidRPr="009F0AEA" w:rsidRDefault="00EF4DDA" w:rsidP="00E80583">
    <w:pPr>
      <w:pStyle w:val="a3"/>
      <w:tabs>
        <w:tab w:val="left" w:pos="2910"/>
      </w:tabs>
      <w:spacing w:after="240"/>
      <w:ind w:left="180" w:right="60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F6" w:rsidRDefault="00CD77F6" w:rsidP="003D1CD9">
      <w:r>
        <w:separator/>
      </w:r>
    </w:p>
  </w:footnote>
  <w:footnote w:type="continuationSeparator" w:id="0">
    <w:p w:rsidR="00CD77F6" w:rsidRDefault="00CD77F6" w:rsidP="003D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CA9"/>
    <w:multiLevelType w:val="hybridMultilevel"/>
    <w:tmpl w:val="A4E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A68C3"/>
    <w:multiLevelType w:val="multilevel"/>
    <w:tmpl w:val="EAF2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ED07C98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187339D2"/>
    <w:multiLevelType w:val="hybridMultilevel"/>
    <w:tmpl w:val="EEDAC052"/>
    <w:lvl w:ilvl="0" w:tplc="24E26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57BA6"/>
    <w:multiLevelType w:val="multilevel"/>
    <w:tmpl w:val="EAF202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4D381E"/>
    <w:multiLevelType w:val="multilevel"/>
    <w:tmpl w:val="18CCBE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049AF"/>
    <w:multiLevelType w:val="hybridMultilevel"/>
    <w:tmpl w:val="55F6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D33A1"/>
    <w:multiLevelType w:val="multilevel"/>
    <w:tmpl w:val="C9405A8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3D5D5AFF"/>
    <w:multiLevelType w:val="hybridMultilevel"/>
    <w:tmpl w:val="0D107A46"/>
    <w:lvl w:ilvl="0" w:tplc="ABB867F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FC94B57"/>
    <w:multiLevelType w:val="multilevel"/>
    <w:tmpl w:val="ADE6E9A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220"/>
        </w:tabs>
        <w:ind w:left="52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020"/>
        </w:tabs>
        <w:ind w:left="70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100"/>
        </w:tabs>
        <w:ind w:left="8100" w:hanging="1800"/>
      </w:pPr>
    </w:lvl>
  </w:abstractNum>
  <w:abstractNum w:abstractNumId="11" w15:restartNumberingAfterBreak="0">
    <w:nsid w:val="478F7EC4"/>
    <w:multiLevelType w:val="multilevel"/>
    <w:tmpl w:val="722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C283EF8"/>
    <w:multiLevelType w:val="multilevel"/>
    <w:tmpl w:val="0608BC8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6C124FE9"/>
    <w:multiLevelType w:val="multilevel"/>
    <w:tmpl w:val="A98261BE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1935"/>
      </w:pPr>
    </w:lvl>
    <w:lvl w:ilvl="2">
      <w:start w:val="1"/>
      <w:numFmt w:val="decimal"/>
      <w:lvlText w:val="%1.%2.%3."/>
      <w:lvlJc w:val="left"/>
      <w:pPr>
        <w:tabs>
          <w:tab w:val="num" w:pos="4455"/>
        </w:tabs>
        <w:ind w:left="4455" w:hanging="1935"/>
      </w:p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1935"/>
      </w:pPr>
    </w:lvl>
    <w:lvl w:ilvl="4">
      <w:start w:val="1"/>
      <w:numFmt w:val="decimal"/>
      <w:lvlText w:val="%1.%2.%3.%4.%5."/>
      <w:lvlJc w:val="left"/>
      <w:pPr>
        <w:tabs>
          <w:tab w:val="num" w:pos="6975"/>
        </w:tabs>
        <w:ind w:left="6975" w:hanging="1935"/>
      </w:pPr>
    </w:lvl>
    <w:lvl w:ilvl="5">
      <w:start w:val="1"/>
      <w:numFmt w:val="decimal"/>
      <w:lvlText w:val="%1.%2.%3.%4.%5.%6."/>
      <w:lvlJc w:val="left"/>
      <w:pPr>
        <w:tabs>
          <w:tab w:val="num" w:pos="8235"/>
        </w:tabs>
        <w:ind w:left="8235" w:hanging="1935"/>
      </w:pPr>
    </w:lvl>
    <w:lvl w:ilvl="6">
      <w:start w:val="1"/>
      <w:numFmt w:val="decimal"/>
      <w:lvlText w:val="%1.%2.%3.%4.%5.%6.%7."/>
      <w:lvlJc w:val="left"/>
      <w:pPr>
        <w:tabs>
          <w:tab w:val="num" w:pos="9495"/>
        </w:tabs>
        <w:ind w:left="9495" w:hanging="1935"/>
      </w:pPr>
    </w:lvl>
    <w:lvl w:ilvl="7">
      <w:start w:val="1"/>
      <w:numFmt w:val="decimal"/>
      <w:lvlText w:val="%1.%2.%3.%4.%5.%6.%7.%8."/>
      <w:lvlJc w:val="left"/>
      <w:pPr>
        <w:tabs>
          <w:tab w:val="num" w:pos="10755"/>
        </w:tabs>
        <w:ind w:left="10755" w:hanging="1935"/>
      </w:pPr>
    </w:lvl>
    <w:lvl w:ilvl="8">
      <w:start w:val="1"/>
      <w:numFmt w:val="decimal"/>
      <w:lvlText w:val="%1.%2.%3.%4.%5.%6.%7.%8.%9."/>
      <w:lvlJc w:val="left"/>
      <w:pPr>
        <w:tabs>
          <w:tab w:val="num" w:pos="12015"/>
        </w:tabs>
        <w:ind w:left="12015" w:hanging="1935"/>
      </w:pPr>
    </w:lvl>
  </w:abstractNum>
  <w:abstractNum w:abstractNumId="14" w15:restartNumberingAfterBreak="0">
    <w:nsid w:val="6CA36BA7"/>
    <w:multiLevelType w:val="hybridMultilevel"/>
    <w:tmpl w:val="8B0486E6"/>
    <w:lvl w:ilvl="0" w:tplc="A5785D0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4"/>
    <w:rsid w:val="000117D1"/>
    <w:rsid w:val="000463D1"/>
    <w:rsid w:val="00083235"/>
    <w:rsid w:val="000920CD"/>
    <w:rsid w:val="00095761"/>
    <w:rsid w:val="000A293E"/>
    <w:rsid w:val="000A459D"/>
    <w:rsid w:val="000B4B4E"/>
    <w:rsid w:val="000D5F5C"/>
    <w:rsid w:val="000E3B6A"/>
    <w:rsid w:val="000F0261"/>
    <w:rsid w:val="00100365"/>
    <w:rsid w:val="00111BE3"/>
    <w:rsid w:val="00144D38"/>
    <w:rsid w:val="0014696E"/>
    <w:rsid w:val="00150EFB"/>
    <w:rsid w:val="00163E32"/>
    <w:rsid w:val="00185737"/>
    <w:rsid w:val="001B1ABF"/>
    <w:rsid w:val="001B405E"/>
    <w:rsid w:val="001C3492"/>
    <w:rsid w:val="001C45FC"/>
    <w:rsid w:val="001D7CC1"/>
    <w:rsid w:val="001F4A74"/>
    <w:rsid w:val="002105E4"/>
    <w:rsid w:val="0021100E"/>
    <w:rsid w:val="00216043"/>
    <w:rsid w:val="002400AA"/>
    <w:rsid w:val="00247E6F"/>
    <w:rsid w:val="00285FAD"/>
    <w:rsid w:val="00293316"/>
    <w:rsid w:val="002F59F9"/>
    <w:rsid w:val="00307082"/>
    <w:rsid w:val="00310974"/>
    <w:rsid w:val="00327473"/>
    <w:rsid w:val="00332C1E"/>
    <w:rsid w:val="00334FE3"/>
    <w:rsid w:val="0035171D"/>
    <w:rsid w:val="00351AD5"/>
    <w:rsid w:val="00385888"/>
    <w:rsid w:val="0039355F"/>
    <w:rsid w:val="003D1CD9"/>
    <w:rsid w:val="00416681"/>
    <w:rsid w:val="004213EC"/>
    <w:rsid w:val="004258A4"/>
    <w:rsid w:val="0044369D"/>
    <w:rsid w:val="004566B1"/>
    <w:rsid w:val="00483A6A"/>
    <w:rsid w:val="004854B6"/>
    <w:rsid w:val="004A0E05"/>
    <w:rsid w:val="004A5C19"/>
    <w:rsid w:val="004B4D25"/>
    <w:rsid w:val="004B6DA2"/>
    <w:rsid w:val="004C109E"/>
    <w:rsid w:val="004D0218"/>
    <w:rsid w:val="004E3D33"/>
    <w:rsid w:val="004F076A"/>
    <w:rsid w:val="004F2B6C"/>
    <w:rsid w:val="005114D8"/>
    <w:rsid w:val="00513F81"/>
    <w:rsid w:val="00522B96"/>
    <w:rsid w:val="0052714E"/>
    <w:rsid w:val="005404E2"/>
    <w:rsid w:val="005671B3"/>
    <w:rsid w:val="005768CB"/>
    <w:rsid w:val="005841B0"/>
    <w:rsid w:val="00594F26"/>
    <w:rsid w:val="005A629A"/>
    <w:rsid w:val="00626558"/>
    <w:rsid w:val="0066108D"/>
    <w:rsid w:val="00665A4C"/>
    <w:rsid w:val="00666EF1"/>
    <w:rsid w:val="00670499"/>
    <w:rsid w:val="00670E5A"/>
    <w:rsid w:val="006930D5"/>
    <w:rsid w:val="00695D06"/>
    <w:rsid w:val="006A186A"/>
    <w:rsid w:val="006A195D"/>
    <w:rsid w:val="006A4337"/>
    <w:rsid w:val="006B640C"/>
    <w:rsid w:val="006C2383"/>
    <w:rsid w:val="006D74B4"/>
    <w:rsid w:val="006F5783"/>
    <w:rsid w:val="007655BD"/>
    <w:rsid w:val="00776DAC"/>
    <w:rsid w:val="007B7652"/>
    <w:rsid w:val="007C75DB"/>
    <w:rsid w:val="007D15C4"/>
    <w:rsid w:val="007D2895"/>
    <w:rsid w:val="00802C2D"/>
    <w:rsid w:val="00803691"/>
    <w:rsid w:val="0080482B"/>
    <w:rsid w:val="008076B8"/>
    <w:rsid w:val="00816959"/>
    <w:rsid w:val="008333AD"/>
    <w:rsid w:val="00875D60"/>
    <w:rsid w:val="00881BC1"/>
    <w:rsid w:val="008D1F0B"/>
    <w:rsid w:val="008F78DE"/>
    <w:rsid w:val="00900238"/>
    <w:rsid w:val="00901FE9"/>
    <w:rsid w:val="009061C7"/>
    <w:rsid w:val="009145E7"/>
    <w:rsid w:val="00916838"/>
    <w:rsid w:val="0094629B"/>
    <w:rsid w:val="00996486"/>
    <w:rsid w:val="009E21C4"/>
    <w:rsid w:val="009F0AEA"/>
    <w:rsid w:val="009F45A9"/>
    <w:rsid w:val="00A03179"/>
    <w:rsid w:val="00A03BD9"/>
    <w:rsid w:val="00A25D30"/>
    <w:rsid w:val="00A67197"/>
    <w:rsid w:val="00A774DD"/>
    <w:rsid w:val="00A863C0"/>
    <w:rsid w:val="00AA4C9D"/>
    <w:rsid w:val="00AB06F7"/>
    <w:rsid w:val="00AB218F"/>
    <w:rsid w:val="00AC646D"/>
    <w:rsid w:val="00AD0495"/>
    <w:rsid w:val="00AD6C4E"/>
    <w:rsid w:val="00AE3F8C"/>
    <w:rsid w:val="00B0059A"/>
    <w:rsid w:val="00B045F1"/>
    <w:rsid w:val="00B21F8D"/>
    <w:rsid w:val="00B47A3F"/>
    <w:rsid w:val="00B84207"/>
    <w:rsid w:val="00BC1CB4"/>
    <w:rsid w:val="00BF2CB0"/>
    <w:rsid w:val="00C015EF"/>
    <w:rsid w:val="00C0558C"/>
    <w:rsid w:val="00C10F71"/>
    <w:rsid w:val="00C15A7A"/>
    <w:rsid w:val="00C20819"/>
    <w:rsid w:val="00C31B8E"/>
    <w:rsid w:val="00C43F1E"/>
    <w:rsid w:val="00C61FA9"/>
    <w:rsid w:val="00C77A61"/>
    <w:rsid w:val="00CA18FE"/>
    <w:rsid w:val="00CB6949"/>
    <w:rsid w:val="00CD77F6"/>
    <w:rsid w:val="00CF0930"/>
    <w:rsid w:val="00CF392B"/>
    <w:rsid w:val="00D06DBB"/>
    <w:rsid w:val="00D165E7"/>
    <w:rsid w:val="00D300FD"/>
    <w:rsid w:val="00D36DCE"/>
    <w:rsid w:val="00D70269"/>
    <w:rsid w:val="00D962DE"/>
    <w:rsid w:val="00DA5039"/>
    <w:rsid w:val="00DA70C0"/>
    <w:rsid w:val="00DF601D"/>
    <w:rsid w:val="00DF6D74"/>
    <w:rsid w:val="00E00D38"/>
    <w:rsid w:val="00E25ABB"/>
    <w:rsid w:val="00E47B9E"/>
    <w:rsid w:val="00E80583"/>
    <w:rsid w:val="00E808C6"/>
    <w:rsid w:val="00EA45EE"/>
    <w:rsid w:val="00EB5423"/>
    <w:rsid w:val="00EC037A"/>
    <w:rsid w:val="00EE31CD"/>
    <w:rsid w:val="00EF4DDA"/>
    <w:rsid w:val="00F36833"/>
    <w:rsid w:val="00F6208E"/>
    <w:rsid w:val="00F70A84"/>
    <w:rsid w:val="00FA3331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502EE-A13D-455A-B100-B3678277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4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5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A5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258A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Обычный1"/>
    <w:rsid w:val="004258A4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114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14D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1C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1CD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1CD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95761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C15A7A"/>
    <w:rPr>
      <w:color w:val="0000FF"/>
      <w:u w:val="single"/>
    </w:rPr>
  </w:style>
  <w:style w:type="character" w:customStyle="1" w:styleId="apple-converted-space">
    <w:name w:val="apple-converted-space"/>
    <w:rsid w:val="00C15A7A"/>
  </w:style>
  <w:style w:type="paragraph" w:customStyle="1" w:styleId="ConsPlusTitle">
    <w:name w:val="ConsPlusTitle"/>
    <w:rsid w:val="002105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4A5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B4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c"/>
    <w:uiPriority w:val="39"/>
    <w:rsid w:val="009168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1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1C8D8C802A833C375CC6D517ADC9A46039593F746849FF41619E39ED7D24FC20D0AE815CD6DA1533A6A78AxE74F" TargetMode="External"/><Relationship Id="rId13" Type="http://schemas.openxmlformats.org/officeDocument/2006/relationships/hyperlink" Target="consultantplus://offline/ref=E3DE1C8D8C802A833C375CC6D517ADC9A46039593F746849FF41619E39ED7D24FC20D0AE815CD6DA1533A6A78AxE74F" TargetMode="External"/><Relationship Id="rId18" Type="http://schemas.openxmlformats.org/officeDocument/2006/relationships/hyperlink" Target="consultantplus://offline/ref=E3DE1C8D8C802A833C375CC6D517ADC9A46039593F746849FF41619E39ED7D24FC20D0AE815CD6DA1533A6A78AxE74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E1C8D8C802A833C375CC6D517ADC9A46039593F746849FF41619E39ED7D24FC20D0AE815CD6DA1533A6A78AxE74F" TargetMode="External"/><Relationship Id="rId7" Type="http://schemas.openxmlformats.org/officeDocument/2006/relationships/hyperlink" Target="consultantplus://offline/ref=E3DE1C8D8C802A833C375DC8C017ADC9A56B3E5A3C7B6849FF41619E39ED7D24EE2088A4805BC38E4D69F1AA8AEB2C74F13AF9F4F8xD72F" TargetMode="External"/><Relationship Id="rId12" Type="http://schemas.openxmlformats.org/officeDocument/2006/relationships/hyperlink" Target="consultantplus://offline/ref=E3DE1C8D8C802A833C375CC6D517ADC9A46039593F746849FF41619E39ED7D24FC20D0AE815CD6DA1533A6A78AxE74F" TargetMode="External"/><Relationship Id="rId17" Type="http://schemas.openxmlformats.org/officeDocument/2006/relationships/hyperlink" Target="consultantplus://offline/ref=E3DE1C8D8C802A833C375CC6D517ADC9A46039593F746849FF41619E39ED7D24FC20D0AE815CD6DA1533A6A78AxE74F" TargetMode="External"/><Relationship Id="rId25" Type="http://schemas.openxmlformats.org/officeDocument/2006/relationships/hyperlink" Target="consultantplus://offline/ref=E3DE1C8D8C802A833C375CC6D517ADC9A46039593F746849FF41619E39ED7D24FC20D0AE815CD6DA1533A6A78AxE7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DE1C8D8C802A833C375CC6D517ADC9A46039593F746849FF41619E39ED7D24FC20D0AE815CD6DA1533A6A78AxE74F" TargetMode="External"/><Relationship Id="rId20" Type="http://schemas.openxmlformats.org/officeDocument/2006/relationships/hyperlink" Target="consultantplus://offline/ref=E3DE1C8D8C802A833C375CC6D517ADC9A46039593F746849FF41619E39ED7D24FC20D0AE815CD6DA1533A6A78AxE7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DE1C8D8C802A833C375CC6D517ADC9A46039593F746849FF41619E39ED7D24FC20D0AE815CD6DA1533A6A78AxE74F" TargetMode="External"/><Relationship Id="rId24" Type="http://schemas.openxmlformats.org/officeDocument/2006/relationships/hyperlink" Target="consultantplus://offline/ref=E3DE1C8D8C802A833C375CC6D517ADC9A46039593F746849FF41619E39ED7D24FC20D0AE815CD6DA1533A6A78AxE7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DE1C8D8C802A833C375CC6D517ADC9A46039593F746849FF41619E39ED7D24FC20D0AE815CD6DA1533A6A78AxE74F" TargetMode="External"/><Relationship Id="rId23" Type="http://schemas.openxmlformats.org/officeDocument/2006/relationships/hyperlink" Target="consultantplus://offline/ref=E3DE1C8D8C802A833C375CC6D517ADC9A46039593F746849FF41619E39ED7D24FC20D0AE815CD6DA1533A6A78AxE7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DE1C8D8C802A833C375CC6D517ADC9A46039593F746849FF41619E39ED7D24FC20D0AE815CD6DA1533A6A78AxE74F" TargetMode="External"/><Relationship Id="rId19" Type="http://schemas.openxmlformats.org/officeDocument/2006/relationships/hyperlink" Target="consultantplus://offline/ref=E3DE1C8D8C802A833C375CC6D517ADC9A46039593F746849FF41619E39ED7D24FC20D0AE815CD6DA1533A6A78AxE7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E1C8D8C802A833C375DC8C017ADC9A56B3E5A3C7B6849FF41619E39ED7D24FC20D0AE815CD6DA1533A6A78AxE74F" TargetMode="External"/><Relationship Id="rId14" Type="http://schemas.openxmlformats.org/officeDocument/2006/relationships/hyperlink" Target="consultantplus://offline/ref=E3DE1C8D8C802A833C375CC6D517ADC9A46039593F746849FF41619E39ED7D24FC20D0AE815CD6DA1533A6A78AxE74F" TargetMode="External"/><Relationship Id="rId22" Type="http://schemas.openxmlformats.org/officeDocument/2006/relationships/hyperlink" Target="consultantplus://offline/ref=E3DE1C8D8C802A833C375CC6D517ADC9A46039593F746849FF41619E39ED7D24FC20D0AE815CD6DA1533A6A78AxE7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 Эльвира Николаевна</cp:lastModifiedBy>
  <cp:revision>4</cp:revision>
  <cp:lastPrinted>2019-09-24T12:05:00Z</cp:lastPrinted>
  <dcterms:created xsi:type="dcterms:W3CDTF">2019-09-24T13:21:00Z</dcterms:created>
  <dcterms:modified xsi:type="dcterms:W3CDTF">2019-09-26T06:48:00Z</dcterms:modified>
</cp:coreProperties>
</file>