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02" w:rsidRPr="002C0263" w:rsidRDefault="002C0263" w:rsidP="00EB24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82902" w:rsidRPr="002C0263">
        <w:rPr>
          <w:b/>
          <w:sz w:val="24"/>
          <w:szCs w:val="24"/>
        </w:rPr>
        <w:t>ЗАКЛЮЧЕНИЕ</w:t>
      </w:r>
      <w:r w:rsidR="00E27D24">
        <w:rPr>
          <w:sz w:val="24"/>
          <w:szCs w:val="24"/>
        </w:rPr>
        <w:t xml:space="preserve"> от 31.07</w:t>
      </w:r>
      <w:r w:rsidR="000F53F1">
        <w:rPr>
          <w:sz w:val="24"/>
          <w:szCs w:val="24"/>
        </w:rPr>
        <w:t>.2017г</w:t>
      </w:r>
    </w:p>
    <w:p w:rsidR="00582902" w:rsidRDefault="00582902" w:rsidP="00EB2490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оценке регулирующего воздействия </w:t>
      </w:r>
    </w:p>
    <w:p w:rsidR="00582902" w:rsidRDefault="00582902" w:rsidP="00EB2490">
      <w:pPr>
        <w:pStyle w:val="a3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проекта постановления администрации Воскресенского муниципального района </w:t>
      </w:r>
    </w:p>
    <w:p w:rsidR="00E27D24" w:rsidRPr="00E27D24" w:rsidRDefault="00E27D24" w:rsidP="00EB2490">
      <w:pPr>
        <w:shd w:val="clear" w:color="auto" w:fill="FFFFFF"/>
        <w:autoSpaceDE/>
        <w:autoSpaceDN/>
        <w:jc w:val="center"/>
        <w:textAlignment w:val="baseline"/>
        <w:rPr>
          <w:sz w:val="24"/>
          <w:szCs w:val="24"/>
        </w:rPr>
      </w:pPr>
      <w:r w:rsidRPr="00E27D24">
        <w:rPr>
          <w:sz w:val="24"/>
          <w:szCs w:val="24"/>
        </w:rPr>
        <w:t>«О Порядке выдачи разрешений на установку средств размещения</w:t>
      </w:r>
    </w:p>
    <w:p w:rsidR="00E27D24" w:rsidRPr="00E27D24" w:rsidRDefault="00E27D24" w:rsidP="00EB2490">
      <w:pPr>
        <w:shd w:val="clear" w:color="auto" w:fill="FFFFFF"/>
        <w:autoSpaceDE/>
        <w:autoSpaceDN/>
        <w:jc w:val="center"/>
        <w:textAlignment w:val="baseline"/>
        <w:rPr>
          <w:sz w:val="24"/>
          <w:szCs w:val="24"/>
        </w:rPr>
      </w:pPr>
      <w:r w:rsidRPr="00E27D24">
        <w:rPr>
          <w:sz w:val="24"/>
          <w:szCs w:val="24"/>
        </w:rPr>
        <w:t>информации, демонтажа средств размещения информации на территории городского поселения Воскресенск Воскресенского муниципального района»</w:t>
      </w:r>
    </w:p>
    <w:p w:rsidR="000F53F1" w:rsidRPr="000F5389" w:rsidRDefault="000F53F1" w:rsidP="00EB2490">
      <w:pPr>
        <w:rPr>
          <w:b/>
          <w:sz w:val="24"/>
          <w:szCs w:val="24"/>
        </w:rPr>
      </w:pPr>
    </w:p>
    <w:p w:rsidR="0068406F" w:rsidRPr="00987378" w:rsidRDefault="00582902" w:rsidP="00EB2490">
      <w:pPr>
        <w:pStyle w:val="aa"/>
        <w:shd w:val="clear" w:color="auto" w:fill="FFFFFF"/>
        <w:ind w:firstLine="567"/>
        <w:jc w:val="both"/>
        <w:textAlignment w:val="baseline"/>
      </w:pPr>
      <w:r>
        <w:t xml:space="preserve">В соответствии с постановлением администрации Воскресенского муниципального района от </w:t>
      </w:r>
      <w:r w:rsidR="0068406F">
        <w:t xml:space="preserve">06.10.2016 №1446 «Об утверждении Порядка проведения процедуры оценки регулирующего воздействия проектов нормативных правовых актов Воскресенского муниципального района и экспертизы нормативных правовых актов Воскресенского муниципального района" Управление экономики администрации Воскресенского муниципального района (далее- Уполномоченный орган) провело оценку регулирующего воздействия проекта постановления администрации Воскресенского муниципального района </w:t>
      </w:r>
      <w:r w:rsidR="00E27D24">
        <w:t xml:space="preserve">   «</w:t>
      </w:r>
      <w:r w:rsidR="00E27D24" w:rsidRPr="00E27D24">
        <w:t>О Порядке выдачи разрешений на установку средств размещения</w:t>
      </w:r>
      <w:r w:rsidR="00E27D24">
        <w:t xml:space="preserve"> </w:t>
      </w:r>
      <w:r w:rsidR="00E27D24" w:rsidRPr="00E27D24">
        <w:t>информации, демонтажа средств размещения информации на территории городского поселения Воскресенск Воск</w:t>
      </w:r>
      <w:r w:rsidR="00E27D24">
        <w:t xml:space="preserve">ресенского муниципального район» </w:t>
      </w:r>
      <w:r w:rsidR="0068406F" w:rsidRPr="00987378">
        <w:t>(далее – проект постановления).</w:t>
      </w:r>
    </w:p>
    <w:p w:rsidR="0068406F" w:rsidRDefault="0068406F" w:rsidP="00EB2490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Разработчик проекта постановления – </w:t>
      </w:r>
      <w:r w:rsidR="00D33391">
        <w:rPr>
          <w:sz w:val="24"/>
          <w:szCs w:val="24"/>
        </w:rPr>
        <w:t xml:space="preserve">отдел </w:t>
      </w:r>
      <w:r w:rsidR="00E27D24">
        <w:rPr>
          <w:sz w:val="24"/>
          <w:szCs w:val="24"/>
        </w:rPr>
        <w:t>городского хозяйства управления развития городской инфраструктуры</w:t>
      </w:r>
      <w:r w:rsidR="00AE492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Воскресенского муниципаль</w:t>
      </w:r>
      <w:r w:rsidR="00924021">
        <w:rPr>
          <w:sz w:val="24"/>
          <w:szCs w:val="24"/>
        </w:rPr>
        <w:t>ного района (далее – регулирующий орган</w:t>
      </w:r>
      <w:r>
        <w:rPr>
          <w:sz w:val="24"/>
          <w:szCs w:val="24"/>
        </w:rPr>
        <w:t>).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проведения предварительной оценки регулирующего воздействия про</w:t>
      </w:r>
      <w:r w:rsidR="00924021">
        <w:rPr>
          <w:sz w:val="24"/>
          <w:szCs w:val="24"/>
        </w:rPr>
        <w:t>екта постановления регулирующим органом</w:t>
      </w:r>
      <w:r>
        <w:rPr>
          <w:sz w:val="24"/>
          <w:szCs w:val="24"/>
        </w:rPr>
        <w:t xml:space="preserve"> проведены публичные консультации в период с </w:t>
      </w:r>
      <w:r w:rsidR="001454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</w:t>
      </w:r>
      <w:r w:rsidR="00E27D24">
        <w:rPr>
          <w:sz w:val="24"/>
          <w:szCs w:val="24"/>
          <w:u w:val="single"/>
        </w:rPr>
        <w:t>28.06</w:t>
      </w:r>
      <w:r w:rsidR="004F02C9">
        <w:rPr>
          <w:sz w:val="24"/>
          <w:szCs w:val="24"/>
          <w:u w:val="single"/>
        </w:rPr>
        <w:t>.2017</w:t>
      </w:r>
      <w:r>
        <w:rPr>
          <w:sz w:val="24"/>
          <w:szCs w:val="24"/>
        </w:rPr>
        <w:t>________ по _</w:t>
      </w:r>
      <w:r w:rsidR="00E27D24">
        <w:rPr>
          <w:sz w:val="24"/>
          <w:szCs w:val="24"/>
          <w:u w:val="single"/>
        </w:rPr>
        <w:t>07.07</w:t>
      </w:r>
      <w:r w:rsidR="004F02C9">
        <w:rPr>
          <w:sz w:val="24"/>
          <w:szCs w:val="24"/>
          <w:u w:val="single"/>
        </w:rPr>
        <w:t>.2017</w:t>
      </w:r>
      <w:r>
        <w:rPr>
          <w:sz w:val="24"/>
          <w:szCs w:val="24"/>
        </w:rPr>
        <w:t>_______.</w:t>
      </w:r>
    </w:p>
    <w:p w:rsidR="0068406F" w:rsidRDefault="0068406F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предварительной оценки регулирующего воздейст</w:t>
      </w:r>
      <w:r w:rsidR="00924021">
        <w:rPr>
          <w:sz w:val="24"/>
          <w:szCs w:val="24"/>
        </w:rPr>
        <w:t>вия регулирующим органом</w:t>
      </w:r>
      <w:r>
        <w:rPr>
          <w:sz w:val="24"/>
          <w:szCs w:val="24"/>
        </w:rPr>
        <w:t xml:space="preserve"> </w:t>
      </w:r>
      <w:r w:rsidR="00245259">
        <w:rPr>
          <w:sz w:val="24"/>
          <w:szCs w:val="24"/>
        </w:rPr>
        <w:t>сформирован сводный отчет о результатах исследования предлагаемого правового регулирования (далее – Сводный отчет).</w:t>
      </w:r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предварительной оценке регулирующего воздействия проекта поста</w:t>
      </w:r>
      <w:r w:rsidR="00924021">
        <w:rPr>
          <w:sz w:val="24"/>
          <w:szCs w:val="24"/>
        </w:rPr>
        <w:t>новления размещена регулирующим органом</w:t>
      </w:r>
      <w:r>
        <w:rPr>
          <w:sz w:val="24"/>
          <w:szCs w:val="24"/>
        </w:rPr>
        <w:t xml:space="preserve"> на официальном сайте администрации Воскресенского муниципального района Московской области в информационно-телекоммуникационной сети Интернет по адресу: </w:t>
      </w:r>
      <w:hyperlink r:id="rId5" w:history="1">
        <w:r w:rsidRPr="00122D0C">
          <w:rPr>
            <w:rStyle w:val="a9"/>
            <w:sz w:val="24"/>
            <w:szCs w:val="24"/>
            <w:lang w:val="en-US"/>
          </w:rPr>
          <w:t>www</w:t>
        </w:r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vmr</w:t>
        </w:r>
        <w:proofErr w:type="spellEnd"/>
        <w:r w:rsidRPr="00122D0C">
          <w:rPr>
            <w:rStyle w:val="a9"/>
            <w:sz w:val="24"/>
            <w:szCs w:val="24"/>
          </w:rPr>
          <w:t>-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mo</w:t>
        </w:r>
        <w:proofErr w:type="spellEnd"/>
        <w:r w:rsidRPr="00122D0C">
          <w:rPr>
            <w:rStyle w:val="a9"/>
            <w:sz w:val="24"/>
            <w:szCs w:val="24"/>
          </w:rPr>
          <w:t>.</w:t>
        </w:r>
        <w:proofErr w:type="spellStart"/>
        <w:r w:rsidRPr="00122D0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245259" w:rsidRDefault="00245259" w:rsidP="0068406F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регулирующего воздействия</w:t>
      </w:r>
      <w:r w:rsidR="00B2574B">
        <w:rPr>
          <w:sz w:val="24"/>
          <w:szCs w:val="24"/>
        </w:rPr>
        <w:t xml:space="preserve"> проекта постановления проведена уполномоченным органом по следующим направлениям.</w:t>
      </w:r>
    </w:p>
    <w:p w:rsidR="00B2574B" w:rsidRPr="00B2574B" w:rsidRDefault="00B2574B" w:rsidP="00B2574B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B2574B">
        <w:rPr>
          <w:b/>
          <w:sz w:val="24"/>
          <w:szCs w:val="24"/>
        </w:rPr>
        <w:t>Степень регулирующего воздействия проекта постановления.</w:t>
      </w:r>
    </w:p>
    <w:p w:rsidR="00B2574B" w:rsidRDefault="00B2574B" w:rsidP="00D53F5E">
      <w:pPr>
        <w:pStyle w:val="a3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 w:rsidR="00D33391">
        <w:rPr>
          <w:sz w:val="24"/>
          <w:szCs w:val="24"/>
        </w:rPr>
        <w:t>оект постановления имеет высокую</w:t>
      </w:r>
      <w:r>
        <w:rPr>
          <w:sz w:val="24"/>
          <w:szCs w:val="24"/>
        </w:rPr>
        <w:t xml:space="preserve"> степень регулирующего воздействия.</w:t>
      </w:r>
    </w:p>
    <w:p w:rsidR="00B2574B" w:rsidRDefault="00B2574B" w:rsidP="00D53F5E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D53F5E">
        <w:rPr>
          <w:b/>
          <w:sz w:val="24"/>
          <w:szCs w:val="24"/>
        </w:rPr>
        <w:t>Характеристика существующей проблемы. Цель принятия проекта постановления.</w:t>
      </w:r>
    </w:p>
    <w:p w:rsidR="00512CA0" w:rsidRPr="005D54AC" w:rsidRDefault="00D33391" w:rsidP="00D33391">
      <w:pPr>
        <w:jc w:val="both"/>
        <w:rPr>
          <w:sz w:val="24"/>
          <w:szCs w:val="24"/>
        </w:rPr>
      </w:pPr>
      <w:r w:rsidRPr="005D54AC">
        <w:rPr>
          <w:sz w:val="24"/>
          <w:szCs w:val="24"/>
        </w:rPr>
        <w:t xml:space="preserve">        </w:t>
      </w:r>
      <w:r w:rsidR="00916B53">
        <w:rPr>
          <w:sz w:val="24"/>
          <w:szCs w:val="24"/>
        </w:rPr>
        <w:t xml:space="preserve">В связи с передачей полномочий в части благоустройства </w:t>
      </w:r>
      <w:proofErr w:type="spellStart"/>
      <w:r w:rsidR="00916B53">
        <w:rPr>
          <w:sz w:val="24"/>
          <w:szCs w:val="24"/>
        </w:rPr>
        <w:t>гп</w:t>
      </w:r>
      <w:proofErr w:type="spellEnd"/>
      <w:r w:rsidR="00916B53">
        <w:rPr>
          <w:sz w:val="24"/>
          <w:szCs w:val="24"/>
        </w:rPr>
        <w:t xml:space="preserve"> Воскресенск Воскресенского муниципального района в администрацию Воскресенского муниципального района возникла н</w:t>
      </w:r>
      <w:r w:rsidRPr="005D54AC">
        <w:rPr>
          <w:sz w:val="24"/>
          <w:szCs w:val="24"/>
        </w:rPr>
        <w:t>е</w:t>
      </w:r>
      <w:r w:rsidR="00916B53">
        <w:rPr>
          <w:sz w:val="24"/>
          <w:szCs w:val="24"/>
        </w:rPr>
        <w:t xml:space="preserve">обходимость </w:t>
      </w:r>
      <w:r w:rsidR="0034034E">
        <w:rPr>
          <w:sz w:val="24"/>
          <w:szCs w:val="24"/>
        </w:rPr>
        <w:t>утверждения</w:t>
      </w:r>
      <w:r w:rsidR="00512CA0" w:rsidRPr="005D54AC">
        <w:rPr>
          <w:sz w:val="24"/>
          <w:szCs w:val="24"/>
        </w:rPr>
        <w:t xml:space="preserve"> единых</w:t>
      </w:r>
      <w:r w:rsidR="00E27D24">
        <w:rPr>
          <w:sz w:val="24"/>
          <w:szCs w:val="24"/>
        </w:rPr>
        <w:t xml:space="preserve"> правил и требований к получению разрешения на установку средств размещения информации, </w:t>
      </w:r>
      <w:r w:rsidR="00512CA0" w:rsidRPr="005D54AC">
        <w:rPr>
          <w:sz w:val="24"/>
          <w:szCs w:val="24"/>
        </w:rPr>
        <w:t xml:space="preserve">эксплуатации и </w:t>
      </w:r>
      <w:r w:rsidR="00E27D24">
        <w:rPr>
          <w:sz w:val="24"/>
          <w:szCs w:val="24"/>
        </w:rPr>
        <w:t>их демонтажу</w:t>
      </w:r>
      <w:r w:rsidR="005D54AC">
        <w:rPr>
          <w:sz w:val="24"/>
          <w:szCs w:val="24"/>
        </w:rPr>
        <w:t>, приведенных в соответствие с действующим законодательством РФ</w:t>
      </w:r>
      <w:r w:rsidR="00E27D24">
        <w:rPr>
          <w:sz w:val="24"/>
          <w:szCs w:val="24"/>
        </w:rPr>
        <w:t>, Московской области, Воскресенского муниципального района</w:t>
      </w:r>
      <w:r w:rsidR="00BC66B9">
        <w:rPr>
          <w:sz w:val="24"/>
          <w:szCs w:val="24"/>
        </w:rPr>
        <w:t xml:space="preserve"> и</w:t>
      </w:r>
      <w:r w:rsidR="005D54AC" w:rsidRPr="005D54AC">
        <w:rPr>
          <w:sz w:val="24"/>
          <w:szCs w:val="24"/>
        </w:rPr>
        <w:t xml:space="preserve"> </w:t>
      </w:r>
      <w:proofErr w:type="spellStart"/>
      <w:r w:rsidR="005D54AC" w:rsidRPr="005D54AC">
        <w:rPr>
          <w:sz w:val="24"/>
          <w:szCs w:val="24"/>
        </w:rPr>
        <w:t>гп</w:t>
      </w:r>
      <w:proofErr w:type="spellEnd"/>
      <w:r w:rsidR="005D54AC" w:rsidRPr="005D54AC">
        <w:rPr>
          <w:sz w:val="24"/>
          <w:szCs w:val="24"/>
        </w:rPr>
        <w:t xml:space="preserve"> Воскресенск Воскресенского муниципального района.</w:t>
      </w:r>
    </w:p>
    <w:p w:rsidR="005D54AC" w:rsidRPr="00BC66B9" w:rsidRDefault="005D54AC" w:rsidP="00BC66B9">
      <w:pPr>
        <w:widowControl w:val="0"/>
        <w:ind w:right="-2"/>
        <w:jc w:val="both"/>
        <w:rPr>
          <w:sz w:val="24"/>
          <w:szCs w:val="24"/>
        </w:rPr>
      </w:pPr>
      <w:r w:rsidRPr="005D54AC">
        <w:rPr>
          <w:sz w:val="24"/>
          <w:szCs w:val="24"/>
        </w:rPr>
        <w:t xml:space="preserve">       </w:t>
      </w:r>
      <w:r w:rsidR="00D33391" w:rsidRPr="005D54AC">
        <w:rPr>
          <w:sz w:val="24"/>
          <w:szCs w:val="24"/>
        </w:rPr>
        <w:t xml:space="preserve">Цель принятия проекта: </w:t>
      </w:r>
      <w:r w:rsidR="004915A7">
        <w:rPr>
          <w:sz w:val="24"/>
          <w:szCs w:val="24"/>
        </w:rPr>
        <w:t xml:space="preserve">создание условий для </w:t>
      </w:r>
      <w:r w:rsidR="00BC66B9">
        <w:rPr>
          <w:sz w:val="24"/>
          <w:szCs w:val="24"/>
        </w:rPr>
        <w:t>установк</w:t>
      </w:r>
      <w:r w:rsidR="004915A7">
        <w:rPr>
          <w:sz w:val="24"/>
          <w:szCs w:val="24"/>
        </w:rPr>
        <w:t>и</w:t>
      </w:r>
      <w:r w:rsidR="00BC66B9">
        <w:rPr>
          <w:sz w:val="24"/>
          <w:szCs w:val="24"/>
        </w:rPr>
        <w:t xml:space="preserve"> средств размещения информации в соответствии с требованиями к архитектурно-художественному оформлению территории, зданий, строений, сооружений и иных объектов благоустройства на территории </w:t>
      </w:r>
      <w:proofErr w:type="spellStart"/>
      <w:r w:rsidR="00BC66B9">
        <w:rPr>
          <w:sz w:val="24"/>
          <w:szCs w:val="24"/>
        </w:rPr>
        <w:t>гп</w:t>
      </w:r>
      <w:proofErr w:type="spellEnd"/>
      <w:r w:rsidR="00BC66B9">
        <w:rPr>
          <w:sz w:val="24"/>
          <w:szCs w:val="24"/>
        </w:rPr>
        <w:t xml:space="preserve"> Воскресенск Воскресенского муниципального района.</w:t>
      </w:r>
    </w:p>
    <w:p w:rsidR="00F36D7A" w:rsidRPr="00937BBA" w:rsidRDefault="00F36D7A" w:rsidP="00F36D7A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937BBA">
        <w:rPr>
          <w:b/>
          <w:sz w:val="24"/>
          <w:szCs w:val="24"/>
        </w:rPr>
        <w:lastRenderedPageBreak/>
        <w:t>Содержание и область правового регулирования. Основные группы участников общественных отношений, интересы которых могут быть затронуты предлагаемым правовым регулированием.</w:t>
      </w:r>
    </w:p>
    <w:p w:rsidR="00BC66B9" w:rsidRDefault="00177DB3" w:rsidP="00177DB3">
      <w:pPr>
        <w:pStyle w:val="aa"/>
        <w:shd w:val="clear" w:color="auto" w:fill="FFFFFF"/>
        <w:jc w:val="both"/>
        <w:textAlignment w:val="baseline"/>
      </w:pPr>
      <w:r>
        <w:t xml:space="preserve">         </w:t>
      </w:r>
      <w:r w:rsidR="000F5389" w:rsidRPr="00D61886">
        <w:t xml:space="preserve">Проект постановления разработан во исполнение </w:t>
      </w:r>
      <w:r w:rsidR="00EB2490">
        <w:t>закона</w:t>
      </w:r>
      <w:r w:rsidR="00EB2490" w:rsidRPr="002668EF">
        <w:t xml:space="preserve"> Мос</w:t>
      </w:r>
      <w:r w:rsidR="00EB2490">
        <w:t xml:space="preserve">ковской области от 30.12.2014 </w:t>
      </w:r>
      <w:r w:rsidR="00EB2490" w:rsidRPr="002668EF">
        <w:t>№ 191/2014-ОЗ «О благоустройстве в Московской области»,</w:t>
      </w:r>
      <w:r w:rsidR="00EB2490">
        <w:t xml:space="preserve">    </w:t>
      </w:r>
      <w:r w:rsidR="004915A7">
        <w:t>постановления</w:t>
      </w:r>
      <w:r w:rsidR="00EB2490" w:rsidRPr="002668EF">
        <w:t xml:space="preserve"> правительства Мос</w:t>
      </w:r>
      <w:r w:rsidR="00EB2490">
        <w:t xml:space="preserve">ковской области от 23.01.2014 </w:t>
      </w:r>
      <w:r w:rsidR="00EB2490" w:rsidRPr="002668EF">
        <w:t>№ 3/1 «Об утверждении методических рекомендаций по внешнему виду и размещению рекламных конструкций и средств размещения информации на зданиях и сооружениях», распоряжения Главного управления архитектуры и градостроительства Мо</w:t>
      </w:r>
      <w:r w:rsidR="00EB2490">
        <w:t xml:space="preserve">сковской области от 14.07.2015 </w:t>
      </w:r>
      <w:r w:rsidR="00EB2490" w:rsidRPr="002668EF">
        <w:t>№31РВ-72 «Об утверждении Архитектурно-художественного регламента информационного и рекламного оформления зданий, строений, сооружений и объектов благоустройства Московской области»</w:t>
      </w:r>
      <w:r w:rsidR="00EB2490">
        <w:t xml:space="preserve"> и на основании решения С</w:t>
      </w:r>
      <w:r w:rsidR="00EB2490" w:rsidRPr="002668EF">
        <w:t>овета депутатов Воскресенского муниципального района Мо</w:t>
      </w:r>
      <w:r w:rsidR="00EB2490">
        <w:t>сковской области от 28.11.2016</w:t>
      </w:r>
      <w:r w:rsidR="00EB2490" w:rsidRPr="002668EF">
        <w:t xml:space="preserve"> №420/37 «О передаче 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утверждению правил благоустройства территории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установления порядка участия собственников здания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наименованием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 расположенных в границах населенных </w:t>
      </w:r>
      <w:r w:rsidR="00EB2490">
        <w:t>пунктов поселения на 2017 год».</w:t>
      </w:r>
    </w:p>
    <w:p w:rsidR="00177DB3" w:rsidRDefault="00B51FB4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 w:rsidRPr="00E47608">
        <w:rPr>
          <w:color w:val="FF0000"/>
          <w:sz w:val="24"/>
          <w:szCs w:val="24"/>
        </w:rPr>
        <w:t xml:space="preserve">          </w:t>
      </w:r>
      <w:r w:rsidR="00EB2490">
        <w:rPr>
          <w:sz w:val="24"/>
          <w:szCs w:val="24"/>
        </w:rPr>
        <w:t>Порядок, утверждаемый</w:t>
      </w:r>
      <w:r w:rsidRPr="009C2542">
        <w:rPr>
          <w:sz w:val="24"/>
          <w:szCs w:val="24"/>
        </w:rPr>
        <w:t xml:space="preserve"> нормативно-правовым актом, определяет </w:t>
      </w:r>
      <w:r w:rsidR="001A0D1F" w:rsidRPr="009C2542">
        <w:rPr>
          <w:sz w:val="24"/>
          <w:szCs w:val="24"/>
        </w:rPr>
        <w:t xml:space="preserve">единые правила </w:t>
      </w:r>
      <w:r w:rsidR="00177DB3">
        <w:rPr>
          <w:sz w:val="24"/>
          <w:szCs w:val="24"/>
        </w:rPr>
        <w:t xml:space="preserve">и требования </w:t>
      </w:r>
      <w:r w:rsidR="00EB2490">
        <w:rPr>
          <w:sz w:val="24"/>
          <w:szCs w:val="24"/>
        </w:rPr>
        <w:t xml:space="preserve">к получению разрешения на установку средств размещения информации </w:t>
      </w:r>
      <w:r w:rsidR="00177DB3">
        <w:rPr>
          <w:sz w:val="24"/>
          <w:szCs w:val="24"/>
        </w:rPr>
        <w:t xml:space="preserve">на объектах, </w:t>
      </w:r>
      <w:r w:rsidR="009C2542" w:rsidRPr="009C2542">
        <w:rPr>
          <w:sz w:val="24"/>
          <w:szCs w:val="24"/>
        </w:rPr>
        <w:t>расположенных на террито</w:t>
      </w:r>
      <w:r w:rsidR="009C2542">
        <w:rPr>
          <w:sz w:val="24"/>
          <w:szCs w:val="24"/>
        </w:rPr>
        <w:t>рии городского поселения Воскресенск</w:t>
      </w:r>
      <w:r w:rsidR="009C2542" w:rsidRPr="009C2542">
        <w:rPr>
          <w:sz w:val="24"/>
          <w:szCs w:val="24"/>
        </w:rPr>
        <w:t xml:space="preserve"> Воскресенского муниципа</w:t>
      </w:r>
      <w:r w:rsidR="00F25855">
        <w:rPr>
          <w:sz w:val="24"/>
          <w:szCs w:val="24"/>
        </w:rPr>
        <w:t xml:space="preserve">льного района, </w:t>
      </w:r>
      <w:r w:rsidR="00177DB3">
        <w:rPr>
          <w:sz w:val="24"/>
          <w:szCs w:val="24"/>
        </w:rPr>
        <w:t>а также правила организации демонтажа незаконно установленных средств размещения информации.</w:t>
      </w:r>
    </w:p>
    <w:p w:rsidR="00177DB3" w:rsidRDefault="007870DF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Порядком определяется</w:t>
      </w:r>
      <w:r w:rsidR="00177DB3">
        <w:rPr>
          <w:sz w:val="24"/>
          <w:szCs w:val="24"/>
        </w:rPr>
        <w:t xml:space="preserve"> форма документа – Разрешения,</w:t>
      </w:r>
      <w:r>
        <w:rPr>
          <w:sz w:val="24"/>
          <w:szCs w:val="24"/>
        </w:rPr>
        <w:t xml:space="preserve"> форма заявления Заявителя, </w:t>
      </w:r>
      <w:r w:rsidR="00177DB3">
        <w:rPr>
          <w:sz w:val="24"/>
          <w:szCs w:val="24"/>
        </w:rPr>
        <w:t>орган администрации Воскресенского муниципального района, уполномоченный на выдачу разрешений – сектор благоустройства управления ра</w:t>
      </w:r>
      <w:r>
        <w:rPr>
          <w:sz w:val="24"/>
          <w:szCs w:val="24"/>
        </w:rPr>
        <w:t>звития городской инфраструктуры.</w:t>
      </w:r>
    </w:p>
    <w:p w:rsidR="00177DB3" w:rsidRDefault="00177DB3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Порядком закреплены условия необходимые для выдачи разрешений, </w:t>
      </w:r>
      <w:r w:rsidR="007870DF">
        <w:rPr>
          <w:sz w:val="24"/>
          <w:szCs w:val="24"/>
        </w:rPr>
        <w:t>срок, на который разрешение может выдаваться, а также условия его</w:t>
      </w:r>
      <w:r>
        <w:rPr>
          <w:sz w:val="24"/>
          <w:szCs w:val="24"/>
        </w:rPr>
        <w:t xml:space="preserve"> продления по истечении срока действия.</w:t>
      </w:r>
    </w:p>
    <w:p w:rsidR="007870DF" w:rsidRDefault="007870DF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Отдельными разделами документа определены права и обязанности сторон – Заявителя и Уполномоченного органа, а также их ответственность.</w:t>
      </w:r>
    </w:p>
    <w:p w:rsidR="009C2542" w:rsidRDefault="007870DF" w:rsidP="00B51FB4">
      <w:pPr>
        <w:widowControl w:val="0"/>
        <w:tabs>
          <w:tab w:val="right" w:pos="0"/>
          <w:tab w:val="right" w:pos="284"/>
          <w:tab w:val="left" w:pos="709"/>
          <w:tab w:val="left" w:pos="1456"/>
        </w:tabs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Порядком утверждены также</w:t>
      </w:r>
      <w:r w:rsidR="009A32C1">
        <w:rPr>
          <w:rFonts w:eastAsia="Calibri"/>
          <w:sz w:val="24"/>
          <w:szCs w:val="24"/>
          <w:lang w:eastAsia="en-US"/>
        </w:rPr>
        <w:t xml:space="preserve"> формы </w:t>
      </w:r>
      <w:r>
        <w:rPr>
          <w:rFonts w:eastAsia="Calibri"/>
          <w:sz w:val="24"/>
          <w:szCs w:val="24"/>
          <w:lang w:eastAsia="en-US"/>
        </w:rPr>
        <w:t>акта и уведомления о выявленном незаконно установленном средстве размещения информации, подлежащем демонтажу, а также формы акта и уведомления о произведенном демонтаже.</w:t>
      </w:r>
    </w:p>
    <w:p w:rsidR="00F36D7A" w:rsidRPr="00F25855" w:rsidRDefault="00937BBA" w:rsidP="00937BBA">
      <w:pPr>
        <w:ind w:firstLine="567"/>
        <w:jc w:val="both"/>
        <w:rPr>
          <w:sz w:val="24"/>
          <w:szCs w:val="24"/>
        </w:rPr>
      </w:pPr>
      <w:r w:rsidRPr="00F25855">
        <w:rPr>
          <w:sz w:val="24"/>
          <w:szCs w:val="24"/>
        </w:rPr>
        <w:t xml:space="preserve">Основными группами участников общественных отношений, интересы которых </w:t>
      </w:r>
      <w:r w:rsidR="006C43C9" w:rsidRPr="00F25855">
        <w:rPr>
          <w:sz w:val="24"/>
          <w:szCs w:val="24"/>
        </w:rPr>
        <w:t>могут быть затронуты в результате принятия проекта постановления, являются субъекты малого и среднего предпри</w:t>
      </w:r>
      <w:r w:rsidR="00924021" w:rsidRPr="00F25855">
        <w:rPr>
          <w:sz w:val="24"/>
          <w:szCs w:val="24"/>
        </w:rPr>
        <w:t xml:space="preserve">нимательства, осуществляющие </w:t>
      </w:r>
      <w:r w:rsidR="00997DB3" w:rsidRPr="00F25855">
        <w:rPr>
          <w:sz w:val="24"/>
          <w:szCs w:val="24"/>
        </w:rPr>
        <w:t xml:space="preserve">либо планирующие </w:t>
      </w:r>
      <w:r w:rsidR="00924021" w:rsidRPr="00F25855">
        <w:rPr>
          <w:sz w:val="24"/>
          <w:szCs w:val="24"/>
        </w:rPr>
        <w:t>деятельность</w:t>
      </w:r>
      <w:r w:rsidR="006C43C9" w:rsidRPr="00F25855">
        <w:rPr>
          <w:sz w:val="24"/>
          <w:szCs w:val="24"/>
        </w:rPr>
        <w:t xml:space="preserve"> на территории </w:t>
      </w:r>
      <w:proofErr w:type="spellStart"/>
      <w:r w:rsidR="00997DB3" w:rsidRPr="00F25855">
        <w:rPr>
          <w:sz w:val="24"/>
          <w:szCs w:val="24"/>
        </w:rPr>
        <w:t>гп</w:t>
      </w:r>
      <w:proofErr w:type="spellEnd"/>
      <w:r w:rsidR="00997DB3" w:rsidRPr="00F25855">
        <w:rPr>
          <w:sz w:val="24"/>
          <w:szCs w:val="24"/>
        </w:rPr>
        <w:t xml:space="preserve"> Воскресенск </w:t>
      </w:r>
      <w:r w:rsidR="006C43C9" w:rsidRPr="00F25855">
        <w:rPr>
          <w:sz w:val="24"/>
          <w:szCs w:val="24"/>
        </w:rPr>
        <w:t>Воскр</w:t>
      </w:r>
      <w:r w:rsidR="00F25855" w:rsidRPr="00F25855">
        <w:rPr>
          <w:sz w:val="24"/>
          <w:szCs w:val="24"/>
        </w:rPr>
        <w:t>есенского муниципального района.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Анализ возможных вариантов достижения поставленных целей, выгод и издержек от принятия проекта муниципального нормативного правового акта.</w:t>
      </w:r>
    </w:p>
    <w:p w:rsidR="000330E4" w:rsidRDefault="006C43C9" w:rsidP="00924021">
      <w:pPr>
        <w:ind w:firstLine="567"/>
        <w:jc w:val="both"/>
        <w:rPr>
          <w:sz w:val="24"/>
          <w:szCs w:val="24"/>
        </w:rPr>
      </w:pPr>
      <w:r w:rsidRPr="00E510D1">
        <w:rPr>
          <w:sz w:val="24"/>
          <w:szCs w:val="24"/>
        </w:rPr>
        <w:t>По мнению разработчика, принятие</w:t>
      </w:r>
      <w:r w:rsidR="00F25855">
        <w:rPr>
          <w:sz w:val="24"/>
          <w:szCs w:val="24"/>
        </w:rPr>
        <w:t xml:space="preserve"> проекта постановления позволит регламентировать </w:t>
      </w:r>
      <w:r w:rsidR="00CE0772">
        <w:rPr>
          <w:sz w:val="24"/>
          <w:szCs w:val="24"/>
        </w:rPr>
        <w:t xml:space="preserve">процесс </w:t>
      </w:r>
      <w:r w:rsidR="000330E4">
        <w:rPr>
          <w:sz w:val="24"/>
          <w:szCs w:val="24"/>
        </w:rPr>
        <w:t>получения разрешения на размещение</w:t>
      </w:r>
      <w:r w:rsidR="00F25855">
        <w:rPr>
          <w:sz w:val="24"/>
          <w:szCs w:val="24"/>
        </w:rPr>
        <w:t xml:space="preserve"> </w:t>
      </w:r>
      <w:r w:rsidR="000330E4">
        <w:rPr>
          <w:sz w:val="24"/>
          <w:szCs w:val="24"/>
        </w:rPr>
        <w:t xml:space="preserve">и эксплуатацию средств размещения информации и их </w:t>
      </w:r>
      <w:r w:rsidR="00C47F3E">
        <w:rPr>
          <w:sz w:val="24"/>
          <w:szCs w:val="24"/>
        </w:rPr>
        <w:t xml:space="preserve">демонтажа на территории </w:t>
      </w:r>
      <w:proofErr w:type="spellStart"/>
      <w:r w:rsidR="00C47F3E">
        <w:rPr>
          <w:sz w:val="24"/>
          <w:szCs w:val="24"/>
        </w:rPr>
        <w:t>гп</w:t>
      </w:r>
      <w:proofErr w:type="spellEnd"/>
      <w:r w:rsidR="00C47F3E">
        <w:rPr>
          <w:sz w:val="24"/>
          <w:szCs w:val="24"/>
        </w:rPr>
        <w:t xml:space="preserve"> Воскресенск Воскресенского муниципального района, в том числе определить обязанности и функции сторон правоотношений. Соблюдение вводимого правового регулирования позволит </w:t>
      </w:r>
      <w:r w:rsidR="000330E4">
        <w:rPr>
          <w:sz w:val="24"/>
          <w:szCs w:val="24"/>
        </w:rPr>
        <w:t>создать услов</w:t>
      </w:r>
      <w:r w:rsidR="00916B53">
        <w:rPr>
          <w:sz w:val="24"/>
          <w:szCs w:val="24"/>
        </w:rPr>
        <w:t xml:space="preserve">ия для сохранения целостности </w:t>
      </w:r>
      <w:r w:rsidR="000330E4">
        <w:rPr>
          <w:sz w:val="24"/>
          <w:szCs w:val="24"/>
        </w:rPr>
        <w:t xml:space="preserve">архитектурно-художественного оформления зданий, строений и иных объектов благоустройства на территории </w:t>
      </w:r>
      <w:proofErr w:type="spellStart"/>
      <w:r w:rsidR="000330E4">
        <w:rPr>
          <w:sz w:val="24"/>
          <w:szCs w:val="24"/>
        </w:rPr>
        <w:t>гп</w:t>
      </w:r>
      <w:proofErr w:type="spellEnd"/>
      <w:r w:rsidR="000330E4">
        <w:rPr>
          <w:sz w:val="24"/>
          <w:szCs w:val="24"/>
        </w:rPr>
        <w:t xml:space="preserve"> Воскресенск.</w:t>
      </w:r>
      <w:bookmarkStart w:id="0" w:name="_GoBack"/>
      <w:bookmarkEnd w:id="0"/>
    </w:p>
    <w:p w:rsidR="000330E4" w:rsidRDefault="000330E4" w:rsidP="000330E4">
      <w:pPr>
        <w:jc w:val="both"/>
        <w:rPr>
          <w:sz w:val="24"/>
          <w:szCs w:val="24"/>
        </w:rPr>
      </w:pPr>
    </w:p>
    <w:p w:rsidR="00CE0772" w:rsidRDefault="000330E4" w:rsidP="000330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E0772">
        <w:rPr>
          <w:sz w:val="24"/>
          <w:szCs w:val="24"/>
        </w:rPr>
        <w:t>Иные способы решения проблемы, по мнению регулирующего органа, отсутс</w:t>
      </w:r>
      <w:r w:rsidR="00206F18">
        <w:rPr>
          <w:sz w:val="24"/>
          <w:szCs w:val="24"/>
        </w:rPr>
        <w:t>т</w:t>
      </w:r>
      <w:r w:rsidR="00CE0772">
        <w:rPr>
          <w:sz w:val="24"/>
          <w:szCs w:val="24"/>
        </w:rPr>
        <w:t>вуют.</w:t>
      </w:r>
    </w:p>
    <w:p w:rsidR="00CE0772" w:rsidRDefault="00206F18" w:rsidP="00206F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проведенной оценки регулирующего воздействия проекта постановления уполномоченным органом не выявлены возможные риски в результате его принятия и препятствующие достижению целей правового регулирования.</w:t>
      </w:r>
    </w:p>
    <w:p w:rsidR="006C43C9" w:rsidRPr="006C43C9" w:rsidRDefault="006C43C9" w:rsidP="006C43C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C43C9">
        <w:rPr>
          <w:b/>
          <w:sz w:val="24"/>
          <w:szCs w:val="24"/>
        </w:rPr>
        <w:t>Выводы о возможных последствиях принятия проекта постановления.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оценки регулирующего воздействия проекта постановления уполномоченный орган считает, что наличие проблемы и целесообразность ее решения с помощью регулирования, предусмотренного проектом постановления, обоснованы.</w:t>
      </w:r>
    </w:p>
    <w:p w:rsidR="006C43C9" w:rsidRDefault="006C43C9" w:rsidP="006C43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Проект постановления не содержит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а также положений, которые способствуют возникновению необоснованных расходов бюджета</w:t>
      </w:r>
      <w:r w:rsidR="00702CB4">
        <w:rPr>
          <w:sz w:val="24"/>
          <w:szCs w:val="24"/>
        </w:rPr>
        <w:t xml:space="preserve"> Воскресенского муниципального района</w:t>
      </w:r>
      <w:r>
        <w:rPr>
          <w:sz w:val="24"/>
          <w:szCs w:val="24"/>
        </w:rPr>
        <w:t xml:space="preserve"> и необоснованных расходов субъектов предпринимательской и инвестиционной деятельности.</w:t>
      </w:r>
    </w:p>
    <w:p w:rsidR="00D53F5E" w:rsidRPr="00AC4B37" w:rsidRDefault="00D53F5E" w:rsidP="00AC4B37">
      <w:pPr>
        <w:pStyle w:val="a3"/>
        <w:numPr>
          <w:ilvl w:val="0"/>
          <w:numId w:val="5"/>
        </w:numPr>
        <w:ind w:left="0" w:firstLine="567"/>
        <w:jc w:val="both"/>
        <w:rPr>
          <w:b/>
          <w:sz w:val="24"/>
          <w:szCs w:val="24"/>
        </w:rPr>
      </w:pPr>
      <w:r w:rsidRPr="00AC4B37">
        <w:rPr>
          <w:b/>
          <w:sz w:val="24"/>
          <w:szCs w:val="24"/>
        </w:rPr>
        <w:t>Описание результатов проведенных публичных консультаций по проекту постановления.</w:t>
      </w:r>
    </w:p>
    <w:p w:rsidR="00D53F5E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проведения оценки регулирующего воздействия в целях учета мнения субъектов предпринимательской и инвестиционной деятельности уполномоченным органом проведены публичные консультации по проекту постановления</w:t>
      </w:r>
      <w:r w:rsidR="00447202">
        <w:rPr>
          <w:sz w:val="24"/>
          <w:szCs w:val="24"/>
        </w:rPr>
        <w:t xml:space="preserve"> и сводного отчета</w:t>
      </w:r>
      <w:r>
        <w:rPr>
          <w:sz w:val="24"/>
          <w:szCs w:val="24"/>
        </w:rPr>
        <w:t>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Проект постановления публиковался в период с _</w:t>
      </w:r>
      <w:r w:rsidR="000330E4">
        <w:rPr>
          <w:sz w:val="24"/>
          <w:szCs w:val="24"/>
          <w:u w:val="single"/>
        </w:rPr>
        <w:t>11.07</w:t>
      </w:r>
      <w:r w:rsidR="00AD5EDE">
        <w:rPr>
          <w:sz w:val="24"/>
          <w:szCs w:val="24"/>
          <w:u w:val="single"/>
        </w:rPr>
        <w:t>.2017</w:t>
      </w:r>
      <w:r w:rsidR="00AD5EDE">
        <w:rPr>
          <w:sz w:val="24"/>
          <w:szCs w:val="24"/>
        </w:rPr>
        <w:t>_</w:t>
      </w:r>
      <w:r>
        <w:rPr>
          <w:sz w:val="24"/>
          <w:szCs w:val="24"/>
        </w:rPr>
        <w:t xml:space="preserve"> по _</w:t>
      </w:r>
      <w:r w:rsidR="000330E4">
        <w:rPr>
          <w:sz w:val="24"/>
          <w:szCs w:val="24"/>
          <w:u w:val="single"/>
        </w:rPr>
        <w:t>25.07</w:t>
      </w:r>
      <w:r w:rsidR="00AD5EDE">
        <w:rPr>
          <w:sz w:val="24"/>
          <w:szCs w:val="24"/>
          <w:u w:val="single"/>
        </w:rPr>
        <w:t>.2017</w:t>
      </w:r>
      <w:r>
        <w:rPr>
          <w:sz w:val="24"/>
          <w:szCs w:val="24"/>
        </w:rPr>
        <w:t xml:space="preserve"> в разделе «Оценка регулирующего воздействия» на Интернет – портале администрации Воскресенского муниципального района с приложением уведомления о проведении публичных консультаций и перечня вопросов к нему.</w:t>
      </w:r>
    </w:p>
    <w:p w:rsidR="00AC4B37" w:rsidRDefault="00702CB4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AC4B37">
        <w:rPr>
          <w:sz w:val="24"/>
          <w:szCs w:val="24"/>
        </w:rPr>
        <w:t xml:space="preserve"> ходе публичных консультаций по проекту муниципального правового акта и сводного отчета </w:t>
      </w:r>
      <w:r w:rsidR="00924021">
        <w:rPr>
          <w:sz w:val="24"/>
          <w:szCs w:val="24"/>
        </w:rPr>
        <w:t xml:space="preserve">замечаний и предложений </w:t>
      </w:r>
      <w:r w:rsidR="00AC4B37">
        <w:rPr>
          <w:sz w:val="24"/>
          <w:szCs w:val="24"/>
        </w:rPr>
        <w:t>не поступало.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основе проведенной оценки регулирующего воздействия проекта акта с учетом информации, предо</w:t>
      </w:r>
      <w:r w:rsidR="00924021">
        <w:rPr>
          <w:sz w:val="24"/>
          <w:szCs w:val="24"/>
        </w:rPr>
        <w:t>ставленной регулирующим органом</w:t>
      </w:r>
      <w:r>
        <w:rPr>
          <w:sz w:val="24"/>
          <w:szCs w:val="24"/>
        </w:rPr>
        <w:t xml:space="preserve"> в сводном о</w:t>
      </w:r>
      <w:r w:rsidR="00702CB4">
        <w:rPr>
          <w:sz w:val="24"/>
          <w:szCs w:val="24"/>
        </w:rPr>
        <w:t>тчете, сделаны следующие выводы.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Воскресенского муниципального района Московской области и установлено наличие достаточного обоснования решения проблемы предложенным способом регулирования.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Default="000330E4" w:rsidP="00AC4B37">
      <w:pPr>
        <w:jc w:val="both"/>
        <w:rPr>
          <w:sz w:val="24"/>
          <w:szCs w:val="24"/>
        </w:rPr>
      </w:pPr>
      <w:r>
        <w:rPr>
          <w:sz w:val="24"/>
          <w:szCs w:val="24"/>
        </w:rPr>
        <w:t>И о. н</w:t>
      </w:r>
      <w:r w:rsidR="00AC4B37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AC4B37">
        <w:rPr>
          <w:sz w:val="24"/>
          <w:szCs w:val="24"/>
        </w:rPr>
        <w:t xml:space="preserve"> управления экономики          </w:t>
      </w:r>
      <w:r>
        <w:rPr>
          <w:sz w:val="24"/>
          <w:szCs w:val="24"/>
        </w:rPr>
        <w:t xml:space="preserve">                         </w:t>
      </w:r>
      <w:r w:rsidR="00AC4B3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Белоус Т.А.</w:t>
      </w:r>
    </w:p>
    <w:p w:rsidR="00AC4B37" w:rsidRDefault="00AC4B37" w:rsidP="00AC4B37">
      <w:pPr>
        <w:ind w:firstLine="567"/>
        <w:jc w:val="both"/>
        <w:rPr>
          <w:sz w:val="24"/>
          <w:szCs w:val="24"/>
        </w:rPr>
      </w:pPr>
    </w:p>
    <w:p w:rsidR="00AC4B37" w:rsidRPr="00AC4B37" w:rsidRDefault="00AC4B37" w:rsidP="00AC4B37">
      <w:pPr>
        <w:ind w:firstLine="567"/>
        <w:jc w:val="both"/>
        <w:rPr>
          <w:sz w:val="24"/>
          <w:szCs w:val="24"/>
        </w:rPr>
      </w:pPr>
    </w:p>
    <w:p w:rsidR="00D53F5E" w:rsidRPr="00D53F5E" w:rsidRDefault="00D53F5E" w:rsidP="00D53F5E">
      <w:pPr>
        <w:ind w:left="567"/>
        <w:jc w:val="both"/>
        <w:rPr>
          <w:sz w:val="24"/>
          <w:szCs w:val="24"/>
        </w:rPr>
      </w:pPr>
    </w:p>
    <w:p w:rsidR="006C43C9" w:rsidRPr="006C43C9" w:rsidRDefault="006C43C9" w:rsidP="006C43C9">
      <w:pPr>
        <w:jc w:val="both"/>
        <w:rPr>
          <w:sz w:val="24"/>
          <w:szCs w:val="24"/>
        </w:rPr>
      </w:pPr>
    </w:p>
    <w:p w:rsidR="00B2574B" w:rsidRPr="00F36D7A" w:rsidRDefault="00B2574B" w:rsidP="00937BBA">
      <w:pPr>
        <w:pStyle w:val="a3"/>
        <w:ind w:left="0" w:firstLine="360"/>
        <w:jc w:val="both"/>
        <w:rPr>
          <w:sz w:val="24"/>
          <w:szCs w:val="24"/>
        </w:rPr>
      </w:pPr>
    </w:p>
    <w:p w:rsidR="00582902" w:rsidRPr="00206F18" w:rsidRDefault="00582902" w:rsidP="00206F18">
      <w:pPr>
        <w:jc w:val="both"/>
        <w:rPr>
          <w:sz w:val="24"/>
          <w:szCs w:val="24"/>
        </w:rPr>
      </w:pPr>
    </w:p>
    <w:sectPr w:rsidR="00582902" w:rsidRPr="002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1E4"/>
    <w:multiLevelType w:val="hybridMultilevel"/>
    <w:tmpl w:val="C248EF88"/>
    <w:lvl w:ilvl="0" w:tplc="26305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522A21"/>
    <w:multiLevelType w:val="hybridMultilevel"/>
    <w:tmpl w:val="10167604"/>
    <w:lvl w:ilvl="0" w:tplc="D49E39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16B5D"/>
    <w:multiLevelType w:val="hybridMultilevel"/>
    <w:tmpl w:val="F74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15D33"/>
    <w:multiLevelType w:val="hybridMultilevel"/>
    <w:tmpl w:val="57525C7A"/>
    <w:lvl w:ilvl="0" w:tplc="231E87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B62F79"/>
    <w:multiLevelType w:val="hybridMultilevel"/>
    <w:tmpl w:val="18666FE8"/>
    <w:lvl w:ilvl="0" w:tplc="CC78D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5F4BA6"/>
    <w:multiLevelType w:val="multilevel"/>
    <w:tmpl w:val="EB3CE94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F34312F"/>
    <w:multiLevelType w:val="hybridMultilevel"/>
    <w:tmpl w:val="292E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D3"/>
    <w:rsid w:val="000330E4"/>
    <w:rsid w:val="000F5389"/>
    <w:rsid w:val="000F53F1"/>
    <w:rsid w:val="00145412"/>
    <w:rsid w:val="00162945"/>
    <w:rsid w:val="00177DB3"/>
    <w:rsid w:val="001A0D1F"/>
    <w:rsid w:val="00206F18"/>
    <w:rsid w:val="00245259"/>
    <w:rsid w:val="002733F9"/>
    <w:rsid w:val="002C0263"/>
    <w:rsid w:val="0034034E"/>
    <w:rsid w:val="00447202"/>
    <w:rsid w:val="00451C14"/>
    <w:rsid w:val="004915A7"/>
    <w:rsid w:val="004E2B4C"/>
    <w:rsid w:val="004E48D3"/>
    <w:rsid w:val="004F02C9"/>
    <w:rsid w:val="00512CA0"/>
    <w:rsid w:val="00582902"/>
    <w:rsid w:val="005932D6"/>
    <w:rsid w:val="005D54AC"/>
    <w:rsid w:val="005E6AA6"/>
    <w:rsid w:val="006472BD"/>
    <w:rsid w:val="00677508"/>
    <w:rsid w:val="00677D84"/>
    <w:rsid w:val="0068406F"/>
    <w:rsid w:val="006C43C9"/>
    <w:rsid w:val="00702CB4"/>
    <w:rsid w:val="007870DF"/>
    <w:rsid w:val="007A6898"/>
    <w:rsid w:val="00916B53"/>
    <w:rsid w:val="00924021"/>
    <w:rsid w:val="00937BBA"/>
    <w:rsid w:val="00987378"/>
    <w:rsid w:val="00997DB3"/>
    <w:rsid w:val="009A32C1"/>
    <w:rsid w:val="009C2542"/>
    <w:rsid w:val="00A40CBC"/>
    <w:rsid w:val="00A740AC"/>
    <w:rsid w:val="00A84BF3"/>
    <w:rsid w:val="00AC4B37"/>
    <w:rsid w:val="00AD5EDE"/>
    <w:rsid w:val="00AE492B"/>
    <w:rsid w:val="00B14E10"/>
    <w:rsid w:val="00B2574B"/>
    <w:rsid w:val="00B51FB4"/>
    <w:rsid w:val="00BC66B9"/>
    <w:rsid w:val="00C47F3E"/>
    <w:rsid w:val="00CE0772"/>
    <w:rsid w:val="00D33391"/>
    <w:rsid w:val="00D53F5E"/>
    <w:rsid w:val="00D61886"/>
    <w:rsid w:val="00DE4AAF"/>
    <w:rsid w:val="00E27D24"/>
    <w:rsid w:val="00E47608"/>
    <w:rsid w:val="00E510D1"/>
    <w:rsid w:val="00E80DF8"/>
    <w:rsid w:val="00EB2490"/>
    <w:rsid w:val="00F07676"/>
    <w:rsid w:val="00F25855"/>
    <w:rsid w:val="00F36D7A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05A96-0D56-46E9-A476-0D563B4B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48D3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E48D3"/>
    <w:pPr>
      <w:widowControl w:val="0"/>
      <w:autoSpaceDE/>
      <w:autoSpaceDN/>
      <w:spacing w:before="5"/>
      <w:ind w:left="102" w:firstLine="707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E48D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4E48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4E48D3"/>
    <w:pPr>
      <w:widowControl w:val="0"/>
      <w:autoSpaceDE/>
      <w:autoSpaceDN/>
      <w:ind w:left="102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E8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29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2902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45259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25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12314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70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r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9903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Пятенок Н.А.</dc:creator>
  <cp:lastModifiedBy>Лазыкина Екатерина Анатольевна</cp:lastModifiedBy>
  <cp:revision>24</cp:revision>
  <cp:lastPrinted>2017-05-05T08:04:00Z</cp:lastPrinted>
  <dcterms:created xsi:type="dcterms:W3CDTF">2017-02-07T12:28:00Z</dcterms:created>
  <dcterms:modified xsi:type="dcterms:W3CDTF">2017-07-31T08:03:00Z</dcterms:modified>
</cp:coreProperties>
</file>