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8B0347" w:rsidRPr="00EC08AA" w:rsidRDefault="008B0347" w:rsidP="008B0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AA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5079C5">
        <w:rPr>
          <w:rFonts w:ascii="Times New Roman" w:hAnsi="Times New Roman" w:cs="Times New Roman"/>
          <w:sz w:val="24"/>
          <w:szCs w:val="24"/>
        </w:rPr>
        <w:t xml:space="preserve">№ </w:t>
      </w:r>
      <w:r w:rsidRPr="00EC08AA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31674" w:rsidRPr="00AF6759" w:rsidRDefault="00531674" w:rsidP="008650F8">
      <w:pPr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5C103C" w:rsidRPr="005C103C" w:rsidRDefault="005C103C" w:rsidP="005C10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3C">
        <w:rPr>
          <w:rFonts w:ascii="Times New Roman" w:hAnsi="Times New Roman" w:cs="Times New Roman"/>
          <w:b/>
          <w:sz w:val="24"/>
          <w:szCs w:val="24"/>
        </w:rPr>
        <w:t>Об утверждении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03C">
        <w:rPr>
          <w:rFonts w:ascii="Times New Roman" w:hAnsi="Times New Roman" w:cs="Times New Roman"/>
          <w:b/>
          <w:sz w:val="24"/>
          <w:szCs w:val="24"/>
        </w:rPr>
        <w:t>пользования парковками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03C">
        <w:rPr>
          <w:rFonts w:ascii="Times New Roman" w:hAnsi="Times New Roman" w:cs="Times New Roman"/>
          <w:b/>
          <w:sz w:val="24"/>
          <w:szCs w:val="24"/>
        </w:rPr>
        <w:t>(парковочными местами),</w:t>
      </w:r>
    </w:p>
    <w:p w:rsidR="009C557B" w:rsidRPr="009C557B" w:rsidRDefault="005C103C" w:rsidP="005C10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расположенными на автомобильных </w:t>
      </w:r>
      <w:r w:rsidRPr="005C103C">
        <w:rPr>
          <w:rFonts w:ascii="Times New Roman" w:hAnsi="Times New Roman" w:cs="Times New Roman"/>
          <w:b/>
          <w:sz w:val="24"/>
          <w:szCs w:val="24"/>
        </w:rPr>
        <w:t>дорогах местного 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Воскресенск </w:t>
      </w:r>
      <w:r w:rsidRPr="005C103C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9C557B" w:rsidRPr="009C557B" w:rsidRDefault="009C557B" w:rsidP="009C55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95F" w:rsidRDefault="005C103C" w:rsidP="002F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3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</w:t>
      </w:r>
      <w:r w:rsidR="00F51F5E">
        <w:rPr>
          <w:rFonts w:ascii="Times New Roman" w:hAnsi="Times New Roman" w:cs="Times New Roman"/>
          <w:sz w:val="24"/>
          <w:szCs w:val="24"/>
        </w:rPr>
        <w:t>оссийской Федерации», Федеральны</w:t>
      </w:r>
      <w:r w:rsidRPr="005C103C">
        <w:rPr>
          <w:rFonts w:ascii="Times New Roman" w:hAnsi="Times New Roman" w:cs="Times New Roman"/>
          <w:sz w:val="24"/>
          <w:szCs w:val="24"/>
        </w:rPr>
        <w:t>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24.11.1995 № 181-ФЗ «О социальной защите инвалидов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Законом Московской области от 13.06.2019 № 109/2019-ОЗ «Об организации дорожного движения в Московской области и о внесении изменения в Закон</w:t>
      </w:r>
      <w:r w:rsidR="00E92DD2">
        <w:rPr>
          <w:rFonts w:ascii="Times New Roman" w:hAnsi="Times New Roman" w:cs="Times New Roman"/>
          <w:sz w:val="24"/>
          <w:szCs w:val="24"/>
        </w:rPr>
        <w:t xml:space="preserve"> Московской области «О временном ограничении</w:t>
      </w:r>
      <w:r w:rsidRPr="005C103C">
        <w:rPr>
          <w:rFonts w:ascii="Times New Roman" w:hAnsi="Times New Roman" w:cs="Times New Roman"/>
          <w:sz w:val="24"/>
          <w:szCs w:val="24"/>
        </w:rPr>
        <w:t xml:space="preserve"> или прекращении движения транспортных средств по автомобильным дорогам на территории Московской области», Постановлением Правительства Московской области от 24.09.2024 № 1040-ПП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Московской области, и некоторых вопросах создания и использования парковочного пространства на территории Московской области»</w:t>
      </w:r>
    </w:p>
    <w:p w:rsidR="005C103C" w:rsidRPr="002F195F" w:rsidRDefault="005C103C" w:rsidP="002F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57B" w:rsidRDefault="002F195F" w:rsidP="002F1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19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95F" w:rsidRPr="002F195F" w:rsidRDefault="002F195F" w:rsidP="002F1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04B" w:rsidRDefault="009C557B" w:rsidP="005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F">
        <w:rPr>
          <w:rFonts w:ascii="Times New Roman" w:hAnsi="Times New Roman" w:cs="Times New Roman"/>
          <w:sz w:val="24"/>
          <w:szCs w:val="24"/>
        </w:rPr>
        <w:t xml:space="preserve">1. </w:t>
      </w:r>
      <w:r w:rsidR="005C103C" w:rsidRPr="005C103C">
        <w:rPr>
          <w:rFonts w:ascii="Times New Roman" w:hAnsi="Times New Roman" w:cs="Times New Roman"/>
          <w:sz w:val="24"/>
          <w:szCs w:val="24"/>
        </w:rPr>
        <w:t xml:space="preserve">Утвердить правила пользования парковками (парковочными местами), расположенными на автомобильных дорогах местного значения городского округа </w:t>
      </w:r>
      <w:r w:rsidR="005C103C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5C103C" w:rsidRPr="005C103C">
        <w:rPr>
          <w:rFonts w:ascii="Times New Roman" w:hAnsi="Times New Roman" w:cs="Times New Roman"/>
          <w:sz w:val="24"/>
          <w:szCs w:val="24"/>
        </w:rPr>
        <w:t>Московской области.</w:t>
      </w:r>
      <w:r w:rsidR="0009004C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7C7E45">
        <w:rPr>
          <w:rFonts w:ascii="Times New Roman" w:hAnsi="Times New Roman" w:cs="Times New Roman"/>
          <w:sz w:val="24"/>
          <w:szCs w:val="24"/>
        </w:rPr>
        <w:t>.)</w:t>
      </w:r>
    </w:p>
    <w:p w:rsidR="006A3E95" w:rsidRDefault="006A3E95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3E95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40653F">
        <w:rPr>
          <w:rFonts w:ascii="Times New Roman" w:hAnsi="Times New Roman" w:cs="Times New Roman"/>
          <w:sz w:val="24"/>
          <w:szCs w:val="24"/>
        </w:rPr>
        <w:t xml:space="preserve"> в сетевом издании «Официальный вестник городского округа Воскресенск Московской области» и</w:t>
      </w:r>
      <w:r w:rsidRPr="006A3E95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8B0347" w:rsidRPr="00531674" w:rsidRDefault="006A3E95" w:rsidP="008B0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034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9275E2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8B0347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r w:rsidR="009275E2">
        <w:rPr>
          <w:rFonts w:ascii="Times New Roman" w:hAnsi="Times New Roman" w:cs="Times New Roman"/>
          <w:sz w:val="24"/>
          <w:szCs w:val="24"/>
        </w:rPr>
        <w:t>Жукову О.С.</w:t>
      </w:r>
    </w:p>
    <w:p w:rsidR="00775192" w:rsidRDefault="00775192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255" w:rsidRDefault="00014255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674" w:rsidRPr="00531674" w:rsidRDefault="00531674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4B6" w:rsidRDefault="00802CBC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04B6" w:rsidSect="008650F8">
          <w:pgSz w:w="11906" w:h="16838"/>
          <w:pgMar w:top="567" w:right="707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                          </w:t>
      </w:r>
      <w:r w:rsidR="00F434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А.В. Малкин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04B6" w:rsidRDefault="004604B6" w:rsidP="004604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Утверждены</w:t>
      </w:r>
    </w:p>
    <w:p w:rsidR="004604B6" w:rsidRDefault="004604B6" w:rsidP="004604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постановлением Администрации</w:t>
      </w:r>
    </w:p>
    <w:p w:rsidR="004604B6" w:rsidRDefault="004604B6" w:rsidP="004604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городского округа Воскресенск</w:t>
      </w:r>
    </w:p>
    <w:p w:rsidR="004604B6" w:rsidRDefault="004604B6" w:rsidP="004604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Московской области</w:t>
      </w:r>
    </w:p>
    <w:p w:rsidR="004604B6" w:rsidRDefault="004604B6" w:rsidP="004604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_______________№_________</w:t>
      </w:r>
    </w:p>
    <w:p w:rsidR="004604B6" w:rsidRDefault="004604B6" w:rsidP="004604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4B6" w:rsidRDefault="004604B6" w:rsidP="00460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4B6" w:rsidRDefault="004604B6" w:rsidP="00460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50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4604B6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50">
        <w:rPr>
          <w:rFonts w:ascii="Times New Roman" w:hAnsi="Times New Roman" w:cs="Times New Roman"/>
          <w:b/>
          <w:sz w:val="24"/>
          <w:szCs w:val="24"/>
        </w:rPr>
        <w:t>пользования парковками (парковочными местами), расположенными на автомобильных дорогах местного значения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Воскресенск</w:t>
      </w:r>
      <w:r w:rsidRPr="00833750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4B6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5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3750">
        <w:rPr>
          <w:rFonts w:ascii="Times New Roman" w:hAnsi="Times New Roman" w:cs="Times New Roman"/>
          <w:sz w:val="24"/>
          <w:szCs w:val="24"/>
        </w:rPr>
        <w:t>1. Правила пользования парковками (парковочными местами), расположенными на автомобильных дорогах местного значения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833750">
        <w:rPr>
          <w:rFonts w:ascii="Times New Roman" w:hAnsi="Times New Roman" w:cs="Times New Roman"/>
          <w:sz w:val="24"/>
          <w:szCs w:val="24"/>
        </w:rPr>
        <w:t xml:space="preserve"> Московской области, (далее - Правила) регламентируют порядок стоянки (размещения) транспортных средств на парковках (парковочных местах), расположенных на автомобильных дорогах местного значения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833750">
        <w:rPr>
          <w:rFonts w:ascii="Times New Roman" w:hAnsi="Times New Roman" w:cs="Times New Roman"/>
          <w:sz w:val="24"/>
          <w:szCs w:val="24"/>
        </w:rPr>
        <w:t xml:space="preserve">Московской области, в том числе последовательность действий лиц, размещающих транспортные средства на парковках (парковочных местах) (далее - пользователи), по внесению платы за пользование парковочными местами платных парковок.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3750">
        <w:rPr>
          <w:rFonts w:ascii="Times New Roman" w:hAnsi="Times New Roman" w:cs="Times New Roman"/>
          <w:sz w:val="24"/>
          <w:szCs w:val="24"/>
        </w:rPr>
        <w:t>2. Для целей Правил используются следующие понятия и термины: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виртуальный парковочный счет - уникальный счет пользователя, предназначенный для отражения операций, совершаемых пользователем в связи с размещением транспортного средства на платной парковке. Виртуальный парковочный счет создается с использованием абонентского номера пользователя либо при первичном входе в «личный кабинет» пользователя через мобильное прило</w:t>
      </w:r>
      <w:r>
        <w:rPr>
          <w:rFonts w:ascii="Times New Roman" w:hAnsi="Times New Roman" w:cs="Times New Roman"/>
          <w:sz w:val="24"/>
          <w:szCs w:val="24"/>
        </w:rPr>
        <w:t>жение, либо, в случае отсутствия</w:t>
      </w:r>
      <w:r w:rsidRPr="00833750">
        <w:rPr>
          <w:rFonts w:ascii="Times New Roman" w:hAnsi="Times New Roman" w:cs="Times New Roman"/>
          <w:sz w:val="24"/>
          <w:szCs w:val="24"/>
        </w:rPr>
        <w:t xml:space="preserve"> «личного кабинета», при первичной оплате за размещение на платной парковке при отправке короткого текстового сообщения (SMS) на номер 7757;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ГРЗ - государственный регистрационный знак транспортного средства;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мобильное приложение - приложение для мобильного телефона «Парковки России», предназначенное для внесения платы за пользование платными парковками;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SMS (аббревиатура английского словосочетания </w:t>
      </w:r>
      <w:proofErr w:type="spellStart"/>
      <w:r w:rsidRPr="00833750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83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50">
        <w:rPr>
          <w:rFonts w:ascii="Times New Roman" w:hAnsi="Times New Roman" w:cs="Times New Roman"/>
          <w:sz w:val="24"/>
          <w:szCs w:val="24"/>
        </w:rPr>
        <w:t>Messaging</w:t>
      </w:r>
      <w:proofErr w:type="spellEnd"/>
      <w:r w:rsidRPr="0083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750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833750">
        <w:rPr>
          <w:rFonts w:ascii="Times New Roman" w:hAnsi="Times New Roman" w:cs="Times New Roman"/>
          <w:sz w:val="24"/>
          <w:szCs w:val="24"/>
        </w:rPr>
        <w:t xml:space="preserve"> - «служба коротких сообщений») - технология, позволяющая осуществлять прием и передачу коротких текстовых сообщений мобильным телефоном, входит в стандартный комплекс услуг‚ предоставляемых операторами сотовой связи;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парковочное место - элемент благоустройства автомобильной дороги, представляющий собой специально обозначенное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750">
        <w:rPr>
          <w:rFonts w:ascii="Times New Roman" w:hAnsi="Times New Roman" w:cs="Times New Roman"/>
          <w:sz w:val="24"/>
          <w:szCs w:val="24"/>
        </w:rPr>
        <w:t xml:space="preserve"> и при необходимости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750">
        <w:rPr>
          <w:rFonts w:ascii="Times New Roman" w:hAnsi="Times New Roman" w:cs="Times New Roman"/>
          <w:sz w:val="24"/>
          <w:szCs w:val="24"/>
        </w:rPr>
        <w:t xml:space="preserve"> обустроенное и оборудованное место, являющееся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750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750">
        <w:rPr>
          <w:rFonts w:ascii="Times New Roman" w:hAnsi="Times New Roman" w:cs="Times New Roman"/>
          <w:sz w:val="24"/>
          <w:szCs w:val="24"/>
        </w:rPr>
        <w:t xml:space="preserve">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833750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83375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33750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833750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</w:t>
      </w:r>
      <w:proofErr w:type="spellStart"/>
      <w:r w:rsidRPr="00833750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Pr="00833750">
        <w:rPr>
          <w:rFonts w:ascii="Times New Roman" w:hAnsi="Times New Roman" w:cs="Times New Roman"/>
          <w:sz w:val="24"/>
          <w:szCs w:val="24"/>
        </w:rPr>
        <w:t xml:space="preserve"> - дорожной сети и предназначенное для организованной стоянки одного транспортного средства на платной основе или без взимания платы;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парковка - парковка общего пользования, представляющая собой совокупность парковочных мест с общим режимом использования и условиями оплаты (в случае ее использования на платной основе (платная парковка);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парковочная сессия - период времени размещения транспортного средства на парковочном месте платной парковки, подлежащий оплате, началом которого считается момент внесения платы за размещение транспортного средства одним из способов взимания платы, предусмотренных Правилами, и окончанием которого считается момент завершения пользователем (фактического </w:t>
      </w:r>
      <w:r w:rsidRPr="00833750">
        <w:rPr>
          <w:rFonts w:ascii="Times New Roman" w:hAnsi="Times New Roman" w:cs="Times New Roman"/>
          <w:sz w:val="24"/>
          <w:szCs w:val="24"/>
        </w:rPr>
        <w:lastRenderedPageBreak/>
        <w:t xml:space="preserve">окончания) предоплаченного времени за размещение транспортного средства одним из способов взимания платы, предусмотренных Правилами.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Иные понятия и термины, используемые в Правилах, применяются в значениях, определенных в федеральном законодательстве и законодательстве Московской области.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3750">
        <w:rPr>
          <w:rFonts w:ascii="Times New Roman" w:hAnsi="Times New Roman" w:cs="Times New Roman"/>
          <w:sz w:val="24"/>
          <w:szCs w:val="24"/>
        </w:rPr>
        <w:t xml:space="preserve">3. Правила обязательны к выполнению всеми пользователями. </w:t>
      </w:r>
    </w:p>
    <w:p w:rsidR="004604B6" w:rsidRPr="00833750" w:rsidRDefault="004604B6" w:rsidP="00460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50">
        <w:rPr>
          <w:rFonts w:ascii="Times New Roman" w:hAnsi="Times New Roman" w:cs="Times New Roman"/>
          <w:b/>
          <w:sz w:val="24"/>
          <w:szCs w:val="24"/>
        </w:rPr>
        <w:t>II. Порядок пользования парковками (парковочными местами)</w:t>
      </w:r>
    </w:p>
    <w:p w:rsidR="004604B6" w:rsidRPr="00833750" w:rsidRDefault="004604B6" w:rsidP="00460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33750">
        <w:rPr>
          <w:rFonts w:ascii="Times New Roman" w:hAnsi="Times New Roman" w:cs="Times New Roman"/>
          <w:sz w:val="24"/>
          <w:szCs w:val="24"/>
        </w:rPr>
        <w:t xml:space="preserve">. Размещение транспортных средств на парковочных местах, правила стоянки, въезда и выезда транспортных средств с них регламентируются Правилами дорожного движения Российской Федерации, утвержденными постановлением Правительства Российской Федерации от 23.10.1993 № 1090 «О Правилах дорожного движения» (далее - Правила дорожного движения).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Риски угона и ущерба, причиненного транспортным средствам третьими лицами на парковке, владельцы транспортных средств несут самостоятельно.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Пользователю запрещается: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1) блокировать въезд (выезд) транспортных средств на парковочное место;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2) резервировать парковочные места и создавать иные препятствия к свободному размещению транспортных средств на парковочных местах;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3) размещать на парковочном месте платной парковки,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4) размещать транспортное средство с нарушением границ парковочного места;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5) размещать транспортное средство с нечитаемыми, нестандартными или установленными с нарушением требований государственного стандарта ГРЗ, без ГРЗ, а также с ГРЗ, оборудованными с применением материалов, препятствующих или затрудняющих их идентификацию;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6) повреждать оборудование парковки;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7) размещать транспортное средство на парковочном месте в случае установки информационных знаков (щитов), предупреждающих о проведении дорожных работ или работ по санитарному содержанию парковочных мест.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Пользователь обязан: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1) размещать транспортное средство на парковочном месте в соответствии с линиями разметки, требованиями дорожных знаков и Правил дорожного движения, а при наличии соответствующих информационных знаков и знаков дополнительной информации — в соответствии с такими знаками; 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2) при размещении транспортного средства убедиться, что способ размещения транспортного средства на парковочном месте не создает препятствий иным участникам дорожного движения, в том числе при въезде (выезде) на парковочное место, парковку;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3) в течение 10 минут с момента размещения транспортного средства на парковочном месте платной парковки начать парковочную сессию путем внесения платы за пользование парковочным местом платной парковки, а также в течение 10 минут прекратить размещение транспортного средства на парковочном месте платной парковки по окончании парковочной сессии, за исключением случаев: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бесплатного размещения транспортного средства в соответствии с Правилами;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наличия резидентского парковочного разрешения;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наличия абонемента;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4) соблюдать чистоту и порядок на территории парковки;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5) соблюдать требования Правил и иных нормативных правовых актов Российской Федерации.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На одном парковочном месте разрешается размещать одно транспортное средство.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Pr="00833750">
        <w:rPr>
          <w:rFonts w:ascii="Times New Roman" w:hAnsi="Times New Roman" w:cs="Times New Roman"/>
          <w:sz w:val="24"/>
          <w:szCs w:val="24"/>
        </w:rPr>
        <w:t>. Размещение транспортных средств на платных парковках является платным с даты создания платной парковки или перевода</w:t>
      </w:r>
      <w:r>
        <w:rPr>
          <w:rFonts w:ascii="Times New Roman" w:hAnsi="Times New Roman" w:cs="Times New Roman"/>
          <w:sz w:val="24"/>
          <w:szCs w:val="24"/>
        </w:rPr>
        <w:t xml:space="preserve"> бесплатной парковки</w:t>
      </w:r>
      <w:r w:rsidRPr="00833750">
        <w:rPr>
          <w:rFonts w:ascii="Times New Roman" w:hAnsi="Times New Roman" w:cs="Times New Roman"/>
          <w:sz w:val="24"/>
          <w:szCs w:val="24"/>
        </w:rPr>
        <w:t xml:space="preserve"> в платную парковку в установленном порядке, за исключением бесплатного размещения: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1)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необходимостью, - на любых парковочных местах платной парковки, за исключением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2) транспортных средств Федеральной службы исполнения наказаний и Федеральной службы судебных приставов, имеющих соответствующие опознавательные знаки, </w:t>
      </w:r>
      <w:proofErr w:type="spellStart"/>
      <w:r w:rsidRPr="00833750">
        <w:rPr>
          <w:rFonts w:ascii="Times New Roman" w:hAnsi="Times New Roman" w:cs="Times New Roman"/>
          <w:sz w:val="24"/>
          <w:szCs w:val="24"/>
        </w:rPr>
        <w:t>цветографическую</w:t>
      </w:r>
      <w:proofErr w:type="spellEnd"/>
      <w:r w:rsidRPr="00833750">
        <w:rPr>
          <w:rFonts w:ascii="Times New Roman" w:hAnsi="Times New Roman" w:cs="Times New Roman"/>
          <w:sz w:val="24"/>
          <w:szCs w:val="24"/>
        </w:rPr>
        <w:t xml:space="preserve"> окраску и надписи, - на любых парковочных местах платной парковки, за исключением мест для парковки только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3) транспортных средств инвалидов (в том числе специальных транспортных средств инвалидов), а также транспортных средств иных лиц, перевозящих инвалидов, в случаях, предусмотренных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24.11.95 № 181-ФЗ</w:t>
      </w:r>
      <w:r w:rsidRPr="00833750">
        <w:rPr>
          <w:rFonts w:ascii="Times New Roman" w:hAnsi="Times New Roman" w:cs="Times New Roman"/>
          <w:sz w:val="24"/>
          <w:szCs w:val="24"/>
        </w:rPr>
        <w:t xml:space="preserve"> «О социальной защите инвалидов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750">
        <w:rPr>
          <w:rFonts w:ascii="Times New Roman" w:hAnsi="Times New Roman" w:cs="Times New Roman"/>
          <w:sz w:val="24"/>
          <w:szCs w:val="24"/>
        </w:rPr>
        <w:t xml:space="preserve"> - на парковочных местах платной парковки для парковки только транспортных средств инвалидов, обозначенных соответствующими дорожными знаками и (или) разметкой, а в случае, если в отношении одного и того же транспортного средства одновременно действуют резидентское парковочное разрешение/абонемент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750">
        <w:rPr>
          <w:rFonts w:ascii="Times New Roman" w:hAnsi="Times New Roman" w:cs="Times New Roman"/>
          <w:sz w:val="24"/>
          <w:szCs w:val="24"/>
        </w:rPr>
        <w:t xml:space="preserve"> - на любых парковочных местах платной парковки, расположенных на территории Московской области, на которую распространяется действие резидентского парковочного разрешения/абонемента;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4) электромобилей (зарегистрированных на физических лиц) - на любых парковочных местах платной парковки, за исключением парковочных мест платной парковки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5) одного транспортного средства, соответствующего категориям М1 и М2 согласно классификации транспортных средств по категориям, установленной техническим регламентом Таможенного союза «О безопасности колесных транспортных средств» (ТР ТС 018/2011), зарегистрированного в установленном законодательством Российской Федерации порядке на родителя в многодетной семье (приемного родителя, опекуна, попечителя) и внесенного в установленном порядке в реестр транспортных средств, которые используются многодетными семьями, приемными семьями, опекунами, попечителями, имеющими трех и более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750">
        <w:rPr>
          <w:rFonts w:ascii="Times New Roman" w:hAnsi="Times New Roman" w:cs="Times New Roman"/>
          <w:sz w:val="24"/>
          <w:szCs w:val="24"/>
        </w:rPr>
        <w:t xml:space="preserve"> - на любых парковочных местах платной парковки, за исключением парковочных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833750">
        <w:rPr>
          <w:rFonts w:ascii="Times New Roman" w:hAnsi="Times New Roman" w:cs="Times New Roman"/>
          <w:sz w:val="24"/>
          <w:szCs w:val="24"/>
        </w:rPr>
        <w:t>. Платные парковки используются бесплатно: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-  каждое воскр</w:t>
      </w:r>
      <w:r>
        <w:rPr>
          <w:rFonts w:ascii="Times New Roman" w:hAnsi="Times New Roman" w:cs="Times New Roman"/>
          <w:sz w:val="24"/>
          <w:szCs w:val="24"/>
        </w:rPr>
        <w:t>есенье с 00 часов 00 минут до 24 часов 00</w:t>
      </w:r>
      <w:r w:rsidRPr="0083375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- по нерабочим праздничным дням, установленным Трудовым кодексом Российской Федерации (далее - праздничный день), дням,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750">
        <w:rPr>
          <w:rFonts w:ascii="Times New Roman" w:hAnsi="Times New Roman" w:cs="Times New Roman"/>
          <w:sz w:val="24"/>
          <w:szCs w:val="24"/>
        </w:rPr>
        <w:t xml:space="preserve"> или днем, на который перенесен выходной день в соответствии с Трудовым кодексом </w:t>
      </w:r>
      <w:r w:rsidRPr="00833750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иным федеральным законом или нормативным правовым актом Правительства Российской Федерации;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- в случае остановки транспортного средства на период не более 10 минут. </w:t>
      </w:r>
    </w:p>
    <w:p w:rsidR="004604B6" w:rsidRPr="00833750" w:rsidRDefault="004604B6" w:rsidP="00460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50">
        <w:rPr>
          <w:rFonts w:ascii="Times New Roman" w:hAnsi="Times New Roman" w:cs="Times New Roman"/>
          <w:b/>
          <w:sz w:val="24"/>
          <w:szCs w:val="24"/>
        </w:rPr>
        <w:t>III. Порядок взимания платы за пользование платными парковками</w:t>
      </w: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833750">
        <w:rPr>
          <w:rFonts w:ascii="Times New Roman" w:hAnsi="Times New Roman" w:cs="Times New Roman"/>
          <w:sz w:val="24"/>
          <w:szCs w:val="24"/>
        </w:rPr>
        <w:t>. Взимание платы за пользование платной парковкой осуществляется по безналичному расчету авансовым платежом одним из следующих способов: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1) через мобильное приложение;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путем направления</w:t>
      </w:r>
      <w:r w:rsidRPr="00833750">
        <w:rPr>
          <w:rFonts w:ascii="Times New Roman" w:hAnsi="Times New Roman" w:cs="Times New Roman"/>
          <w:sz w:val="24"/>
          <w:szCs w:val="24"/>
        </w:rPr>
        <w:t xml:space="preserve"> короткого текстового сообщения (SMS) на специальный номер оператора сотовой связи «7757».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Для внесения платы пользователем через мобильное приложение необходимо: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1) войти на главную страницу мобильного приложения путем ввода абонентского номера пользователя и введения индивидуального кода доступа, полученного по SMS c номера 7757;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2) указать ГРЗ размещаемого транспортного средства и номер платной парковки;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3) указать время, в течение которого транспортное средство будет размещено на платной парковке, и направить запрос на активацию парковочной сессии;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осуществлять фиксацию</w:t>
      </w:r>
      <w:r w:rsidRPr="00833750">
        <w:rPr>
          <w:rFonts w:ascii="Times New Roman" w:hAnsi="Times New Roman" w:cs="Times New Roman"/>
          <w:sz w:val="24"/>
          <w:szCs w:val="24"/>
        </w:rPr>
        <w:t xml:space="preserve"> снятия транспортного средства с платной парковки осуществляется по истечении предоплаченного времени автоматически или при отправке запроса пользователем на окончание парковочной сессии в мобильном приложении.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Внесение платы пользователем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30 минут размещения транспортного средства на платной парковке.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При этом сумма за неиспользованное время парковочным местом платной парковки возвращается на виртуальный парковочный счет пользователя и может быть использована для оплаты следующих парковочных сессий, с</w:t>
      </w:r>
      <w:r>
        <w:rPr>
          <w:rFonts w:ascii="Times New Roman" w:hAnsi="Times New Roman" w:cs="Times New Roman"/>
          <w:sz w:val="24"/>
          <w:szCs w:val="24"/>
        </w:rPr>
        <w:t>пособами, указанными в пункте 3.1</w:t>
      </w:r>
      <w:r w:rsidRPr="00833750">
        <w:rPr>
          <w:rFonts w:ascii="Times New Roman" w:hAnsi="Times New Roman" w:cs="Times New Roman"/>
          <w:sz w:val="24"/>
          <w:szCs w:val="24"/>
        </w:rPr>
        <w:t xml:space="preserve"> Правил.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Для оплаты парковочной сессии путем` направления короткого текстового сообщения (SMS) на специальный номер оператора сотовой связи «7757» необходимо отправить сообщение на четырехзначный номер «7757» с текстом: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833750">
        <w:rPr>
          <w:rFonts w:ascii="Times New Roman" w:hAnsi="Times New Roman" w:cs="Times New Roman"/>
          <w:sz w:val="24"/>
          <w:szCs w:val="24"/>
        </w:rPr>
        <w:t>50&gt;*</w:t>
      </w:r>
      <w:proofErr w:type="gramEnd"/>
      <w:r w:rsidRPr="00833750">
        <w:rPr>
          <w:rFonts w:ascii="Times New Roman" w:hAnsi="Times New Roman" w:cs="Times New Roman"/>
          <w:sz w:val="24"/>
          <w:szCs w:val="24"/>
        </w:rPr>
        <w:t xml:space="preserve">номер парковки*номер автомобиля*количество часов от 1 до 24.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В соответствии с условиями предоставления услуги оператором мобильной связи для оплаты за пользование платными парковками через виртуальный парковочный счет необходимо подтвердить платеж ответным сообщением оператору с кодом подтверждения.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Для продления парковочной сессии необходимо отправить сообщение на четырехзначный номер «7757» с текстом: «х*количество часов от 1 до 24».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Фиксация снятия транспортного средства с платной парковки осуществляется по истечении предоплаченного времени автоматически либо при отправке короткого текстового сообщения (SMS) на четырехзначный номер «7757» с текстом: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«$» или «С».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Внесение платы пользователем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1 часа размещения транспортного средства на платной парковке. </w:t>
      </w:r>
    </w:p>
    <w:p w:rsidR="004604B6" w:rsidRPr="00833750" w:rsidRDefault="004604B6" w:rsidP="00460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Если средств на виртуальном парковочном счете пользователя недостаточно для оплаты, то списание средств происходит со счета мобильного телефона в размере недостающей части платы, но не менее 10 рублей.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833750">
        <w:rPr>
          <w:rFonts w:ascii="Times New Roman" w:hAnsi="Times New Roman" w:cs="Times New Roman"/>
          <w:sz w:val="24"/>
          <w:szCs w:val="24"/>
        </w:rPr>
        <w:t>. Если баланс виртуального парковочного счета недостаточен для оплаты парковочных сессий, то необходимая сумма денежных средств вносится с</w:t>
      </w:r>
      <w:r>
        <w:rPr>
          <w:rFonts w:ascii="Times New Roman" w:hAnsi="Times New Roman" w:cs="Times New Roman"/>
          <w:sz w:val="24"/>
          <w:szCs w:val="24"/>
        </w:rPr>
        <w:t>пособами, указанными в пункте 3.5</w:t>
      </w:r>
      <w:r w:rsidRPr="00833750">
        <w:rPr>
          <w:rFonts w:ascii="Times New Roman" w:hAnsi="Times New Roman" w:cs="Times New Roman"/>
          <w:sz w:val="24"/>
          <w:szCs w:val="24"/>
        </w:rPr>
        <w:t xml:space="preserve"> Правил.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Пополнение виртуального парковочного счета пользователя через мобильное приложение осуществляется: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1) со счета абонентского номера пользователя путем ввода абонентского номера оператора сотовой связи и введения индивидуального кода доступа, полученного по SMS с номера 7757;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2) путем перевода денежных средств с открытого в банке или иной кредитной организации банковского счета или без открытия банковского счета с помощью иных технических устройств кредитных организаций и платежных банковских агентов, реализовавших возможность пополнения виртуального парковочного счета пользователя.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>Пополнение виртуального парковочного счета пользователя возможно также с помощью абонентского номера пользователя путем направления SMS (только за счет денежных средств, вносимых за услуги связи операторов связи) в формате «</w:t>
      </w:r>
      <w:proofErr w:type="gramStart"/>
      <w:r w:rsidRPr="00833750">
        <w:rPr>
          <w:rFonts w:ascii="Times New Roman" w:hAnsi="Times New Roman" w:cs="Times New Roman"/>
          <w:sz w:val="24"/>
          <w:szCs w:val="24"/>
        </w:rPr>
        <w:t>РАУ&lt;</w:t>
      </w:r>
      <w:proofErr w:type="gramEnd"/>
      <w:r w:rsidRPr="00833750">
        <w:rPr>
          <w:rFonts w:ascii="Times New Roman" w:hAnsi="Times New Roman" w:cs="Times New Roman"/>
          <w:sz w:val="24"/>
          <w:szCs w:val="24"/>
        </w:rPr>
        <w:t xml:space="preserve">сумма к оплате&gt;» на номер 7757.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sz w:val="24"/>
          <w:szCs w:val="24"/>
        </w:rPr>
        <w:t xml:space="preserve">Подтверждение списания денежных средств, вносимых за услуги связи оператора связи, может быть дополнительно затребовано оператором связи.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Неоплата размещения транспортного средства на платной парковке влечет административную ответственность в соответствии с законодательством Московской области.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Не допускается взимание с пользователей каких-либо иных платежей, кроме платы за пользование платными парковками. </w:t>
      </w:r>
    </w:p>
    <w:p w:rsidR="004604B6" w:rsidRPr="00833750" w:rsidRDefault="004604B6" w:rsidP="00460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4B6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3750">
        <w:rPr>
          <w:rFonts w:ascii="Times New Roman" w:hAnsi="Times New Roman" w:cs="Times New Roman"/>
          <w:b/>
          <w:sz w:val="24"/>
          <w:szCs w:val="24"/>
        </w:rPr>
        <w:t>V. Иные положения</w:t>
      </w: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833750">
        <w:rPr>
          <w:rFonts w:ascii="Times New Roman" w:hAnsi="Times New Roman" w:cs="Times New Roman"/>
          <w:sz w:val="24"/>
          <w:szCs w:val="24"/>
        </w:rPr>
        <w:t xml:space="preserve">. Правила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Воскресенск. </w:t>
      </w:r>
    </w:p>
    <w:p w:rsidR="004604B6" w:rsidRPr="00833750" w:rsidRDefault="004604B6" w:rsidP="00460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833750">
        <w:rPr>
          <w:rFonts w:ascii="Times New Roman" w:hAnsi="Times New Roman" w:cs="Times New Roman"/>
          <w:sz w:val="24"/>
          <w:szCs w:val="24"/>
        </w:rPr>
        <w:t>. Контроль за соб</w:t>
      </w:r>
      <w:r>
        <w:rPr>
          <w:rFonts w:ascii="Times New Roman" w:hAnsi="Times New Roman" w:cs="Times New Roman"/>
          <w:sz w:val="24"/>
          <w:szCs w:val="24"/>
        </w:rPr>
        <w:t>людением Правил осуществляется А</w:t>
      </w:r>
      <w:r w:rsidRPr="00833750">
        <w:rPr>
          <w:rFonts w:ascii="Times New Roman" w:hAnsi="Times New Roman" w:cs="Times New Roman"/>
          <w:sz w:val="24"/>
          <w:szCs w:val="24"/>
        </w:rPr>
        <w:t>дминистрацией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833750">
        <w:rPr>
          <w:rFonts w:ascii="Times New Roman" w:hAnsi="Times New Roman" w:cs="Times New Roman"/>
          <w:sz w:val="24"/>
          <w:szCs w:val="24"/>
        </w:rPr>
        <w:t>.</w:t>
      </w: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04B6" w:rsidRPr="00833750" w:rsidRDefault="004604B6" w:rsidP="004604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358" w:rsidRDefault="00D36358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6358" w:rsidSect="00530AD8">
      <w:pgSz w:w="11906" w:h="16838"/>
      <w:pgMar w:top="1134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4255"/>
    <w:rsid w:val="00037942"/>
    <w:rsid w:val="0007361D"/>
    <w:rsid w:val="0009004C"/>
    <w:rsid w:val="000E3D56"/>
    <w:rsid w:val="00115BA9"/>
    <w:rsid w:val="00115D86"/>
    <w:rsid w:val="00117C03"/>
    <w:rsid w:val="001247C2"/>
    <w:rsid w:val="0017669C"/>
    <w:rsid w:val="001D0014"/>
    <w:rsid w:val="001E6378"/>
    <w:rsid w:val="001F156C"/>
    <w:rsid w:val="001F53E9"/>
    <w:rsid w:val="00214D18"/>
    <w:rsid w:val="00227B26"/>
    <w:rsid w:val="00270E07"/>
    <w:rsid w:val="002A0E63"/>
    <w:rsid w:val="002F195F"/>
    <w:rsid w:val="003261F9"/>
    <w:rsid w:val="0040653F"/>
    <w:rsid w:val="0041363A"/>
    <w:rsid w:val="00427B1B"/>
    <w:rsid w:val="004604B6"/>
    <w:rsid w:val="00481D1C"/>
    <w:rsid w:val="004D630B"/>
    <w:rsid w:val="005079C5"/>
    <w:rsid w:val="00531674"/>
    <w:rsid w:val="005C0328"/>
    <w:rsid w:val="005C103C"/>
    <w:rsid w:val="005D31DD"/>
    <w:rsid w:val="005D4607"/>
    <w:rsid w:val="005E7D05"/>
    <w:rsid w:val="005F404B"/>
    <w:rsid w:val="00613846"/>
    <w:rsid w:val="00622179"/>
    <w:rsid w:val="00640C1A"/>
    <w:rsid w:val="0066597C"/>
    <w:rsid w:val="006863B9"/>
    <w:rsid w:val="006A3E95"/>
    <w:rsid w:val="00705577"/>
    <w:rsid w:val="00775192"/>
    <w:rsid w:val="007C7E45"/>
    <w:rsid w:val="00802CBC"/>
    <w:rsid w:val="00811368"/>
    <w:rsid w:val="00816F79"/>
    <w:rsid w:val="008650F8"/>
    <w:rsid w:val="008916FB"/>
    <w:rsid w:val="008919D2"/>
    <w:rsid w:val="008B0347"/>
    <w:rsid w:val="00912717"/>
    <w:rsid w:val="00926566"/>
    <w:rsid w:val="009275E2"/>
    <w:rsid w:val="0093442D"/>
    <w:rsid w:val="00952403"/>
    <w:rsid w:val="00966D28"/>
    <w:rsid w:val="00972466"/>
    <w:rsid w:val="00990659"/>
    <w:rsid w:val="009C49B1"/>
    <w:rsid w:val="009C557B"/>
    <w:rsid w:val="009C7DAF"/>
    <w:rsid w:val="00A33ABA"/>
    <w:rsid w:val="00AF6759"/>
    <w:rsid w:val="00B064C4"/>
    <w:rsid w:val="00B61C14"/>
    <w:rsid w:val="00B63A86"/>
    <w:rsid w:val="00B8077E"/>
    <w:rsid w:val="00B96E4E"/>
    <w:rsid w:val="00BA4146"/>
    <w:rsid w:val="00C1027C"/>
    <w:rsid w:val="00C111DC"/>
    <w:rsid w:val="00C40EEB"/>
    <w:rsid w:val="00C64258"/>
    <w:rsid w:val="00C73F25"/>
    <w:rsid w:val="00C81C94"/>
    <w:rsid w:val="00C83DC2"/>
    <w:rsid w:val="00CA4656"/>
    <w:rsid w:val="00CA64FE"/>
    <w:rsid w:val="00D00B64"/>
    <w:rsid w:val="00D26648"/>
    <w:rsid w:val="00D36358"/>
    <w:rsid w:val="00D741A3"/>
    <w:rsid w:val="00D9216F"/>
    <w:rsid w:val="00DD357C"/>
    <w:rsid w:val="00E00CBC"/>
    <w:rsid w:val="00E7595A"/>
    <w:rsid w:val="00E92DD2"/>
    <w:rsid w:val="00EB7B4C"/>
    <w:rsid w:val="00F434B5"/>
    <w:rsid w:val="00F51F5E"/>
    <w:rsid w:val="00F553F8"/>
    <w:rsid w:val="00F73430"/>
    <w:rsid w:val="00F815C1"/>
    <w:rsid w:val="00F942B9"/>
    <w:rsid w:val="00FB58A7"/>
    <w:rsid w:val="00FC3A96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34B5"/>
    <w:pPr>
      <w:ind w:left="720"/>
      <w:contextualSpacing/>
    </w:pPr>
  </w:style>
  <w:style w:type="paragraph" w:styleId="a8">
    <w:name w:val="No Spacing"/>
    <w:uiPriority w:val="1"/>
    <w:qFormat/>
    <w:rsid w:val="008650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Коновалов Андрей Анатольевич</cp:lastModifiedBy>
  <cp:revision>77</cp:revision>
  <cp:lastPrinted>2025-08-08T06:05:00Z</cp:lastPrinted>
  <dcterms:created xsi:type="dcterms:W3CDTF">2019-10-25T12:19:00Z</dcterms:created>
  <dcterms:modified xsi:type="dcterms:W3CDTF">2025-08-08T06:39:00Z</dcterms:modified>
</cp:coreProperties>
</file>