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DCA" w:rsidRDefault="00BA1DCA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BA1DCA">
        <w:trPr>
          <w:trHeight w:val="3115"/>
        </w:trPr>
        <w:tc>
          <w:tcPr>
            <w:tcW w:w="5235" w:type="dxa"/>
            <w:shd w:val="clear" w:color="auto" w:fill="auto"/>
          </w:tcPr>
          <w:p w:rsidR="00BA1DCA" w:rsidRDefault="00BA1DCA">
            <w:pPr>
              <w:autoSpaceDE w:val="0"/>
              <w:rPr>
                <w:bCs/>
                <w:sz w:val="22"/>
                <w:szCs w:val="22"/>
              </w:rPr>
            </w:pPr>
          </w:p>
          <w:p w:rsidR="00BA1DCA" w:rsidRDefault="00BA1DC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BA1DCA" w:rsidRDefault="00AE515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BA1DCA" w:rsidRDefault="00BA1DCA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BA1DCA" w:rsidRDefault="00AE515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BA1DCA" w:rsidRDefault="00BA1DC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BA1DCA" w:rsidRDefault="00BA1DCA">
            <w:pPr>
              <w:autoSpaceDE w:val="0"/>
              <w:rPr>
                <w:bCs/>
                <w:sz w:val="22"/>
                <w:szCs w:val="22"/>
              </w:rPr>
            </w:pPr>
          </w:p>
          <w:p w:rsidR="00BA1DCA" w:rsidRDefault="00BA1DCA">
            <w:pPr>
              <w:autoSpaceDE w:val="0"/>
              <w:rPr>
                <w:bCs/>
                <w:sz w:val="22"/>
                <w:szCs w:val="22"/>
              </w:rPr>
            </w:pPr>
          </w:p>
          <w:p w:rsidR="00BA1DCA" w:rsidRDefault="00BA1DC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BA1DCA" w:rsidRDefault="00BA1DCA">
      <w:pPr>
        <w:autoSpaceDE w:val="0"/>
        <w:ind w:left="709"/>
        <w:jc w:val="center"/>
        <w:rPr>
          <w:bCs/>
        </w:rPr>
      </w:pPr>
    </w:p>
    <w:p w:rsidR="00BA1DCA" w:rsidRDefault="00BA1DCA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BA1DCA" w:rsidRDefault="00BA1DCA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BA1DCA" w:rsidRDefault="00BA1DCA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BA1DCA" w:rsidRDefault="00AE5155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ПЗЭ-ВОС/26-5740</w:t>
      </w:r>
    </w:p>
    <w:p w:rsidR="00BA1DCA" w:rsidRDefault="00AE5155" w:rsidP="00AE5155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Для индивидуального жилищного строительства</w:t>
      </w:r>
    </w:p>
    <w:p w:rsidR="00BA1DCA" w:rsidRDefault="00BA1DCA">
      <w:pPr>
        <w:ind w:left="-426"/>
        <w:jc w:val="center"/>
        <w:rPr>
          <w:color w:val="0000FF"/>
          <w:sz w:val="28"/>
          <w:szCs w:val="28"/>
        </w:rPr>
      </w:pPr>
    </w:p>
    <w:p w:rsidR="00BA1DCA" w:rsidRDefault="00BA1DCA">
      <w:pPr>
        <w:ind w:left="-426"/>
        <w:jc w:val="center"/>
        <w:rPr>
          <w:color w:val="0000FF"/>
          <w:sz w:val="28"/>
          <w:szCs w:val="28"/>
        </w:rPr>
      </w:pPr>
    </w:p>
    <w:p w:rsidR="00BA1DCA" w:rsidRDefault="00AE5155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BA1DCA" w:rsidRDefault="00AE5155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BA1DCA" w:rsidRDefault="00BA1DCA">
      <w:pPr>
        <w:ind w:left="-426"/>
        <w:jc w:val="center"/>
        <w:rPr>
          <w:color w:val="0000FF"/>
          <w:sz w:val="28"/>
          <w:szCs w:val="28"/>
        </w:rPr>
      </w:pPr>
    </w:p>
    <w:p w:rsidR="00BA1DCA" w:rsidRDefault="00BA1DCA">
      <w:pPr>
        <w:ind w:left="-426"/>
        <w:jc w:val="center"/>
        <w:rPr>
          <w:color w:val="0000FF"/>
          <w:sz w:val="28"/>
          <w:szCs w:val="28"/>
        </w:rPr>
      </w:pPr>
    </w:p>
    <w:p w:rsidR="00BA1DCA" w:rsidRDefault="00BA1DCA">
      <w:pPr>
        <w:ind w:left="-426"/>
        <w:jc w:val="center"/>
        <w:rPr>
          <w:color w:val="0000FF"/>
          <w:sz w:val="28"/>
          <w:szCs w:val="28"/>
        </w:rPr>
      </w:pPr>
    </w:p>
    <w:p w:rsidR="00BA1DCA" w:rsidRDefault="00BA1DCA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BA1DCA">
        <w:tc>
          <w:tcPr>
            <w:tcW w:w="5086" w:type="dxa"/>
          </w:tcPr>
          <w:p w:rsidR="00BA1DCA" w:rsidRDefault="00AE515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BA1DCA" w:rsidRDefault="00BA1DC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BA1DCA" w:rsidRDefault="00AE515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00400010108731</w:t>
            </w:r>
          </w:p>
        </w:tc>
      </w:tr>
      <w:tr w:rsidR="00BA1DCA">
        <w:tc>
          <w:tcPr>
            <w:tcW w:w="5086" w:type="dxa"/>
          </w:tcPr>
          <w:p w:rsidR="00BA1DCA" w:rsidRDefault="00AE515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BA1DCA" w:rsidRDefault="00BA1DC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BA1DCA" w:rsidRDefault="00AE515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29.09.2026</w:t>
            </w:r>
          </w:p>
        </w:tc>
      </w:tr>
      <w:tr w:rsidR="00BA1DCA">
        <w:tc>
          <w:tcPr>
            <w:tcW w:w="5086" w:type="dxa"/>
          </w:tcPr>
          <w:p w:rsidR="00BA1DCA" w:rsidRDefault="00AE515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BA1DCA" w:rsidRDefault="00BA1DC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BA1DCA" w:rsidRDefault="00AE515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27.10.2026</w:t>
            </w:r>
          </w:p>
        </w:tc>
      </w:tr>
      <w:tr w:rsidR="00BA1DCA">
        <w:tc>
          <w:tcPr>
            <w:tcW w:w="5086" w:type="dxa"/>
          </w:tcPr>
          <w:p w:rsidR="00BA1DCA" w:rsidRDefault="00AE515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BA1DCA" w:rsidRDefault="00AE515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29.10.2026</w:t>
            </w:r>
          </w:p>
        </w:tc>
      </w:tr>
      <w:tr w:rsidR="00BA1DCA">
        <w:tc>
          <w:tcPr>
            <w:tcW w:w="5086" w:type="dxa"/>
          </w:tcPr>
          <w:p w:rsidR="00BA1DCA" w:rsidRDefault="00BA1DCA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BA1DCA" w:rsidRDefault="00BA1DC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BA1DCA" w:rsidRDefault="00BA1DCA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BA1DCA" w:rsidRDefault="00BA1DCA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BA1DCA" w:rsidRDefault="00BA1DCA">
      <w:pPr>
        <w:autoSpaceDE w:val="0"/>
        <w:rPr>
          <w:b/>
          <w:bCs/>
          <w:sz w:val="26"/>
          <w:szCs w:val="26"/>
        </w:rPr>
      </w:pPr>
    </w:p>
    <w:p w:rsidR="00BA1DCA" w:rsidRDefault="00BA1DCA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BA1DCA" w:rsidRDefault="00BA1DCA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BA1DCA" w:rsidRDefault="00BA1DCA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AE5155" w:rsidRDefault="00AE5155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AE5155" w:rsidRDefault="00AE5155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BA1DCA" w:rsidRDefault="00BA1DCA">
      <w:pPr>
        <w:autoSpaceDE w:val="0"/>
        <w:rPr>
          <w:b/>
          <w:bCs/>
          <w:color w:val="17365D"/>
          <w:sz w:val="26"/>
          <w:szCs w:val="26"/>
        </w:rPr>
      </w:pPr>
    </w:p>
    <w:p w:rsidR="00BA1DCA" w:rsidRDefault="00BA1DCA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BA1DCA" w:rsidRDefault="00BA1DCA">
      <w:pPr>
        <w:autoSpaceDE w:val="0"/>
        <w:jc w:val="center"/>
        <w:rPr>
          <w:b/>
          <w:sz w:val="28"/>
          <w:szCs w:val="28"/>
        </w:rPr>
      </w:pPr>
    </w:p>
    <w:p w:rsidR="00BA1DCA" w:rsidRDefault="00AE5155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BA1DCA" w:rsidRDefault="00AE5155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2" w:name="_Toc478656950"/>
      <w:bookmarkStart w:id="3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2"/>
    </w:p>
    <w:p w:rsidR="00BA1DCA" w:rsidRDefault="00AE515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4" w:name="_Toc426462869"/>
      <w:bookmarkStart w:id="5" w:name="_Toc428969604"/>
      <w:bookmarkStart w:id="6" w:name="_Toc423619374"/>
      <w:bookmarkStart w:id="7" w:name="__RefHeading__33_520497706"/>
      <w:bookmarkStart w:id="8" w:name="_%2525D0%25259F%2525D1%252580%2525D0%252"/>
      <w:bookmarkEnd w:id="3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BA1DCA" w:rsidRDefault="00AE515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BA1DCA" w:rsidRDefault="00AE515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BA1DCA" w:rsidRDefault="00AE515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BA1DCA" w:rsidRDefault="00AE515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BA1DCA" w:rsidRDefault="00AE515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23.09.2026 № 178-З п. 211;</w:t>
      </w:r>
    </w:p>
    <w:p w:rsidR="00BA1DCA" w:rsidRDefault="00AE5155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BA1DCA" w:rsidRDefault="00AE515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9" w:name="__RefHeading__35_520497706"/>
      <w:bookmarkStart w:id="10" w:name="__RefHeading__50_1698952488"/>
      <w:bookmarkStart w:id="11" w:name="__RefHeading__48_1698952488"/>
      <w:bookmarkEnd w:id="9"/>
      <w:bookmarkEnd w:id="10"/>
      <w:bookmarkEnd w:id="11"/>
    </w:p>
    <w:p w:rsidR="00BA1DCA" w:rsidRDefault="00BA1DCA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BA1DCA" w:rsidRDefault="00AE5155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2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4"/>
    <w:bookmarkEnd w:id="5"/>
    <w:bookmarkEnd w:id="6"/>
    <w:p w:rsidR="00BA1DCA" w:rsidRDefault="00AE515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AE5155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BA1DCA" w:rsidRDefault="00BA1DC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BA1DCA" w:rsidRDefault="00AE5155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BA1DCA" w:rsidRDefault="00AE515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BA1DCA" w:rsidRDefault="00AE515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BA1DCA" w:rsidRDefault="00AE515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BA1DCA" w:rsidRDefault="00AE515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BA1DCA" w:rsidRDefault="00BA1DCA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BA1DCA" w:rsidRDefault="00AE5155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BA1DCA" w:rsidRDefault="00AE5155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BA1DCA" w:rsidRDefault="00AE515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BA1DCA" w:rsidRDefault="00BA1DCA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BA1DCA" w:rsidRDefault="00AE515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BA1DCA" w:rsidRDefault="00BA1DC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BA1DCA" w:rsidRDefault="00AE5155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BA1DCA" w:rsidRDefault="00AE5155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BA1DCA" w:rsidRDefault="00AE515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BA1DCA" w:rsidRDefault="00BA1DC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BA1DCA" w:rsidRDefault="00BA1DC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BA1DCA" w:rsidRDefault="00AE5155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BA1DCA" w:rsidRDefault="00AE5155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BA1DCA" w:rsidRDefault="00AE5155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BA1DCA" w:rsidRDefault="00AE515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BA1DCA" w:rsidRDefault="00AE515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BA1DCA" w:rsidRDefault="00AE515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BA1DCA" w:rsidRDefault="00BA1DCA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BA1DCA" w:rsidRDefault="00AE5155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государственная собственность на который </w:t>
      </w:r>
      <w:r>
        <w:rPr>
          <w:color w:val="0000FF"/>
          <w:sz w:val="22"/>
          <w:szCs w:val="22"/>
        </w:rPr>
        <w:br/>
        <w:t>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BA1DCA" w:rsidRDefault="00BA1DCA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BA1DCA" w:rsidRDefault="00AE5155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BA1DCA" w:rsidRDefault="00BA1DCA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BA1DCA" w:rsidRDefault="00AE5155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Воскресенск, с. Ачкасово, </w:t>
      </w:r>
      <w:r>
        <w:rPr>
          <w:color w:val="0000FF"/>
          <w:sz w:val="22"/>
          <w:szCs w:val="22"/>
        </w:rPr>
        <w:br/>
        <w:t>ул. Огородная.</w:t>
      </w:r>
    </w:p>
    <w:p w:rsidR="00BA1DCA" w:rsidRDefault="00BA1DCA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1 441,00.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50:29:0060302:1661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>(прилагается).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color w:val="0000FF"/>
          <w:sz w:val="22"/>
          <w:szCs w:val="22"/>
        </w:rPr>
        <w:br/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</w:t>
      </w:r>
      <w:r>
        <w:rPr>
          <w:b/>
          <w:color w:val="000000" w:themeColor="text1"/>
          <w:sz w:val="22"/>
          <w:szCs w:val="22"/>
        </w:rPr>
        <w:br/>
        <w:t xml:space="preserve">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AE5155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</w:p>
    <w:p w:rsidR="00BA1DCA" w:rsidRDefault="00AE5155" w:rsidP="00AE5155">
      <w:pPr>
        <w:tabs>
          <w:tab w:val="left" w:pos="851"/>
        </w:tabs>
        <w:autoSpaceDE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входит в зоны с особыми условиями использования территории: </w:t>
      </w:r>
      <w:r>
        <w:rPr>
          <w:color w:val="0000FF"/>
          <w:sz w:val="22"/>
          <w:szCs w:val="22"/>
        </w:rPr>
        <w:br/>
        <w:t>Полностью расположен в пределах приаэродромной территории аэродрома Коломна (Коробчеево).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  <w:t>- Воздушного кодекса Российской Федерации,</w:t>
      </w:r>
      <w:r>
        <w:rPr>
          <w:color w:val="0000FF"/>
          <w:sz w:val="22"/>
          <w:szCs w:val="22"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:rsidR="00BA1DCA" w:rsidRDefault="00BA1DCA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lastRenderedPageBreak/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858 691,90 руб. (Восемьсот пятьдесят восемь тысяч шестьсот девяносто один руб. 90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42 934,59 руб. (Сорок две тысячи девятьсот тридцать четыре руб. 59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171 738,38 руб. (Сто семьдесят одна тысяча семьсот тридцать восемь руб. 38 коп.)</w:t>
      </w:r>
      <w:r>
        <w:rPr>
          <w:color w:val="0000FF"/>
          <w:sz w:val="22"/>
          <w:szCs w:val="22"/>
        </w:rPr>
        <w:t>, НДС не облагается.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A1DCA" w:rsidRDefault="00AE515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BA1DCA" w:rsidRDefault="00BA1DC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BA1DCA" w:rsidRDefault="00AE515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BA1DCA" w:rsidRDefault="00BA1DCA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BA1DCA" w:rsidRDefault="00AE5155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29.09.2026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BA1DCA" w:rsidRDefault="00AE515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BA1DCA" w:rsidRDefault="00BA1DCA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BA1DCA" w:rsidRDefault="00AE5155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27.10.2026 18:00.</w:t>
      </w:r>
    </w:p>
    <w:p w:rsidR="00BA1DCA" w:rsidRDefault="00BA1DCA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BA1DCA" w:rsidRDefault="00AE515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28.10.2026.</w:t>
      </w:r>
    </w:p>
    <w:p w:rsidR="00BA1DCA" w:rsidRDefault="00BA1DCA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BA1DCA" w:rsidRDefault="00AE5155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BA1DCA" w:rsidRDefault="00BA1DCA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BA1DCA" w:rsidRDefault="00AE5155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29.10.2026 12:00.</w:t>
      </w:r>
    </w:p>
    <w:p w:rsidR="00BA1DCA" w:rsidRDefault="00BA1DCA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3" w:name="OLE_LINK4"/>
      <w:bookmarkStart w:id="14" w:name="OLE_LINK7"/>
      <w:bookmarkStart w:id="15" w:name="OLE_LINK9"/>
    </w:p>
    <w:p w:rsidR="00BA1DCA" w:rsidRDefault="00AE5155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BA1DCA" w:rsidRDefault="00AE5155">
      <w:pPr>
        <w:spacing w:line="276" w:lineRule="auto"/>
        <w:ind w:firstLine="420"/>
        <w:jc w:val="both"/>
        <w:rPr>
          <w:sz w:val="22"/>
          <w:szCs w:val="22"/>
        </w:rPr>
      </w:pPr>
      <w:bookmarkStart w:id="16" w:name="_Toc426462873"/>
      <w:bookmarkStart w:id="17" w:name="_Toc428969608"/>
      <w:bookmarkStart w:id="18" w:name="_Toc423619379"/>
      <w:bookmarkStart w:id="19" w:name="__RefHeading__41_520497706"/>
      <w:bookmarkEnd w:id="13"/>
      <w:bookmarkEnd w:id="14"/>
      <w:bookmarkEnd w:id="15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BA1DCA" w:rsidRDefault="00AE515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BA1DCA" w:rsidRDefault="00AE515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BA1DCA" w:rsidRDefault="00AE515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BA1DCA" w:rsidRDefault="00AE515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BA1DCA" w:rsidRDefault="00AE5155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BA1DCA" w:rsidRDefault="00BA1DCA">
      <w:pPr>
        <w:rPr>
          <w:sz w:val="22"/>
          <w:szCs w:val="22"/>
          <w:lang w:val="zh-CN"/>
        </w:rPr>
      </w:pPr>
    </w:p>
    <w:p w:rsidR="00BA1DCA" w:rsidRDefault="00AE515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865695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BA1DCA" w:rsidRDefault="00AE515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BA1DCA" w:rsidRDefault="00AE5155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BA1DCA" w:rsidRDefault="00AE5155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BA1DCA" w:rsidRDefault="00BA1DCA">
      <w:pPr>
        <w:spacing w:line="276" w:lineRule="auto"/>
        <w:ind w:firstLine="426"/>
        <w:jc w:val="both"/>
        <w:rPr>
          <w:sz w:val="22"/>
          <w:szCs w:val="22"/>
        </w:rPr>
      </w:pPr>
    </w:p>
    <w:p w:rsidR="00BA1DCA" w:rsidRDefault="00AE5155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BA1DCA" w:rsidRDefault="00AE5155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BA1DCA" w:rsidRDefault="00AE515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BA1DCA" w:rsidRDefault="00AE515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BA1DCA" w:rsidRDefault="00AE515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BA1DCA" w:rsidRDefault="00AE515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BA1DCA" w:rsidRDefault="00BA1DC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BA1DCA" w:rsidRDefault="00AE5155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BA1DCA" w:rsidRDefault="00BA1DCA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BA1DCA" w:rsidRDefault="00AE515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BA1DCA" w:rsidRDefault="00AE515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BA1DCA" w:rsidRDefault="00AE515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BA1DCA" w:rsidRDefault="00BA1DCA">
      <w:pPr>
        <w:spacing w:line="276" w:lineRule="auto"/>
        <w:ind w:firstLine="426"/>
        <w:jc w:val="both"/>
        <w:rPr>
          <w:sz w:val="22"/>
          <w:szCs w:val="22"/>
        </w:rPr>
      </w:pPr>
    </w:p>
    <w:p w:rsidR="00BA1DCA" w:rsidRDefault="00AE515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BA1DCA" w:rsidRDefault="00AE515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BA1DCA" w:rsidRDefault="00AE5155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BA1DCA" w:rsidRDefault="00AE5155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BA1DCA" w:rsidRDefault="00AE515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BA1DCA" w:rsidRDefault="00AE5155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BA1DCA" w:rsidRDefault="00BA1DCA">
      <w:pPr>
        <w:spacing w:line="276" w:lineRule="auto"/>
        <w:jc w:val="both"/>
        <w:rPr>
          <w:b/>
          <w:bCs/>
          <w:sz w:val="22"/>
          <w:szCs w:val="22"/>
        </w:rPr>
      </w:pPr>
    </w:p>
    <w:p w:rsidR="00BA1DCA" w:rsidRDefault="00AE5155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BA1DCA" w:rsidRDefault="00AE5155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BA1DCA" w:rsidRDefault="00BA1DCA">
      <w:pPr>
        <w:spacing w:line="276" w:lineRule="auto"/>
        <w:ind w:firstLine="426"/>
        <w:jc w:val="both"/>
        <w:rPr>
          <w:sz w:val="22"/>
          <w:szCs w:val="22"/>
        </w:rPr>
      </w:pPr>
    </w:p>
    <w:p w:rsidR="00BA1DCA" w:rsidRDefault="00AE515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BA1DCA" w:rsidRDefault="00AE5155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BA1DCA" w:rsidRDefault="00AE515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BA1DCA" w:rsidRDefault="00AE515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BA1DCA" w:rsidRDefault="00AE5155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BA1DCA" w:rsidRDefault="00AE5155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BA1DCA" w:rsidRDefault="00AE5155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BA1DCA" w:rsidRDefault="00BA1DCA">
      <w:pPr>
        <w:spacing w:line="276" w:lineRule="auto"/>
        <w:jc w:val="both"/>
        <w:rPr>
          <w:sz w:val="22"/>
          <w:szCs w:val="22"/>
        </w:rPr>
      </w:pPr>
    </w:p>
    <w:p w:rsidR="00BA1DCA" w:rsidRDefault="00AE515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1" w:name="_Toc479691587"/>
      <w:bookmarkStart w:id="22" w:name="_Toc423619380"/>
      <w:bookmarkStart w:id="23" w:name="_Toc426462877"/>
      <w:bookmarkStart w:id="24" w:name="_Toc428969612"/>
      <w:bookmarkEnd w:id="16"/>
      <w:bookmarkEnd w:id="17"/>
      <w:bookmarkEnd w:id="18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1"/>
    </w:p>
    <w:p w:rsidR="00BA1DCA" w:rsidRDefault="00BA1DCA">
      <w:pPr>
        <w:spacing w:line="276" w:lineRule="auto"/>
        <w:jc w:val="center"/>
        <w:rPr>
          <w:b/>
          <w:sz w:val="4"/>
          <w:szCs w:val="4"/>
        </w:rPr>
      </w:pP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BA1DCA" w:rsidRDefault="00BA1DCA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BA1DCA" w:rsidRDefault="00AE515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BA1DCA" w:rsidRDefault="00BA1DCA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BA1DCA" w:rsidRDefault="00AE515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BA1DCA" w:rsidRDefault="00AE5155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BA1DCA" w:rsidRDefault="00BA1DCA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BA1DCA" w:rsidRDefault="00AE515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26365734"/>
      <w:bookmarkStart w:id="26" w:name="_Toc429992738"/>
      <w:bookmarkEnd w:id="22"/>
      <w:bookmarkEnd w:id="23"/>
      <w:bookmarkEnd w:id="24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 xml:space="preserve">10. Порядок проведения аукциона </w:t>
      </w:r>
    </w:p>
    <w:p w:rsidR="00BA1DCA" w:rsidRDefault="00AE515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BA1DCA" w:rsidRDefault="00AE515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BA1DCA" w:rsidRDefault="00AE515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7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7"/>
    </w:p>
    <w:p w:rsidR="00BA1DCA" w:rsidRDefault="00AE515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BA1DCA" w:rsidRDefault="00AE515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BA1DCA" w:rsidRDefault="00AE515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BA1DCA" w:rsidRDefault="00AE515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BA1DCA" w:rsidRDefault="00AE5155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8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8"/>
      <w:r>
        <w:rPr>
          <w:bCs/>
          <w:sz w:val="22"/>
          <w:szCs w:val="22"/>
          <w:lang w:eastAsia="en-US"/>
        </w:rPr>
        <w:t>.</w:t>
      </w:r>
    </w:p>
    <w:p w:rsidR="00BA1DCA" w:rsidRDefault="00AE515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BA1DCA" w:rsidRDefault="00AE515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BA1DCA" w:rsidRDefault="00AE5155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BA1DCA" w:rsidRDefault="00BA1DCA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BA1DCA" w:rsidRDefault="00AE515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9" w:name="_Toc479691592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9"/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0" w:name="_Hlk130986499"/>
      <w:r>
        <w:rPr>
          <w:color w:val="0000FF"/>
          <w:sz w:val="22"/>
          <w:szCs w:val="22"/>
        </w:rPr>
        <w:t>прилагается</w:t>
      </w:r>
      <w:bookmarkEnd w:id="30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1" w:name="_Hlk130986518"/>
      <w:r>
        <w:rPr>
          <w:sz w:val="22"/>
          <w:szCs w:val="22"/>
        </w:rPr>
        <w:t>arenda.mosreg.ru</w:t>
      </w:r>
      <w:bookmarkEnd w:id="31"/>
      <w:r>
        <w:rPr>
          <w:sz w:val="22"/>
          <w:szCs w:val="22"/>
        </w:rPr>
        <w:t xml:space="preserve"> (далее – ЛКА).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BA1DCA" w:rsidRDefault="00AE5155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BA1DCA" w:rsidRDefault="00AE5155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BA1DCA" w:rsidRDefault="00AE5155" w:rsidP="00AE5155">
      <w:pPr>
        <w:pStyle w:val="2"/>
        <w:jc w:val="right"/>
        <w:rPr>
          <w:b w:val="0"/>
          <w:sz w:val="22"/>
          <w:szCs w:val="22"/>
        </w:rPr>
      </w:pPr>
      <w:bookmarkStart w:id="32" w:name="_Ref368517744"/>
      <w:r>
        <w:rPr>
          <w:sz w:val="22"/>
          <w:szCs w:val="22"/>
        </w:rPr>
        <w:br w:type="page"/>
      </w:r>
      <w:bookmarkStart w:id="33" w:name="_Toc478656965"/>
      <w:bookmarkStart w:id="34" w:name="_Toc423082997"/>
      <w:bookmarkEnd w:id="7"/>
      <w:bookmarkEnd w:id="8"/>
      <w:bookmarkEnd w:id="19"/>
      <w:bookmarkEnd w:id="32"/>
      <w:r>
        <w:rPr>
          <w:b w:val="0"/>
        </w:rPr>
        <w:lastRenderedPageBreak/>
        <w:t xml:space="preserve"> </w:t>
      </w:r>
      <w:r>
        <w:t>ФОРМА</w:t>
      </w:r>
      <w:r>
        <w:rPr>
          <w:sz w:val="20"/>
          <w:szCs w:val="20"/>
        </w:rPr>
        <w:t xml:space="preserve"> </w:t>
      </w:r>
      <w:r>
        <w:t>ЗАЯВКИ НА УЧАСТИЕ В АУКЦИОНЕ В ЭЛЕКТРОННОЙ ФОРМЕ</w:t>
      </w:r>
    </w:p>
    <w:p w:rsidR="00BA1DCA" w:rsidRDefault="00BA1DCA">
      <w:pPr>
        <w:rPr>
          <w:b/>
          <w:sz w:val="2"/>
          <w:szCs w:val="10"/>
        </w:rPr>
      </w:pPr>
    </w:p>
    <w:p w:rsidR="00BA1DCA" w:rsidRDefault="00BA1DCA">
      <w:pPr>
        <w:rPr>
          <w:b/>
          <w:sz w:val="19"/>
          <w:szCs w:val="19"/>
        </w:rPr>
      </w:pPr>
    </w:p>
    <w:p w:rsidR="00BA1DCA" w:rsidRDefault="00AE5155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BA1DCA" w:rsidRDefault="00AE5155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BA1DCA" w:rsidRDefault="00AE515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BA1DCA" w:rsidRDefault="00AE5155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BA1DCA" w:rsidRDefault="00AE5155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BA1DCA" w:rsidRDefault="00AE5155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BA1DCA" w:rsidRDefault="00AE5155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BA1DCA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BA1DCA" w:rsidRDefault="00AE51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BA1DCA" w:rsidRDefault="00AE51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BA1DCA" w:rsidRDefault="00AE51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BA1DCA" w:rsidRDefault="00AE51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BA1DCA" w:rsidRDefault="00AE51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BA1DCA" w:rsidRDefault="00AE51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BA1DCA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BA1DCA" w:rsidRDefault="00AE515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BA1DCA" w:rsidRDefault="00AE51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BA1DCA" w:rsidRDefault="00AE51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BA1DCA" w:rsidRDefault="00AE51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BA1DCA" w:rsidRDefault="00AE51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BA1DCA" w:rsidRDefault="00AE515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BA1DCA" w:rsidRDefault="00BA1DCA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BA1DCA" w:rsidRDefault="00AE515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BA1DCA" w:rsidRDefault="00AE515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BA1DCA" w:rsidRDefault="00AE515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BA1DCA" w:rsidRDefault="00AE515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BA1DCA" w:rsidRDefault="00AE515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BA1DCA" w:rsidRDefault="00AE515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BA1DCA" w:rsidRDefault="00AE515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BA1DCA" w:rsidRDefault="00AE515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BA1DCA" w:rsidRDefault="00AE515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BA1DCA" w:rsidRDefault="00AE515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BA1DCA" w:rsidRDefault="00AE515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bookmarkEnd w:id="33"/>
    <w:p w:rsidR="00BA1DCA" w:rsidRDefault="00AE51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BA1DCA" w:rsidRDefault="00BA1D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BA1DCA" w:rsidRDefault="00AE51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BA1DCA" w:rsidRDefault="00AE51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BA1DCA" w:rsidRDefault="00BA1D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BA1DCA" w:rsidRDefault="00AE515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BA1DCA" w:rsidRDefault="00BA1D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A1DCA" w:rsidRDefault="00AE5155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BA1DCA" w:rsidRDefault="00BA1D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A1DCA" w:rsidRDefault="00AE515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BA1DCA" w:rsidRDefault="00BA1D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BA1DCA" w:rsidRDefault="00BA1DC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BA1DCA" w:rsidRDefault="00BA1DC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BA1DCA" w:rsidRDefault="00BA1DCA">
      <w:pPr>
        <w:rPr>
          <w:b/>
          <w:sz w:val="22"/>
          <w:szCs w:val="22"/>
        </w:rPr>
      </w:pPr>
    </w:p>
    <w:p w:rsidR="00BA1DCA" w:rsidRDefault="00AE515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BA1DCA" w:rsidRDefault="00BA1D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BA1DCA" w:rsidRDefault="00BA1DCA">
      <w:pPr>
        <w:suppressAutoHyphens w:val="0"/>
        <w:jc w:val="center"/>
        <w:rPr>
          <w:b/>
          <w:sz w:val="22"/>
          <w:szCs w:val="22"/>
        </w:rPr>
      </w:pPr>
    </w:p>
    <w:p w:rsidR="00BA1DCA" w:rsidRDefault="00AE5155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4. Срок действия Соглашения</w:t>
      </w:r>
    </w:p>
    <w:p w:rsidR="00BA1DCA" w:rsidRDefault="00BA1DC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BA1DCA" w:rsidRDefault="00BA1DC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A1DCA" w:rsidRDefault="00AE515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BA1DCA" w:rsidRDefault="00BA1DC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BA1DCA" w:rsidRDefault="00AE515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BA1DCA" w:rsidRDefault="00BA1DC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BA1DCA" w:rsidRDefault="00BA1D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BA1DCA" w:rsidRDefault="00AE515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BA1DCA" w:rsidRDefault="00BA1D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BA1DCA">
        <w:tc>
          <w:tcPr>
            <w:tcW w:w="3261" w:type="dxa"/>
          </w:tcPr>
          <w:p w:rsidR="00BA1DCA" w:rsidRDefault="00AE5155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BA1DCA" w:rsidRDefault="00AE51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BA1DCA" w:rsidRDefault="00AE5155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BA1DCA">
        <w:trPr>
          <w:trHeight w:val="250"/>
        </w:trPr>
        <w:tc>
          <w:tcPr>
            <w:tcW w:w="3261" w:type="dxa"/>
          </w:tcPr>
          <w:p w:rsidR="00BA1DCA" w:rsidRDefault="00BA1DC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BA1DCA" w:rsidRDefault="00BA1DC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BA1DCA" w:rsidRDefault="00BA1DC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A1DCA" w:rsidRDefault="00BA1DCA">
      <w:pPr>
        <w:jc w:val="center"/>
        <w:rPr>
          <w:b/>
          <w:sz w:val="22"/>
          <w:szCs w:val="22"/>
        </w:rPr>
      </w:pPr>
    </w:p>
    <w:p w:rsidR="00BA1DCA" w:rsidRDefault="00AE515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BA1DCA" w:rsidRDefault="00BA1DCA">
      <w:pPr>
        <w:jc w:val="center"/>
        <w:rPr>
          <w:b/>
          <w:sz w:val="22"/>
          <w:szCs w:val="22"/>
        </w:rPr>
      </w:pPr>
    </w:p>
    <w:p w:rsidR="00BA1DCA" w:rsidRDefault="00BA1DCA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BA1DCA">
        <w:trPr>
          <w:trHeight w:val="738"/>
        </w:trPr>
        <w:tc>
          <w:tcPr>
            <w:tcW w:w="3049" w:type="dxa"/>
          </w:tcPr>
          <w:p w:rsidR="00BA1DCA" w:rsidRDefault="00AE5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BA1DCA" w:rsidRDefault="00AE5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BA1DCA" w:rsidRDefault="00AE5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BA1DCA" w:rsidRDefault="00BA1DCA">
            <w:pPr>
              <w:rPr>
                <w:sz w:val="22"/>
                <w:szCs w:val="22"/>
              </w:rPr>
            </w:pPr>
          </w:p>
        </w:tc>
      </w:tr>
      <w:tr w:rsidR="00BA1DCA">
        <w:trPr>
          <w:trHeight w:val="738"/>
        </w:trPr>
        <w:tc>
          <w:tcPr>
            <w:tcW w:w="3049" w:type="dxa"/>
          </w:tcPr>
          <w:p w:rsidR="00BA1DCA" w:rsidRDefault="00AE5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BA1DCA" w:rsidRDefault="00AE5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BA1DCA" w:rsidRDefault="00BA1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BA1DCA" w:rsidRDefault="00AE5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BA1DCA" w:rsidRDefault="00AE5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BA1DCA" w:rsidRDefault="00BA1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BA1DCA" w:rsidRDefault="00AE5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BA1DCA" w:rsidRDefault="00AE51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4"/>
    </w:tbl>
    <w:p w:rsidR="0096487D" w:rsidRDefault="0096487D"/>
    <w:sectPr w:rsidR="0096487D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1A7" w:rsidRDefault="006451A7">
      <w:r>
        <w:separator/>
      </w:r>
    </w:p>
  </w:endnote>
  <w:endnote w:type="continuationSeparator" w:id="0">
    <w:p w:rsidR="006451A7" w:rsidRDefault="00645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BA1DCA" w:rsidRDefault="00AE5155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E4A" w:rsidRPr="00456E4A">
          <w:rPr>
            <w:noProof/>
            <w:lang w:val="ru-RU"/>
          </w:rPr>
          <w:t>2</w:t>
        </w:r>
        <w:r>
          <w:fldChar w:fldCharType="end"/>
        </w:r>
      </w:p>
    </w:sdtContent>
  </w:sdt>
  <w:p w:rsidR="00BA1DCA" w:rsidRDefault="00BA1DCA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1A7" w:rsidRDefault="006451A7">
      <w:r>
        <w:separator/>
      </w:r>
    </w:p>
  </w:footnote>
  <w:footnote w:type="continuationSeparator" w:id="0">
    <w:p w:rsidR="006451A7" w:rsidRDefault="006451A7">
      <w:r>
        <w:continuationSeparator/>
      </w:r>
    </w:p>
  </w:footnote>
  <w:footnote w:id="1">
    <w:p w:rsidR="00BA1DCA" w:rsidRDefault="00AE5155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BA1DCA" w:rsidRDefault="00BA1DCA">
      <w:pPr>
        <w:pStyle w:val="af5"/>
        <w:rPr>
          <w:lang w:val="ru-RU"/>
        </w:rPr>
      </w:pPr>
    </w:p>
  </w:footnote>
  <w:footnote w:id="2">
    <w:p w:rsidR="00BA1DCA" w:rsidRDefault="00AE515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BA1DCA" w:rsidRDefault="00AE515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BA1DCA" w:rsidRDefault="00AE515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BA1DCA" w:rsidRDefault="00AE515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BA1DCA" w:rsidRPr="00AE5155" w:rsidRDefault="00AE5155">
      <w:pPr>
        <w:pStyle w:val="af5"/>
        <w:rPr>
          <w:lang w:val="ru-RU"/>
        </w:rPr>
      </w:pPr>
      <w:r w:rsidRPr="00AE5155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6E4A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51A7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87D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155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1DCA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A1730F6-095E-4793-9417-F265D9D4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2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D116B9-B0FD-4FFF-89C3-749CE764F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5759</Words>
  <Characters>32830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2021-08-09T12:55:00Z</cp:lastPrinted>
  <dcterms:created xsi:type="dcterms:W3CDTF">2026-09-29T05:36:00Z</dcterms:created>
  <dcterms:modified xsi:type="dcterms:W3CDTF">2026-09-29T05:36:00Z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