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064" w:rsidRPr="00BA6398" w:rsidRDefault="00E04BCE" w:rsidP="00BA0F8F">
      <w:pPr>
        <w:pStyle w:val="a5"/>
        <w:jc w:val="right"/>
        <w:rPr>
          <w:b w:val="0"/>
        </w:rPr>
      </w:pPr>
      <w:r w:rsidRPr="00BA6398">
        <w:rPr>
          <w:b w:val="0"/>
        </w:rPr>
        <w:t>ПРОЕКТ</w:t>
      </w:r>
    </w:p>
    <w:p w:rsidR="00AB7064" w:rsidRDefault="00AB7064" w:rsidP="00BA0F8F">
      <w:pPr>
        <w:pStyle w:val="a5"/>
        <w:jc w:val="right"/>
      </w:pPr>
    </w:p>
    <w:p w:rsidR="00AB7064" w:rsidRDefault="00AB7064" w:rsidP="00BA0F8F">
      <w:pPr>
        <w:pStyle w:val="a5"/>
        <w:rPr>
          <w:spacing w:val="40"/>
          <w:sz w:val="36"/>
        </w:rPr>
      </w:pPr>
      <w:r>
        <w:rPr>
          <w:spacing w:val="40"/>
          <w:sz w:val="36"/>
        </w:rPr>
        <w:t>СОВЕТ ДЕПУТАТОВ</w:t>
      </w:r>
    </w:p>
    <w:p w:rsidR="00AB7064" w:rsidRDefault="00BF5F5F" w:rsidP="00BA0F8F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округа Воскресенск</w:t>
      </w:r>
    </w:p>
    <w:p w:rsidR="00AB7064" w:rsidRDefault="00AB7064" w:rsidP="00BA0F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Московской области</w:t>
      </w:r>
    </w:p>
    <w:p w:rsidR="00AB7064" w:rsidRDefault="00A0045D" w:rsidP="00BA0F8F">
      <w:pPr>
        <w:pStyle w:val="a5"/>
        <w:jc w:val="left"/>
        <w:rPr>
          <w:b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6126480" cy="0"/>
                <wp:effectExtent l="0" t="19050" r="2667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B6354"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qM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" o:allowincell="f" strokeweight="2.25pt"/>
            </w:pict>
          </mc:Fallback>
        </mc:AlternateContent>
      </w:r>
    </w:p>
    <w:p w:rsidR="00AB7064" w:rsidRDefault="00AB7064" w:rsidP="00BA0F8F">
      <w:pPr>
        <w:jc w:val="center"/>
        <w:rPr>
          <w:b/>
        </w:rPr>
      </w:pPr>
    </w:p>
    <w:p w:rsidR="00AB7064" w:rsidRDefault="00AB7064" w:rsidP="00BA0F8F">
      <w:pPr>
        <w:rPr>
          <w:b/>
        </w:rPr>
      </w:pPr>
    </w:p>
    <w:p w:rsidR="00AB7064" w:rsidRDefault="00AB7064" w:rsidP="00BA0F8F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AB7064" w:rsidRDefault="00AB7064" w:rsidP="00BA0F8F">
      <w:pPr>
        <w:jc w:val="center"/>
        <w:rPr>
          <w:b/>
        </w:rPr>
      </w:pPr>
    </w:p>
    <w:p w:rsidR="00AB7064" w:rsidRDefault="00AB7064" w:rsidP="00BA0F8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 № ___</w:t>
      </w:r>
    </w:p>
    <w:p w:rsidR="008429E2" w:rsidRDefault="008429E2" w:rsidP="00332A0E">
      <w:pPr>
        <w:jc w:val="center"/>
        <w:rPr>
          <w:b/>
        </w:rPr>
      </w:pPr>
    </w:p>
    <w:p w:rsidR="00D962D5" w:rsidRDefault="00AB7064" w:rsidP="00221314">
      <w:pPr>
        <w:jc w:val="center"/>
        <w:rPr>
          <w:b/>
        </w:rPr>
      </w:pPr>
      <w:r w:rsidRPr="00E04BCE">
        <w:rPr>
          <w:b/>
        </w:rPr>
        <w:t>О</w:t>
      </w:r>
      <w:r w:rsidR="00BA6398">
        <w:rPr>
          <w:b/>
        </w:rPr>
        <w:t>б утверждении</w:t>
      </w:r>
      <w:r w:rsidR="00A55025" w:rsidRPr="00E04BCE">
        <w:rPr>
          <w:b/>
        </w:rPr>
        <w:t xml:space="preserve"> По</w:t>
      </w:r>
      <w:r w:rsidR="00221314">
        <w:rPr>
          <w:b/>
        </w:rPr>
        <w:t>ложени</w:t>
      </w:r>
      <w:r w:rsidR="00BA6398">
        <w:rPr>
          <w:b/>
        </w:rPr>
        <w:t>я</w:t>
      </w:r>
      <w:r w:rsidR="00221314">
        <w:rPr>
          <w:b/>
        </w:rPr>
        <w:t xml:space="preserve"> о порядке исчисления и уплаты части чистой прибыли муниципальных унитарных предприятий городского округа Воскресенск Московской области за использование муниципального имущества, находящегося в хозяйственном ведении </w:t>
      </w:r>
    </w:p>
    <w:p w:rsidR="00AB7064" w:rsidRPr="00E04BCE" w:rsidRDefault="00AB7064" w:rsidP="00146CE1">
      <w:pPr>
        <w:pStyle w:val="2"/>
        <w:jc w:val="center"/>
        <w:rPr>
          <w:szCs w:val="24"/>
        </w:rPr>
      </w:pPr>
    </w:p>
    <w:p w:rsidR="00C36DBC" w:rsidRPr="00C36DBC" w:rsidRDefault="00C36DBC" w:rsidP="00C36D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B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="00A0045D">
          <w:rPr>
            <w:rFonts w:ascii="Times New Roman" w:hAnsi="Times New Roman" w:cs="Times New Roman"/>
            <w:sz w:val="24"/>
            <w:szCs w:val="24"/>
          </w:rPr>
          <w:t>статьей</w:t>
        </w:r>
      </w:hyperlink>
      <w:r w:rsidRPr="00C36DB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C36DBC">
          <w:rPr>
            <w:rFonts w:ascii="Times New Roman" w:hAnsi="Times New Roman" w:cs="Times New Roman"/>
            <w:sz w:val="24"/>
            <w:szCs w:val="24"/>
          </w:rPr>
          <w:t>62</w:t>
        </w:r>
      </w:hyperlink>
      <w:r w:rsidRPr="00C36DB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7" w:history="1">
        <w:r w:rsidRPr="00C36DBC">
          <w:rPr>
            <w:rFonts w:ascii="Times New Roman" w:hAnsi="Times New Roman" w:cs="Times New Roman"/>
            <w:sz w:val="24"/>
            <w:szCs w:val="24"/>
          </w:rPr>
          <w:t>статьей 295</w:t>
        </w:r>
      </w:hyperlink>
      <w:r w:rsidRPr="00C36DBC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</w:t>
      </w:r>
      <w:hyperlink r:id="rId8" w:history="1">
        <w:r w:rsidRPr="00C36DBC">
          <w:rPr>
            <w:rFonts w:ascii="Times New Roman" w:hAnsi="Times New Roman" w:cs="Times New Roman"/>
            <w:sz w:val="24"/>
            <w:szCs w:val="24"/>
          </w:rPr>
          <w:t>пунктом 2 статьи 17</w:t>
        </w:r>
      </w:hyperlink>
      <w:r w:rsidRPr="00C36DBC">
        <w:rPr>
          <w:rFonts w:ascii="Times New Roman" w:hAnsi="Times New Roman" w:cs="Times New Roman"/>
          <w:sz w:val="24"/>
          <w:szCs w:val="24"/>
        </w:rPr>
        <w:t xml:space="preserve"> Федерального закона от 14.11.2002 N 161-ФЗ "О государственных и муниципальных унитарных предприятиях", в целях повышения эффективности использования муниципального имущества и обеспечения поступлений в местный бюджет части прибыли муниципальных унитарных предприятий </w:t>
      </w:r>
    </w:p>
    <w:p w:rsidR="00894F28" w:rsidRPr="00E04BCE" w:rsidRDefault="00894F28" w:rsidP="00894F28">
      <w:pPr>
        <w:widowControl w:val="0"/>
        <w:autoSpaceDE w:val="0"/>
        <w:autoSpaceDN w:val="0"/>
        <w:adjustRightInd w:val="0"/>
        <w:ind w:firstLine="540"/>
        <w:jc w:val="both"/>
      </w:pPr>
    </w:p>
    <w:p w:rsidR="00AB7064" w:rsidRDefault="00AB7064" w:rsidP="00894F28">
      <w:pPr>
        <w:widowControl w:val="0"/>
        <w:autoSpaceDE w:val="0"/>
        <w:autoSpaceDN w:val="0"/>
        <w:adjustRightInd w:val="0"/>
        <w:ind w:firstLine="540"/>
        <w:jc w:val="both"/>
      </w:pPr>
      <w:r w:rsidRPr="00E04BCE">
        <w:t xml:space="preserve">Совет депутатов </w:t>
      </w:r>
      <w:r w:rsidR="00894F28" w:rsidRPr="00E04BCE">
        <w:t>городского округа Воскресенск</w:t>
      </w:r>
      <w:r w:rsidRPr="00E04BCE">
        <w:t xml:space="preserve"> решил:</w:t>
      </w:r>
    </w:p>
    <w:p w:rsidR="00A168EA" w:rsidRDefault="00A168EA" w:rsidP="00894F28">
      <w:pPr>
        <w:widowControl w:val="0"/>
        <w:autoSpaceDE w:val="0"/>
        <w:autoSpaceDN w:val="0"/>
        <w:adjustRightInd w:val="0"/>
        <w:ind w:firstLine="540"/>
        <w:jc w:val="both"/>
      </w:pPr>
    </w:p>
    <w:p w:rsidR="00A168EA" w:rsidRDefault="00894F28" w:rsidP="00A168EA">
      <w:pPr>
        <w:ind w:firstLine="567"/>
        <w:jc w:val="both"/>
      </w:pPr>
      <w:r w:rsidRPr="00A168EA">
        <w:t xml:space="preserve">1. </w:t>
      </w:r>
      <w:r w:rsidR="00C36DBC" w:rsidRPr="00A168EA">
        <w:t xml:space="preserve">Утвердить </w:t>
      </w:r>
      <w:r w:rsidR="00A168EA" w:rsidRPr="00A168EA">
        <w:t xml:space="preserve">Положение о </w:t>
      </w:r>
      <w:r w:rsidR="00C36DBC" w:rsidRPr="00A168EA">
        <w:t>порядк</w:t>
      </w:r>
      <w:r w:rsidR="00A168EA" w:rsidRPr="00A168EA">
        <w:t>е</w:t>
      </w:r>
      <w:r w:rsidR="00C36DBC" w:rsidRPr="00A168EA">
        <w:t xml:space="preserve"> </w:t>
      </w:r>
      <w:r w:rsidR="00A168EA" w:rsidRPr="00A168EA">
        <w:t>исчисления и уплаты части чистой прибыли муниципальных унитарных предприятий городского округа Воскресенск Московской области за использование муниципального имущества, находящегося в хозяйственном ведении</w:t>
      </w:r>
      <w:r w:rsidR="00BA6398">
        <w:t>.</w:t>
      </w:r>
      <w:r w:rsidR="008741A8">
        <w:t xml:space="preserve"> (Приложение</w:t>
      </w:r>
      <w:r w:rsidR="00BA6398">
        <w:t>.</w:t>
      </w:r>
      <w:r w:rsidR="008741A8">
        <w:t>)</w:t>
      </w:r>
      <w:r w:rsidR="00A168EA" w:rsidRPr="00A168EA">
        <w:t xml:space="preserve"> </w:t>
      </w:r>
    </w:p>
    <w:p w:rsidR="00A168EA" w:rsidRPr="00A168EA" w:rsidRDefault="00A168EA" w:rsidP="00A168EA">
      <w:pPr>
        <w:ind w:firstLine="567"/>
        <w:jc w:val="both"/>
      </w:pPr>
    </w:p>
    <w:p w:rsidR="009E3AEC" w:rsidRPr="00A168EA" w:rsidRDefault="0054298A" w:rsidP="00C36DBC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CE">
        <w:rPr>
          <w:rFonts w:ascii="Times New Roman" w:hAnsi="Times New Roman" w:cs="Times New Roman"/>
          <w:sz w:val="24"/>
          <w:szCs w:val="24"/>
        </w:rPr>
        <w:t xml:space="preserve">2. Считать </w:t>
      </w:r>
      <w:r w:rsidRPr="00BA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утратившим </w:t>
      </w:r>
      <w:r w:rsidR="000D3382" w:rsidRPr="00BA639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 решение</w:t>
      </w:r>
      <w:r w:rsidR="009E3AEC" w:rsidRPr="00BA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  <w:r w:rsidR="009E3AEC" w:rsidRPr="00C36DBC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 от </w:t>
      </w:r>
      <w:r w:rsidR="00A168EA">
        <w:rPr>
          <w:rFonts w:ascii="Times New Roman" w:hAnsi="Times New Roman" w:cs="Times New Roman"/>
          <w:sz w:val="24"/>
          <w:szCs w:val="24"/>
        </w:rPr>
        <w:t>31</w:t>
      </w:r>
      <w:r w:rsidR="009E3AEC" w:rsidRPr="00C36DBC">
        <w:rPr>
          <w:rFonts w:ascii="Times New Roman" w:hAnsi="Times New Roman" w:cs="Times New Roman"/>
          <w:sz w:val="24"/>
          <w:szCs w:val="24"/>
        </w:rPr>
        <w:t>.</w:t>
      </w:r>
      <w:r w:rsidR="00C36DBC">
        <w:rPr>
          <w:rFonts w:ascii="Times New Roman" w:hAnsi="Times New Roman" w:cs="Times New Roman"/>
          <w:sz w:val="24"/>
          <w:szCs w:val="24"/>
        </w:rPr>
        <w:t>10</w:t>
      </w:r>
      <w:r w:rsidR="009E3AEC" w:rsidRPr="00C36DBC">
        <w:rPr>
          <w:rFonts w:ascii="Times New Roman" w:hAnsi="Times New Roman" w:cs="Times New Roman"/>
          <w:sz w:val="24"/>
          <w:szCs w:val="24"/>
        </w:rPr>
        <w:t>.20</w:t>
      </w:r>
      <w:r w:rsidR="00C36DBC">
        <w:rPr>
          <w:rFonts w:ascii="Times New Roman" w:hAnsi="Times New Roman" w:cs="Times New Roman"/>
          <w:sz w:val="24"/>
          <w:szCs w:val="24"/>
        </w:rPr>
        <w:t>08</w:t>
      </w:r>
      <w:r w:rsidR="009E3AEC" w:rsidRPr="00C36DBC">
        <w:rPr>
          <w:rFonts w:ascii="Times New Roman" w:hAnsi="Times New Roman" w:cs="Times New Roman"/>
          <w:sz w:val="24"/>
          <w:szCs w:val="24"/>
        </w:rPr>
        <w:t xml:space="preserve"> </w:t>
      </w:r>
      <w:r w:rsidR="00D054EA" w:rsidRPr="00C36DBC">
        <w:rPr>
          <w:rFonts w:ascii="Times New Roman" w:hAnsi="Times New Roman" w:cs="Times New Roman"/>
          <w:sz w:val="24"/>
          <w:szCs w:val="24"/>
        </w:rPr>
        <w:t>№</w:t>
      </w:r>
      <w:r w:rsidR="009E3AEC" w:rsidRPr="00C36DBC">
        <w:rPr>
          <w:rFonts w:ascii="Times New Roman" w:hAnsi="Times New Roman" w:cs="Times New Roman"/>
          <w:sz w:val="24"/>
          <w:szCs w:val="24"/>
        </w:rPr>
        <w:t xml:space="preserve"> </w:t>
      </w:r>
      <w:r w:rsidR="00C36DBC">
        <w:rPr>
          <w:rFonts w:ascii="Times New Roman" w:hAnsi="Times New Roman" w:cs="Times New Roman"/>
          <w:sz w:val="24"/>
          <w:szCs w:val="24"/>
        </w:rPr>
        <w:t>962/81</w:t>
      </w:r>
      <w:r w:rsidR="009E3AEC" w:rsidRPr="00C36DBC">
        <w:rPr>
          <w:rFonts w:ascii="Times New Roman" w:hAnsi="Times New Roman" w:cs="Times New Roman"/>
          <w:sz w:val="24"/>
          <w:szCs w:val="24"/>
        </w:rPr>
        <w:t xml:space="preserve"> «</w:t>
      </w:r>
      <w:r w:rsidR="00C36DBC" w:rsidRPr="00A168EA">
        <w:rPr>
          <w:rFonts w:ascii="Times New Roman" w:hAnsi="Times New Roman" w:cs="Times New Roman"/>
          <w:sz w:val="24"/>
          <w:szCs w:val="24"/>
        </w:rPr>
        <w:t xml:space="preserve">О Положении </w:t>
      </w:r>
      <w:r w:rsidR="00A168EA" w:rsidRPr="00A168EA">
        <w:rPr>
          <w:rFonts w:ascii="Times New Roman" w:hAnsi="Times New Roman" w:cs="Times New Roman"/>
          <w:sz w:val="24"/>
          <w:szCs w:val="24"/>
        </w:rPr>
        <w:t xml:space="preserve">о порядке исчисления и уплаты части чистой прибыли муниципальных унитарных предприятий </w:t>
      </w:r>
      <w:r w:rsidR="00A0045D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  <w:r w:rsidR="00A168EA" w:rsidRPr="00A168EA">
        <w:rPr>
          <w:rFonts w:ascii="Times New Roman" w:hAnsi="Times New Roman" w:cs="Times New Roman"/>
          <w:sz w:val="24"/>
          <w:szCs w:val="24"/>
        </w:rPr>
        <w:t xml:space="preserve"> Московской области за использование муниципального имущества, находящегося в хозяйственном ведении</w:t>
      </w:r>
      <w:r w:rsidR="00A168EA">
        <w:rPr>
          <w:rFonts w:ascii="Times New Roman" w:hAnsi="Times New Roman" w:cs="Times New Roman"/>
          <w:sz w:val="24"/>
          <w:szCs w:val="24"/>
        </w:rPr>
        <w:t>»</w:t>
      </w:r>
      <w:r w:rsidR="00587B35" w:rsidRPr="00A168EA">
        <w:rPr>
          <w:rFonts w:ascii="Times New Roman" w:hAnsi="Times New Roman" w:cs="Times New Roman"/>
          <w:sz w:val="24"/>
          <w:szCs w:val="24"/>
        </w:rPr>
        <w:t>.</w:t>
      </w:r>
    </w:p>
    <w:p w:rsidR="00A168EA" w:rsidRDefault="0054298A" w:rsidP="00A168EA">
      <w:pPr>
        <w:tabs>
          <w:tab w:val="num" w:pos="993"/>
        </w:tabs>
        <w:ind w:firstLine="567"/>
        <w:jc w:val="both"/>
      </w:pPr>
      <w:r w:rsidRPr="00E04BCE">
        <w:t xml:space="preserve">3. </w:t>
      </w:r>
      <w:r w:rsidR="00A168EA" w:rsidRPr="002F12E0">
        <w:t>Опубликовать настоящее решение в газете «Наше слово» и разместить на официальном сайте городского округа Воскресенск Московской области.</w:t>
      </w:r>
    </w:p>
    <w:p w:rsidR="00A168EA" w:rsidRDefault="00A168EA" w:rsidP="00A168EA">
      <w:pPr>
        <w:tabs>
          <w:tab w:val="num" w:pos="993"/>
        </w:tabs>
        <w:ind w:firstLine="567"/>
        <w:jc w:val="both"/>
      </w:pPr>
    </w:p>
    <w:p w:rsidR="00894F28" w:rsidRPr="00E04BCE" w:rsidRDefault="00120E61" w:rsidP="00587B35">
      <w:pPr>
        <w:pStyle w:val="ConsPlusNormal"/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BCE">
        <w:rPr>
          <w:rFonts w:ascii="Times New Roman" w:hAnsi="Times New Roman" w:cs="Times New Roman"/>
          <w:sz w:val="24"/>
          <w:szCs w:val="24"/>
        </w:rPr>
        <w:t>4</w:t>
      </w:r>
      <w:r w:rsidR="00894F28" w:rsidRPr="00E04BCE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постоянную комиссию Совета депутатов по вопросам бюджета, муниципальной собственности, финансовой и налоговой политики (</w:t>
      </w:r>
      <w:r w:rsidR="00E94CB9" w:rsidRPr="00E04BCE">
        <w:rPr>
          <w:rFonts w:ascii="Times New Roman" w:hAnsi="Times New Roman" w:cs="Times New Roman"/>
          <w:sz w:val="24"/>
          <w:szCs w:val="24"/>
        </w:rPr>
        <w:t>Слепов С.С.</w:t>
      </w:r>
      <w:r w:rsidR="00894F28" w:rsidRPr="00E04BCE">
        <w:rPr>
          <w:rFonts w:ascii="Times New Roman" w:hAnsi="Times New Roman" w:cs="Times New Roman"/>
          <w:sz w:val="24"/>
          <w:szCs w:val="24"/>
        </w:rPr>
        <w:t xml:space="preserve">) и заместителя </w:t>
      </w:r>
      <w:r w:rsidR="00E94CB9" w:rsidRPr="00E04BCE">
        <w:rPr>
          <w:rFonts w:ascii="Times New Roman" w:hAnsi="Times New Roman" w:cs="Times New Roman"/>
          <w:sz w:val="24"/>
          <w:szCs w:val="24"/>
        </w:rPr>
        <w:t>Главы</w:t>
      </w:r>
      <w:r w:rsidR="008741A8">
        <w:rPr>
          <w:rFonts w:ascii="Times New Roman" w:hAnsi="Times New Roman" w:cs="Times New Roman"/>
          <w:sz w:val="24"/>
          <w:szCs w:val="24"/>
        </w:rPr>
        <w:t xml:space="preserve"> </w:t>
      </w:r>
      <w:r w:rsidR="00E04BCE">
        <w:rPr>
          <w:rFonts w:ascii="Times New Roman" w:hAnsi="Times New Roman" w:cs="Times New Roman"/>
          <w:sz w:val="24"/>
          <w:szCs w:val="24"/>
        </w:rPr>
        <w:t>А</w:t>
      </w:r>
      <w:r w:rsidR="00894F28" w:rsidRPr="00E04BC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94CB9" w:rsidRPr="00E04BCE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894F28" w:rsidRPr="00E04BCE">
        <w:rPr>
          <w:rFonts w:ascii="Times New Roman" w:hAnsi="Times New Roman" w:cs="Times New Roman"/>
          <w:sz w:val="24"/>
          <w:szCs w:val="24"/>
        </w:rPr>
        <w:t>Воскресенск</w:t>
      </w:r>
      <w:r w:rsidR="00E04BCE">
        <w:rPr>
          <w:rFonts w:ascii="Times New Roman" w:hAnsi="Times New Roman" w:cs="Times New Roman"/>
          <w:sz w:val="24"/>
          <w:szCs w:val="24"/>
        </w:rPr>
        <w:t xml:space="preserve"> Очековского</w:t>
      </w:r>
      <w:r w:rsidR="00E94CB9" w:rsidRPr="00E04BCE"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894F28" w:rsidRPr="00E04BCE" w:rsidRDefault="00894F28" w:rsidP="00587B35">
      <w:pPr>
        <w:pStyle w:val="2"/>
        <w:jc w:val="both"/>
        <w:rPr>
          <w:szCs w:val="24"/>
        </w:rPr>
      </w:pPr>
    </w:p>
    <w:p w:rsidR="00AB7064" w:rsidRPr="00E04BCE" w:rsidRDefault="00AB7064" w:rsidP="00587B35">
      <w:pPr>
        <w:jc w:val="both"/>
      </w:pPr>
    </w:p>
    <w:p w:rsidR="005E3B14" w:rsidRPr="00E04BCE" w:rsidRDefault="005E3B14" w:rsidP="00587B35">
      <w:pPr>
        <w:jc w:val="both"/>
      </w:pPr>
      <w:r w:rsidRPr="00E04BCE">
        <w:t>Председатель Совета депутатов</w:t>
      </w:r>
    </w:p>
    <w:p w:rsidR="005E3B14" w:rsidRPr="00E04BCE" w:rsidRDefault="005E3B14" w:rsidP="00587B35">
      <w:pPr>
        <w:jc w:val="both"/>
      </w:pPr>
      <w:r w:rsidRPr="00E04BCE">
        <w:t xml:space="preserve">городского округа Воскресенск                                                         </w:t>
      </w:r>
      <w:r w:rsidR="00BA6398">
        <w:tab/>
      </w:r>
      <w:r w:rsidR="00BA6398">
        <w:tab/>
        <w:t xml:space="preserve">        </w:t>
      </w:r>
      <w:r w:rsidRPr="00E04BCE">
        <w:t>В.Ю. Кузнецов</w:t>
      </w:r>
    </w:p>
    <w:p w:rsidR="005E3B14" w:rsidRPr="00E04BCE" w:rsidRDefault="005E3B14" w:rsidP="00587B35">
      <w:pPr>
        <w:jc w:val="both"/>
      </w:pPr>
    </w:p>
    <w:p w:rsidR="005E3B14" w:rsidRDefault="005E3B14" w:rsidP="00587B35">
      <w:pPr>
        <w:jc w:val="both"/>
      </w:pPr>
    </w:p>
    <w:p w:rsidR="00BA6398" w:rsidRPr="00E04BCE" w:rsidRDefault="00BA6398" w:rsidP="00587B35">
      <w:pPr>
        <w:jc w:val="both"/>
      </w:pPr>
    </w:p>
    <w:p w:rsidR="00AB7064" w:rsidRPr="00E04BCE" w:rsidRDefault="00AB7064" w:rsidP="00587B35">
      <w:pPr>
        <w:jc w:val="both"/>
      </w:pPr>
      <w:r w:rsidRPr="00E04BCE">
        <w:t xml:space="preserve">Глава </w:t>
      </w:r>
      <w:r w:rsidR="005E3B14" w:rsidRPr="00E04BCE">
        <w:t>городского округа Воскресенск</w:t>
      </w:r>
      <w:r w:rsidRPr="00E04BCE">
        <w:tab/>
      </w:r>
      <w:r w:rsidRPr="00E04BCE">
        <w:tab/>
      </w:r>
      <w:r w:rsidRPr="00E04BCE">
        <w:tab/>
      </w:r>
      <w:r w:rsidR="007E2A58">
        <w:t xml:space="preserve">     </w:t>
      </w:r>
      <w:r w:rsidRPr="00E04BCE">
        <w:tab/>
      </w:r>
      <w:r w:rsidR="007E2A58">
        <w:t xml:space="preserve">    </w:t>
      </w:r>
      <w:r w:rsidR="00A0045D">
        <w:tab/>
      </w:r>
      <w:r w:rsidR="00A0045D">
        <w:tab/>
        <w:t xml:space="preserve">        </w:t>
      </w:r>
      <w:r w:rsidR="005E3B14" w:rsidRPr="00E04BCE">
        <w:t>А</w:t>
      </w:r>
      <w:r w:rsidRPr="00E04BCE">
        <w:t xml:space="preserve">.В. </w:t>
      </w:r>
      <w:r w:rsidR="005E3B14" w:rsidRPr="00E04BCE">
        <w:t>Болотников</w:t>
      </w:r>
    </w:p>
    <w:p w:rsidR="00AB7064" w:rsidRDefault="00AB7064" w:rsidP="00587B35">
      <w:pPr>
        <w:jc w:val="both"/>
      </w:pPr>
    </w:p>
    <w:p w:rsidR="00AB7064" w:rsidRDefault="00AB7064" w:rsidP="00587B35">
      <w:pPr>
        <w:jc w:val="right"/>
      </w:pPr>
    </w:p>
    <w:p w:rsidR="00706EA0" w:rsidRDefault="00706EA0" w:rsidP="00587B35">
      <w:pPr>
        <w:jc w:val="center"/>
        <w:rPr>
          <w:lang w:eastAsia="en-US"/>
        </w:rPr>
      </w:pPr>
    </w:p>
    <w:p w:rsidR="00BA6398" w:rsidRPr="00BA6398" w:rsidRDefault="00BA6398" w:rsidP="00BA6398">
      <w:pPr>
        <w:widowControl w:val="0"/>
        <w:autoSpaceDE w:val="0"/>
        <w:autoSpaceDN w:val="0"/>
        <w:jc w:val="right"/>
        <w:outlineLvl w:val="0"/>
      </w:pPr>
      <w:r>
        <w:t>Утверждено</w:t>
      </w:r>
    </w:p>
    <w:p w:rsidR="00BA6398" w:rsidRPr="00BA6398" w:rsidRDefault="00BA6398" w:rsidP="00BA6398">
      <w:pPr>
        <w:widowControl w:val="0"/>
        <w:autoSpaceDE w:val="0"/>
        <w:autoSpaceDN w:val="0"/>
        <w:jc w:val="right"/>
      </w:pPr>
      <w:r>
        <w:t>решением</w:t>
      </w:r>
      <w:r w:rsidRPr="00BA6398">
        <w:t xml:space="preserve"> Совета депутатов </w:t>
      </w:r>
    </w:p>
    <w:p w:rsidR="00BA6398" w:rsidRPr="00BA6398" w:rsidRDefault="00BA6398" w:rsidP="00BA6398">
      <w:pPr>
        <w:widowControl w:val="0"/>
        <w:autoSpaceDE w:val="0"/>
        <w:autoSpaceDN w:val="0"/>
        <w:jc w:val="right"/>
      </w:pPr>
      <w:r w:rsidRPr="00BA6398">
        <w:t>городского округа Воскресенск</w:t>
      </w:r>
    </w:p>
    <w:p w:rsidR="00BA6398" w:rsidRPr="00BA6398" w:rsidRDefault="00BA6398" w:rsidP="00BA6398">
      <w:pPr>
        <w:widowControl w:val="0"/>
        <w:autoSpaceDE w:val="0"/>
        <w:autoSpaceDN w:val="0"/>
        <w:jc w:val="right"/>
      </w:pPr>
      <w:r w:rsidRPr="00BA6398">
        <w:t>Московской области</w:t>
      </w:r>
    </w:p>
    <w:p w:rsidR="00BA6398" w:rsidRPr="00BA6398" w:rsidRDefault="00BA6398" w:rsidP="00BA6398">
      <w:pPr>
        <w:widowControl w:val="0"/>
        <w:autoSpaceDE w:val="0"/>
        <w:autoSpaceDN w:val="0"/>
        <w:jc w:val="right"/>
      </w:pPr>
      <w:r w:rsidRPr="00BA6398">
        <w:t>от _________</w:t>
      </w:r>
      <w:proofErr w:type="gramStart"/>
      <w:r w:rsidRPr="00BA6398">
        <w:t>_</w:t>
      </w:r>
      <w:r>
        <w:t xml:space="preserve"> </w:t>
      </w:r>
      <w:r w:rsidRPr="00BA6398">
        <w:t xml:space="preserve"> №</w:t>
      </w:r>
      <w:proofErr w:type="gramEnd"/>
      <w:r w:rsidRPr="00BA6398">
        <w:t>______</w:t>
      </w:r>
    </w:p>
    <w:p w:rsidR="00BA6398" w:rsidRPr="00BA6398" w:rsidRDefault="00BA6398" w:rsidP="00BA6398">
      <w:pPr>
        <w:widowControl w:val="0"/>
        <w:autoSpaceDE w:val="0"/>
        <w:autoSpaceDN w:val="0"/>
        <w:jc w:val="both"/>
      </w:pPr>
    </w:p>
    <w:p w:rsidR="00BA6398" w:rsidRPr="00BA6398" w:rsidRDefault="00BA6398" w:rsidP="00BA6398">
      <w:pPr>
        <w:widowControl w:val="0"/>
        <w:autoSpaceDE w:val="0"/>
        <w:autoSpaceDN w:val="0"/>
        <w:jc w:val="center"/>
        <w:rPr>
          <w:b/>
        </w:rPr>
      </w:pPr>
      <w:bookmarkStart w:id="0" w:name="P34"/>
      <w:bookmarkEnd w:id="0"/>
      <w:r w:rsidRPr="00BA6398">
        <w:rPr>
          <w:b/>
        </w:rPr>
        <w:t>ПОЛОЖЕНИЕ</w:t>
      </w:r>
    </w:p>
    <w:p w:rsidR="00BA6398" w:rsidRPr="00BA6398" w:rsidRDefault="00BA6398" w:rsidP="00BA6398">
      <w:pPr>
        <w:widowControl w:val="0"/>
        <w:autoSpaceDE w:val="0"/>
        <w:autoSpaceDN w:val="0"/>
        <w:jc w:val="center"/>
        <w:rPr>
          <w:b/>
        </w:rPr>
      </w:pPr>
      <w:r w:rsidRPr="00BA6398">
        <w:rPr>
          <w:b/>
        </w:rPr>
        <w:t>О порядке исчисления и уплаты части чистой прибыли муниципальных унитарных предприятий городского округа Воскресенск Московской области за использование муниципального имущества, находящегося в хозяйственном ведении</w:t>
      </w:r>
    </w:p>
    <w:p w:rsidR="00BA6398" w:rsidRPr="00BA6398" w:rsidRDefault="00BA6398" w:rsidP="00BA6398">
      <w:pPr>
        <w:widowControl w:val="0"/>
        <w:autoSpaceDE w:val="0"/>
        <w:autoSpaceDN w:val="0"/>
        <w:jc w:val="center"/>
        <w:rPr>
          <w:b/>
        </w:rPr>
      </w:pPr>
    </w:p>
    <w:p w:rsidR="00BA6398" w:rsidRPr="00BA6398" w:rsidRDefault="00BA6398" w:rsidP="00BA6398">
      <w:pPr>
        <w:jc w:val="center"/>
        <w:rPr>
          <w:b/>
        </w:rPr>
      </w:pPr>
      <w:r w:rsidRPr="00BA6398">
        <w:rPr>
          <w:b/>
        </w:rPr>
        <w:t>1. ОБЩИЕ ПОЛОЖЕНИЯ</w:t>
      </w:r>
    </w:p>
    <w:p w:rsidR="00BA6398" w:rsidRPr="00BA6398" w:rsidRDefault="00BA6398" w:rsidP="00BA6398">
      <w:pPr>
        <w:widowControl w:val="0"/>
        <w:autoSpaceDE w:val="0"/>
        <w:autoSpaceDN w:val="0"/>
        <w:jc w:val="center"/>
        <w:rPr>
          <w:b/>
        </w:rPr>
      </w:pPr>
    </w:p>
    <w:p w:rsidR="00BA6398" w:rsidRPr="00BA6398" w:rsidRDefault="00BA6398" w:rsidP="00BA6398">
      <w:pPr>
        <w:widowControl w:val="0"/>
        <w:autoSpaceDE w:val="0"/>
        <w:autoSpaceDN w:val="0"/>
        <w:jc w:val="both"/>
      </w:pPr>
      <w:r w:rsidRPr="00BA6398">
        <w:t xml:space="preserve">1.1. Настоящее Положение о порядке исчисления и уплаты части чистой прибыли муниципальных унитарных предприятий  городского округа Воскресенск Московской области за использование муниципального имущества, находящегося в хозяйственном ведении (далее – Положение) разработано в соответствии с Бюджетным </w:t>
      </w:r>
      <w:hyperlink r:id="rId9" w:history="1">
        <w:r w:rsidRPr="00BA6398">
          <w:t>кодексом</w:t>
        </w:r>
      </w:hyperlink>
      <w:r w:rsidRPr="00BA6398">
        <w:t xml:space="preserve"> РФ, Гражданским </w:t>
      </w:r>
      <w:hyperlink r:id="rId10" w:history="1">
        <w:r w:rsidRPr="00BA6398">
          <w:t>кодексом</w:t>
        </w:r>
      </w:hyperlink>
      <w:r w:rsidRPr="00BA6398">
        <w:t xml:space="preserve"> РФ, Федеральным </w:t>
      </w:r>
      <w:hyperlink r:id="rId11" w:history="1">
        <w:r w:rsidRPr="00BA6398">
          <w:t>законом</w:t>
        </w:r>
      </w:hyperlink>
      <w:r w:rsidRPr="00BA6398">
        <w:t xml:space="preserve"> от 14.11.2002 N 161-ФЗ "О государственных и муниципальных унитарных предприятиях", в целях реализации права собственника на получение части чистой прибыли, получаемой муниципальными унитарными предприятиями городского округа Воскресенск Московской области, в процессе использования муниципального имущества, находящегося в хозяйственном ведении. </w:t>
      </w:r>
    </w:p>
    <w:p w:rsidR="00BA6398" w:rsidRPr="00BA6398" w:rsidRDefault="00BA6398" w:rsidP="00BA6398">
      <w:pPr>
        <w:widowControl w:val="0"/>
        <w:autoSpaceDE w:val="0"/>
        <w:autoSpaceDN w:val="0"/>
        <w:spacing w:before="220"/>
        <w:jc w:val="both"/>
      </w:pPr>
      <w:r w:rsidRPr="00BA6398">
        <w:t xml:space="preserve">1.2. Положение определяет порядок, размер и сроки уплаты в бюджет городского округа Воскресенск Московской области части чистой прибыли (далее – платеж) муниципальных унитарных предприятий городского округа Воскресенск Московской области от использования муниципального имущества, закрепленного за ними на праве хозяйственного ведения. </w:t>
      </w:r>
    </w:p>
    <w:p w:rsidR="00BA6398" w:rsidRPr="00BA6398" w:rsidRDefault="00BA6398" w:rsidP="00BA6398">
      <w:pPr>
        <w:widowControl w:val="0"/>
        <w:autoSpaceDE w:val="0"/>
        <w:autoSpaceDN w:val="0"/>
        <w:spacing w:before="220"/>
        <w:jc w:val="both"/>
      </w:pPr>
      <w:r w:rsidRPr="00BA6398">
        <w:t>1.3.  Действие настоящего Положения распространяется на все муниципальные унитарные предприятия городского округа Воскресенск Московской области (далее - муниципальные предприятия).</w:t>
      </w:r>
    </w:p>
    <w:p w:rsidR="00BA6398" w:rsidRPr="00BA6398" w:rsidRDefault="00BA6398" w:rsidP="00BA6398">
      <w:pPr>
        <w:ind w:left="1380"/>
        <w:contextualSpacing/>
        <w:jc w:val="center"/>
        <w:rPr>
          <w:b/>
        </w:rPr>
      </w:pPr>
    </w:p>
    <w:p w:rsidR="00BA6398" w:rsidRPr="00BA6398" w:rsidRDefault="00BA6398" w:rsidP="00600B23">
      <w:pPr>
        <w:contextualSpacing/>
        <w:jc w:val="center"/>
        <w:rPr>
          <w:b/>
        </w:rPr>
      </w:pPr>
      <w:r w:rsidRPr="00BA6398">
        <w:rPr>
          <w:b/>
        </w:rPr>
        <w:t>2. ПЛАТЕЛЬЩИКИ</w:t>
      </w:r>
    </w:p>
    <w:p w:rsidR="00BA6398" w:rsidRPr="00BA6398" w:rsidRDefault="00BA6398" w:rsidP="00BA6398">
      <w:pPr>
        <w:widowControl w:val="0"/>
        <w:autoSpaceDE w:val="0"/>
        <w:autoSpaceDN w:val="0"/>
        <w:spacing w:before="220"/>
        <w:jc w:val="both"/>
      </w:pPr>
      <w:r w:rsidRPr="00BA6398">
        <w:t>2.1.  Плательщиками являются муниципальные унитарные предприятия, использующие имущество городского округа Воскресенск Московской области на праве хозяйственного ведения</w:t>
      </w:r>
      <w:r w:rsidRPr="00BA6398">
        <w:rPr>
          <w:rFonts w:ascii="Calibri" w:hAnsi="Calibri" w:cs="Calibri"/>
          <w:sz w:val="22"/>
          <w:szCs w:val="20"/>
        </w:rPr>
        <w:t xml:space="preserve">. </w:t>
      </w:r>
    </w:p>
    <w:p w:rsidR="00BA6398" w:rsidRPr="00BA6398" w:rsidRDefault="00BA6398" w:rsidP="00BA6398">
      <w:pPr>
        <w:ind w:left="540"/>
        <w:jc w:val="center"/>
        <w:rPr>
          <w:b/>
        </w:rPr>
      </w:pPr>
    </w:p>
    <w:p w:rsidR="00BA6398" w:rsidRPr="00BA6398" w:rsidRDefault="00BA6398" w:rsidP="00600B23">
      <w:pPr>
        <w:jc w:val="center"/>
        <w:rPr>
          <w:b/>
        </w:rPr>
      </w:pPr>
      <w:r w:rsidRPr="00BA6398">
        <w:rPr>
          <w:b/>
        </w:rPr>
        <w:t>3. ОБЪЕК</w:t>
      </w:r>
      <w:bookmarkStart w:id="1" w:name="_GoBack"/>
      <w:bookmarkEnd w:id="1"/>
      <w:r w:rsidRPr="00BA6398">
        <w:rPr>
          <w:b/>
        </w:rPr>
        <w:t>Т ПЛАТЕЖА</w:t>
      </w:r>
    </w:p>
    <w:p w:rsidR="00BA6398" w:rsidRPr="00BA6398" w:rsidRDefault="00BA6398" w:rsidP="00BA6398">
      <w:pPr>
        <w:ind w:left="540"/>
        <w:jc w:val="center"/>
        <w:rPr>
          <w:b/>
        </w:rPr>
      </w:pPr>
    </w:p>
    <w:p w:rsidR="00BA6398" w:rsidRPr="00BA6398" w:rsidRDefault="00BA6398" w:rsidP="00BA6398">
      <w:pPr>
        <w:jc w:val="both"/>
      </w:pPr>
      <w:r w:rsidRPr="00BA6398">
        <w:t xml:space="preserve">3.1.  Объектом, с которого производится исчисление платежа, является чистая прибыль отчетного периода муниципального унитарного предприятия, остающаяся после уплаты налогов и иных обязательных платежей. </w:t>
      </w:r>
    </w:p>
    <w:p w:rsidR="00BA6398" w:rsidRPr="00BA6398" w:rsidRDefault="00BA6398" w:rsidP="00BA6398">
      <w:pPr>
        <w:ind w:left="1380"/>
        <w:contextualSpacing/>
        <w:jc w:val="both"/>
        <w:rPr>
          <w:b/>
        </w:rPr>
      </w:pPr>
    </w:p>
    <w:p w:rsidR="00BA6398" w:rsidRPr="00BA6398" w:rsidRDefault="00BA6398" w:rsidP="00BA6398">
      <w:pPr>
        <w:jc w:val="center"/>
        <w:rPr>
          <w:b/>
        </w:rPr>
      </w:pPr>
      <w:r w:rsidRPr="00BA6398">
        <w:rPr>
          <w:b/>
        </w:rPr>
        <w:t>4.  НОРМАТИВ ОТЧИСЛЕНИЯ</w:t>
      </w:r>
    </w:p>
    <w:p w:rsidR="00BA6398" w:rsidRPr="00BA6398" w:rsidRDefault="00BA6398" w:rsidP="00BA6398">
      <w:pPr>
        <w:jc w:val="center"/>
        <w:rPr>
          <w:b/>
        </w:rPr>
      </w:pPr>
    </w:p>
    <w:p w:rsidR="00BA6398" w:rsidRPr="00BA6398" w:rsidRDefault="00BA6398" w:rsidP="00BA6398">
      <w:pPr>
        <w:jc w:val="both"/>
      </w:pPr>
      <w:r w:rsidRPr="00BA6398">
        <w:t xml:space="preserve">4.1. Норматив отчисления части чистой прибыли муниципального предприятия на предстоящий год устанавливается решением Совета депутатов городского округа Воскресенск Московской области в виде процента отчисления от чистой прибыли отчетного периода муниципального предприятия, остающейся после уплаты налогов и иных обязательных платежей. </w:t>
      </w:r>
    </w:p>
    <w:p w:rsidR="00BA6398" w:rsidRPr="00BA6398" w:rsidRDefault="00BA6398" w:rsidP="00BA6398">
      <w:pPr>
        <w:jc w:val="both"/>
      </w:pPr>
    </w:p>
    <w:p w:rsidR="00BA6398" w:rsidRPr="00BA6398" w:rsidRDefault="00BA6398" w:rsidP="00BA6398">
      <w:pPr>
        <w:jc w:val="center"/>
        <w:rPr>
          <w:b/>
        </w:rPr>
      </w:pPr>
      <w:r w:rsidRPr="00BA6398">
        <w:rPr>
          <w:b/>
        </w:rPr>
        <w:t>5. ПОРЯДОК РАСЧЕТА</w:t>
      </w:r>
    </w:p>
    <w:p w:rsidR="00BA6398" w:rsidRPr="00BA6398" w:rsidRDefault="00BA6398" w:rsidP="00BA6398">
      <w:pPr>
        <w:jc w:val="center"/>
        <w:rPr>
          <w:b/>
        </w:rPr>
      </w:pPr>
    </w:p>
    <w:p w:rsidR="00BA6398" w:rsidRPr="00BA6398" w:rsidRDefault="00BA6398" w:rsidP="00BA6398">
      <w:pPr>
        <w:jc w:val="both"/>
      </w:pPr>
      <w:r w:rsidRPr="00BA6398">
        <w:t>5.1. Расчет платежа производиться ежегодно по формуле:</w:t>
      </w:r>
    </w:p>
    <w:p w:rsidR="00BA6398" w:rsidRPr="00BA6398" w:rsidRDefault="00BA6398" w:rsidP="00BA6398">
      <w:pPr>
        <w:ind w:firstLine="720"/>
        <w:jc w:val="both"/>
      </w:pPr>
      <w:r w:rsidRPr="00BA6398">
        <w:t xml:space="preserve">П = </w:t>
      </w:r>
      <w:proofErr w:type="spellStart"/>
      <w:r w:rsidRPr="00BA6398">
        <w:t>Пч</w:t>
      </w:r>
      <w:proofErr w:type="spellEnd"/>
      <w:r w:rsidRPr="00BA6398">
        <w:t xml:space="preserve"> * Норматив / 100, где</w:t>
      </w:r>
    </w:p>
    <w:p w:rsidR="00BA6398" w:rsidRPr="00BA6398" w:rsidRDefault="00BA6398" w:rsidP="00BA6398">
      <w:pPr>
        <w:ind w:firstLine="720"/>
        <w:jc w:val="both"/>
      </w:pPr>
      <w:r w:rsidRPr="00BA6398">
        <w:lastRenderedPageBreak/>
        <w:t>П – сумма платежа, подлежащая уплате в бюджет городского округа Воскресенск Московской области,</w:t>
      </w:r>
    </w:p>
    <w:p w:rsidR="00BA6398" w:rsidRPr="00BA6398" w:rsidRDefault="00BA6398" w:rsidP="00BA6398">
      <w:pPr>
        <w:ind w:firstLine="720"/>
        <w:jc w:val="both"/>
      </w:pPr>
      <w:proofErr w:type="spellStart"/>
      <w:r w:rsidRPr="00BA6398">
        <w:t>Пч</w:t>
      </w:r>
      <w:proofErr w:type="spellEnd"/>
      <w:r w:rsidRPr="00BA6398">
        <w:t xml:space="preserve"> – чистая прибыль отчетного периода муниципального предприятия, остающаяся после уплаты налогов и иных обязательных платежей (код 20400 формы № 2 «Отчет о финансовых результатах» бухгалтерской отчетности предприятия).</w:t>
      </w:r>
    </w:p>
    <w:p w:rsidR="00BA6398" w:rsidRPr="00BA6398" w:rsidRDefault="00BA6398" w:rsidP="00BA6398">
      <w:pPr>
        <w:tabs>
          <w:tab w:val="left" w:pos="7740"/>
        </w:tabs>
        <w:jc w:val="both"/>
      </w:pPr>
      <w:r w:rsidRPr="00BA6398">
        <w:t xml:space="preserve">            Норматив – норматив отчисления части чистой прибыли муниципального предприятия, остающейся после уплаты налогов и иных обязательных платежей, за использование муниципального имущества, находящегося в хозяйственном ведении.</w:t>
      </w:r>
    </w:p>
    <w:p w:rsidR="00BA6398" w:rsidRPr="00BA6398" w:rsidRDefault="00BA6398" w:rsidP="00BA6398">
      <w:pPr>
        <w:jc w:val="both"/>
      </w:pPr>
      <w:r w:rsidRPr="00BA6398">
        <w:t xml:space="preserve">5.2. Сумма платежа исчисляется муниципальным предприятием самостоятельно, исходя из установленного норматива отчисления и величины чистой прибыли отчетного периода, остающейся после уплаты налогов и иных обязательных платежей, по итогам финансово-хозяйственной деятельности предприятия за год на основании данных формы № 2 «Отчет о финансовых результатах» бухгалтерской отчетности. </w:t>
      </w:r>
    </w:p>
    <w:p w:rsidR="00BA6398" w:rsidRPr="00BA6398" w:rsidRDefault="00BA6398" w:rsidP="00BA6398">
      <w:pPr>
        <w:jc w:val="both"/>
      </w:pPr>
      <w:r w:rsidRPr="00BA6398">
        <w:t xml:space="preserve">5.3. Расчет платежа представляется предприятием в Управление земельно-имущественных отношений Администрации городского округа Воскресенск Московской области в сроки, установленные действующим законодательством для сдачи годовой бухгалтерской отчетности в Инспекцию Федеральной налоговой службы по г. Воскресенску Московской области. </w:t>
      </w:r>
    </w:p>
    <w:p w:rsidR="00BA6398" w:rsidRPr="00BA6398" w:rsidRDefault="00BA6398" w:rsidP="00BA6398">
      <w:pPr>
        <w:jc w:val="both"/>
      </w:pPr>
      <w:r w:rsidRPr="00BA6398">
        <w:t xml:space="preserve">5.4. Форма представления расчета утверждается настоящим Положением, согласно Приложению 1. </w:t>
      </w:r>
    </w:p>
    <w:p w:rsidR="00BA6398" w:rsidRPr="00BA6398" w:rsidRDefault="00BA6398" w:rsidP="00BA6398">
      <w:pPr>
        <w:jc w:val="both"/>
      </w:pPr>
    </w:p>
    <w:p w:rsidR="00BA6398" w:rsidRPr="00BA6398" w:rsidRDefault="00BA6398" w:rsidP="00BA6398">
      <w:pPr>
        <w:jc w:val="center"/>
        <w:rPr>
          <w:b/>
        </w:rPr>
      </w:pPr>
      <w:r w:rsidRPr="00BA6398">
        <w:rPr>
          <w:b/>
        </w:rPr>
        <w:t>6. СРОКИ УПЛАТЫ, ЗАЧИСЛЕНИЕ ПЛАТЕЖА, САНКЦИИ</w:t>
      </w:r>
    </w:p>
    <w:p w:rsidR="00BA6398" w:rsidRPr="00BA6398" w:rsidRDefault="00BA6398" w:rsidP="00BA6398">
      <w:pPr>
        <w:jc w:val="center"/>
        <w:rPr>
          <w:b/>
        </w:rPr>
      </w:pPr>
    </w:p>
    <w:p w:rsidR="00BA6398" w:rsidRPr="00BA6398" w:rsidRDefault="00BA6398" w:rsidP="00BA6398">
      <w:pPr>
        <w:jc w:val="both"/>
      </w:pPr>
      <w:r w:rsidRPr="00BA6398">
        <w:t>6.1. Часть прибыли исчисляется предприятиями ежегодно и по итогам финансово-хозяйственной деятельности подлежит перечислению в бюджет городского округа Воскресенск Московской области не позднее 31 марта года</w:t>
      </w:r>
      <w:r>
        <w:t>,</w:t>
      </w:r>
      <w:r w:rsidRPr="00BA6398">
        <w:t xml:space="preserve"> следующего за отчетным.</w:t>
      </w:r>
    </w:p>
    <w:p w:rsidR="00BA6398" w:rsidRPr="00BA6398" w:rsidRDefault="00BA6398" w:rsidP="00BA6398">
      <w:pPr>
        <w:jc w:val="both"/>
      </w:pPr>
      <w:r w:rsidRPr="00BA6398">
        <w:t xml:space="preserve">6.2.  Исчисленная сумма платежа вносится муниципальным предприятием в полном объеме на казначейский счет Управления федерального казначейства по Московской области. </w:t>
      </w:r>
    </w:p>
    <w:p w:rsidR="00BA6398" w:rsidRPr="00BA6398" w:rsidRDefault="00BA6398" w:rsidP="00BA6398">
      <w:pPr>
        <w:jc w:val="both"/>
      </w:pPr>
      <w:r w:rsidRPr="00BA6398">
        <w:t xml:space="preserve">6.3.  Излишне внесенная сумма платежа засчитывается в счет очередных платежей. </w:t>
      </w:r>
    </w:p>
    <w:p w:rsidR="00BA6398" w:rsidRPr="00BA6398" w:rsidRDefault="00BA6398" w:rsidP="00BA6398">
      <w:pPr>
        <w:ind w:firstLine="720"/>
        <w:jc w:val="both"/>
      </w:pPr>
    </w:p>
    <w:p w:rsidR="00BA6398" w:rsidRPr="00BA6398" w:rsidRDefault="00BA6398" w:rsidP="00BA6398">
      <w:pPr>
        <w:jc w:val="center"/>
        <w:rPr>
          <w:b/>
        </w:rPr>
      </w:pPr>
      <w:r w:rsidRPr="00BA6398">
        <w:rPr>
          <w:b/>
        </w:rPr>
        <w:t>7. ПРЕДОСТАВЛЕНИЕ ОТЧЕТНОСТИ</w:t>
      </w:r>
    </w:p>
    <w:p w:rsidR="00BA6398" w:rsidRPr="00BA6398" w:rsidRDefault="00BA6398" w:rsidP="00BA6398">
      <w:pPr>
        <w:jc w:val="center"/>
        <w:rPr>
          <w:b/>
        </w:rPr>
      </w:pPr>
    </w:p>
    <w:p w:rsidR="00BA6398" w:rsidRPr="00BA6398" w:rsidRDefault="00BA6398" w:rsidP="00BA6398">
      <w:pPr>
        <w:jc w:val="both"/>
      </w:pPr>
      <w:r w:rsidRPr="00BA6398">
        <w:t xml:space="preserve">7.1. Муниципальное предприятие ежегодно по сроку уплаты платежа представляет в отдел муниципальной собственности управления земельно-имущественных отношений следующие документы: </w:t>
      </w:r>
    </w:p>
    <w:p w:rsidR="00BA6398" w:rsidRPr="00BA6398" w:rsidRDefault="00BA6398" w:rsidP="00BA6398">
      <w:pPr>
        <w:ind w:firstLine="720"/>
        <w:jc w:val="both"/>
      </w:pPr>
      <w:r w:rsidRPr="00BA6398">
        <w:t>1) форму № 1 «Бухгалтерский баланс»;</w:t>
      </w:r>
    </w:p>
    <w:p w:rsidR="00BA6398" w:rsidRPr="00BA6398" w:rsidRDefault="00BA6398" w:rsidP="00BA6398">
      <w:pPr>
        <w:ind w:firstLine="720"/>
        <w:jc w:val="both"/>
      </w:pPr>
      <w:r w:rsidRPr="00BA6398">
        <w:t xml:space="preserve">2) форму № 2 «Отчет о финансовых результатах» бухгалтерской отчетности предприятия; </w:t>
      </w:r>
    </w:p>
    <w:p w:rsidR="00BA6398" w:rsidRPr="00BA6398" w:rsidRDefault="00BA6398" w:rsidP="00BA6398">
      <w:pPr>
        <w:ind w:firstLine="720"/>
        <w:jc w:val="both"/>
      </w:pPr>
      <w:r w:rsidRPr="00BA6398">
        <w:t xml:space="preserve">3) расчет платежа, подлежащего перечислению в бюджет городского округа Воскресенск Московской области муниципальным предприятием, по форме, утвержденной настоящим положением; </w:t>
      </w:r>
    </w:p>
    <w:p w:rsidR="00BA6398" w:rsidRPr="00BA6398" w:rsidRDefault="00BA6398" w:rsidP="00BA6398">
      <w:pPr>
        <w:ind w:firstLine="720"/>
        <w:jc w:val="both"/>
      </w:pPr>
      <w:r w:rsidRPr="00BA6398">
        <w:t xml:space="preserve">3) копию платежного поручения, подтверждающего факт уплаты причитающегося платежа (с отметкой банка). </w:t>
      </w:r>
    </w:p>
    <w:p w:rsidR="00BA6398" w:rsidRPr="00BA6398" w:rsidRDefault="00BA6398" w:rsidP="00BA6398">
      <w:pPr>
        <w:ind w:firstLine="720"/>
        <w:jc w:val="both"/>
      </w:pPr>
    </w:p>
    <w:p w:rsidR="00BA6398" w:rsidRPr="00BA6398" w:rsidRDefault="00BA6398" w:rsidP="00BA6398">
      <w:pPr>
        <w:ind w:firstLine="720"/>
        <w:jc w:val="center"/>
        <w:rPr>
          <w:b/>
        </w:rPr>
      </w:pPr>
      <w:r w:rsidRPr="00BA6398">
        <w:rPr>
          <w:b/>
        </w:rPr>
        <w:t>8. ОТВЕТСТВЕННОСТЬ ПЛАТЕЛЬЩИКОВ И КОНТРОЛЬ</w:t>
      </w:r>
    </w:p>
    <w:p w:rsidR="00BA6398" w:rsidRPr="00BA6398" w:rsidRDefault="00BA6398" w:rsidP="00BA6398">
      <w:pPr>
        <w:ind w:firstLine="720"/>
        <w:jc w:val="center"/>
        <w:rPr>
          <w:b/>
        </w:rPr>
      </w:pPr>
    </w:p>
    <w:p w:rsidR="00BA6398" w:rsidRPr="00BA6398" w:rsidRDefault="00BA6398" w:rsidP="00BA6398">
      <w:pPr>
        <w:jc w:val="both"/>
      </w:pPr>
      <w:r w:rsidRPr="00BA6398">
        <w:t xml:space="preserve">8.1.  За нарушение сроков внесения части прибыли, муниципальных предприятий, подлежащей перечислению в бюджет городского округа Воскресенск, применяются финансовые санкции в виде взыскания пеней в размере 1/300 ставки рефинансирования за каждый день просрочки от причитающейся суммы. </w:t>
      </w:r>
    </w:p>
    <w:p w:rsidR="00BA6398" w:rsidRPr="00BA6398" w:rsidRDefault="00BA6398" w:rsidP="00BA6398">
      <w:pPr>
        <w:jc w:val="both"/>
      </w:pPr>
      <w:r w:rsidRPr="00BA6398">
        <w:t>8.2. Руководители муниципальных предприятий несут персональную ответственность за достоверность данных о результатах финансово-хозяйственной деятельности предприятия, правильность исчисления, своевременность перечисления части прибыли в бюджет городского округа Воскресенск Московской области и предоставление отчетности.</w:t>
      </w:r>
    </w:p>
    <w:p w:rsidR="00BA6398" w:rsidRPr="00BA6398" w:rsidRDefault="00BA6398" w:rsidP="00BA6398">
      <w:pPr>
        <w:jc w:val="both"/>
      </w:pPr>
      <w:r w:rsidRPr="00BA6398">
        <w:t>8.3.  Учет и контроль за правильностью исчисления и своевременностью уплаты в бюджет городского округа Воскресенск Московской области части чистой прибыли за использование муниципального имущества осуществляет отдел муниципальной собственности управления земельно-имущественных отношений Администрации городского округа Воскресенск Московской области.</w:t>
      </w:r>
    </w:p>
    <w:p w:rsidR="00BA6398" w:rsidRPr="00BA6398" w:rsidRDefault="00BA6398" w:rsidP="00BA6398">
      <w:pPr>
        <w:jc w:val="both"/>
      </w:pPr>
      <w:r w:rsidRPr="00BA6398">
        <w:lastRenderedPageBreak/>
        <w:t>8.4. Администрация городского округа Воскресенск Московской области в случае необходимости (получение нулевой прибыли) имеет право назначить аудит бухгалтерской отчетности муниципального предприятия независимым аудитором. Независимый аудит проводится за счет средств муниципального предприятия.</w:t>
      </w:r>
    </w:p>
    <w:p w:rsidR="00BA6398" w:rsidRPr="00BA6398" w:rsidRDefault="00BA6398" w:rsidP="00BA6398">
      <w:pPr>
        <w:jc w:val="both"/>
      </w:pPr>
    </w:p>
    <w:p w:rsidR="00BA6398" w:rsidRPr="00BA6398" w:rsidRDefault="00BA6398" w:rsidP="00BA6398">
      <w:pPr>
        <w:ind w:firstLine="720"/>
        <w:jc w:val="both"/>
      </w:pPr>
    </w:p>
    <w:p w:rsidR="00BA6398" w:rsidRPr="00BA6398" w:rsidRDefault="00BA6398" w:rsidP="00BA6398">
      <w:pPr>
        <w:ind w:firstLine="720"/>
        <w:jc w:val="center"/>
        <w:rPr>
          <w:b/>
        </w:rPr>
      </w:pPr>
      <w:r w:rsidRPr="00BA6398">
        <w:rPr>
          <w:b/>
        </w:rPr>
        <w:t>9. ИНЫЕ ПОЛОЖЕНИЯ</w:t>
      </w:r>
    </w:p>
    <w:p w:rsidR="00BA6398" w:rsidRPr="00BA6398" w:rsidRDefault="00BA6398" w:rsidP="00BA6398">
      <w:pPr>
        <w:ind w:firstLine="720"/>
        <w:jc w:val="center"/>
        <w:rPr>
          <w:b/>
        </w:rPr>
      </w:pPr>
    </w:p>
    <w:p w:rsidR="00BA6398" w:rsidRPr="00BA6398" w:rsidRDefault="00BA6398" w:rsidP="00BA6398">
      <w:pPr>
        <w:jc w:val="both"/>
      </w:pPr>
      <w:r w:rsidRPr="00BA6398">
        <w:t xml:space="preserve">9.1. Платежи муниципальных предприятий за использование муниципального имущества зачисляются в бюджет городского округа Воскресенск Московской области в соответствии с бюджетной классификацией Российской Федерации. </w:t>
      </w:r>
    </w:p>
    <w:p w:rsidR="00BA6398" w:rsidRPr="00BA6398" w:rsidRDefault="00BA6398" w:rsidP="00BA6398">
      <w:pPr>
        <w:tabs>
          <w:tab w:val="left" w:pos="6660"/>
        </w:tabs>
        <w:ind w:left="-180"/>
        <w:jc w:val="both"/>
      </w:pPr>
    </w:p>
    <w:p w:rsidR="00BA6398" w:rsidRPr="00BA6398" w:rsidRDefault="00BA6398" w:rsidP="00BA6398">
      <w:pPr>
        <w:tabs>
          <w:tab w:val="left" w:pos="6660"/>
        </w:tabs>
        <w:ind w:left="-180"/>
        <w:jc w:val="both"/>
        <w:rPr>
          <w:sz w:val="10"/>
          <w:szCs w:val="10"/>
        </w:rPr>
      </w:pPr>
    </w:p>
    <w:p w:rsidR="00BA6398" w:rsidRPr="00BA6398" w:rsidRDefault="00BA6398" w:rsidP="00BA6398">
      <w:pPr>
        <w:ind w:left="1380"/>
        <w:contextualSpacing/>
        <w:jc w:val="both"/>
        <w:rPr>
          <w:b/>
        </w:rPr>
      </w:pPr>
    </w:p>
    <w:p w:rsidR="00BA6398" w:rsidRPr="00BA6398" w:rsidRDefault="00BA6398" w:rsidP="00BA6398">
      <w:pPr>
        <w:ind w:left="1380"/>
        <w:contextualSpacing/>
        <w:jc w:val="both"/>
        <w:rPr>
          <w:b/>
        </w:rPr>
      </w:pPr>
    </w:p>
    <w:p w:rsidR="00BA6398" w:rsidRPr="00BA6398" w:rsidRDefault="00BA6398" w:rsidP="00BA6398">
      <w:pPr>
        <w:ind w:left="1380"/>
        <w:contextualSpacing/>
        <w:jc w:val="both"/>
        <w:rPr>
          <w:b/>
        </w:rPr>
      </w:pPr>
    </w:p>
    <w:p w:rsidR="00BA6398" w:rsidRPr="00BA6398" w:rsidRDefault="00BA6398" w:rsidP="00BA6398">
      <w:pPr>
        <w:ind w:left="1380"/>
        <w:contextualSpacing/>
        <w:jc w:val="both"/>
        <w:rPr>
          <w:b/>
        </w:rPr>
      </w:pPr>
    </w:p>
    <w:p w:rsidR="00BA6398" w:rsidRPr="00BA6398" w:rsidRDefault="00BA6398" w:rsidP="00BA6398">
      <w:pPr>
        <w:ind w:left="1380"/>
        <w:contextualSpacing/>
        <w:jc w:val="both"/>
        <w:rPr>
          <w:b/>
        </w:rPr>
      </w:pPr>
    </w:p>
    <w:p w:rsidR="00BA6398" w:rsidRPr="00BA6398" w:rsidRDefault="00BA6398" w:rsidP="00BA6398">
      <w:pPr>
        <w:ind w:left="1380"/>
        <w:contextualSpacing/>
        <w:jc w:val="both"/>
        <w:rPr>
          <w:b/>
        </w:rPr>
      </w:pPr>
    </w:p>
    <w:p w:rsidR="00BA6398" w:rsidRPr="00BA6398" w:rsidRDefault="00BA6398" w:rsidP="00BA6398">
      <w:pPr>
        <w:ind w:left="1380"/>
        <w:contextualSpacing/>
        <w:jc w:val="both"/>
        <w:rPr>
          <w:b/>
        </w:rPr>
      </w:pPr>
    </w:p>
    <w:p w:rsidR="00BA6398" w:rsidRPr="00BA6398" w:rsidRDefault="00BA6398" w:rsidP="00BA6398">
      <w:pPr>
        <w:ind w:left="1380"/>
        <w:contextualSpacing/>
        <w:jc w:val="both"/>
        <w:rPr>
          <w:b/>
        </w:rPr>
      </w:pPr>
    </w:p>
    <w:p w:rsidR="00BA6398" w:rsidRPr="00BA6398" w:rsidRDefault="00BA6398" w:rsidP="00BA6398">
      <w:pPr>
        <w:ind w:left="1380"/>
        <w:contextualSpacing/>
        <w:jc w:val="both"/>
        <w:rPr>
          <w:b/>
        </w:rPr>
      </w:pPr>
    </w:p>
    <w:p w:rsidR="00BA6398" w:rsidRPr="00BA6398" w:rsidRDefault="00BA6398" w:rsidP="00BA6398">
      <w:pPr>
        <w:ind w:left="1380"/>
        <w:contextualSpacing/>
        <w:jc w:val="both"/>
        <w:rPr>
          <w:b/>
        </w:rPr>
      </w:pPr>
    </w:p>
    <w:p w:rsidR="00BA6398" w:rsidRPr="00BA6398" w:rsidRDefault="00BA6398" w:rsidP="00BA6398">
      <w:pPr>
        <w:ind w:left="1380"/>
        <w:contextualSpacing/>
        <w:jc w:val="both"/>
        <w:rPr>
          <w:b/>
        </w:rPr>
      </w:pPr>
    </w:p>
    <w:p w:rsidR="00BA6398" w:rsidRPr="00BA6398" w:rsidRDefault="00BA6398" w:rsidP="00BA6398">
      <w:pPr>
        <w:ind w:left="1380"/>
        <w:contextualSpacing/>
        <w:jc w:val="both"/>
        <w:rPr>
          <w:b/>
        </w:rPr>
      </w:pPr>
    </w:p>
    <w:p w:rsidR="00BA6398" w:rsidRPr="00BA6398" w:rsidRDefault="00BA6398" w:rsidP="00BA6398">
      <w:pPr>
        <w:ind w:left="1380"/>
        <w:contextualSpacing/>
        <w:jc w:val="both"/>
        <w:rPr>
          <w:b/>
        </w:rPr>
      </w:pPr>
    </w:p>
    <w:p w:rsidR="00BA6398" w:rsidRPr="00BA6398" w:rsidRDefault="00BA6398" w:rsidP="00BA6398">
      <w:pPr>
        <w:ind w:left="1380"/>
        <w:contextualSpacing/>
        <w:jc w:val="both"/>
        <w:rPr>
          <w:b/>
        </w:rPr>
      </w:pPr>
    </w:p>
    <w:p w:rsidR="00BA6398" w:rsidRPr="00BA6398" w:rsidRDefault="00BA6398" w:rsidP="00BA6398">
      <w:pPr>
        <w:ind w:left="1380"/>
        <w:contextualSpacing/>
        <w:jc w:val="both"/>
        <w:rPr>
          <w:b/>
        </w:rPr>
      </w:pPr>
    </w:p>
    <w:p w:rsidR="00BA6398" w:rsidRPr="00BA6398" w:rsidRDefault="00BA6398" w:rsidP="00BA6398">
      <w:pPr>
        <w:ind w:left="1380"/>
        <w:contextualSpacing/>
        <w:jc w:val="both"/>
        <w:rPr>
          <w:b/>
        </w:rPr>
      </w:pPr>
    </w:p>
    <w:p w:rsidR="00BA6398" w:rsidRPr="00BA6398" w:rsidRDefault="00BA6398" w:rsidP="00BA6398">
      <w:pPr>
        <w:ind w:left="1380"/>
        <w:contextualSpacing/>
        <w:jc w:val="both"/>
        <w:rPr>
          <w:b/>
        </w:rPr>
      </w:pPr>
    </w:p>
    <w:p w:rsidR="00BA6398" w:rsidRPr="00BA6398" w:rsidRDefault="00BA6398" w:rsidP="00BA6398">
      <w:pPr>
        <w:ind w:left="1380"/>
        <w:contextualSpacing/>
        <w:jc w:val="both"/>
        <w:rPr>
          <w:b/>
        </w:rPr>
      </w:pPr>
    </w:p>
    <w:p w:rsidR="00BA6398" w:rsidRPr="00BA6398" w:rsidRDefault="00BA6398" w:rsidP="00BA6398">
      <w:pPr>
        <w:ind w:left="1380"/>
        <w:contextualSpacing/>
        <w:jc w:val="both"/>
        <w:rPr>
          <w:b/>
        </w:rPr>
      </w:pPr>
    </w:p>
    <w:p w:rsidR="00BA6398" w:rsidRPr="00BA6398" w:rsidRDefault="00BA6398" w:rsidP="00BA6398">
      <w:pPr>
        <w:ind w:left="1380"/>
        <w:contextualSpacing/>
        <w:jc w:val="both"/>
        <w:rPr>
          <w:b/>
        </w:rPr>
      </w:pPr>
    </w:p>
    <w:p w:rsidR="00BA6398" w:rsidRPr="00BA6398" w:rsidRDefault="00BA6398" w:rsidP="00BA6398">
      <w:pPr>
        <w:ind w:left="1380"/>
        <w:contextualSpacing/>
        <w:jc w:val="both"/>
        <w:rPr>
          <w:b/>
        </w:rPr>
      </w:pPr>
    </w:p>
    <w:p w:rsidR="00BA6398" w:rsidRPr="00BA6398" w:rsidRDefault="00BA6398" w:rsidP="00BA6398">
      <w:pPr>
        <w:widowControl w:val="0"/>
        <w:autoSpaceDE w:val="0"/>
        <w:autoSpaceDN w:val="0"/>
        <w:jc w:val="both"/>
      </w:pPr>
    </w:p>
    <w:p w:rsidR="00BA6398" w:rsidRPr="00BA6398" w:rsidRDefault="00BA6398" w:rsidP="00BA6398">
      <w:pPr>
        <w:widowControl w:val="0"/>
        <w:autoSpaceDE w:val="0"/>
        <w:autoSpaceDN w:val="0"/>
        <w:jc w:val="both"/>
      </w:pPr>
    </w:p>
    <w:p w:rsidR="00BA6398" w:rsidRPr="00BA6398" w:rsidRDefault="00BA6398" w:rsidP="00BA6398">
      <w:pPr>
        <w:widowControl w:val="0"/>
        <w:autoSpaceDE w:val="0"/>
        <w:autoSpaceDN w:val="0"/>
        <w:jc w:val="both"/>
      </w:pPr>
    </w:p>
    <w:p w:rsidR="00BA6398" w:rsidRDefault="00BA6398">
      <w:r>
        <w:br w:type="page"/>
      </w:r>
    </w:p>
    <w:p w:rsidR="00BA6398" w:rsidRPr="00BA6398" w:rsidRDefault="00BA6398" w:rsidP="00BA6398">
      <w:pPr>
        <w:widowControl w:val="0"/>
        <w:autoSpaceDE w:val="0"/>
        <w:autoSpaceDN w:val="0"/>
        <w:jc w:val="right"/>
        <w:outlineLvl w:val="1"/>
      </w:pPr>
      <w:r w:rsidRPr="00BA6398">
        <w:lastRenderedPageBreak/>
        <w:t>Приложение 1</w:t>
      </w:r>
    </w:p>
    <w:p w:rsidR="00BA6398" w:rsidRPr="00BA6398" w:rsidRDefault="00BA6398" w:rsidP="00BA6398">
      <w:pPr>
        <w:widowControl w:val="0"/>
        <w:autoSpaceDE w:val="0"/>
        <w:autoSpaceDN w:val="0"/>
        <w:jc w:val="right"/>
      </w:pPr>
      <w:r w:rsidRPr="00BA6398">
        <w:t>к Положению о порядке исчисления и уплаты</w:t>
      </w:r>
    </w:p>
    <w:p w:rsidR="00BA6398" w:rsidRPr="00BA6398" w:rsidRDefault="00BA6398" w:rsidP="00BA6398">
      <w:pPr>
        <w:widowControl w:val="0"/>
        <w:autoSpaceDE w:val="0"/>
        <w:autoSpaceDN w:val="0"/>
        <w:jc w:val="right"/>
      </w:pPr>
      <w:r w:rsidRPr="00BA6398">
        <w:t xml:space="preserve"> части чистой прибыли муниципальных</w:t>
      </w:r>
    </w:p>
    <w:p w:rsidR="00BA6398" w:rsidRPr="00BA6398" w:rsidRDefault="00BA6398" w:rsidP="00BA6398">
      <w:pPr>
        <w:widowControl w:val="0"/>
        <w:autoSpaceDE w:val="0"/>
        <w:autoSpaceDN w:val="0"/>
        <w:jc w:val="right"/>
      </w:pPr>
      <w:r w:rsidRPr="00BA6398">
        <w:t xml:space="preserve"> унитарных предприятий городского</w:t>
      </w:r>
    </w:p>
    <w:p w:rsidR="00BA6398" w:rsidRPr="00BA6398" w:rsidRDefault="00BA6398" w:rsidP="00BA6398">
      <w:pPr>
        <w:widowControl w:val="0"/>
        <w:autoSpaceDE w:val="0"/>
        <w:autoSpaceDN w:val="0"/>
        <w:jc w:val="right"/>
      </w:pPr>
      <w:r w:rsidRPr="00BA6398">
        <w:t xml:space="preserve"> округа Воскресенск Московской области</w:t>
      </w:r>
    </w:p>
    <w:p w:rsidR="00BA6398" w:rsidRPr="00BA6398" w:rsidRDefault="00BA6398" w:rsidP="00BA6398">
      <w:pPr>
        <w:widowControl w:val="0"/>
        <w:autoSpaceDE w:val="0"/>
        <w:autoSpaceDN w:val="0"/>
        <w:jc w:val="right"/>
      </w:pPr>
      <w:r w:rsidRPr="00BA6398">
        <w:t xml:space="preserve"> за использование муниципального имущества,</w:t>
      </w:r>
    </w:p>
    <w:p w:rsidR="00BA6398" w:rsidRPr="00BA6398" w:rsidRDefault="00BA6398" w:rsidP="00BA6398">
      <w:pPr>
        <w:widowControl w:val="0"/>
        <w:autoSpaceDE w:val="0"/>
        <w:autoSpaceDN w:val="0"/>
        <w:jc w:val="right"/>
      </w:pPr>
      <w:r w:rsidRPr="00BA6398">
        <w:t xml:space="preserve"> находящегося в хозяйственном ведении</w:t>
      </w:r>
    </w:p>
    <w:p w:rsidR="00BA6398" w:rsidRPr="00BA6398" w:rsidRDefault="00BA6398" w:rsidP="00BA6398">
      <w:pPr>
        <w:widowControl w:val="0"/>
        <w:autoSpaceDE w:val="0"/>
        <w:autoSpaceDN w:val="0"/>
        <w:jc w:val="both"/>
      </w:pPr>
    </w:p>
    <w:p w:rsidR="00BA6398" w:rsidRPr="00BA6398" w:rsidRDefault="00BA6398" w:rsidP="00BA6398">
      <w:pPr>
        <w:widowControl w:val="0"/>
        <w:autoSpaceDE w:val="0"/>
        <w:autoSpaceDN w:val="0"/>
        <w:jc w:val="center"/>
        <w:rPr>
          <w:b/>
        </w:rPr>
      </w:pPr>
      <w:bookmarkStart w:id="2" w:name="P70"/>
      <w:bookmarkEnd w:id="2"/>
      <w:r w:rsidRPr="00BA6398">
        <w:rPr>
          <w:b/>
        </w:rPr>
        <w:t>Расчет</w:t>
      </w:r>
    </w:p>
    <w:p w:rsidR="00BA6398" w:rsidRPr="00BA6398" w:rsidRDefault="00BA6398" w:rsidP="00BA6398">
      <w:pPr>
        <w:widowControl w:val="0"/>
        <w:autoSpaceDE w:val="0"/>
        <w:autoSpaceDN w:val="0"/>
        <w:jc w:val="center"/>
        <w:rPr>
          <w:b/>
        </w:rPr>
      </w:pPr>
      <w:r w:rsidRPr="00BA6398">
        <w:rPr>
          <w:b/>
        </w:rPr>
        <w:t>части прибыли МУП, подлежащей перечислению в бюджет</w:t>
      </w:r>
    </w:p>
    <w:p w:rsidR="00BA6398" w:rsidRPr="00BA6398" w:rsidRDefault="00BA6398" w:rsidP="00BA6398">
      <w:pPr>
        <w:widowControl w:val="0"/>
        <w:autoSpaceDE w:val="0"/>
        <w:autoSpaceDN w:val="0"/>
        <w:jc w:val="center"/>
        <w:rPr>
          <w:b/>
        </w:rPr>
      </w:pPr>
      <w:r w:rsidRPr="00BA6398">
        <w:rPr>
          <w:b/>
        </w:rPr>
        <w:t>городского округа Воскресенск Московской области</w:t>
      </w:r>
    </w:p>
    <w:p w:rsidR="00BA6398" w:rsidRPr="00BA6398" w:rsidRDefault="00BA6398" w:rsidP="00BA6398">
      <w:pPr>
        <w:widowControl w:val="0"/>
        <w:autoSpaceDE w:val="0"/>
        <w:autoSpaceDN w:val="0"/>
        <w:jc w:val="center"/>
      </w:pPr>
      <w:r w:rsidRPr="00BA6398">
        <w:t>____________________________________ (ИНН _________________)</w:t>
      </w:r>
    </w:p>
    <w:p w:rsidR="00BA6398" w:rsidRPr="00BA6398" w:rsidRDefault="00BA6398" w:rsidP="00BA6398">
      <w:pPr>
        <w:widowControl w:val="0"/>
        <w:autoSpaceDE w:val="0"/>
        <w:autoSpaceDN w:val="0"/>
        <w:jc w:val="center"/>
      </w:pPr>
    </w:p>
    <w:p w:rsidR="00BA6398" w:rsidRPr="00BA6398" w:rsidRDefault="00BA6398" w:rsidP="00BA6398">
      <w:pPr>
        <w:widowControl w:val="0"/>
        <w:autoSpaceDE w:val="0"/>
        <w:autoSpaceDN w:val="0"/>
        <w:jc w:val="center"/>
      </w:pPr>
      <w:r w:rsidRPr="00BA6398">
        <w:t>за ________ год</w:t>
      </w:r>
    </w:p>
    <w:p w:rsidR="00BA6398" w:rsidRPr="00BA6398" w:rsidRDefault="00BA6398" w:rsidP="00BA6398">
      <w:pPr>
        <w:widowControl w:val="0"/>
        <w:autoSpaceDE w:val="0"/>
        <w:autoSpaceDN w:val="0"/>
        <w:jc w:val="both"/>
      </w:pPr>
    </w:p>
    <w:p w:rsidR="00BA6398" w:rsidRPr="00BA6398" w:rsidRDefault="00BA6398" w:rsidP="00BA6398">
      <w:pPr>
        <w:widowControl w:val="0"/>
        <w:autoSpaceDE w:val="0"/>
        <w:autoSpaceDN w:val="0"/>
        <w:jc w:val="right"/>
      </w:pPr>
      <w:r w:rsidRPr="00BA6398">
        <w:t>(в рублях, коп.)</w:t>
      </w:r>
    </w:p>
    <w:p w:rsidR="00BA6398" w:rsidRPr="00BA6398" w:rsidRDefault="00BA6398" w:rsidP="00BA639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6662"/>
        <w:gridCol w:w="1871"/>
      </w:tblGrid>
      <w:tr w:rsidR="00BA6398" w:rsidRPr="00BA6398" w:rsidTr="00E56821">
        <w:tc>
          <w:tcPr>
            <w:tcW w:w="534" w:type="dxa"/>
          </w:tcPr>
          <w:p w:rsidR="00BA6398" w:rsidRPr="00BA6398" w:rsidRDefault="00BA6398" w:rsidP="00BA6398">
            <w:pPr>
              <w:widowControl w:val="0"/>
              <w:autoSpaceDE w:val="0"/>
              <w:autoSpaceDN w:val="0"/>
              <w:jc w:val="center"/>
            </w:pPr>
            <w:bookmarkStart w:id="3" w:name="P77"/>
            <w:bookmarkEnd w:id="3"/>
            <w:r w:rsidRPr="00BA6398">
              <w:t>1</w:t>
            </w:r>
          </w:p>
        </w:tc>
        <w:tc>
          <w:tcPr>
            <w:tcW w:w="6662" w:type="dxa"/>
          </w:tcPr>
          <w:p w:rsidR="00BA6398" w:rsidRPr="00BA6398" w:rsidRDefault="00BA6398" w:rsidP="00BA6398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BA6398">
              <w:rPr>
                <w:color w:val="000000" w:themeColor="text1"/>
              </w:rPr>
              <w:t>Прибыль (убыток) отчетного периода до налогообложения (</w:t>
            </w:r>
            <w:hyperlink r:id="rId12" w:history="1">
              <w:r w:rsidRPr="00BA6398">
                <w:rPr>
                  <w:color w:val="000000" w:themeColor="text1"/>
                </w:rPr>
                <w:t>стр. 20400</w:t>
              </w:r>
            </w:hyperlink>
            <w:r w:rsidRPr="00BA6398">
              <w:rPr>
                <w:color w:val="000000" w:themeColor="text1"/>
              </w:rPr>
              <w:t xml:space="preserve"> формы отчета о финансовых результатах)</w:t>
            </w:r>
          </w:p>
        </w:tc>
        <w:tc>
          <w:tcPr>
            <w:tcW w:w="1871" w:type="dxa"/>
          </w:tcPr>
          <w:p w:rsidR="00BA6398" w:rsidRPr="00BA6398" w:rsidRDefault="00BA6398" w:rsidP="00BA6398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BA6398" w:rsidRPr="00BA6398" w:rsidTr="00E56821">
        <w:tc>
          <w:tcPr>
            <w:tcW w:w="534" w:type="dxa"/>
          </w:tcPr>
          <w:p w:rsidR="00BA6398" w:rsidRPr="00BA6398" w:rsidRDefault="00BA6398" w:rsidP="00BA6398">
            <w:pPr>
              <w:widowControl w:val="0"/>
              <w:autoSpaceDE w:val="0"/>
              <w:autoSpaceDN w:val="0"/>
              <w:jc w:val="center"/>
            </w:pPr>
            <w:bookmarkStart w:id="4" w:name="P80"/>
            <w:bookmarkStart w:id="5" w:name="P87"/>
            <w:bookmarkEnd w:id="4"/>
            <w:bookmarkEnd w:id="5"/>
            <w:r w:rsidRPr="00BA6398">
              <w:t>2</w:t>
            </w:r>
          </w:p>
        </w:tc>
        <w:tc>
          <w:tcPr>
            <w:tcW w:w="6662" w:type="dxa"/>
          </w:tcPr>
          <w:p w:rsidR="00BA6398" w:rsidRPr="00BA6398" w:rsidRDefault="00BA6398" w:rsidP="00BA6398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BA6398">
              <w:rPr>
                <w:color w:val="000000" w:themeColor="text1"/>
              </w:rPr>
              <w:t>Размер отчислений от прибыли, утверждаемый решением представительного органа муниципального образования</w:t>
            </w:r>
          </w:p>
        </w:tc>
        <w:tc>
          <w:tcPr>
            <w:tcW w:w="1871" w:type="dxa"/>
          </w:tcPr>
          <w:p w:rsidR="00BA6398" w:rsidRPr="00BA6398" w:rsidRDefault="00BA6398" w:rsidP="00BA6398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BA6398" w:rsidRPr="00BA6398" w:rsidTr="00E56821">
        <w:tc>
          <w:tcPr>
            <w:tcW w:w="534" w:type="dxa"/>
          </w:tcPr>
          <w:p w:rsidR="00BA6398" w:rsidRPr="00BA6398" w:rsidRDefault="00BA6398" w:rsidP="00BA6398">
            <w:pPr>
              <w:widowControl w:val="0"/>
              <w:autoSpaceDE w:val="0"/>
              <w:autoSpaceDN w:val="0"/>
              <w:jc w:val="center"/>
            </w:pPr>
            <w:bookmarkStart w:id="6" w:name="P90"/>
            <w:bookmarkEnd w:id="6"/>
            <w:r w:rsidRPr="00BA6398">
              <w:t>4</w:t>
            </w:r>
          </w:p>
        </w:tc>
        <w:tc>
          <w:tcPr>
            <w:tcW w:w="6662" w:type="dxa"/>
          </w:tcPr>
          <w:p w:rsidR="00BA6398" w:rsidRPr="00BA6398" w:rsidRDefault="00BA6398" w:rsidP="00BA6398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BA6398">
              <w:rPr>
                <w:color w:val="000000" w:themeColor="text1"/>
              </w:rPr>
              <w:t>Сумма отчислений, причитающихся к уплате ((</w:t>
            </w:r>
            <w:hyperlink w:anchor="P77" w:history="1">
              <w:r w:rsidRPr="00BA6398">
                <w:rPr>
                  <w:color w:val="000000" w:themeColor="text1"/>
                </w:rPr>
                <w:t>строка 1</w:t>
              </w:r>
            </w:hyperlink>
            <w:r w:rsidRPr="00BA6398">
              <w:rPr>
                <w:color w:val="000000" w:themeColor="text1"/>
              </w:rPr>
              <w:t xml:space="preserve"> - </w:t>
            </w:r>
            <w:hyperlink w:anchor="P80" w:history="1">
              <w:r w:rsidRPr="00BA6398">
                <w:rPr>
                  <w:color w:val="000000" w:themeColor="text1"/>
                </w:rPr>
                <w:t>строка 2</w:t>
              </w:r>
            </w:hyperlink>
            <w:r w:rsidRPr="00BA6398">
              <w:rPr>
                <w:color w:val="000000" w:themeColor="text1"/>
              </w:rPr>
              <w:t xml:space="preserve">) x </w:t>
            </w:r>
            <w:hyperlink w:anchor="P87" w:history="1">
              <w:r w:rsidRPr="00BA6398">
                <w:rPr>
                  <w:color w:val="000000" w:themeColor="text1"/>
                </w:rPr>
                <w:t>строка 3</w:t>
              </w:r>
            </w:hyperlink>
            <w:r w:rsidRPr="00BA6398">
              <w:rPr>
                <w:color w:val="000000" w:themeColor="text1"/>
              </w:rPr>
              <w:t>)</w:t>
            </w:r>
          </w:p>
        </w:tc>
        <w:tc>
          <w:tcPr>
            <w:tcW w:w="1871" w:type="dxa"/>
          </w:tcPr>
          <w:p w:rsidR="00BA6398" w:rsidRPr="00BA6398" w:rsidRDefault="00BA6398" w:rsidP="00BA6398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BA6398" w:rsidRPr="00BA6398" w:rsidTr="00E56821">
        <w:tc>
          <w:tcPr>
            <w:tcW w:w="534" w:type="dxa"/>
          </w:tcPr>
          <w:p w:rsidR="00BA6398" w:rsidRPr="00BA6398" w:rsidRDefault="00BA6398" w:rsidP="00BA6398">
            <w:pPr>
              <w:widowControl w:val="0"/>
              <w:autoSpaceDE w:val="0"/>
              <w:autoSpaceDN w:val="0"/>
              <w:jc w:val="center"/>
            </w:pPr>
            <w:bookmarkStart w:id="7" w:name="P93"/>
            <w:bookmarkEnd w:id="7"/>
            <w:r w:rsidRPr="00BA6398">
              <w:t>5</w:t>
            </w:r>
          </w:p>
        </w:tc>
        <w:tc>
          <w:tcPr>
            <w:tcW w:w="6662" w:type="dxa"/>
          </w:tcPr>
          <w:p w:rsidR="00BA6398" w:rsidRPr="00BA6398" w:rsidRDefault="00BA6398" w:rsidP="00BA6398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BA6398">
              <w:rPr>
                <w:color w:val="000000" w:themeColor="text1"/>
              </w:rPr>
              <w:t>Сумма задолженности по предшествующим периодам по отчислениям от прибыли на дату предоставления данного расчета</w:t>
            </w:r>
          </w:p>
        </w:tc>
        <w:tc>
          <w:tcPr>
            <w:tcW w:w="1871" w:type="dxa"/>
          </w:tcPr>
          <w:p w:rsidR="00BA6398" w:rsidRPr="00BA6398" w:rsidRDefault="00BA6398" w:rsidP="00BA6398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BA6398" w:rsidRPr="00BA6398" w:rsidTr="00E56821">
        <w:tc>
          <w:tcPr>
            <w:tcW w:w="534" w:type="dxa"/>
          </w:tcPr>
          <w:p w:rsidR="00BA6398" w:rsidRPr="00BA6398" w:rsidRDefault="00BA6398" w:rsidP="00BA6398">
            <w:pPr>
              <w:widowControl w:val="0"/>
              <w:autoSpaceDE w:val="0"/>
              <w:autoSpaceDN w:val="0"/>
              <w:jc w:val="center"/>
            </w:pPr>
            <w:bookmarkStart w:id="8" w:name="P96"/>
            <w:bookmarkEnd w:id="8"/>
            <w:r w:rsidRPr="00BA6398">
              <w:t>6</w:t>
            </w:r>
          </w:p>
        </w:tc>
        <w:tc>
          <w:tcPr>
            <w:tcW w:w="6662" w:type="dxa"/>
          </w:tcPr>
          <w:p w:rsidR="00BA6398" w:rsidRPr="00BA6398" w:rsidRDefault="00BA6398" w:rsidP="00BA6398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BA6398">
              <w:rPr>
                <w:color w:val="000000" w:themeColor="text1"/>
              </w:rPr>
              <w:t>Пени за нарушения сроков перечисления части прибыли МУП за предыдущие периоды</w:t>
            </w:r>
          </w:p>
        </w:tc>
        <w:tc>
          <w:tcPr>
            <w:tcW w:w="1871" w:type="dxa"/>
          </w:tcPr>
          <w:p w:rsidR="00BA6398" w:rsidRPr="00BA6398" w:rsidRDefault="00BA6398" w:rsidP="00BA6398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BA6398" w:rsidRPr="00BA6398" w:rsidTr="00E56821">
        <w:tc>
          <w:tcPr>
            <w:tcW w:w="534" w:type="dxa"/>
          </w:tcPr>
          <w:p w:rsidR="00BA6398" w:rsidRPr="00BA6398" w:rsidRDefault="00BA6398" w:rsidP="00BA6398">
            <w:pPr>
              <w:widowControl w:val="0"/>
              <w:autoSpaceDE w:val="0"/>
              <w:autoSpaceDN w:val="0"/>
              <w:jc w:val="center"/>
            </w:pPr>
            <w:r w:rsidRPr="00BA6398">
              <w:t>7</w:t>
            </w:r>
          </w:p>
        </w:tc>
        <w:tc>
          <w:tcPr>
            <w:tcW w:w="6662" w:type="dxa"/>
          </w:tcPr>
          <w:p w:rsidR="00BA6398" w:rsidRPr="00BA6398" w:rsidRDefault="00BA6398" w:rsidP="00BA6398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BA6398">
              <w:rPr>
                <w:color w:val="000000" w:themeColor="text1"/>
              </w:rPr>
              <w:t>Всего подлежит перечислению в бюджет городского округа Воскресенск Московской области за использование муниципального имущества (</w:t>
            </w:r>
            <w:hyperlink w:anchor="P90" w:history="1">
              <w:r w:rsidRPr="00BA6398">
                <w:rPr>
                  <w:color w:val="000000" w:themeColor="text1"/>
                </w:rPr>
                <w:t>строка 4</w:t>
              </w:r>
            </w:hyperlink>
            <w:r w:rsidRPr="00BA6398">
              <w:rPr>
                <w:color w:val="000000" w:themeColor="text1"/>
              </w:rPr>
              <w:t xml:space="preserve"> + </w:t>
            </w:r>
            <w:hyperlink w:anchor="P93" w:history="1">
              <w:r w:rsidRPr="00BA6398">
                <w:rPr>
                  <w:color w:val="000000" w:themeColor="text1"/>
                </w:rPr>
                <w:t>строка 5</w:t>
              </w:r>
            </w:hyperlink>
            <w:r w:rsidRPr="00BA6398">
              <w:rPr>
                <w:color w:val="000000" w:themeColor="text1"/>
              </w:rPr>
              <w:t xml:space="preserve"> + </w:t>
            </w:r>
            <w:hyperlink w:anchor="P96" w:history="1">
              <w:r w:rsidRPr="00BA6398">
                <w:rPr>
                  <w:color w:val="000000" w:themeColor="text1"/>
                </w:rPr>
                <w:t>строка 6</w:t>
              </w:r>
            </w:hyperlink>
            <w:r w:rsidRPr="00BA6398">
              <w:rPr>
                <w:color w:val="000000" w:themeColor="text1"/>
              </w:rPr>
              <w:t>)</w:t>
            </w:r>
          </w:p>
        </w:tc>
        <w:tc>
          <w:tcPr>
            <w:tcW w:w="1871" w:type="dxa"/>
          </w:tcPr>
          <w:p w:rsidR="00BA6398" w:rsidRPr="00BA6398" w:rsidRDefault="00BA6398" w:rsidP="00BA6398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:rsidR="00BA6398" w:rsidRPr="00BA6398" w:rsidRDefault="00BA6398" w:rsidP="00BA6398">
      <w:pPr>
        <w:widowControl w:val="0"/>
        <w:autoSpaceDE w:val="0"/>
        <w:autoSpaceDN w:val="0"/>
        <w:jc w:val="both"/>
      </w:pPr>
    </w:p>
    <w:p w:rsidR="00BA6398" w:rsidRPr="00BA6398" w:rsidRDefault="00BA6398" w:rsidP="00BA6398">
      <w:pPr>
        <w:widowControl w:val="0"/>
        <w:autoSpaceDE w:val="0"/>
        <w:autoSpaceDN w:val="0"/>
        <w:jc w:val="both"/>
      </w:pPr>
      <w:r w:rsidRPr="00BA6398">
        <w:t>Руководитель предприятия __________________________________________________</w:t>
      </w:r>
    </w:p>
    <w:p w:rsidR="00BA6398" w:rsidRPr="00BA6398" w:rsidRDefault="00BA6398" w:rsidP="00BA6398">
      <w:pPr>
        <w:widowControl w:val="0"/>
        <w:autoSpaceDE w:val="0"/>
        <w:autoSpaceDN w:val="0"/>
        <w:jc w:val="both"/>
      </w:pPr>
      <w:r w:rsidRPr="00BA6398">
        <w:t>Главный бухгалтер _________________________________________________________</w:t>
      </w:r>
    </w:p>
    <w:p w:rsidR="00BA6398" w:rsidRPr="00BA6398" w:rsidRDefault="00BA6398" w:rsidP="00BA6398">
      <w:pPr>
        <w:widowControl w:val="0"/>
        <w:autoSpaceDE w:val="0"/>
        <w:autoSpaceDN w:val="0"/>
        <w:jc w:val="both"/>
      </w:pPr>
      <w:r w:rsidRPr="00BA6398">
        <w:t>М.П.</w:t>
      </w:r>
    </w:p>
    <w:p w:rsidR="00BA6398" w:rsidRPr="00BA6398" w:rsidRDefault="00BA6398" w:rsidP="00BA6398">
      <w:pPr>
        <w:widowControl w:val="0"/>
        <w:autoSpaceDE w:val="0"/>
        <w:autoSpaceDN w:val="0"/>
        <w:jc w:val="both"/>
      </w:pPr>
    </w:p>
    <w:p w:rsidR="00BA6398" w:rsidRPr="00BA6398" w:rsidRDefault="00BA6398" w:rsidP="00BA6398">
      <w:pPr>
        <w:widowControl w:val="0"/>
        <w:autoSpaceDE w:val="0"/>
        <w:autoSpaceDN w:val="0"/>
        <w:jc w:val="both"/>
      </w:pPr>
    </w:p>
    <w:p w:rsidR="00BA6398" w:rsidRPr="00BA6398" w:rsidRDefault="00BA6398" w:rsidP="00BA6398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jc w:val="both"/>
      </w:pPr>
    </w:p>
    <w:p w:rsidR="00BA6398" w:rsidRPr="00BA6398" w:rsidRDefault="00BA6398" w:rsidP="00BA6398"/>
    <w:p w:rsidR="00BF5F5F" w:rsidRDefault="00BF5F5F" w:rsidP="00587B35">
      <w:pPr>
        <w:jc w:val="center"/>
        <w:rPr>
          <w:sz w:val="20"/>
          <w:szCs w:val="20"/>
        </w:rPr>
      </w:pPr>
    </w:p>
    <w:p w:rsidR="00BF5F5F" w:rsidRDefault="00BF5F5F" w:rsidP="00B9724D">
      <w:pPr>
        <w:rPr>
          <w:sz w:val="20"/>
          <w:szCs w:val="20"/>
        </w:rPr>
      </w:pPr>
    </w:p>
    <w:sectPr w:rsidR="00BF5F5F" w:rsidSect="00041324">
      <w:pgSz w:w="11906" w:h="16838"/>
      <w:pgMar w:top="567" w:right="566" w:bottom="709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6B7"/>
    <w:multiLevelType w:val="multilevel"/>
    <w:tmpl w:val="3A82F69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05CF0429"/>
    <w:multiLevelType w:val="hybridMultilevel"/>
    <w:tmpl w:val="AB94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F44822"/>
    <w:multiLevelType w:val="multilevel"/>
    <w:tmpl w:val="238C316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 w15:restartNumberingAfterBreak="0">
    <w:nsid w:val="20FE566A"/>
    <w:multiLevelType w:val="hybridMultilevel"/>
    <w:tmpl w:val="A2424858"/>
    <w:lvl w:ilvl="0" w:tplc="C368107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306C6A5E"/>
    <w:multiLevelType w:val="multilevel"/>
    <w:tmpl w:val="3A82F69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38683B7D"/>
    <w:multiLevelType w:val="hybridMultilevel"/>
    <w:tmpl w:val="0B2A8AB4"/>
    <w:lvl w:ilvl="0" w:tplc="A10E335E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6" w15:restartNumberingAfterBreak="0">
    <w:nsid w:val="64590866"/>
    <w:multiLevelType w:val="hybridMultilevel"/>
    <w:tmpl w:val="1E4CD2AE"/>
    <w:lvl w:ilvl="0" w:tplc="5B7E5A5A">
      <w:start w:val="1"/>
      <w:numFmt w:val="decimal"/>
      <w:lvlText w:val="%1.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1" w:tplc="CA444ED4">
      <w:numFmt w:val="none"/>
      <w:lvlText w:val=""/>
      <w:lvlJc w:val="left"/>
      <w:pPr>
        <w:tabs>
          <w:tab w:val="num" w:pos="360"/>
        </w:tabs>
      </w:pPr>
    </w:lvl>
    <w:lvl w:ilvl="2" w:tplc="9D80C944">
      <w:numFmt w:val="none"/>
      <w:lvlText w:val=""/>
      <w:lvlJc w:val="left"/>
      <w:pPr>
        <w:tabs>
          <w:tab w:val="num" w:pos="360"/>
        </w:tabs>
      </w:pPr>
    </w:lvl>
    <w:lvl w:ilvl="3" w:tplc="AE825B1C">
      <w:numFmt w:val="none"/>
      <w:lvlText w:val=""/>
      <w:lvlJc w:val="left"/>
      <w:pPr>
        <w:tabs>
          <w:tab w:val="num" w:pos="360"/>
        </w:tabs>
      </w:pPr>
    </w:lvl>
    <w:lvl w:ilvl="4" w:tplc="A42A9048">
      <w:numFmt w:val="none"/>
      <w:lvlText w:val=""/>
      <w:lvlJc w:val="left"/>
      <w:pPr>
        <w:tabs>
          <w:tab w:val="num" w:pos="360"/>
        </w:tabs>
      </w:pPr>
    </w:lvl>
    <w:lvl w:ilvl="5" w:tplc="A8C04222">
      <w:numFmt w:val="none"/>
      <w:lvlText w:val=""/>
      <w:lvlJc w:val="left"/>
      <w:pPr>
        <w:tabs>
          <w:tab w:val="num" w:pos="360"/>
        </w:tabs>
      </w:pPr>
    </w:lvl>
    <w:lvl w:ilvl="6" w:tplc="6DE0A478">
      <w:numFmt w:val="none"/>
      <w:lvlText w:val=""/>
      <w:lvlJc w:val="left"/>
      <w:pPr>
        <w:tabs>
          <w:tab w:val="num" w:pos="360"/>
        </w:tabs>
      </w:pPr>
    </w:lvl>
    <w:lvl w:ilvl="7" w:tplc="0DDE3F6A">
      <w:numFmt w:val="none"/>
      <w:lvlText w:val=""/>
      <w:lvlJc w:val="left"/>
      <w:pPr>
        <w:tabs>
          <w:tab w:val="num" w:pos="360"/>
        </w:tabs>
      </w:pPr>
    </w:lvl>
    <w:lvl w:ilvl="8" w:tplc="33AA6BD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6B67126F"/>
    <w:multiLevelType w:val="hybridMultilevel"/>
    <w:tmpl w:val="DB04D78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5B223C"/>
    <w:multiLevelType w:val="multilevel"/>
    <w:tmpl w:val="9998E68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724F1A87"/>
    <w:multiLevelType w:val="hybridMultilevel"/>
    <w:tmpl w:val="D9726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BD5758D"/>
    <w:multiLevelType w:val="hybridMultilevel"/>
    <w:tmpl w:val="526208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8F"/>
    <w:rsid w:val="00011065"/>
    <w:rsid w:val="00020AAF"/>
    <w:rsid w:val="00041324"/>
    <w:rsid w:val="000573B1"/>
    <w:rsid w:val="00072104"/>
    <w:rsid w:val="000874BE"/>
    <w:rsid w:val="0009148E"/>
    <w:rsid w:val="000D1614"/>
    <w:rsid w:val="000D3382"/>
    <w:rsid w:val="0010226C"/>
    <w:rsid w:val="00120E61"/>
    <w:rsid w:val="00141F3D"/>
    <w:rsid w:val="00146CE1"/>
    <w:rsid w:val="0016642A"/>
    <w:rsid w:val="00191A1E"/>
    <w:rsid w:val="001E6C64"/>
    <w:rsid w:val="001F0DE3"/>
    <w:rsid w:val="00220D07"/>
    <w:rsid w:val="00221314"/>
    <w:rsid w:val="0022285A"/>
    <w:rsid w:val="002336D7"/>
    <w:rsid w:val="0023761A"/>
    <w:rsid w:val="00243073"/>
    <w:rsid w:val="002436B6"/>
    <w:rsid w:val="002473E7"/>
    <w:rsid w:val="00281E22"/>
    <w:rsid w:val="00283D74"/>
    <w:rsid w:val="002C343B"/>
    <w:rsid w:val="002C5B2E"/>
    <w:rsid w:val="002D4EC7"/>
    <w:rsid w:val="00322055"/>
    <w:rsid w:val="00332A0E"/>
    <w:rsid w:val="00340F5B"/>
    <w:rsid w:val="00342EE4"/>
    <w:rsid w:val="00380E50"/>
    <w:rsid w:val="003B516F"/>
    <w:rsid w:val="003C2959"/>
    <w:rsid w:val="003C6601"/>
    <w:rsid w:val="003F15A3"/>
    <w:rsid w:val="003F2370"/>
    <w:rsid w:val="00406771"/>
    <w:rsid w:val="00424819"/>
    <w:rsid w:val="004416F8"/>
    <w:rsid w:val="004711F8"/>
    <w:rsid w:val="004842A0"/>
    <w:rsid w:val="00485189"/>
    <w:rsid w:val="004A7DAA"/>
    <w:rsid w:val="004E3FAE"/>
    <w:rsid w:val="00504BDC"/>
    <w:rsid w:val="005050DA"/>
    <w:rsid w:val="00527799"/>
    <w:rsid w:val="005354B3"/>
    <w:rsid w:val="0054298A"/>
    <w:rsid w:val="005452E0"/>
    <w:rsid w:val="00563DD4"/>
    <w:rsid w:val="00583CA0"/>
    <w:rsid w:val="00587B35"/>
    <w:rsid w:val="005A234B"/>
    <w:rsid w:val="005C005A"/>
    <w:rsid w:val="005D1AEA"/>
    <w:rsid w:val="005E3B14"/>
    <w:rsid w:val="005F1A26"/>
    <w:rsid w:val="00600B23"/>
    <w:rsid w:val="00625BEE"/>
    <w:rsid w:val="00627549"/>
    <w:rsid w:val="0065335C"/>
    <w:rsid w:val="006C7A0D"/>
    <w:rsid w:val="00706EA0"/>
    <w:rsid w:val="007242D4"/>
    <w:rsid w:val="007353BF"/>
    <w:rsid w:val="0074028F"/>
    <w:rsid w:val="00741ED7"/>
    <w:rsid w:val="00753D0E"/>
    <w:rsid w:val="007673BD"/>
    <w:rsid w:val="00775C46"/>
    <w:rsid w:val="0079302B"/>
    <w:rsid w:val="007A09E2"/>
    <w:rsid w:val="007B2D07"/>
    <w:rsid w:val="007B75C2"/>
    <w:rsid w:val="007D32B6"/>
    <w:rsid w:val="007E2A58"/>
    <w:rsid w:val="008429E2"/>
    <w:rsid w:val="008553F0"/>
    <w:rsid w:val="008664A3"/>
    <w:rsid w:val="008741A8"/>
    <w:rsid w:val="00881E49"/>
    <w:rsid w:val="00894F28"/>
    <w:rsid w:val="008978CE"/>
    <w:rsid w:val="008A0CB8"/>
    <w:rsid w:val="008D4C34"/>
    <w:rsid w:val="008D63D8"/>
    <w:rsid w:val="008E72E3"/>
    <w:rsid w:val="009043CC"/>
    <w:rsid w:val="00920D19"/>
    <w:rsid w:val="00971D58"/>
    <w:rsid w:val="009742BA"/>
    <w:rsid w:val="009A2FC3"/>
    <w:rsid w:val="009E094B"/>
    <w:rsid w:val="009E3AEC"/>
    <w:rsid w:val="009E73DB"/>
    <w:rsid w:val="009F2509"/>
    <w:rsid w:val="00A0045D"/>
    <w:rsid w:val="00A0575E"/>
    <w:rsid w:val="00A161EE"/>
    <w:rsid w:val="00A168EA"/>
    <w:rsid w:val="00A17465"/>
    <w:rsid w:val="00A55025"/>
    <w:rsid w:val="00A656EA"/>
    <w:rsid w:val="00A66CF6"/>
    <w:rsid w:val="00A87F45"/>
    <w:rsid w:val="00A9582B"/>
    <w:rsid w:val="00AA4A9E"/>
    <w:rsid w:val="00AA6195"/>
    <w:rsid w:val="00AA65FB"/>
    <w:rsid w:val="00AB2AE6"/>
    <w:rsid w:val="00AB7064"/>
    <w:rsid w:val="00AC15EF"/>
    <w:rsid w:val="00AC33C9"/>
    <w:rsid w:val="00AD177D"/>
    <w:rsid w:val="00AD69C2"/>
    <w:rsid w:val="00AF6E65"/>
    <w:rsid w:val="00B12707"/>
    <w:rsid w:val="00B149A3"/>
    <w:rsid w:val="00B62781"/>
    <w:rsid w:val="00B73EAC"/>
    <w:rsid w:val="00B77A11"/>
    <w:rsid w:val="00B77A8E"/>
    <w:rsid w:val="00B8095A"/>
    <w:rsid w:val="00B81FA7"/>
    <w:rsid w:val="00B9724D"/>
    <w:rsid w:val="00BA0F8F"/>
    <w:rsid w:val="00BA4769"/>
    <w:rsid w:val="00BA6398"/>
    <w:rsid w:val="00BA654A"/>
    <w:rsid w:val="00BA6BC3"/>
    <w:rsid w:val="00BC29C8"/>
    <w:rsid w:val="00BF5F5F"/>
    <w:rsid w:val="00C36DBC"/>
    <w:rsid w:val="00C6760D"/>
    <w:rsid w:val="00C83BE3"/>
    <w:rsid w:val="00C902ED"/>
    <w:rsid w:val="00C962DD"/>
    <w:rsid w:val="00CA7A25"/>
    <w:rsid w:val="00CF3707"/>
    <w:rsid w:val="00D054EA"/>
    <w:rsid w:val="00D363C0"/>
    <w:rsid w:val="00D773CD"/>
    <w:rsid w:val="00D962D5"/>
    <w:rsid w:val="00DD5070"/>
    <w:rsid w:val="00DE1034"/>
    <w:rsid w:val="00E03C32"/>
    <w:rsid w:val="00E04BCE"/>
    <w:rsid w:val="00E2425D"/>
    <w:rsid w:val="00E42EA0"/>
    <w:rsid w:val="00E45CCA"/>
    <w:rsid w:val="00E75232"/>
    <w:rsid w:val="00E85093"/>
    <w:rsid w:val="00E94CB9"/>
    <w:rsid w:val="00EA25B6"/>
    <w:rsid w:val="00EA6146"/>
    <w:rsid w:val="00ED3FF0"/>
    <w:rsid w:val="00F320F1"/>
    <w:rsid w:val="00F87E29"/>
    <w:rsid w:val="00FD4D6E"/>
    <w:rsid w:val="00FD6FC5"/>
    <w:rsid w:val="00FE1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D2CA56-6FEB-4250-A240-8158F6A5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F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0E50"/>
    <w:pPr>
      <w:keepNext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0E5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BA0F8F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BA0F8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3">
    <w:name w:val="Title"/>
    <w:basedOn w:val="a"/>
    <w:link w:val="a4"/>
    <w:uiPriority w:val="99"/>
    <w:qFormat/>
    <w:rsid w:val="00BA0F8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BA0F8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caption"/>
    <w:basedOn w:val="a"/>
    <w:uiPriority w:val="99"/>
    <w:qFormat/>
    <w:rsid w:val="00BA0F8F"/>
    <w:pPr>
      <w:jc w:val="center"/>
    </w:pPr>
    <w:rPr>
      <w:b/>
      <w:sz w:val="28"/>
      <w:szCs w:val="20"/>
    </w:rPr>
  </w:style>
  <w:style w:type="paragraph" w:styleId="a6">
    <w:name w:val="List Paragraph"/>
    <w:basedOn w:val="a"/>
    <w:uiPriority w:val="99"/>
    <w:qFormat/>
    <w:rsid w:val="007D32B6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146CE1"/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146CE1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7242D4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332A0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32A0E"/>
    <w:rPr>
      <w:rFonts w:ascii="Segoe UI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94CB9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5050D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050DA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locked/>
    <w:rsid w:val="00842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9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4640BFC7CD0EF610A0DD516E8BF06FA300EDD5AF038DE8E64AE3418712C2F30522DA043C342B3EB12F159C47D223967E620B32B7127321c2q3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4640BFC7CD0EF610A0DD516E8BF06FA300EDD5A9018DE8E64AE3418712C2F30522DA043C352E32B02F159C47D223967E620B32B7127321c2q3M" TargetMode="External"/><Relationship Id="rId12" Type="http://schemas.openxmlformats.org/officeDocument/2006/relationships/hyperlink" Target="consultantplus://offline/ref=BBCAB9D9FCE8E1FB4A5E7F5AE96F6B4F0A9260F76D40E45314C11421B15359AEF27F5575FD11C6564E59B0B1B2BAB12F8C541B785CD7BBB5TDP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4640BFC7CD0EF610A0DD516E8BF06FA300EDD5AE048DE8E64AE3418712C2F30522DA043F362B31EC7505980E85268A76741538A912c7q3M" TargetMode="External"/><Relationship Id="rId11" Type="http://schemas.openxmlformats.org/officeDocument/2006/relationships/hyperlink" Target="consultantplus://offline/ref=BBCAB9D9FCE8E1FB4A5E7F5AE96F6B4F0A956DFF6D47E45314C11421B15359AEE07F0D79FE10DD50404CE6E0F4TEPFG" TargetMode="External"/><Relationship Id="rId5" Type="http://schemas.openxmlformats.org/officeDocument/2006/relationships/hyperlink" Target="consultantplus://offline/ref=DF4640BFC7CD0EF610A0DD516E8BF06FA300EDD5AE048DE8E64AE3418712C2F30522DA043E362331EC7505980E85268A76741538A912c7q3M" TargetMode="External"/><Relationship Id="rId10" Type="http://schemas.openxmlformats.org/officeDocument/2006/relationships/hyperlink" Target="consultantplus://offline/ref=BBCAB9D9FCE8E1FB4A5E7F5AE96F6B4F0A956DFF6B45E45314C11421B15359AEE07F0D79FE10DD50404CE6E0F4TEP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CAB9D9FCE8E1FB4A5E7F5AE96F6B4F0A956DFF6C40E45314C11421B15359AEE07F0D79FE10DD50404CE6E0F4TEPF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Kirichok</dc:creator>
  <cp:lastModifiedBy>Шабалаев Игорь Викторович</cp:lastModifiedBy>
  <cp:revision>7</cp:revision>
  <cp:lastPrinted>2020-09-15T06:09:00Z</cp:lastPrinted>
  <dcterms:created xsi:type="dcterms:W3CDTF">2020-09-11T11:42:00Z</dcterms:created>
  <dcterms:modified xsi:type="dcterms:W3CDTF">2020-09-15T11:56:00Z</dcterms:modified>
</cp:coreProperties>
</file>