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03" w:rsidRDefault="00DD357C" w:rsidP="00207971">
      <w:pPr>
        <w:spacing w:line="240" w:lineRule="auto"/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15148DC4" wp14:editId="508F5951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FF" w:rsidRPr="004612FF" w:rsidRDefault="004612FF" w:rsidP="00207971">
      <w:pPr>
        <w:pStyle w:val="a3"/>
        <w:rPr>
          <w:sz w:val="36"/>
          <w:szCs w:val="36"/>
        </w:rPr>
      </w:pPr>
      <w:r w:rsidRPr="004612FF">
        <w:rPr>
          <w:sz w:val="36"/>
          <w:szCs w:val="36"/>
        </w:rPr>
        <w:t>Администрация</w:t>
      </w:r>
    </w:p>
    <w:p w:rsidR="004612FF" w:rsidRPr="004612FF" w:rsidRDefault="004612FF" w:rsidP="00207971">
      <w:pPr>
        <w:pStyle w:val="a3"/>
        <w:rPr>
          <w:sz w:val="36"/>
          <w:szCs w:val="36"/>
        </w:rPr>
      </w:pPr>
      <w:r w:rsidRPr="004612FF">
        <w:rPr>
          <w:sz w:val="36"/>
          <w:szCs w:val="36"/>
        </w:rPr>
        <w:t>городского округа Воскресенск</w:t>
      </w:r>
    </w:p>
    <w:p w:rsidR="004612FF" w:rsidRPr="004612FF" w:rsidRDefault="004612FF" w:rsidP="00207971">
      <w:pPr>
        <w:pStyle w:val="1"/>
        <w:rPr>
          <w:szCs w:val="36"/>
        </w:rPr>
      </w:pPr>
      <w:r w:rsidRPr="004612FF">
        <w:rPr>
          <w:szCs w:val="36"/>
        </w:rPr>
        <w:t>Московской области</w:t>
      </w:r>
    </w:p>
    <w:p w:rsidR="004612FF" w:rsidRPr="004612FF" w:rsidRDefault="004612FF" w:rsidP="00207971">
      <w:pPr>
        <w:pStyle w:val="a3"/>
        <w:jc w:val="left"/>
        <w:rPr>
          <w:b w:val="0"/>
          <w:szCs w:val="24"/>
        </w:rPr>
      </w:pPr>
    </w:p>
    <w:p w:rsidR="004612FF" w:rsidRDefault="004612FF" w:rsidP="00207971">
      <w:pPr>
        <w:pStyle w:val="a3"/>
        <w:rPr>
          <w:bCs/>
          <w:sz w:val="36"/>
        </w:rPr>
      </w:pPr>
      <w:r w:rsidRPr="004612FF">
        <w:rPr>
          <w:bCs/>
          <w:sz w:val="36"/>
        </w:rPr>
        <w:t>П О С Т А Н О В Л Е Н И Е</w:t>
      </w:r>
    </w:p>
    <w:p w:rsidR="0005177C" w:rsidRPr="0005177C" w:rsidRDefault="0005177C" w:rsidP="00207971">
      <w:pPr>
        <w:pStyle w:val="a3"/>
        <w:rPr>
          <w:bCs/>
          <w:sz w:val="24"/>
        </w:rPr>
      </w:pPr>
    </w:p>
    <w:p w:rsidR="004612FF" w:rsidRPr="004612FF" w:rsidRDefault="004612FF" w:rsidP="00207971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__________________ № ________________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>О внесении изменени</w:t>
      </w:r>
      <w:r w:rsidR="00D254E1">
        <w:rPr>
          <w:rFonts w:ascii="Times New Roman" w:hAnsi="Times New Roman" w:cs="Times New Roman"/>
          <w:b/>
          <w:sz w:val="24"/>
        </w:rPr>
        <w:t>й</w:t>
      </w:r>
      <w:r w:rsidRPr="004612FF">
        <w:rPr>
          <w:rFonts w:ascii="Times New Roman" w:hAnsi="Times New Roman" w:cs="Times New Roman"/>
          <w:b/>
          <w:sz w:val="24"/>
        </w:rPr>
        <w:t xml:space="preserve"> в муниципальную программу «Безопасность и обеспечение 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 xml:space="preserve">безопасности жизнедеятельности населения», утвержденную постановлением 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 xml:space="preserve">Администрации городского округа Воскресенск Московской области от 07.12.2022 № 6430 </w:t>
      </w:r>
    </w:p>
    <w:p w:rsidR="00337FA2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612FF">
        <w:rPr>
          <w:rFonts w:ascii="Times New Roman" w:hAnsi="Times New Roman" w:cs="Times New Roman"/>
          <w:b/>
          <w:sz w:val="24"/>
        </w:rPr>
        <w:t>(с изменениями от 20.01.2023 № 213</w:t>
      </w:r>
      <w:r w:rsidR="00C2617B">
        <w:rPr>
          <w:rFonts w:ascii="Times New Roman" w:hAnsi="Times New Roman" w:cs="Times New Roman"/>
          <w:b/>
          <w:sz w:val="24"/>
        </w:rPr>
        <w:t>, от 28.06.2023 № 3480</w:t>
      </w:r>
      <w:r w:rsidR="003C5CAE">
        <w:rPr>
          <w:rFonts w:ascii="Times New Roman" w:hAnsi="Times New Roman" w:cs="Times New Roman"/>
          <w:b/>
          <w:sz w:val="24"/>
        </w:rPr>
        <w:t>, от 01.08.2023 № 4232</w:t>
      </w:r>
      <w:r w:rsidR="00337FA2">
        <w:rPr>
          <w:rFonts w:ascii="Times New Roman" w:hAnsi="Times New Roman" w:cs="Times New Roman"/>
          <w:b/>
          <w:sz w:val="24"/>
        </w:rPr>
        <w:t xml:space="preserve">, </w:t>
      </w:r>
    </w:p>
    <w:p w:rsidR="00E0134D" w:rsidRDefault="00337FA2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25.08.2023 № 4812</w:t>
      </w:r>
      <w:r w:rsidR="00D254E1">
        <w:rPr>
          <w:rFonts w:ascii="Times New Roman" w:hAnsi="Times New Roman" w:cs="Times New Roman"/>
          <w:b/>
          <w:sz w:val="24"/>
        </w:rPr>
        <w:t>, от 13.10.2023 № 5939</w:t>
      </w:r>
      <w:r w:rsidR="00D772B4">
        <w:rPr>
          <w:rFonts w:ascii="Times New Roman" w:hAnsi="Times New Roman" w:cs="Times New Roman"/>
          <w:b/>
          <w:sz w:val="24"/>
        </w:rPr>
        <w:t>, от 13.12.2023 № 7297</w:t>
      </w:r>
      <w:r w:rsidR="000651E0">
        <w:rPr>
          <w:rFonts w:ascii="Times New Roman" w:hAnsi="Times New Roman" w:cs="Times New Roman"/>
          <w:b/>
          <w:sz w:val="24"/>
        </w:rPr>
        <w:t>, от 22.01.2024 № 211</w:t>
      </w:r>
      <w:r w:rsidR="00E0134D">
        <w:rPr>
          <w:rFonts w:ascii="Times New Roman" w:hAnsi="Times New Roman" w:cs="Times New Roman"/>
          <w:b/>
          <w:sz w:val="24"/>
        </w:rPr>
        <w:t xml:space="preserve">, </w:t>
      </w:r>
    </w:p>
    <w:p w:rsidR="004612FF" w:rsidRPr="004612FF" w:rsidRDefault="00E0134D" w:rsidP="002079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 09.02.2024 № 6445</w:t>
      </w:r>
      <w:r w:rsidR="004612FF" w:rsidRPr="004612FF">
        <w:rPr>
          <w:rFonts w:ascii="Times New Roman" w:hAnsi="Times New Roman" w:cs="Times New Roman"/>
          <w:b/>
          <w:sz w:val="24"/>
        </w:rPr>
        <w:t>)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Pr="00895E85" w:rsidRDefault="004612FF" w:rsidP="0020797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городского округа Воскресенск Московской области от 22.11.2022 № 6092 (с изменением от 20.01.2023 № 219</w:t>
      </w:r>
      <w:r w:rsidR="00C2617B">
        <w:rPr>
          <w:rFonts w:ascii="Times New Roman" w:hAnsi="Times New Roman" w:cs="Times New Roman"/>
          <w:sz w:val="24"/>
        </w:rPr>
        <w:t>, от 07.04.2023 № 1835, от 23.06.2023 № 3381</w:t>
      </w:r>
      <w:r w:rsidR="00337FA2">
        <w:rPr>
          <w:rFonts w:ascii="Times New Roman" w:hAnsi="Times New Roman" w:cs="Times New Roman"/>
          <w:sz w:val="24"/>
        </w:rPr>
        <w:t>, от 21.08.2023 № 4689</w:t>
      </w:r>
      <w:r w:rsidRPr="004612FF">
        <w:rPr>
          <w:rFonts w:ascii="Times New Roman" w:hAnsi="Times New Roman" w:cs="Times New Roman"/>
          <w:sz w:val="24"/>
        </w:rPr>
        <w:t xml:space="preserve">), </w:t>
      </w:r>
      <w:r w:rsidR="00E0134D" w:rsidRPr="004612FF">
        <w:rPr>
          <w:rFonts w:ascii="Times New Roman" w:hAnsi="Times New Roman" w:cs="Times New Roman"/>
          <w:sz w:val="24"/>
        </w:rPr>
        <w:t xml:space="preserve">в связи с изменением объемов финансирования мероприятий </w:t>
      </w:r>
      <w:r w:rsidR="00E0134D" w:rsidRPr="00895E85">
        <w:rPr>
          <w:rFonts w:ascii="Times New Roman" w:hAnsi="Times New Roman" w:cs="Times New Roman"/>
          <w:sz w:val="24"/>
        </w:rPr>
        <w:t>и показателей реализации муниципальной</w:t>
      </w:r>
      <w:r w:rsidR="00E0134D">
        <w:rPr>
          <w:rFonts w:ascii="Times New Roman" w:hAnsi="Times New Roman" w:cs="Times New Roman"/>
          <w:sz w:val="24"/>
        </w:rPr>
        <w:t xml:space="preserve">                 </w:t>
      </w:r>
      <w:r w:rsidR="00E0134D" w:rsidRPr="00895E85">
        <w:rPr>
          <w:rFonts w:ascii="Times New Roman" w:hAnsi="Times New Roman" w:cs="Times New Roman"/>
          <w:sz w:val="24"/>
        </w:rPr>
        <w:t xml:space="preserve"> программы</w:t>
      </w:r>
    </w:p>
    <w:p w:rsidR="004612FF" w:rsidRPr="004612FF" w:rsidRDefault="004612FF" w:rsidP="0020797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ПОСТАНОВЛЯЮ:</w:t>
      </w:r>
    </w:p>
    <w:p w:rsidR="004612FF" w:rsidRPr="004612FF" w:rsidRDefault="004612FF" w:rsidP="002079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612FF" w:rsidRDefault="004612FF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1. Внести в муниципальную программу «Безопасность и обеспечение безопасности                         жизнедеятельности населения», утвержденную постановлением Администрации городского округа Воскресенск Московской области от 07.12.2022 № 6430 (с изменениями от 20.01.2023 № 213</w:t>
      </w:r>
      <w:r w:rsidR="00C2617B">
        <w:rPr>
          <w:rFonts w:ascii="Times New Roman" w:hAnsi="Times New Roman" w:cs="Times New Roman"/>
          <w:sz w:val="24"/>
        </w:rPr>
        <w:t>,                              от 28.06.2023 № 3480</w:t>
      </w:r>
      <w:r w:rsidR="00895E85">
        <w:rPr>
          <w:rFonts w:ascii="Times New Roman" w:hAnsi="Times New Roman" w:cs="Times New Roman"/>
          <w:sz w:val="24"/>
        </w:rPr>
        <w:t>, от 01.08.2023 № 4232</w:t>
      </w:r>
      <w:r w:rsidR="00337FA2">
        <w:rPr>
          <w:rFonts w:ascii="Times New Roman" w:hAnsi="Times New Roman" w:cs="Times New Roman"/>
          <w:sz w:val="24"/>
        </w:rPr>
        <w:t>, от 25.08.2023 № 4812</w:t>
      </w:r>
      <w:r w:rsidR="00D254E1">
        <w:rPr>
          <w:rFonts w:ascii="Times New Roman" w:hAnsi="Times New Roman" w:cs="Times New Roman"/>
          <w:sz w:val="24"/>
        </w:rPr>
        <w:t>, от 13.10.2023 № 5939</w:t>
      </w:r>
      <w:r w:rsidR="00D772B4">
        <w:rPr>
          <w:rFonts w:ascii="Times New Roman" w:hAnsi="Times New Roman" w:cs="Times New Roman"/>
          <w:sz w:val="24"/>
        </w:rPr>
        <w:t>,                                от 13.12.2023 № 7297</w:t>
      </w:r>
      <w:r w:rsidR="000651E0">
        <w:rPr>
          <w:rFonts w:ascii="Times New Roman" w:hAnsi="Times New Roman" w:cs="Times New Roman"/>
          <w:sz w:val="24"/>
        </w:rPr>
        <w:t>, от 22.01.2024</w:t>
      </w:r>
      <w:r w:rsidR="00A42536">
        <w:rPr>
          <w:rFonts w:ascii="Times New Roman" w:hAnsi="Times New Roman" w:cs="Times New Roman"/>
          <w:sz w:val="24"/>
        </w:rPr>
        <w:t xml:space="preserve"> № 211</w:t>
      </w:r>
      <w:r w:rsidR="00E0134D">
        <w:rPr>
          <w:rFonts w:ascii="Times New Roman" w:hAnsi="Times New Roman" w:cs="Times New Roman"/>
          <w:sz w:val="24"/>
        </w:rPr>
        <w:t>, от 09.02.2024 № 6445</w:t>
      </w:r>
      <w:r w:rsidR="00337FA2">
        <w:rPr>
          <w:rFonts w:ascii="Times New Roman" w:hAnsi="Times New Roman" w:cs="Times New Roman"/>
          <w:sz w:val="24"/>
        </w:rPr>
        <w:t>),</w:t>
      </w:r>
      <w:r w:rsidR="00D772B4">
        <w:rPr>
          <w:rFonts w:ascii="Times New Roman" w:hAnsi="Times New Roman" w:cs="Times New Roman"/>
          <w:sz w:val="24"/>
        </w:rPr>
        <w:t xml:space="preserve"> </w:t>
      </w:r>
      <w:r w:rsidR="00337FA2">
        <w:rPr>
          <w:rFonts w:ascii="Times New Roman" w:hAnsi="Times New Roman" w:cs="Times New Roman"/>
          <w:sz w:val="24"/>
        </w:rPr>
        <w:t>следующ</w:t>
      </w:r>
      <w:r w:rsidR="00D254E1">
        <w:rPr>
          <w:rFonts w:ascii="Times New Roman" w:hAnsi="Times New Roman" w:cs="Times New Roman"/>
          <w:sz w:val="24"/>
        </w:rPr>
        <w:t>и</w:t>
      </w:r>
      <w:r w:rsidRPr="004612FF">
        <w:rPr>
          <w:rFonts w:ascii="Times New Roman" w:hAnsi="Times New Roman" w:cs="Times New Roman"/>
          <w:sz w:val="24"/>
        </w:rPr>
        <w:t>е изменени</w:t>
      </w:r>
      <w:r w:rsidR="002D4706">
        <w:rPr>
          <w:rFonts w:ascii="Times New Roman" w:hAnsi="Times New Roman" w:cs="Times New Roman"/>
          <w:sz w:val="24"/>
        </w:rPr>
        <w:t>я</w:t>
      </w:r>
      <w:r w:rsidRPr="004612FF">
        <w:rPr>
          <w:rFonts w:ascii="Times New Roman" w:hAnsi="Times New Roman" w:cs="Times New Roman"/>
          <w:sz w:val="24"/>
        </w:rPr>
        <w:t>:</w:t>
      </w:r>
    </w:p>
    <w:p w:rsidR="000230E0" w:rsidRDefault="000230E0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Раздел 1 «Паспорт </w:t>
      </w:r>
      <w:r w:rsidRPr="00AD2FF5">
        <w:rPr>
          <w:rFonts w:ascii="Times New Roman" w:eastAsia="Calibri" w:hAnsi="Times New Roman" w:cs="Times New Roman"/>
          <w:sz w:val="24"/>
          <w:szCs w:val="24"/>
        </w:rPr>
        <w:t>муниципальной программы «</w:t>
      </w:r>
      <w:r w:rsidRPr="00382C06">
        <w:rPr>
          <w:rFonts w:ascii="Times New Roman" w:eastAsia="Calibri" w:hAnsi="Times New Roman" w:cs="Times New Roman"/>
          <w:sz w:val="24"/>
          <w:szCs w:val="24"/>
        </w:rPr>
        <w:t xml:space="preserve">Безопасность и обеспечение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382C06">
        <w:rPr>
          <w:rFonts w:ascii="Times New Roman" w:eastAsia="Calibri" w:hAnsi="Times New Roman" w:cs="Times New Roman"/>
          <w:sz w:val="24"/>
          <w:szCs w:val="24"/>
        </w:rPr>
        <w:t>безопасности жизнедеятельности населения</w:t>
      </w:r>
      <w:r w:rsidRPr="00AD2FF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12FF">
        <w:rPr>
          <w:rFonts w:ascii="Times New Roman" w:hAnsi="Times New Roman" w:cs="Times New Roman"/>
          <w:sz w:val="24"/>
        </w:rPr>
        <w:t>изложить в редакции согласно приложению</w:t>
      </w:r>
      <w:r>
        <w:rPr>
          <w:rFonts w:ascii="Times New Roman" w:hAnsi="Times New Roman" w:cs="Times New Roman"/>
          <w:sz w:val="24"/>
        </w:rPr>
        <w:t xml:space="preserve"> 1</w:t>
      </w:r>
      <w:r w:rsidRPr="004612FF">
        <w:rPr>
          <w:rFonts w:ascii="Times New Roman" w:hAnsi="Times New Roman" w:cs="Times New Roman"/>
          <w:sz w:val="24"/>
        </w:rPr>
        <w:t xml:space="preserve"> к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4612FF">
        <w:rPr>
          <w:rFonts w:ascii="Times New Roman" w:hAnsi="Times New Roman" w:cs="Times New Roman"/>
          <w:sz w:val="24"/>
        </w:rPr>
        <w:t>настоящему</w:t>
      </w:r>
      <w:r>
        <w:rPr>
          <w:rFonts w:ascii="Times New Roman" w:hAnsi="Times New Roman" w:cs="Times New Roman"/>
          <w:sz w:val="24"/>
        </w:rPr>
        <w:t xml:space="preserve"> </w:t>
      </w:r>
      <w:r w:rsidRPr="004612FF">
        <w:rPr>
          <w:rFonts w:ascii="Times New Roman" w:hAnsi="Times New Roman" w:cs="Times New Roman"/>
          <w:sz w:val="24"/>
        </w:rPr>
        <w:t>постановлению</w:t>
      </w:r>
      <w:r>
        <w:rPr>
          <w:rFonts w:ascii="Times New Roman" w:hAnsi="Times New Roman" w:cs="Times New Roman"/>
          <w:sz w:val="24"/>
        </w:rPr>
        <w:t>;</w:t>
      </w:r>
    </w:p>
    <w:p w:rsidR="000651E0" w:rsidRDefault="000651E0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E0134D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Раздел 6 «</w:t>
      </w:r>
      <w:r w:rsidRPr="005453EA">
        <w:rPr>
          <w:rFonts w:ascii="Times New Roman" w:eastAsiaTheme="minorEastAsia" w:hAnsi="Times New Roman" w:cs="Times New Roman"/>
          <w:bCs/>
          <w:sz w:val="24"/>
          <w:lang w:eastAsia="ru-RU"/>
        </w:rPr>
        <w:t>Целевые показатели реализации муниципальной программы «</w:t>
      </w:r>
      <w:r w:rsidRPr="005453EA">
        <w:rPr>
          <w:rFonts w:ascii="Times New Roman" w:hAnsi="Times New Roman" w:cs="Times New Roman"/>
          <w:sz w:val="24"/>
        </w:rPr>
        <w:t>Безопасность и обеспечение безопасности жизнедеятельности населения</w:t>
      </w:r>
      <w:r>
        <w:rPr>
          <w:rFonts w:ascii="Times New Roman" w:hAnsi="Times New Roman" w:cs="Times New Roman"/>
          <w:sz w:val="24"/>
        </w:rPr>
        <w:t xml:space="preserve">» </w:t>
      </w:r>
      <w:r w:rsidRPr="004612FF">
        <w:rPr>
          <w:rFonts w:ascii="Times New Roman" w:hAnsi="Times New Roman" w:cs="Times New Roman"/>
          <w:sz w:val="24"/>
        </w:rPr>
        <w:t xml:space="preserve">изложить в редакции согласно </w:t>
      </w:r>
      <w:r>
        <w:rPr>
          <w:rFonts w:ascii="Times New Roman" w:hAnsi="Times New Roman" w:cs="Times New Roman"/>
          <w:sz w:val="24"/>
        </w:rPr>
        <w:t xml:space="preserve">                       </w:t>
      </w:r>
      <w:r w:rsidRPr="004612FF">
        <w:rPr>
          <w:rFonts w:ascii="Times New Roman" w:hAnsi="Times New Roman" w:cs="Times New Roman"/>
          <w:sz w:val="24"/>
        </w:rPr>
        <w:t>приложению</w:t>
      </w:r>
      <w:r>
        <w:rPr>
          <w:rFonts w:ascii="Times New Roman" w:hAnsi="Times New Roman" w:cs="Times New Roman"/>
          <w:sz w:val="24"/>
        </w:rPr>
        <w:t xml:space="preserve"> </w:t>
      </w:r>
      <w:r w:rsidR="00E0134D">
        <w:rPr>
          <w:rFonts w:ascii="Times New Roman" w:hAnsi="Times New Roman" w:cs="Times New Roman"/>
          <w:sz w:val="24"/>
        </w:rPr>
        <w:t>2</w:t>
      </w:r>
      <w:r w:rsidRPr="004612FF">
        <w:rPr>
          <w:rFonts w:ascii="Times New Roman" w:hAnsi="Times New Roman" w:cs="Times New Roman"/>
          <w:sz w:val="24"/>
        </w:rPr>
        <w:t xml:space="preserve"> к настоящему</w:t>
      </w:r>
      <w:r>
        <w:rPr>
          <w:rFonts w:ascii="Times New Roman" w:hAnsi="Times New Roman" w:cs="Times New Roman"/>
          <w:sz w:val="24"/>
        </w:rPr>
        <w:t xml:space="preserve"> </w:t>
      </w:r>
      <w:r w:rsidRPr="004612FF">
        <w:rPr>
          <w:rFonts w:ascii="Times New Roman" w:hAnsi="Times New Roman" w:cs="Times New Roman"/>
          <w:sz w:val="24"/>
        </w:rPr>
        <w:t>постановлению</w:t>
      </w:r>
      <w:r>
        <w:rPr>
          <w:rFonts w:ascii="Times New Roman" w:hAnsi="Times New Roman" w:cs="Times New Roman"/>
          <w:sz w:val="24"/>
        </w:rPr>
        <w:t>;</w:t>
      </w:r>
    </w:p>
    <w:p w:rsidR="000651E0" w:rsidRPr="004612FF" w:rsidRDefault="00E0134D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</w:t>
      </w:r>
      <w:r w:rsidR="000651E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Строку 2</w:t>
      </w:r>
      <w:r w:rsidR="00F83182">
        <w:rPr>
          <w:rFonts w:ascii="Times New Roman" w:hAnsi="Times New Roman" w:cs="Times New Roman"/>
          <w:sz w:val="24"/>
        </w:rPr>
        <w:t xml:space="preserve"> таблицы</w:t>
      </w:r>
      <w:r>
        <w:rPr>
          <w:rFonts w:ascii="Times New Roman" w:hAnsi="Times New Roman" w:cs="Times New Roman"/>
          <w:sz w:val="24"/>
        </w:rPr>
        <w:t xml:space="preserve"> р</w:t>
      </w:r>
      <w:r w:rsidR="000651E0">
        <w:rPr>
          <w:rFonts w:ascii="Times New Roman" w:hAnsi="Times New Roman" w:cs="Times New Roman"/>
          <w:sz w:val="24"/>
        </w:rPr>
        <w:t>аздел</w:t>
      </w:r>
      <w:r>
        <w:rPr>
          <w:rFonts w:ascii="Times New Roman" w:hAnsi="Times New Roman" w:cs="Times New Roman"/>
          <w:sz w:val="24"/>
        </w:rPr>
        <w:t>а</w:t>
      </w:r>
      <w:r w:rsidR="000651E0">
        <w:rPr>
          <w:rFonts w:ascii="Times New Roman" w:hAnsi="Times New Roman" w:cs="Times New Roman"/>
          <w:sz w:val="24"/>
        </w:rPr>
        <w:t xml:space="preserve"> 7 «</w:t>
      </w:r>
      <w:r w:rsidR="000651E0" w:rsidRPr="005453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Методика расчета значений целевых показателей </w:t>
      </w:r>
      <w:r w:rsidR="00F831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="000651E0" w:rsidRPr="005453E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реализации муниципальной программы «Безопасность и обеспечение безопасности </w:t>
      </w:r>
      <w:r w:rsidR="00F831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</w:t>
      </w:r>
      <w:bookmarkStart w:id="0" w:name="_GoBack"/>
      <w:bookmarkEnd w:id="0"/>
      <w:r w:rsidR="000651E0" w:rsidRPr="005453EA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жизнедеятельности населения</w:t>
      </w:r>
      <w:r w:rsidR="000651E0">
        <w:rPr>
          <w:rFonts w:ascii="Times New Roman" w:hAnsi="Times New Roman" w:cs="Times New Roman"/>
          <w:sz w:val="24"/>
        </w:rPr>
        <w:t xml:space="preserve">» </w:t>
      </w:r>
      <w:r w:rsidR="000651E0" w:rsidRPr="004612FF">
        <w:rPr>
          <w:rFonts w:ascii="Times New Roman" w:hAnsi="Times New Roman" w:cs="Times New Roman"/>
          <w:sz w:val="24"/>
        </w:rPr>
        <w:t xml:space="preserve">изложить в </w:t>
      </w:r>
      <w:r>
        <w:rPr>
          <w:rFonts w:ascii="Times New Roman" w:hAnsi="Times New Roman" w:cs="Times New Roman"/>
          <w:sz w:val="24"/>
        </w:rPr>
        <w:t>следующей редакции:</w:t>
      </w:r>
    </w:p>
    <w:p w:rsidR="00E0134D" w:rsidRDefault="00E0134D" w:rsidP="00E013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Style w:val="140"/>
        <w:tblW w:w="5000" w:type="pct"/>
        <w:tblLayout w:type="fixed"/>
        <w:tblLook w:val="04A0" w:firstRow="1" w:lastRow="0" w:firstColumn="1" w:lastColumn="0" w:noHBand="0" w:noVBand="1"/>
      </w:tblPr>
      <w:tblGrid>
        <w:gridCol w:w="575"/>
        <w:gridCol w:w="9620"/>
      </w:tblGrid>
      <w:tr w:rsidR="00E0134D" w:rsidRPr="005453EA" w:rsidTr="00E0134D">
        <w:tc>
          <w:tcPr>
            <w:tcW w:w="282" w:type="pct"/>
            <w:shd w:val="clear" w:color="auto" w:fill="auto"/>
          </w:tcPr>
          <w:p w:rsidR="00E0134D" w:rsidRPr="005453EA" w:rsidRDefault="00E0134D" w:rsidP="00E0134D">
            <w:pPr>
              <w:ind w:left="-57" w:right="-57"/>
              <w:jc w:val="center"/>
              <w:rPr>
                <w:rFonts w:ascii="Times New Roman" w:hAnsi="Times New Roman"/>
              </w:rPr>
            </w:pPr>
            <w:r w:rsidRPr="005453EA">
              <w:rPr>
                <w:rFonts w:ascii="Times New Roman" w:hAnsi="Times New Roman"/>
              </w:rPr>
              <w:t>2</w:t>
            </w:r>
          </w:p>
        </w:tc>
        <w:tc>
          <w:tcPr>
            <w:tcW w:w="4718" w:type="pct"/>
            <w:shd w:val="clear" w:color="auto" w:fill="auto"/>
          </w:tcPr>
          <w:p w:rsidR="00E0134D" w:rsidRPr="005453EA" w:rsidRDefault="00E0134D" w:rsidP="00E0134D">
            <w:pPr>
              <w:ind w:left="-57" w:right="-57"/>
              <w:rPr>
                <w:rFonts w:ascii="Times New Roman" w:hAnsi="Times New Roman"/>
                <w:color w:val="000000"/>
              </w:rPr>
            </w:pPr>
            <w:r w:rsidRPr="005453EA">
              <w:rPr>
                <w:rFonts w:ascii="Times New Roman" w:hAnsi="Times New Roman"/>
                <w:lang w:eastAsia="ru-RU"/>
              </w:rPr>
              <w:t>Подпрограмма 2 «</w:t>
            </w:r>
            <w:r w:rsidRPr="005453EA">
              <w:rPr>
                <w:rStyle w:val="markedcontent"/>
                <w:rFonts w:ascii="Times New Roman" w:hAnsi="Times New Roman"/>
              </w:rPr>
              <w:t>Обеспечение мероприятий по защите населения и терр</w:t>
            </w:r>
            <w:r>
              <w:rPr>
                <w:rStyle w:val="markedcontent"/>
                <w:rFonts w:ascii="Times New Roman" w:hAnsi="Times New Roman"/>
              </w:rPr>
              <w:t>иторий от чрезвычайных ситуаций»</w:t>
            </w:r>
          </w:p>
        </w:tc>
      </w:tr>
    </w:tbl>
    <w:p w:rsidR="000651E0" w:rsidRDefault="00E0134D" w:rsidP="00E013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0134D" w:rsidRDefault="00E0134D" w:rsidP="00207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34D" w:rsidRDefault="00E0134D" w:rsidP="00207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134D" w:rsidRDefault="00E0134D" w:rsidP="00207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2FF" w:rsidRDefault="004612FF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eastAsia="Calibri" w:hAnsi="Times New Roman" w:cs="Times New Roman"/>
          <w:sz w:val="24"/>
          <w:szCs w:val="24"/>
        </w:rPr>
        <w:t>1.</w:t>
      </w:r>
      <w:r w:rsidR="00E0134D">
        <w:rPr>
          <w:rFonts w:ascii="Times New Roman" w:eastAsia="Calibri" w:hAnsi="Times New Roman" w:cs="Times New Roman"/>
          <w:sz w:val="24"/>
          <w:szCs w:val="24"/>
        </w:rPr>
        <w:t>4</w:t>
      </w:r>
      <w:r w:rsidRPr="004612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4612FF">
        <w:rPr>
          <w:rFonts w:ascii="Times New Roman" w:hAnsi="Times New Roman" w:cs="Times New Roman"/>
          <w:sz w:val="24"/>
        </w:rPr>
        <w:t xml:space="preserve">Подраздел </w:t>
      </w:r>
      <w:r w:rsidR="00337FA2">
        <w:rPr>
          <w:rFonts w:ascii="Times New Roman" w:hAnsi="Times New Roman" w:cs="Times New Roman"/>
          <w:sz w:val="24"/>
        </w:rPr>
        <w:t>9.1</w:t>
      </w:r>
      <w:r w:rsidRPr="004612FF">
        <w:rPr>
          <w:rFonts w:ascii="Times New Roman" w:hAnsi="Times New Roman" w:cs="Times New Roman"/>
          <w:sz w:val="24"/>
        </w:rPr>
        <w:t xml:space="preserve"> «Пер</w:t>
      </w:r>
      <w:r w:rsidR="00895E85">
        <w:rPr>
          <w:rFonts w:ascii="Times New Roman" w:hAnsi="Times New Roman" w:cs="Times New Roman"/>
          <w:sz w:val="24"/>
        </w:rPr>
        <w:t xml:space="preserve">ечень мероприятий подпрограммы </w:t>
      </w:r>
      <w:r w:rsidR="00337FA2">
        <w:rPr>
          <w:rFonts w:ascii="Times New Roman" w:hAnsi="Times New Roman" w:cs="Times New Roman"/>
          <w:sz w:val="24"/>
        </w:rPr>
        <w:t>1</w:t>
      </w:r>
      <w:r w:rsidRPr="004612FF">
        <w:rPr>
          <w:rFonts w:ascii="Times New Roman" w:hAnsi="Times New Roman" w:cs="Times New Roman"/>
          <w:sz w:val="24"/>
        </w:rPr>
        <w:t xml:space="preserve"> «</w:t>
      </w:r>
      <w:r w:rsidR="00337FA2" w:rsidRPr="00D668C6">
        <w:rPr>
          <w:rFonts w:ascii="Times New Roman" w:eastAsiaTheme="minorEastAsia" w:hAnsi="Times New Roman" w:cs="Times New Roman"/>
          <w:sz w:val="24"/>
        </w:rPr>
        <w:t>Профилактика преступлений и иных правонарушений</w:t>
      </w:r>
      <w:r w:rsidRPr="004612FF">
        <w:rPr>
          <w:rFonts w:ascii="Times New Roman" w:hAnsi="Times New Roman" w:cs="Times New Roman"/>
          <w:sz w:val="24"/>
        </w:rPr>
        <w:t xml:space="preserve">» раздела </w:t>
      </w:r>
      <w:r w:rsidR="00337FA2">
        <w:rPr>
          <w:rFonts w:ascii="Times New Roman" w:hAnsi="Times New Roman" w:cs="Times New Roman"/>
          <w:sz w:val="24"/>
        </w:rPr>
        <w:t>9</w:t>
      </w:r>
      <w:r w:rsidRPr="004612FF">
        <w:rPr>
          <w:rFonts w:ascii="Times New Roman" w:hAnsi="Times New Roman" w:cs="Times New Roman"/>
          <w:sz w:val="24"/>
        </w:rPr>
        <w:t xml:space="preserve"> «Подпрограмма </w:t>
      </w:r>
      <w:r w:rsidR="00337FA2">
        <w:rPr>
          <w:rFonts w:ascii="Times New Roman" w:hAnsi="Times New Roman" w:cs="Times New Roman"/>
          <w:sz w:val="24"/>
        </w:rPr>
        <w:t>1</w:t>
      </w:r>
      <w:r w:rsidRPr="004612FF">
        <w:rPr>
          <w:rFonts w:ascii="Times New Roman" w:hAnsi="Times New Roman" w:cs="Times New Roman"/>
          <w:sz w:val="24"/>
        </w:rPr>
        <w:t xml:space="preserve"> «</w:t>
      </w:r>
      <w:r w:rsidR="00337FA2" w:rsidRPr="00D668C6">
        <w:rPr>
          <w:rFonts w:ascii="Times New Roman" w:eastAsiaTheme="minorEastAsia" w:hAnsi="Times New Roman" w:cs="Times New Roman"/>
          <w:sz w:val="24"/>
        </w:rPr>
        <w:t xml:space="preserve">Профилактика преступлений и иных </w:t>
      </w:r>
      <w:r w:rsidR="00337FA2">
        <w:rPr>
          <w:rFonts w:ascii="Times New Roman" w:eastAsiaTheme="minorEastAsia" w:hAnsi="Times New Roman" w:cs="Times New Roman"/>
          <w:sz w:val="24"/>
        </w:rPr>
        <w:t xml:space="preserve">                          </w:t>
      </w:r>
      <w:r w:rsidR="00337FA2" w:rsidRPr="00D668C6">
        <w:rPr>
          <w:rFonts w:ascii="Times New Roman" w:eastAsiaTheme="minorEastAsia" w:hAnsi="Times New Roman" w:cs="Times New Roman"/>
          <w:sz w:val="24"/>
        </w:rPr>
        <w:t>правонарушений</w:t>
      </w:r>
      <w:r w:rsidRPr="004612FF">
        <w:rPr>
          <w:rFonts w:ascii="Times New Roman" w:hAnsi="Times New Roman" w:cs="Times New Roman"/>
          <w:sz w:val="24"/>
        </w:rPr>
        <w:t>»</w:t>
      </w:r>
      <w:r w:rsidRPr="004612FF">
        <w:rPr>
          <w:rFonts w:ascii="Times New Roman" w:hAnsi="Times New Roman" w:cs="Times New Roman"/>
          <w:sz w:val="24"/>
          <w:szCs w:val="24"/>
        </w:rPr>
        <w:t xml:space="preserve"> </w:t>
      </w:r>
      <w:r w:rsidRPr="004612FF">
        <w:rPr>
          <w:rFonts w:ascii="Times New Roman" w:hAnsi="Times New Roman" w:cs="Times New Roman"/>
          <w:sz w:val="24"/>
        </w:rPr>
        <w:t>изложить в редакции согласно приложению</w:t>
      </w:r>
      <w:r w:rsidR="00D254E1">
        <w:rPr>
          <w:rFonts w:ascii="Times New Roman" w:hAnsi="Times New Roman" w:cs="Times New Roman"/>
          <w:sz w:val="24"/>
        </w:rPr>
        <w:t xml:space="preserve"> </w:t>
      </w:r>
      <w:r w:rsidR="00E0134D">
        <w:rPr>
          <w:rFonts w:ascii="Times New Roman" w:hAnsi="Times New Roman" w:cs="Times New Roman"/>
          <w:sz w:val="24"/>
        </w:rPr>
        <w:t>3</w:t>
      </w:r>
      <w:r w:rsidRPr="004612FF">
        <w:rPr>
          <w:rFonts w:ascii="Times New Roman" w:hAnsi="Times New Roman" w:cs="Times New Roman"/>
          <w:sz w:val="24"/>
        </w:rPr>
        <w:t xml:space="preserve"> к настоящему</w:t>
      </w:r>
      <w:r w:rsidR="006A0D44">
        <w:rPr>
          <w:rFonts w:ascii="Times New Roman" w:hAnsi="Times New Roman" w:cs="Times New Roman"/>
          <w:sz w:val="24"/>
        </w:rPr>
        <w:t xml:space="preserve"> </w:t>
      </w:r>
      <w:r w:rsidRPr="004612FF">
        <w:rPr>
          <w:rFonts w:ascii="Times New Roman" w:hAnsi="Times New Roman" w:cs="Times New Roman"/>
          <w:sz w:val="24"/>
        </w:rPr>
        <w:t>постановлению</w:t>
      </w:r>
      <w:r w:rsidR="00D254E1">
        <w:rPr>
          <w:rFonts w:ascii="Times New Roman" w:hAnsi="Times New Roman" w:cs="Times New Roman"/>
          <w:sz w:val="24"/>
        </w:rPr>
        <w:t>;</w:t>
      </w:r>
    </w:p>
    <w:p w:rsidR="00D254E1" w:rsidRDefault="00D254E1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eastAsia="Calibri" w:hAnsi="Times New Roman" w:cs="Times New Roman"/>
          <w:sz w:val="24"/>
          <w:szCs w:val="24"/>
        </w:rPr>
        <w:t>1.</w:t>
      </w:r>
      <w:r w:rsidR="00E0134D">
        <w:rPr>
          <w:rFonts w:ascii="Times New Roman" w:eastAsia="Calibri" w:hAnsi="Times New Roman" w:cs="Times New Roman"/>
          <w:sz w:val="24"/>
          <w:szCs w:val="24"/>
        </w:rPr>
        <w:t>5</w:t>
      </w:r>
      <w:r w:rsidRPr="004612F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0134D">
        <w:rPr>
          <w:rFonts w:ascii="Times New Roman" w:eastAsia="Calibri" w:hAnsi="Times New Roman" w:cs="Times New Roman"/>
          <w:sz w:val="24"/>
          <w:szCs w:val="24"/>
        </w:rPr>
        <w:t>Р</w:t>
      </w:r>
      <w:r w:rsidRPr="004612FF">
        <w:rPr>
          <w:rFonts w:ascii="Times New Roman" w:hAnsi="Times New Roman" w:cs="Times New Roman"/>
          <w:sz w:val="24"/>
        </w:rPr>
        <w:t xml:space="preserve">аздел </w:t>
      </w:r>
      <w:r>
        <w:rPr>
          <w:rFonts w:ascii="Times New Roman" w:hAnsi="Times New Roman" w:cs="Times New Roman"/>
          <w:sz w:val="24"/>
        </w:rPr>
        <w:t>10</w:t>
      </w:r>
      <w:r w:rsidRPr="004612FF">
        <w:rPr>
          <w:rFonts w:ascii="Times New Roman" w:hAnsi="Times New Roman" w:cs="Times New Roman"/>
          <w:sz w:val="24"/>
        </w:rPr>
        <w:t xml:space="preserve"> «Подпрограмма </w:t>
      </w:r>
      <w:r>
        <w:rPr>
          <w:rFonts w:ascii="Times New Roman" w:hAnsi="Times New Roman" w:cs="Times New Roman"/>
          <w:sz w:val="24"/>
        </w:rPr>
        <w:t>2</w:t>
      </w:r>
      <w:r w:rsidRPr="004612FF">
        <w:rPr>
          <w:rFonts w:ascii="Times New Roman" w:hAnsi="Times New Roman" w:cs="Times New Roman"/>
          <w:sz w:val="24"/>
        </w:rPr>
        <w:t xml:space="preserve"> «</w:t>
      </w:r>
      <w:r w:rsidRPr="001B5B24">
        <w:rPr>
          <w:rStyle w:val="markedcontent"/>
          <w:rFonts w:ascii="Times New Roman" w:hAnsi="Times New Roman"/>
          <w:sz w:val="24"/>
          <w:szCs w:val="24"/>
        </w:rPr>
        <w:t xml:space="preserve">Обеспечение мероприятий по защите населения и </w:t>
      </w:r>
      <w:r w:rsidR="00E0134D">
        <w:rPr>
          <w:rStyle w:val="markedcontent"/>
          <w:rFonts w:ascii="Times New Roman" w:hAnsi="Times New Roman"/>
          <w:sz w:val="24"/>
          <w:szCs w:val="24"/>
        </w:rPr>
        <w:t xml:space="preserve">                </w:t>
      </w:r>
      <w:r w:rsidRPr="001B5B24">
        <w:rPr>
          <w:rStyle w:val="markedcontent"/>
          <w:rFonts w:ascii="Times New Roman" w:hAnsi="Times New Roman"/>
          <w:sz w:val="24"/>
          <w:szCs w:val="24"/>
        </w:rPr>
        <w:t>территорий от чрезвычайных ситуаций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775E71">
        <w:rPr>
          <w:rStyle w:val="markedcontent"/>
          <w:rFonts w:ascii="Times New Roman" w:hAnsi="Times New Roman"/>
          <w:sz w:val="24"/>
          <w:szCs w:val="24"/>
        </w:rPr>
        <w:t>на территории муниципального образования Московской области</w:t>
      </w:r>
      <w:r w:rsidRPr="004612FF">
        <w:rPr>
          <w:rFonts w:ascii="Times New Roman" w:hAnsi="Times New Roman" w:cs="Times New Roman"/>
          <w:sz w:val="24"/>
        </w:rPr>
        <w:t>»</w:t>
      </w:r>
      <w:r w:rsidRPr="004612FF">
        <w:rPr>
          <w:rFonts w:ascii="Times New Roman" w:hAnsi="Times New Roman" w:cs="Times New Roman"/>
          <w:sz w:val="24"/>
          <w:szCs w:val="24"/>
        </w:rPr>
        <w:t xml:space="preserve"> </w:t>
      </w:r>
      <w:r w:rsidRPr="004612FF">
        <w:rPr>
          <w:rFonts w:ascii="Times New Roman" w:hAnsi="Times New Roman" w:cs="Times New Roman"/>
          <w:sz w:val="24"/>
        </w:rPr>
        <w:t>изложить в редакции согласно приложению</w:t>
      </w:r>
      <w:r>
        <w:rPr>
          <w:rFonts w:ascii="Times New Roman" w:hAnsi="Times New Roman" w:cs="Times New Roman"/>
          <w:sz w:val="24"/>
        </w:rPr>
        <w:t xml:space="preserve"> </w:t>
      </w:r>
      <w:r w:rsidR="00E0134D">
        <w:rPr>
          <w:rFonts w:ascii="Times New Roman" w:hAnsi="Times New Roman" w:cs="Times New Roman"/>
          <w:sz w:val="24"/>
        </w:rPr>
        <w:t>4</w:t>
      </w:r>
      <w:r w:rsidRPr="004612FF">
        <w:rPr>
          <w:rFonts w:ascii="Times New Roman" w:hAnsi="Times New Roman" w:cs="Times New Roman"/>
          <w:sz w:val="24"/>
        </w:rPr>
        <w:t xml:space="preserve"> к настоящему</w:t>
      </w:r>
      <w:r>
        <w:rPr>
          <w:rFonts w:ascii="Times New Roman" w:hAnsi="Times New Roman" w:cs="Times New Roman"/>
          <w:sz w:val="24"/>
        </w:rPr>
        <w:t xml:space="preserve"> </w:t>
      </w:r>
      <w:r w:rsidRPr="004612FF">
        <w:rPr>
          <w:rFonts w:ascii="Times New Roman" w:hAnsi="Times New Roman" w:cs="Times New Roman"/>
          <w:sz w:val="24"/>
        </w:rPr>
        <w:t>постановлению</w:t>
      </w:r>
      <w:r w:rsidR="00E0134D">
        <w:rPr>
          <w:rFonts w:ascii="Times New Roman" w:hAnsi="Times New Roman" w:cs="Times New Roman"/>
          <w:sz w:val="24"/>
        </w:rPr>
        <w:t>.</w:t>
      </w:r>
    </w:p>
    <w:p w:rsidR="004612FF" w:rsidRPr="004612FF" w:rsidRDefault="004612FF" w:rsidP="00207971">
      <w:pPr>
        <w:pStyle w:val="ConsPlusNormal"/>
        <w:ind w:firstLine="708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2. Опубликовать настоящее постановление в периодическом печатном издании «</w:t>
      </w:r>
      <w:r w:rsidR="00D772B4">
        <w:rPr>
          <w:rFonts w:ascii="Times New Roman" w:hAnsi="Times New Roman" w:cs="Times New Roman"/>
          <w:sz w:val="24"/>
        </w:rPr>
        <w:t>Фактор - инфо</w:t>
      </w:r>
      <w:r w:rsidRPr="004612FF"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4612FF" w:rsidRPr="004612FF" w:rsidRDefault="004612FF" w:rsidP="0020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3. Контроль за исполнением настоящего постановления возложить на заместителя Главы                 городского округа Воскресенск Усова Э.А.</w:t>
      </w:r>
    </w:p>
    <w:p w:rsidR="004612FF" w:rsidRPr="004612FF" w:rsidRDefault="004612FF" w:rsidP="00207971">
      <w:pPr>
        <w:spacing w:after="0" w:line="240" w:lineRule="auto"/>
        <w:rPr>
          <w:rFonts w:ascii="Times New Roman" w:hAnsi="Times New Roman" w:cs="Times New Roman"/>
        </w:rPr>
      </w:pPr>
    </w:p>
    <w:p w:rsidR="004612FF" w:rsidRPr="004612FF" w:rsidRDefault="004612FF" w:rsidP="00207971">
      <w:pPr>
        <w:spacing w:after="0" w:line="240" w:lineRule="auto"/>
        <w:rPr>
          <w:rFonts w:ascii="Times New Roman" w:hAnsi="Times New Roman" w:cs="Times New Roman"/>
        </w:rPr>
      </w:pPr>
    </w:p>
    <w:p w:rsidR="004612FF" w:rsidRDefault="004612FF" w:rsidP="00207971">
      <w:pPr>
        <w:spacing w:after="0" w:line="240" w:lineRule="auto"/>
        <w:rPr>
          <w:rFonts w:ascii="Times New Roman" w:hAnsi="Times New Roman" w:cs="Times New Roman"/>
        </w:rPr>
      </w:pPr>
    </w:p>
    <w:p w:rsidR="00027778" w:rsidRDefault="004612FF" w:rsidP="00207971">
      <w:pPr>
        <w:spacing w:after="0" w:line="240" w:lineRule="auto"/>
        <w:ind w:right="140"/>
        <w:rPr>
          <w:rFonts w:ascii="Times New Roman" w:hAnsi="Times New Roman" w:cs="Times New Roman"/>
          <w:sz w:val="24"/>
        </w:rPr>
      </w:pPr>
      <w:r w:rsidRPr="004612FF">
        <w:rPr>
          <w:rFonts w:ascii="Times New Roman" w:hAnsi="Times New Roman" w:cs="Times New Roman"/>
          <w:sz w:val="24"/>
        </w:rPr>
        <w:t>Глав</w:t>
      </w:r>
      <w:r w:rsidR="00AA39A1">
        <w:rPr>
          <w:rFonts w:ascii="Times New Roman" w:hAnsi="Times New Roman" w:cs="Times New Roman"/>
          <w:sz w:val="24"/>
        </w:rPr>
        <w:t>а</w:t>
      </w:r>
      <w:r w:rsidRPr="004612FF">
        <w:rPr>
          <w:rFonts w:ascii="Times New Roman" w:hAnsi="Times New Roman" w:cs="Times New Roman"/>
          <w:sz w:val="24"/>
        </w:rPr>
        <w:t xml:space="preserve"> городского округа Воскресенск                                           </w:t>
      </w:r>
      <w:r w:rsidR="00C5623C">
        <w:rPr>
          <w:rFonts w:ascii="Times New Roman" w:hAnsi="Times New Roman" w:cs="Times New Roman"/>
          <w:sz w:val="24"/>
        </w:rPr>
        <w:t xml:space="preserve">               </w:t>
      </w:r>
      <w:r w:rsidR="00C146FC">
        <w:rPr>
          <w:rFonts w:ascii="Times New Roman" w:hAnsi="Times New Roman" w:cs="Times New Roman"/>
          <w:sz w:val="24"/>
        </w:rPr>
        <w:t xml:space="preserve"> </w:t>
      </w:r>
      <w:r w:rsidR="00C5623C">
        <w:rPr>
          <w:rFonts w:ascii="Times New Roman" w:hAnsi="Times New Roman" w:cs="Times New Roman"/>
          <w:sz w:val="24"/>
        </w:rPr>
        <w:t xml:space="preserve">      </w:t>
      </w:r>
      <w:r w:rsidR="00AA39A1">
        <w:rPr>
          <w:rFonts w:ascii="Times New Roman" w:hAnsi="Times New Roman" w:cs="Times New Roman"/>
          <w:sz w:val="24"/>
        </w:rPr>
        <w:t xml:space="preserve">    </w:t>
      </w:r>
      <w:r w:rsidR="00C5623C">
        <w:rPr>
          <w:rFonts w:ascii="Times New Roman" w:hAnsi="Times New Roman" w:cs="Times New Roman"/>
          <w:sz w:val="24"/>
        </w:rPr>
        <w:t xml:space="preserve">    </w:t>
      </w:r>
      <w:r w:rsidRPr="004612FF">
        <w:rPr>
          <w:rFonts w:ascii="Times New Roman" w:hAnsi="Times New Roman" w:cs="Times New Roman"/>
          <w:sz w:val="24"/>
        </w:rPr>
        <w:t xml:space="preserve">      </w:t>
      </w:r>
      <w:r w:rsidR="00AA39A1">
        <w:rPr>
          <w:rFonts w:ascii="Times New Roman" w:hAnsi="Times New Roman" w:cs="Times New Roman"/>
          <w:sz w:val="24"/>
        </w:rPr>
        <w:t>А.В. Малкин</w:t>
      </w:r>
    </w:p>
    <w:p w:rsidR="00AD2FF5" w:rsidRDefault="00AD2FF5" w:rsidP="00207971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AD2FF5" w:rsidSect="00C111DC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4612FF" w:rsidRPr="004612FF" w:rsidRDefault="004612FF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A39A1">
        <w:rPr>
          <w:rFonts w:ascii="Times New Roman" w:hAnsi="Times New Roman" w:cs="Times New Roman"/>
          <w:sz w:val="24"/>
          <w:szCs w:val="24"/>
        </w:rPr>
        <w:t>1</w:t>
      </w:r>
    </w:p>
    <w:p w:rsidR="004612FF" w:rsidRPr="004612FF" w:rsidRDefault="004612FF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612FF" w:rsidRPr="004612FF" w:rsidRDefault="004612FF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4612FF" w:rsidRPr="004612FF" w:rsidRDefault="004612FF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612FF" w:rsidRPr="004612FF" w:rsidRDefault="004612FF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AD2FF5" w:rsidRDefault="00AD2FF5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30E0" w:rsidRPr="00AD2FF5" w:rsidRDefault="000230E0" w:rsidP="0020797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D2FF5">
        <w:rPr>
          <w:rFonts w:ascii="Times New Roman" w:eastAsia="Calibri" w:hAnsi="Times New Roman" w:cs="Times New Roman"/>
          <w:sz w:val="24"/>
          <w:szCs w:val="24"/>
        </w:rPr>
        <w:t>1. Паспорт муниципальной программы «</w:t>
      </w:r>
      <w:r w:rsidRPr="00382C06">
        <w:rPr>
          <w:rFonts w:ascii="Times New Roman" w:eastAsia="Calibri" w:hAnsi="Times New Roman" w:cs="Times New Roman"/>
          <w:sz w:val="24"/>
          <w:szCs w:val="24"/>
        </w:rPr>
        <w:t>Безопасность и обеспечение безопасности жизнедеятельности населения</w:t>
      </w:r>
      <w:r w:rsidRPr="00AD2FF5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</w:t>
      </w:r>
    </w:p>
    <w:p w:rsidR="000230E0" w:rsidRPr="00AD2FF5" w:rsidRDefault="000230E0" w:rsidP="002079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5637"/>
        <w:gridCol w:w="1559"/>
        <w:gridCol w:w="1701"/>
        <w:gridCol w:w="1559"/>
        <w:gridCol w:w="1701"/>
        <w:gridCol w:w="1418"/>
        <w:gridCol w:w="1588"/>
      </w:tblGrid>
      <w:tr w:rsidR="00F704FE" w:rsidRPr="00F704FE" w:rsidTr="00F704FE">
        <w:trPr>
          <w:trHeight w:val="238"/>
        </w:trPr>
        <w:tc>
          <w:tcPr>
            <w:tcW w:w="5637" w:type="dxa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F704FE" w:rsidRPr="00F704FE" w:rsidRDefault="00F704FE" w:rsidP="009629E4">
            <w:pPr>
              <w:tabs>
                <w:tab w:val="left" w:pos="0"/>
                <w:tab w:val="left" w:pos="851"/>
              </w:tabs>
              <w:ind w:left="-57"/>
              <w:jc w:val="both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hAnsi="Times New Roman" w:cs="Times New Roman"/>
              </w:rPr>
              <w:t xml:space="preserve">Заместитель Главы городского округа </w:t>
            </w:r>
            <w:r w:rsidRPr="00F704FE">
              <w:rPr>
                <w:rFonts w:ascii="Times New Roman" w:eastAsiaTheme="minorEastAsia" w:hAnsi="Times New Roman" w:cs="Times New Roman"/>
              </w:rPr>
              <w:t>Воскресенск</w:t>
            </w:r>
            <w:r w:rsidRPr="00F704FE">
              <w:rPr>
                <w:rFonts w:ascii="Times New Roman" w:hAnsi="Times New Roman" w:cs="Times New Roman"/>
              </w:rPr>
              <w:t>, курирующий вопросы комплексной безопасности</w:t>
            </w:r>
          </w:p>
        </w:tc>
      </w:tr>
      <w:tr w:rsidR="00F704FE" w:rsidRPr="00F704FE" w:rsidTr="00F704FE">
        <w:tc>
          <w:tcPr>
            <w:tcW w:w="5637" w:type="dxa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Заказчик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04FE">
              <w:rPr>
                <w:rFonts w:ascii="Times New Roman" w:hAnsi="Times New Roman" w:cs="Times New Roman"/>
              </w:rPr>
              <w:t>Управление территориальной безопасности и гражданской защиты Администрации городского округа Воскресенск (далее – УТБ и ГЗ), МКУ городского округа Воскресенск «Ритуал»</w:t>
            </w:r>
          </w:p>
        </w:tc>
      </w:tr>
      <w:tr w:rsidR="00F704FE" w:rsidRPr="00F704FE" w:rsidTr="00F704FE">
        <w:tc>
          <w:tcPr>
            <w:tcW w:w="5637" w:type="dxa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Цели муниципальной программы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hAnsi="Times New Roman" w:cs="Times New Roman"/>
              </w:rPr>
              <w:t>Комплексное обеспечение безопасности граждан городского округа Воскресенск Московской области, повышение результативности борьбы с преступностью.</w:t>
            </w:r>
          </w:p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hAnsi="Times New Roman" w:cs="Times New Roman"/>
              </w:rPr>
              <w:t>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</w:p>
        </w:tc>
      </w:tr>
      <w:tr w:rsidR="00F704FE" w:rsidRPr="00F704FE" w:rsidTr="00F704FE">
        <w:tc>
          <w:tcPr>
            <w:tcW w:w="5637" w:type="dxa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Перечень подпрограмм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Заказчики подпрограмм:</w:t>
            </w:r>
          </w:p>
        </w:tc>
      </w:tr>
      <w:tr w:rsidR="00F704FE" w:rsidRPr="00F704FE" w:rsidTr="00F704FE">
        <w:tc>
          <w:tcPr>
            <w:tcW w:w="5637" w:type="dxa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04FE">
              <w:rPr>
                <w:rFonts w:ascii="Times New Roman" w:eastAsiaTheme="minorEastAsia" w:hAnsi="Times New Roman" w:cs="Times New Roman"/>
                <w:lang w:eastAsia="ru-RU"/>
              </w:rPr>
              <w:t>1. Профилактика преступлений и иных правонарушений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04FE">
              <w:rPr>
                <w:rFonts w:ascii="Times New Roman" w:hAnsi="Times New Roman" w:cs="Times New Roman"/>
              </w:rPr>
              <w:t>УТБ и ГЗ, МКУ городского округа Воскресенск «Ритуал»</w:t>
            </w:r>
          </w:p>
        </w:tc>
      </w:tr>
      <w:tr w:rsidR="00F704FE" w:rsidRPr="00F704FE" w:rsidTr="00F704FE">
        <w:tc>
          <w:tcPr>
            <w:tcW w:w="5637" w:type="dxa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04FE"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Pr="00F704FE">
              <w:rPr>
                <w:rFonts w:ascii="Times New Roman" w:hAnsi="Times New Roman" w:cs="Times New Roman"/>
              </w:rPr>
              <w:t>Обеспечение мероприятий по защите населения и территорий от чрезвычайных ситуаций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hAnsi="Times New Roman" w:cs="Times New Roman"/>
              </w:rPr>
              <w:t>УТБ и ГЗ</w:t>
            </w:r>
          </w:p>
        </w:tc>
      </w:tr>
      <w:tr w:rsidR="00F704FE" w:rsidRPr="00F704FE" w:rsidTr="00F704FE">
        <w:tc>
          <w:tcPr>
            <w:tcW w:w="5637" w:type="dxa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04FE">
              <w:rPr>
                <w:rFonts w:ascii="Times New Roman" w:eastAsiaTheme="minorEastAsia" w:hAnsi="Times New Roman" w:cs="Times New Roman"/>
                <w:lang w:eastAsia="ru-RU"/>
              </w:rPr>
              <w:t xml:space="preserve">3. </w:t>
            </w:r>
            <w:r w:rsidRPr="00F704FE">
              <w:rPr>
                <w:rStyle w:val="markedcontent"/>
                <w:rFonts w:ascii="Times New Roman" w:hAnsi="Times New Roman" w:cs="Times New Roman"/>
              </w:rPr>
              <w:t>Обеспечение мероприятий гражданской обороны на территории муниципального образования Московской области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hAnsi="Times New Roman" w:cs="Times New Roman"/>
              </w:rPr>
              <w:t>УТБ и ГЗ</w:t>
            </w:r>
          </w:p>
        </w:tc>
      </w:tr>
      <w:tr w:rsidR="00F704FE" w:rsidRPr="00F704FE" w:rsidTr="00F704FE">
        <w:tc>
          <w:tcPr>
            <w:tcW w:w="5637" w:type="dxa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04FE">
              <w:rPr>
                <w:rFonts w:ascii="Times New Roman" w:eastAsiaTheme="minorEastAsia" w:hAnsi="Times New Roman" w:cs="Times New Roman"/>
                <w:lang w:eastAsia="ru-RU"/>
              </w:rPr>
              <w:t xml:space="preserve">4. </w:t>
            </w:r>
            <w:r w:rsidRPr="00F704FE">
              <w:rPr>
                <w:rStyle w:val="markedcontent"/>
                <w:rFonts w:ascii="Times New Roman" w:hAnsi="Times New Roman" w:cs="Times New Roman"/>
              </w:rPr>
              <w:t>Обеспечение пожарной безопасности на территории</w:t>
            </w:r>
            <w:r w:rsidRPr="00F704FE">
              <w:rPr>
                <w:rFonts w:ascii="Times New Roman" w:hAnsi="Times New Roman" w:cs="Times New Roman"/>
              </w:rPr>
              <w:t xml:space="preserve"> </w:t>
            </w:r>
            <w:r w:rsidRPr="00F704FE">
              <w:rPr>
                <w:rStyle w:val="markedcontent"/>
                <w:rFonts w:ascii="Times New Roman" w:hAnsi="Times New Roman" w:cs="Times New Roman"/>
              </w:rPr>
              <w:t>муниципального образования Московской области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hAnsi="Times New Roman" w:cs="Times New Roman"/>
              </w:rPr>
              <w:t>УТБ и ГЗ</w:t>
            </w:r>
          </w:p>
        </w:tc>
      </w:tr>
      <w:tr w:rsidR="00F704FE" w:rsidRPr="00F704FE" w:rsidTr="00F704FE">
        <w:trPr>
          <w:trHeight w:val="273"/>
        </w:trPr>
        <w:tc>
          <w:tcPr>
            <w:tcW w:w="5637" w:type="dxa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04FE">
              <w:rPr>
                <w:rFonts w:ascii="Times New Roman" w:eastAsiaTheme="minorEastAsia" w:hAnsi="Times New Roman" w:cs="Times New Roman"/>
                <w:lang w:eastAsia="ru-RU"/>
              </w:rPr>
              <w:t xml:space="preserve">5. </w:t>
            </w:r>
            <w:r w:rsidRPr="00F704FE">
              <w:rPr>
                <w:rStyle w:val="markedcontent"/>
                <w:rFonts w:ascii="Times New Roman" w:hAnsi="Times New Roman" w:cs="Times New Roman"/>
              </w:rPr>
              <w:t>Обеспечение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hAnsi="Times New Roman" w:cs="Times New Roman"/>
              </w:rPr>
              <w:t>УТБ и ГЗ</w:t>
            </w:r>
          </w:p>
        </w:tc>
      </w:tr>
      <w:tr w:rsidR="00F704FE" w:rsidRPr="00F704FE" w:rsidTr="00F704FE"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F704FE">
              <w:rPr>
                <w:rFonts w:ascii="Times New Roman" w:eastAsiaTheme="minorEastAsia" w:hAnsi="Times New Roman" w:cs="Times New Roman"/>
                <w:lang w:eastAsia="ru-RU"/>
              </w:rPr>
              <w:t>6. Обеспечивающая подпрограмма</w:t>
            </w:r>
          </w:p>
        </w:tc>
        <w:tc>
          <w:tcPr>
            <w:tcW w:w="9526" w:type="dxa"/>
            <w:gridSpan w:val="6"/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hAnsi="Times New Roman" w:cs="Times New Roman"/>
              </w:rPr>
              <w:t>УТБ и ГЗ</w:t>
            </w:r>
          </w:p>
        </w:tc>
      </w:tr>
      <w:tr w:rsidR="00F704FE" w:rsidRPr="00F704FE" w:rsidTr="00F704FE"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Краткая характеристика подпрограмм</w:t>
            </w: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704FE" w:rsidRPr="00F704FE" w:rsidRDefault="00F704FE" w:rsidP="009629E4">
            <w:pPr>
              <w:pStyle w:val="a5"/>
              <w:tabs>
                <w:tab w:val="left" w:pos="459"/>
              </w:tabs>
              <w:ind w:left="-57"/>
              <w:jc w:val="both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  <w:lang w:eastAsia="ru-RU"/>
              </w:rPr>
              <w:t>1. Подпрограмма 1 «</w:t>
            </w:r>
            <w:r w:rsidRPr="00F704FE">
              <w:rPr>
                <w:rFonts w:ascii="Times New Roman" w:hAnsi="Times New Roman" w:cs="Times New Roman"/>
              </w:rPr>
              <w:t>Профилактика преступлений и иных правонарушений» направлена на закрепление достигнутых результатов в обеспечении правопорядка и безопасности граждан, повышение уровня и эффективности борьбы с преступностью</w:t>
            </w:r>
          </w:p>
        </w:tc>
      </w:tr>
      <w:tr w:rsidR="00F704FE" w:rsidRPr="00F704FE" w:rsidTr="00F704FE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704FE" w:rsidRPr="00F704FE" w:rsidRDefault="00F704FE" w:rsidP="009629E4">
            <w:pPr>
              <w:ind w:left="-57"/>
              <w:jc w:val="both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2.</w:t>
            </w:r>
            <w:r w:rsidRPr="00F704FE">
              <w:rPr>
                <w:rFonts w:ascii="Times New Roman" w:eastAsiaTheme="minorEastAsia" w:hAnsi="Times New Roman" w:cs="Times New Roman"/>
                <w:lang w:eastAsia="ru-RU"/>
              </w:rPr>
              <w:t xml:space="preserve"> Подпрограмма 2 «</w:t>
            </w:r>
            <w:r w:rsidRPr="00F704FE">
              <w:rPr>
                <w:rFonts w:ascii="Times New Roman" w:hAnsi="Times New Roman" w:cs="Times New Roman"/>
              </w:rPr>
              <w:t xml:space="preserve">Обеспечение мероприятий по защите населения и территорий от чрезвычайных ситуаций» направлена на повышение уровня защиты населения городского округа Воскресенск от чрезвычайных ситуаций природного и техногенного характера, заблаговременную подготовку к </w:t>
            </w:r>
            <w:r w:rsidRPr="00F704FE">
              <w:rPr>
                <w:rFonts w:ascii="Times New Roman" w:hAnsi="Times New Roman" w:cs="Times New Roman"/>
              </w:rPr>
              <w:lastRenderedPageBreak/>
              <w:t>ликвидации последствий, вызванных чрезвычайными ситуациями природного и техногенного характера, поддержание в состоянии постоянной готовности муниципального аварийно-спасательного отряда, а также на дальнейшее развитие системы обеспечения вызова экстренных оперативных служб по единому номеру «112» в Московской области</w:t>
            </w:r>
          </w:p>
        </w:tc>
      </w:tr>
      <w:tr w:rsidR="00F704FE" w:rsidRPr="00F704FE" w:rsidTr="00F704FE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704FE" w:rsidRPr="00F704FE" w:rsidRDefault="00F704FE" w:rsidP="009629E4">
            <w:pPr>
              <w:pStyle w:val="ConsPlusNormal"/>
              <w:ind w:left="-57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F704FE">
              <w:rPr>
                <w:rFonts w:ascii="Times New Roman" w:eastAsiaTheme="minorEastAsia" w:hAnsi="Times New Roman" w:cs="Times New Roman"/>
                <w:szCs w:val="22"/>
              </w:rPr>
              <w:t>3. Подпрограмма 3 «</w:t>
            </w:r>
            <w:r w:rsidRPr="00F704FE">
              <w:rPr>
                <w:rStyle w:val="markedcontent"/>
                <w:rFonts w:ascii="Times New Roman" w:hAnsi="Times New Roman" w:cs="Times New Roman"/>
                <w:szCs w:val="22"/>
              </w:rPr>
              <w:t>Обеспечение мероприятий гражданской обороны на территории муниципального образования Московской области</w:t>
            </w:r>
            <w:r w:rsidRPr="00F704FE">
              <w:rPr>
                <w:rFonts w:ascii="Times New Roman" w:hAnsi="Times New Roman" w:cs="Times New Roman"/>
                <w:szCs w:val="22"/>
              </w:rPr>
              <w:t>» направлена на увеличение количества населения городского округа Воскресенск, попадающего в зону действия муниципальной автоматизированной системы централизованного оповещения и системы информирования населения при чрезвычайных ситуациях, угрозе их возникновения или при военных конфликтах, заблаговременную подготовку к проведению мероприятий по гражданской обороне, пополнение и содержание запасов материально-технических, продовольственных, медицинских и иных средств для обеспечения мероприятий по гражданской обороне, создание и обеспечение готовности сил гражданской обороны</w:t>
            </w:r>
          </w:p>
        </w:tc>
      </w:tr>
      <w:tr w:rsidR="00F704FE" w:rsidRPr="00F704FE" w:rsidTr="00F704FE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704FE" w:rsidRPr="00F704FE" w:rsidRDefault="00F704FE" w:rsidP="009629E4">
            <w:pPr>
              <w:pStyle w:val="ConsPlusNormal"/>
              <w:ind w:left="-57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F704FE">
              <w:rPr>
                <w:rFonts w:ascii="Times New Roman" w:eastAsiaTheme="minorEastAsia" w:hAnsi="Times New Roman" w:cs="Times New Roman"/>
                <w:szCs w:val="22"/>
              </w:rPr>
              <w:t>4. Подпрограмма 4 «</w:t>
            </w:r>
            <w:r w:rsidRPr="00F704FE">
              <w:rPr>
                <w:rStyle w:val="markedcontent"/>
                <w:rFonts w:ascii="Times New Roman" w:hAnsi="Times New Roman" w:cs="Times New Roman"/>
                <w:szCs w:val="22"/>
              </w:rPr>
              <w:t>Обеспечение пожарной безопасности на территории</w:t>
            </w:r>
            <w:r w:rsidRPr="00F704F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04FE">
              <w:rPr>
                <w:rStyle w:val="markedcontent"/>
                <w:rFonts w:ascii="Times New Roman" w:hAnsi="Times New Roman" w:cs="Times New Roman"/>
                <w:szCs w:val="22"/>
              </w:rPr>
              <w:t>муниципального образования Московской области</w:t>
            </w:r>
            <w:r w:rsidRPr="00F704FE">
              <w:rPr>
                <w:rFonts w:ascii="Times New Roman" w:hAnsi="Times New Roman" w:cs="Times New Roman"/>
                <w:szCs w:val="22"/>
              </w:rPr>
              <w:t>» направлена на повышение уровня пожарной безопасности населенных пунктов и объектов, находящихся на территории городского округа Воскресенск</w:t>
            </w:r>
          </w:p>
        </w:tc>
      </w:tr>
      <w:tr w:rsidR="00F704FE" w:rsidRPr="00F704FE" w:rsidTr="00F704FE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704FE" w:rsidRPr="00F704FE" w:rsidRDefault="00F704FE" w:rsidP="009629E4">
            <w:pPr>
              <w:pStyle w:val="ConsPlusNormal"/>
              <w:ind w:left="-57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F704FE">
              <w:rPr>
                <w:rFonts w:ascii="Times New Roman" w:eastAsiaTheme="minorEastAsia" w:hAnsi="Times New Roman" w:cs="Times New Roman"/>
                <w:szCs w:val="22"/>
              </w:rPr>
              <w:t>5.Подпрограмма 5 «</w:t>
            </w:r>
            <w:r w:rsidRPr="00F704FE">
              <w:rPr>
                <w:rStyle w:val="markedcontent"/>
                <w:rFonts w:ascii="Times New Roman" w:hAnsi="Times New Roman" w:cs="Times New Roman"/>
                <w:szCs w:val="22"/>
              </w:rPr>
              <w:t>Обеспечение безопасности населения на водных объектах, расположенных на территории муниципального образования Московской области</w:t>
            </w:r>
            <w:r w:rsidRPr="00F704FE">
              <w:rPr>
                <w:rFonts w:ascii="Times New Roman" w:hAnsi="Times New Roman" w:cs="Times New Roman"/>
                <w:szCs w:val="22"/>
              </w:rPr>
              <w:t>» направлена на повышение уровня безопасности людей на водных объектах, расположенных на территории городского округа Воскресенск, создание безопасных мест отдыха на воде, а также на организацию работы спасательных постов</w:t>
            </w:r>
          </w:p>
        </w:tc>
      </w:tr>
      <w:tr w:rsidR="00F704FE" w:rsidRPr="00F704FE" w:rsidTr="00F704FE"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5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704FE" w:rsidRPr="00F704FE" w:rsidRDefault="00F704FE" w:rsidP="009629E4">
            <w:pPr>
              <w:pStyle w:val="ConsPlusNormal"/>
              <w:ind w:left="-57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F704FE">
              <w:rPr>
                <w:rFonts w:ascii="Times New Roman" w:eastAsiaTheme="minorEastAsia" w:hAnsi="Times New Roman" w:cs="Times New Roman"/>
                <w:szCs w:val="22"/>
              </w:rPr>
              <w:t>6. Подпрограмма 6 «</w:t>
            </w:r>
            <w:r w:rsidRPr="00F704FE">
              <w:rPr>
                <w:rFonts w:ascii="Times New Roman" w:hAnsi="Times New Roman" w:cs="Times New Roman"/>
                <w:szCs w:val="22"/>
              </w:rPr>
              <w:t>Обеспечивающая подпрограмма» направлена на содержание и обеспечение деятельности муниципальных учреждений, привлекаемых к выполнению мероприятий по предупреждению и ликвидации чрезвычайных ситуаций природного и техногенного характера, а также к выполнению мероприятий по гражданской обороне</w:t>
            </w:r>
          </w:p>
        </w:tc>
      </w:tr>
      <w:tr w:rsidR="00F704FE" w:rsidRPr="00F704FE" w:rsidTr="00F704FE">
        <w:tc>
          <w:tcPr>
            <w:tcW w:w="5637" w:type="dxa"/>
            <w:tcBorders>
              <w:top w:val="single" w:sz="4" w:space="0" w:color="auto"/>
            </w:tcBorders>
            <w:shd w:val="clear" w:color="auto" w:fill="auto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2024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2025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2026 год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2027 год</w:t>
            </w:r>
          </w:p>
        </w:tc>
      </w:tr>
      <w:tr w:rsidR="00F704FE" w:rsidRPr="00F704FE" w:rsidTr="00F704FE">
        <w:trPr>
          <w:trHeight w:val="423"/>
        </w:trPr>
        <w:tc>
          <w:tcPr>
            <w:tcW w:w="5637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4FE">
              <w:rPr>
                <w:rFonts w:ascii="Times New Roman" w:hAnsi="Times New Roman" w:cs="Times New Roman"/>
                <w:color w:val="000000" w:themeColor="text1"/>
              </w:rPr>
              <w:t>10 443,09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4FE">
              <w:rPr>
                <w:rFonts w:ascii="Times New Roman" w:hAnsi="Times New Roman" w:cs="Times New Roman"/>
                <w:color w:val="000000" w:themeColor="text1"/>
              </w:rPr>
              <w:t>609,64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4FE">
              <w:rPr>
                <w:rFonts w:ascii="Times New Roman" w:hAnsi="Times New Roman" w:cs="Times New Roman"/>
                <w:color w:val="000000" w:themeColor="text1"/>
              </w:rPr>
              <w:t>2 410,45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04FE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hAnsi="Times New Roman" w:cs="Times New Roman"/>
                <w:color w:val="000000" w:themeColor="text1"/>
              </w:rPr>
              <w:t>2 673,00</w:t>
            </w:r>
          </w:p>
        </w:tc>
      </w:tr>
      <w:tr w:rsidR="00F704FE" w:rsidRPr="00F704FE" w:rsidTr="00F704FE">
        <w:trPr>
          <w:trHeight w:val="401"/>
        </w:trPr>
        <w:tc>
          <w:tcPr>
            <w:tcW w:w="5637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Средства бюджета городского округа Воскресенск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hAnsi="Times New Roman" w:cs="Times New Roman"/>
              </w:rPr>
              <w:t>661 959,71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hAnsi="Times New Roman" w:cs="Times New Roman"/>
              </w:rPr>
              <w:t>133 615,61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hAnsi="Times New Roman" w:cs="Times New Roman"/>
              </w:rPr>
              <w:t>186 731,50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hAnsi="Times New Roman" w:cs="Times New Roman"/>
              </w:rPr>
              <w:t>143 028,30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145 699,40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52 884,90</w:t>
            </w:r>
          </w:p>
        </w:tc>
      </w:tr>
      <w:tr w:rsidR="00F704FE" w:rsidRPr="00F704FE" w:rsidTr="00F704FE">
        <w:trPr>
          <w:trHeight w:val="422"/>
        </w:trPr>
        <w:tc>
          <w:tcPr>
            <w:tcW w:w="5637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0,00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0,00</w:t>
            </w:r>
          </w:p>
        </w:tc>
      </w:tr>
      <w:tr w:rsidR="00F704FE" w:rsidRPr="005453EA" w:rsidTr="00F704FE">
        <w:trPr>
          <w:trHeight w:val="414"/>
        </w:trPr>
        <w:tc>
          <w:tcPr>
            <w:tcW w:w="5637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rPr>
                <w:rFonts w:ascii="Times New Roman" w:eastAsiaTheme="minorEastAsia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672 402,80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134 225,25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189 141,95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145 403,30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4FE" w:rsidRPr="00F704FE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148 074,40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F704FE" w:rsidRPr="005453EA" w:rsidRDefault="00F704FE" w:rsidP="009629E4">
            <w:pPr>
              <w:ind w:left="-57"/>
              <w:jc w:val="center"/>
              <w:rPr>
                <w:rFonts w:ascii="Times New Roman" w:hAnsi="Times New Roman" w:cs="Times New Roman"/>
              </w:rPr>
            </w:pPr>
            <w:r w:rsidRPr="00F704FE">
              <w:rPr>
                <w:rFonts w:ascii="Times New Roman" w:eastAsiaTheme="minorEastAsia" w:hAnsi="Times New Roman" w:cs="Times New Roman"/>
              </w:rPr>
              <w:t>55 557,90</w:t>
            </w:r>
          </w:p>
        </w:tc>
      </w:tr>
    </w:tbl>
    <w:p w:rsidR="000230E0" w:rsidRDefault="000230E0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04FE" w:rsidRDefault="00F704FE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:rsidR="00F704FE" w:rsidRDefault="00F704FE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:rsidR="00F704FE" w:rsidRDefault="00F704FE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:rsidR="00F704FE" w:rsidRDefault="00F704FE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:rsidR="000230E0" w:rsidRPr="004612FF" w:rsidRDefault="000230E0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230E0" w:rsidRPr="004612FF" w:rsidRDefault="000230E0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230E0" w:rsidRPr="004612FF" w:rsidRDefault="000230E0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0230E0" w:rsidRPr="004612FF" w:rsidRDefault="000230E0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230E0" w:rsidRDefault="000230E0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416EE1" w:rsidRDefault="00416EE1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:rsidR="00416EE1" w:rsidRPr="005453EA" w:rsidRDefault="00416EE1" w:rsidP="0020797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lang w:eastAsia="ru-RU"/>
        </w:rPr>
      </w:pPr>
      <w:r w:rsidRPr="005453EA">
        <w:rPr>
          <w:rFonts w:ascii="Times New Roman" w:eastAsiaTheme="minorEastAsia" w:hAnsi="Times New Roman" w:cs="Times New Roman"/>
          <w:bCs/>
          <w:sz w:val="24"/>
          <w:lang w:eastAsia="ru-RU"/>
        </w:rPr>
        <w:t>6. Целевые показатели реализации муниципальной программы «</w:t>
      </w:r>
      <w:r w:rsidRPr="005453EA">
        <w:rPr>
          <w:rFonts w:ascii="Times New Roman" w:hAnsi="Times New Roman" w:cs="Times New Roman"/>
          <w:sz w:val="24"/>
        </w:rPr>
        <w:t>Безопасность и обеспечение безопасности жизнедеятельности населения</w:t>
      </w:r>
      <w:r w:rsidRPr="005453EA">
        <w:rPr>
          <w:rFonts w:ascii="Times New Roman" w:eastAsiaTheme="minorEastAsia" w:hAnsi="Times New Roman" w:cs="Times New Roman"/>
          <w:bCs/>
          <w:sz w:val="24"/>
          <w:lang w:eastAsia="ru-RU"/>
        </w:rPr>
        <w:t>»</w:t>
      </w:r>
    </w:p>
    <w:p w:rsidR="00416EE1" w:rsidRDefault="00416EE1" w:rsidP="002079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667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"/>
        <w:gridCol w:w="2164"/>
        <w:gridCol w:w="1779"/>
        <w:gridCol w:w="32"/>
        <w:gridCol w:w="1489"/>
        <w:gridCol w:w="1179"/>
        <w:gridCol w:w="658"/>
        <w:gridCol w:w="658"/>
        <w:gridCol w:w="13"/>
        <w:gridCol w:w="643"/>
        <w:gridCol w:w="12"/>
        <w:gridCol w:w="612"/>
        <w:gridCol w:w="10"/>
        <w:gridCol w:w="691"/>
        <w:gridCol w:w="1789"/>
        <w:gridCol w:w="2984"/>
      </w:tblGrid>
      <w:tr w:rsidR="00F704FE" w:rsidRPr="008C4A3C" w:rsidTr="00F704FE">
        <w:trPr>
          <w:trHeight w:val="340"/>
        </w:trPr>
        <w:tc>
          <w:tcPr>
            <w:tcW w:w="147" w:type="pct"/>
            <w:vMerge w:val="restart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№ п/п</w:t>
            </w:r>
          </w:p>
        </w:tc>
        <w:tc>
          <w:tcPr>
            <w:tcW w:w="714" w:type="pct"/>
            <w:vMerge w:val="restart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Наименование целевых показателей</w:t>
            </w:r>
          </w:p>
        </w:tc>
        <w:tc>
          <w:tcPr>
            <w:tcW w:w="587" w:type="pct"/>
            <w:vMerge w:val="restart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Тип показателя</w:t>
            </w:r>
          </w:p>
        </w:tc>
        <w:tc>
          <w:tcPr>
            <w:tcW w:w="502" w:type="pct"/>
            <w:gridSpan w:val="2"/>
            <w:vMerge w:val="restart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Единица измерения (по ОКЕИ)</w:t>
            </w:r>
          </w:p>
        </w:tc>
        <w:tc>
          <w:tcPr>
            <w:tcW w:w="389" w:type="pct"/>
            <w:vMerge w:val="restart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Базовое значение</w:t>
            </w:r>
          </w:p>
        </w:tc>
        <w:tc>
          <w:tcPr>
            <w:tcW w:w="1087" w:type="pct"/>
            <w:gridSpan w:val="8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Планируемое значение по годам реализации программы</w:t>
            </w:r>
          </w:p>
        </w:tc>
        <w:tc>
          <w:tcPr>
            <w:tcW w:w="590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Ответственный за достижение показателя</w:t>
            </w:r>
          </w:p>
        </w:tc>
        <w:tc>
          <w:tcPr>
            <w:tcW w:w="985" w:type="pct"/>
            <w:vMerge w:val="restar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 xml:space="preserve">Номер подпрограммы, мероприятий, </w:t>
            </w:r>
            <w:proofErr w:type="gramStart"/>
            <w:r w:rsidRPr="008C4A3C">
              <w:rPr>
                <w:rFonts w:ascii="Times New Roman" w:eastAsiaTheme="minorEastAsia" w:hAnsi="Times New Roman"/>
              </w:rPr>
              <w:t>оказывающих  влияние</w:t>
            </w:r>
            <w:proofErr w:type="gramEnd"/>
            <w:r w:rsidRPr="008C4A3C">
              <w:rPr>
                <w:rFonts w:ascii="Times New Roman" w:eastAsiaTheme="minorEastAsia" w:hAnsi="Times New Roman"/>
              </w:rPr>
              <w:t xml:space="preserve"> на достижение показателя (Y.ХХ.ZZ)</w:t>
            </w:r>
          </w:p>
        </w:tc>
      </w:tr>
      <w:tr w:rsidR="00F704FE" w:rsidRPr="008C4A3C" w:rsidTr="00F704FE">
        <w:trPr>
          <w:trHeight w:val="20"/>
        </w:trPr>
        <w:tc>
          <w:tcPr>
            <w:tcW w:w="147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714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87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02" w:type="pct"/>
            <w:gridSpan w:val="2"/>
            <w:vMerge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389" w:type="pct"/>
            <w:vMerge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2023 год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2024 год</w:t>
            </w:r>
          </w:p>
        </w:tc>
        <w:tc>
          <w:tcPr>
            <w:tcW w:w="216" w:type="pct"/>
            <w:gridSpan w:val="2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2025 год</w:t>
            </w:r>
          </w:p>
        </w:tc>
        <w:tc>
          <w:tcPr>
            <w:tcW w:w="206" w:type="pct"/>
            <w:gridSpan w:val="2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2026 год</w:t>
            </w:r>
          </w:p>
        </w:tc>
        <w:tc>
          <w:tcPr>
            <w:tcW w:w="23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2027</w:t>
            </w:r>
          </w:p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 xml:space="preserve"> год</w:t>
            </w:r>
          </w:p>
        </w:tc>
        <w:tc>
          <w:tcPr>
            <w:tcW w:w="590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985" w:type="pct"/>
            <w:vMerge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F704FE" w:rsidRPr="008C4A3C" w:rsidTr="00F704FE">
        <w:trPr>
          <w:trHeight w:val="113"/>
        </w:trPr>
        <w:tc>
          <w:tcPr>
            <w:tcW w:w="147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587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3</w:t>
            </w:r>
          </w:p>
        </w:tc>
        <w:tc>
          <w:tcPr>
            <w:tcW w:w="502" w:type="pct"/>
            <w:gridSpan w:val="2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5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6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7</w:t>
            </w:r>
          </w:p>
        </w:tc>
        <w:tc>
          <w:tcPr>
            <w:tcW w:w="216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8</w:t>
            </w:r>
          </w:p>
        </w:tc>
        <w:tc>
          <w:tcPr>
            <w:tcW w:w="206" w:type="pct"/>
            <w:gridSpan w:val="2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9</w:t>
            </w:r>
          </w:p>
        </w:tc>
        <w:tc>
          <w:tcPr>
            <w:tcW w:w="230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985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12</w:t>
            </w:r>
          </w:p>
        </w:tc>
      </w:tr>
      <w:tr w:rsidR="00F704FE" w:rsidRPr="008C4A3C" w:rsidTr="00F704FE">
        <w:tc>
          <w:tcPr>
            <w:tcW w:w="14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4853" w:type="pct"/>
            <w:gridSpan w:val="15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8C4A3C">
              <w:rPr>
                <w:rFonts w:ascii="Times New Roman" w:hAnsi="Times New Roman"/>
                <w:color w:val="000000" w:themeColor="text1"/>
              </w:rPr>
              <w:t>Комплексное обеспечение безопасности граждан, повышение результативности борьбы с преступностью</w:t>
            </w:r>
          </w:p>
        </w:tc>
      </w:tr>
      <w:tr w:rsidR="00F704FE" w:rsidRPr="008C4A3C" w:rsidTr="00F704FE">
        <w:tc>
          <w:tcPr>
            <w:tcW w:w="147" w:type="pct"/>
            <w:shd w:val="clear" w:color="auto" w:fill="auto"/>
            <w:tcMar>
              <w:top w:w="28" w:type="dxa"/>
              <w:bottom w:w="28" w:type="dxa"/>
            </w:tcMar>
            <w:hideMark/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1.1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8C4A3C">
              <w:rPr>
                <w:rFonts w:ascii="Times New Roman" w:hAnsi="Times New Roman"/>
              </w:rPr>
              <w:t>Снижение общего количества преступлений, совершенных на территории муниципального образования, не менее чем на 3 % ежегодно</w:t>
            </w:r>
          </w:p>
        </w:tc>
        <w:tc>
          <w:tcPr>
            <w:tcW w:w="59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C4A3C">
              <w:rPr>
                <w:rFonts w:ascii="Times New Roman" w:hAnsi="Times New Roman"/>
              </w:rPr>
              <w:t>Приоритетный целевой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8C4A3C">
              <w:rPr>
                <w:rFonts w:ascii="Times New Roman" w:eastAsiaTheme="minorEastAsia" w:hAnsi="Times New Roman"/>
                <w:lang w:eastAsia="ru-RU"/>
              </w:rPr>
              <w:t>кол-во преступлений, динамика в %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1507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1462</w:t>
            </w:r>
          </w:p>
        </w:tc>
        <w:tc>
          <w:tcPr>
            <w:tcW w:w="221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1419</w:t>
            </w:r>
          </w:p>
        </w:tc>
        <w:tc>
          <w:tcPr>
            <w:tcW w:w="216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1376</w:t>
            </w:r>
          </w:p>
        </w:tc>
        <w:tc>
          <w:tcPr>
            <w:tcW w:w="20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1334</w:t>
            </w:r>
          </w:p>
        </w:tc>
        <w:tc>
          <w:tcPr>
            <w:tcW w:w="22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1293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hAnsi="Times New Roman"/>
              </w:rPr>
              <w:t>Отдел безопасности</w:t>
            </w:r>
          </w:p>
        </w:tc>
        <w:tc>
          <w:tcPr>
            <w:tcW w:w="985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1.01.01,02,03</w:t>
            </w:r>
          </w:p>
          <w:p w:rsidR="00F704FE" w:rsidRPr="008C4A3C" w:rsidRDefault="00F704FE" w:rsidP="009629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1.02.01,02,03,04,05</w:t>
            </w:r>
          </w:p>
          <w:p w:rsidR="00F704FE" w:rsidRPr="008C4A3C" w:rsidRDefault="00F704FE" w:rsidP="009629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1.03. 01,02,03,04</w:t>
            </w:r>
          </w:p>
          <w:p w:rsidR="00F704FE" w:rsidRPr="008C4A3C" w:rsidRDefault="00F704FE" w:rsidP="009629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1.04.01,02,03,04</w:t>
            </w:r>
          </w:p>
          <w:p w:rsidR="00F704FE" w:rsidRPr="008C4A3C" w:rsidRDefault="00F704FE" w:rsidP="009629E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1.05.01,02,03,04,05</w:t>
            </w:r>
          </w:p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hAnsi="Times New Roman"/>
              </w:rPr>
              <w:t>1.07.01,02,03,04,05,06,07,08,09</w:t>
            </w:r>
          </w:p>
        </w:tc>
      </w:tr>
      <w:tr w:rsidR="00F704FE" w:rsidRPr="008C4A3C" w:rsidTr="00F704FE">
        <w:tc>
          <w:tcPr>
            <w:tcW w:w="14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1.2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Показатель 4.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59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ind w:left="-57" w:right="-57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Приоритетный целевой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единицы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730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1090</w:t>
            </w:r>
          </w:p>
        </w:tc>
        <w:tc>
          <w:tcPr>
            <w:tcW w:w="221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1186</w:t>
            </w:r>
          </w:p>
        </w:tc>
        <w:tc>
          <w:tcPr>
            <w:tcW w:w="216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1245</w:t>
            </w:r>
          </w:p>
        </w:tc>
        <w:tc>
          <w:tcPr>
            <w:tcW w:w="20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1307</w:t>
            </w:r>
          </w:p>
        </w:tc>
        <w:tc>
          <w:tcPr>
            <w:tcW w:w="22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1372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Отдел безопасности</w:t>
            </w:r>
          </w:p>
        </w:tc>
        <w:tc>
          <w:tcPr>
            <w:tcW w:w="985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1.04.01</w:t>
            </w:r>
          </w:p>
          <w:p w:rsidR="00F704FE" w:rsidRPr="008C4A3C" w:rsidRDefault="00F704FE" w:rsidP="009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1.04.02</w:t>
            </w:r>
          </w:p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1.04.04</w:t>
            </w:r>
          </w:p>
        </w:tc>
      </w:tr>
      <w:tr w:rsidR="00F704FE" w:rsidRPr="008C4A3C" w:rsidTr="00F704FE">
        <w:tc>
          <w:tcPr>
            <w:tcW w:w="14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lastRenderedPageBreak/>
              <w:t>1.3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Показатель 5. 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59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Отраслевой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ind w:left="-57" w:right="-57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человек на 100 тыс. населения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83,7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81,9</w:t>
            </w:r>
          </w:p>
        </w:tc>
        <w:tc>
          <w:tcPr>
            <w:tcW w:w="221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80,1</w:t>
            </w:r>
          </w:p>
        </w:tc>
        <w:tc>
          <w:tcPr>
            <w:tcW w:w="216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78,3</w:t>
            </w:r>
          </w:p>
        </w:tc>
        <w:tc>
          <w:tcPr>
            <w:tcW w:w="20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76,5</w:t>
            </w:r>
          </w:p>
        </w:tc>
        <w:tc>
          <w:tcPr>
            <w:tcW w:w="22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74,7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line="240" w:lineRule="auto"/>
              <w:rPr>
                <w:rFonts w:ascii="Times New Roman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Отдел безопасности</w:t>
            </w:r>
          </w:p>
        </w:tc>
        <w:tc>
          <w:tcPr>
            <w:tcW w:w="985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1.05.02</w:t>
            </w:r>
          </w:p>
          <w:p w:rsidR="00F704FE" w:rsidRPr="008C4A3C" w:rsidRDefault="00F704FE" w:rsidP="009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1.05.03</w:t>
            </w:r>
          </w:p>
          <w:p w:rsidR="00F704FE" w:rsidRPr="008C4A3C" w:rsidRDefault="00F704FE" w:rsidP="009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1.05.04</w:t>
            </w:r>
          </w:p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1.05.05</w:t>
            </w:r>
          </w:p>
        </w:tc>
      </w:tr>
      <w:tr w:rsidR="00F704FE" w:rsidRPr="008C4A3C" w:rsidTr="00F704FE">
        <w:tc>
          <w:tcPr>
            <w:tcW w:w="14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1.4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 xml:space="preserve">Показатель 5. Снижение уровня </w:t>
            </w:r>
            <w:proofErr w:type="spellStart"/>
            <w:r w:rsidRPr="008C4A3C">
              <w:rPr>
                <w:rFonts w:ascii="Times New Roman" w:hAnsi="Times New Roman"/>
              </w:rPr>
              <w:t>криминогенности</w:t>
            </w:r>
            <w:proofErr w:type="spellEnd"/>
            <w:r w:rsidRPr="008C4A3C">
              <w:rPr>
                <w:rFonts w:ascii="Times New Roman" w:hAnsi="Times New Roman"/>
              </w:rPr>
              <w:t xml:space="preserve"> наркомании на 100 тыс. человек</w:t>
            </w:r>
          </w:p>
        </w:tc>
        <w:tc>
          <w:tcPr>
            <w:tcW w:w="59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ind w:left="-108" w:right="-108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Отраслевой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ind w:left="-57" w:right="-57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человек на 100 тыс. населения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55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53</w:t>
            </w:r>
          </w:p>
        </w:tc>
        <w:tc>
          <w:tcPr>
            <w:tcW w:w="221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50</w:t>
            </w:r>
          </w:p>
        </w:tc>
        <w:tc>
          <w:tcPr>
            <w:tcW w:w="216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47</w:t>
            </w:r>
          </w:p>
        </w:tc>
        <w:tc>
          <w:tcPr>
            <w:tcW w:w="20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44</w:t>
            </w:r>
          </w:p>
        </w:tc>
        <w:tc>
          <w:tcPr>
            <w:tcW w:w="22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41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line="240" w:lineRule="auto"/>
              <w:rPr>
                <w:rFonts w:ascii="Times New Roman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Отдел безопасности</w:t>
            </w:r>
          </w:p>
        </w:tc>
        <w:tc>
          <w:tcPr>
            <w:tcW w:w="985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1.05.01</w:t>
            </w:r>
          </w:p>
        </w:tc>
      </w:tr>
      <w:tr w:rsidR="00F704FE" w:rsidRPr="008C4A3C" w:rsidTr="00F704FE">
        <w:tc>
          <w:tcPr>
            <w:tcW w:w="14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1.5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Показатель 7. Доля кладбищ, соответствующих требованиям Регионального стандарта</w:t>
            </w:r>
          </w:p>
        </w:tc>
        <w:tc>
          <w:tcPr>
            <w:tcW w:w="59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Приоритетный целевой</w:t>
            </w:r>
          </w:p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1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60,79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66</w:t>
            </w:r>
          </w:p>
        </w:tc>
        <w:tc>
          <w:tcPr>
            <w:tcW w:w="221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63,68</w:t>
            </w:r>
          </w:p>
        </w:tc>
        <w:tc>
          <w:tcPr>
            <w:tcW w:w="216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72,29</w:t>
            </w:r>
          </w:p>
        </w:tc>
        <w:tc>
          <w:tcPr>
            <w:tcW w:w="20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78,57</w:t>
            </w:r>
          </w:p>
        </w:tc>
        <w:tc>
          <w:tcPr>
            <w:tcW w:w="22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81,71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hAnsi="Times New Roman"/>
              </w:rPr>
              <w:t>МКУ городского округа Воскресенск «Ритуал»</w:t>
            </w:r>
          </w:p>
        </w:tc>
        <w:tc>
          <w:tcPr>
            <w:tcW w:w="985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1.07.04</w:t>
            </w:r>
          </w:p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1.07.05</w:t>
            </w:r>
          </w:p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1.07.06</w:t>
            </w:r>
          </w:p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1.07.09</w:t>
            </w:r>
          </w:p>
        </w:tc>
      </w:tr>
      <w:tr w:rsidR="00F704FE" w:rsidRPr="008C4A3C" w:rsidTr="00F704FE">
        <w:tc>
          <w:tcPr>
            <w:tcW w:w="14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4853" w:type="pct"/>
            <w:gridSpan w:val="15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hAnsi="Times New Roman"/>
              </w:rPr>
              <w:t>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</w:p>
        </w:tc>
      </w:tr>
      <w:tr w:rsidR="00F704FE" w:rsidRPr="008C4A3C" w:rsidTr="00F704FE">
        <w:tc>
          <w:tcPr>
            <w:tcW w:w="14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2.1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 Московской области</w:t>
            </w:r>
          </w:p>
        </w:tc>
        <w:tc>
          <w:tcPr>
            <w:tcW w:w="59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ind w:right="-108"/>
              <w:rPr>
                <w:rFonts w:ascii="Times New Roman" w:hAnsi="Times New Roman" w:cs="Times New Roman"/>
              </w:rPr>
            </w:pPr>
            <w:r w:rsidRPr="008C4A3C">
              <w:rPr>
                <w:rFonts w:ascii="Times New Roman" w:hAnsi="Times New Roman" w:cs="Times New Roman"/>
              </w:rPr>
              <w:t xml:space="preserve">Указ ПРФ от 28.12.2010 </w:t>
            </w:r>
          </w:p>
          <w:p w:rsidR="00F704FE" w:rsidRPr="008C4A3C" w:rsidRDefault="00F704FE" w:rsidP="009629E4">
            <w:pPr>
              <w:pStyle w:val="ConsPlusNormal"/>
              <w:ind w:right="-55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</w:rPr>
              <w:t>№ 1632 «О совершенствовании системы обеспечения вызова экстренных оперативных служб на территории Российской Федерации»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минуты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4A3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45,5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221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38,5</w:t>
            </w:r>
          </w:p>
        </w:tc>
        <w:tc>
          <w:tcPr>
            <w:tcW w:w="216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37</w:t>
            </w:r>
          </w:p>
        </w:tc>
        <w:tc>
          <w:tcPr>
            <w:tcW w:w="20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4A3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2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8C4A3C">
              <w:rPr>
                <w:rFonts w:ascii="Times New Roman" w:eastAsia="Calibri" w:hAnsi="Times New Roman" w:cs="Times New Roman"/>
                <w:szCs w:val="22"/>
              </w:rPr>
              <w:t>35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Отдел по делам ГОЧС</w:t>
            </w:r>
          </w:p>
        </w:tc>
        <w:tc>
          <w:tcPr>
            <w:tcW w:w="985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2.01.01, 2.01.02</w:t>
            </w:r>
          </w:p>
        </w:tc>
      </w:tr>
      <w:tr w:rsidR="00F704FE" w:rsidRPr="008C4A3C" w:rsidTr="00F704FE">
        <w:tc>
          <w:tcPr>
            <w:tcW w:w="14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2.2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 xml:space="preserve">Укомплектованность резервного фонда материальных ресурсов для ликвидации чрезвычайных ситуаций муниципального характера </w:t>
            </w:r>
          </w:p>
        </w:tc>
        <w:tc>
          <w:tcPr>
            <w:tcW w:w="59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 xml:space="preserve">Указ ПРФ от 16.10.2019 № 501 «О Стратегии </w:t>
            </w:r>
          </w:p>
          <w:p w:rsidR="00F704FE" w:rsidRPr="008C4A3C" w:rsidRDefault="00F704FE" w:rsidP="009629E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в области развития гражданской обороны, защиты населения и терри</w:t>
            </w:r>
            <w:r w:rsidRPr="008C4A3C">
              <w:rPr>
                <w:rFonts w:ascii="Times New Roman" w:hAnsi="Times New Roman" w:cs="Times New Roman"/>
                <w:szCs w:val="22"/>
              </w:rPr>
              <w:lastRenderedPageBreak/>
              <w:t>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4A3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61</w:t>
            </w:r>
          </w:p>
        </w:tc>
        <w:tc>
          <w:tcPr>
            <w:tcW w:w="221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65</w:t>
            </w:r>
          </w:p>
        </w:tc>
        <w:tc>
          <w:tcPr>
            <w:tcW w:w="216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69</w:t>
            </w:r>
          </w:p>
        </w:tc>
        <w:tc>
          <w:tcPr>
            <w:tcW w:w="20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8C4A3C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2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r w:rsidRPr="008C4A3C">
              <w:rPr>
                <w:rFonts w:ascii="Times New Roman" w:eastAsia="Calibri" w:hAnsi="Times New Roman" w:cs="Times New Roman"/>
                <w:szCs w:val="22"/>
              </w:rPr>
              <w:t>77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hAnsi="Times New Roman"/>
                <w:lang w:eastAsia="ru-RU"/>
              </w:rPr>
              <w:t>Отдел по делам ГОЧС</w:t>
            </w:r>
          </w:p>
        </w:tc>
        <w:tc>
          <w:tcPr>
            <w:tcW w:w="985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ind w:left="109" w:right="148"/>
              <w:jc w:val="center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 xml:space="preserve">2.02.01, </w:t>
            </w:r>
            <w:r w:rsidRPr="008C4A3C">
              <w:rPr>
                <w:rFonts w:ascii="Times New Roman" w:hAnsi="Times New Roman"/>
              </w:rPr>
              <w:t>2.03.01,</w:t>
            </w:r>
          </w:p>
          <w:p w:rsidR="00F704FE" w:rsidRPr="008C4A3C" w:rsidRDefault="00F704FE" w:rsidP="009629E4">
            <w:pPr>
              <w:pStyle w:val="ConsPlusNormal"/>
              <w:ind w:left="109" w:right="148"/>
              <w:jc w:val="center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2.03.02, 2.03.04,</w:t>
            </w:r>
          </w:p>
          <w:p w:rsidR="00F704FE" w:rsidRPr="008C4A3C" w:rsidRDefault="00F704FE" w:rsidP="009629E4">
            <w:pPr>
              <w:pStyle w:val="ConsPlusNormal"/>
              <w:ind w:left="109" w:right="148"/>
              <w:jc w:val="center"/>
              <w:rPr>
                <w:rFonts w:ascii="Times New Roman" w:hAnsi="Times New Roman" w:cs="Times New Roman"/>
              </w:rPr>
            </w:pPr>
            <w:r w:rsidRPr="008C4A3C">
              <w:rPr>
                <w:rFonts w:ascii="Times New Roman" w:hAnsi="Times New Roman"/>
              </w:rPr>
              <w:t>2.04.01</w:t>
            </w:r>
          </w:p>
        </w:tc>
      </w:tr>
      <w:tr w:rsidR="00F704FE" w:rsidRPr="008C4A3C" w:rsidTr="00F704FE">
        <w:tc>
          <w:tcPr>
            <w:tcW w:w="14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2.3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8C4A3C">
              <w:rPr>
                <w:rFonts w:ascii="Times New Roman" w:hAnsi="Times New Roman" w:cs="Times New Roman"/>
              </w:rPr>
              <w:t>Доля населения Московской области, проживающего в границах зоны действия технических средств оповещения (электрических, электронных сирен и мощных акустических системам) муниципальной системы оповещения населения (далее – МСОН)</w:t>
            </w:r>
          </w:p>
        </w:tc>
        <w:tc>
          <w:tcPr>
            <w:tcW w:w="59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Указ ПРФ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84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</w:pPr>
            <w:r w:rsidRPr="008C4A3C"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  <w:t>85</w:t>
            </w:r>
          </w:p>
        </w:tc>
        <w:tc>
          <w:tcPr>
            <w:tcW w:w="221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</w:pPr>
            <w:r w:rsidRPr="008C4A3C"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  <w:t>85</w:t>
            </w:r>
          </w:p>
        </w:tc>
        <w:tc>
          <w:tcPr>
            <w:tcW w:w="216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</w:pPr>
            <w:r w:rsidRPr="008C4A3C"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  <w:t>85</w:t>
            </w:r>
          </w:p>
        </w:tc>
        <w:tc>
          <w:tcPr>
            <w:tcW w:w="20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</w:pPr>
            <w:r w:rsidRPr="008C4A3C"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  <w:t>85</w:t>
            </w:r>
          </w:p>
        </w:tc>
        <w:tc>
          <w:tcPr>
            <w:tcW w:w="22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</w:pPr>
            <w:r w:rsidRPr="008C4A3C">
              <w:rPr>
                <w:rFonts w:ascii="Times New Roman" w:eastAsia="Times New Roman" w:hAnsi="Times New Roman"/>
                <w:bCs/>
                <w:color w:val="26282F"/>
                <w:lang w:eastAsia="ru-RU"/>
              </w:rPr>
              <w:t>85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hAnsi="Times New Roman"/>
                <w:lang w:eastAsia="ru-RU"/>
              </w:rPr>
              <w:t>Отдел по делам ГОЧС</w:t>
            </w:r>
          </w:p>
        </w:tc>
        <w:tc>
          <w:tcPr>
            <w:tcW w:w="985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3.01.01, 3.01.02</w:t>
            </w:r>
          </w:p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F704FE" w:rsidRPr="008C4A3C" w:rsidTr="00F704FE">
        <w:tc>
          <w:tcPr>
            <w:tcW w:w="14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2.4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Обеспеченность населения Московской области средствами индивидуальной защиты, медицинскими средствами индивидуальной защиты</w:t>
            </w:r>
          </w:p>
        </w:tc>
        <w:tc>
          <w:tcPr>
            <w:tcW w:w="59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 xml:space="preserve">Указ ПРФ от 16.10.2019 № 501 «О Стратегии </w:t>
            </w:r>
          </w:p>
          <w:p w:rsidR="00F704FE" w:rsidRPr="008C4A3C" w:rsidRDefault="00F704FE" w:rsidP="009629E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</w:t>
            </w:r>
            <w:r w:rsidRPr="008C4A3C">
              <w:rPr>
                <w:rFonts w:ascii="Times New Roman" w:hAnsi="Times New Roman" w:cs="Times New Roman"/>
                <w:szCs w:val="22"/>
              </w:rPr>
              <w:lastRenderedPageBreak/>
              <w:t>сти и безопасности людей на водных объектах на период до 2030 года»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color w:val="000000" w:themeColor="text1"/>
                <w:szCs w:val="22"/>
              </w:rPr>
              <w:t>70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color w:val="000000" w:themeColor="text1"/>
                <w:szCs w:val="22"/>
              </w:rPr>
              <w:t>80</w:t>
            </w:r>
          </w:p>
        </w:tc>
        <w:tc>
          <w:tcPr>
            <w:tcW w:w="221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color w:val="000000" w:themeColor="text1"/>
                <w:szCs w:val="22"/>
              </w:rPr>
              <w:t>90</w:t>
            </w:r>
          </w:p>
        </w:tc>
        <w:tc>
          <w:tcPr>
            <w:tcW w:w="216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20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22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hAnsi="Times New Roman"/>
                <w:lang w:eastAsia="ru-RU"/>
              </w:rPr>
              <w:t>Отдел по делам ГОЧС</w:t>
            </w:r>
          </w:p>
        </w:tc>
        <w:tc>
          <w:tcPr>
            <w:tcW w:w="985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hAnsi="Times New Roman"/>
                <w:lang w:eastAsia="ru-RU"/>
              </w:rPr>
              <w:t>3.02.01</w:t>
            </w:r>
          </w:p>
        </w:tc>
      </w:tr>
      <w:tr w:rsidR="00F704FE" w:rsidRPr="008C4A3C" w:rsidTr="00F704FE">
        <w:tc>
          <w:tcPr>
            <w:tcW w:w="14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2.5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Обеспеченность населения защитными сооружениями гражданской обороны</w:t>
            </w:r>
          </w:p>
        </w:tc>
        <w:tc>
          <w:tcPr>
            <w:tcW w:w="59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 xml:space="preserve">Указ ПРФ от 16.10.2019 № 501 «О Стратегии </w:t>
            </w:r>
          </w:p>
          <w:p w:rsidR="00F704FE" w:rsidRPr="008C4A3C" w:rsidRDefault="00F704FE" w:rsidP="009629E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12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21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6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0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2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hAnsi="Times New Roman"/>
                <w:lang w:eastAsia="ru-RU"/>
              </w:rPr>
              <w:t>Отдел по делам ГОЧС</w:t>
            </w:r>
          </w:p>
        </w:tc>
        <w:tc>
          <w:tcPr>
            <w:tcW w:w="985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  <w:lang w:eastAsia="ru-RU"/>
              </w:rPr>
              <w:t xml:space="preserve">3.03.01, </w:t>
            </w:r>
            <w:r w:rsidRPr="008C4A3C">
              <w:rPr>
                <w:rFonts w:ascii="Times New Roman" w:hAnsi="Times New Roman"/>
              </w:rPr>
              <w:t>3.03.02,</w:t>
            </w:r>
          </w:p>
          <w:p w:rsidR="00F704FE" w:rsidRPr="008C4A3C" w:rsidRDefault="00F704FE" w:rsidP="009629E4">
            <w:pPr>
              <w:contextualSpacing/>
              <w:jc w:val="center"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3.03.03, 3.03.04,</w:t>
            </w:r>
          </w:p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hAnsi="Times New Roman"/>
              </w:rPr>
              <w:t>3.03.05</w:t>
            </w:r>
          </w:p>
        </w:tc>
      </w:tr>
      <w:tr w:rsidR="00F704FE" w:rsidRPr="008C4A3C" w:rsidTr="00F704FE">
        <w:tc>
          <w:tcPr>
            <w:tcW w:w="14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t>2.6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C4A3C">
              <w:rPr>
                <w:rFonts w:ascii="Times New Roman" w:hAnsi="Times New Roman"/>
              </w:rPr>
              <w:t>Снижение числа погибших при пожарах</w:t>
            </w:r>
          </w:p>
        </w:tc>
        <w:tc>
          <w:tcPr>
            <w:tcW w:w="59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 xml:space="preserve">Указ ПРФ от 16.10.2019 № 501 «О Стратегии </w:t>
            </w:r>
          </w:p>
          <w:p w:rsidR="00F704FE" w:rsidRPr="008C4A3C" w:rsidRDefault="00F704FE" w:rsidP="009629E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color w:val="000000" w:themeColor="text1"/>
                <w:szCs w:val="22"/>
              </w:rPr>
              <w:t>95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color w:val="000000" w:themeColor="text1"/>
                <w:szCs w:val="22"/>
              </w:rPr>
              <w:t>92,5</w:t>
            </w:r>
          </w:p>
        </w:tc>
        <w:tc>
          <w:tcPr>
            <w:tcW w:w="221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color w:val="000000" w:themeColor="text1"/>
                <w:szCs w:val="22"/>
              </w:rPr>
              <w:t>90</w:t>
            </w:r>
          </w:p>
        </w:tc>
        <w:tc>
          <w:tcPr>
            <w:tcW w:w="216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color w:val="000000" w:themeColor="text1"/>
                <w:szCs w:val="22"/>
              </w:rPr>
              <w:t>87,5</w:t>
            </w:r>
          </w:p>
        </w:tc>
        <w:tc>
          <w:tcPr>
            <w:tcW w:w="20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color w:val="000000" w:themeColor="text1"/>
                <w:szCs w:val="22"/>
              </w:rPr>
              <w:t>85</w:t>
            </w:r>
          </w:p>
        </w:tc>
        <w:tc>
          <w:tcPr>
            <w:tcW w:w="22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color w:val="000000" w:themeColor="text1"/>
                <w:szCs w:val="22"/>
              </w:rPr>
              <w:t>83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</w:rPr>
              <w:t>Отдел по делам ГОЧС</w:t>
            </w:r>
          </w:p>
        </w:tc>
        <w:tc>
          <w:tcPr>
            <w:tcW w:w="985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4.01.01</w:t>
            </w:r>
          </w:p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4.01.02</w:t>
            </w:r>
          </w:p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4.01.03</w:t>
            </w:r>
          </w:p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4.01.04</w:t>
            </w:r>
          </w:p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4.01.05</w:t>
            </w:r>
          </w:p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4.01.06</w:t>
            </w:r>
          </w:p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4.01.07</w:t>
            </w:r>
          </w:p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4.01.08</w:t>
            </w:r>
          </w:p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4.01.10</w:t>
            </w:r>
          </w:p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4.01.11</w:t>
            </w:r>
          </w:p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hAnsi="Times New Roman"/>
                <w:lang w:eastAsia="ru-RU"/>
              </w:rPr>
              <w:t>4.01.12</w:t>
            </w:r>
          </w:p>
        </w:tc>
      </w:tr>
      <w:tr w:rsidR="00F704FE" w:rsidRPr="005453EA" w:rsidTr="00F704FE">
        <w:tc>
          <w:tcPr>
            <w:tcW w:w="14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eastAsiaTheme="minorEastAsia" w:hAnsi="Times New Roman"/>
              </w:rPr>
              <w:lastRenderedPageBreak/>
              <w:t>2.7</w:t>
            </w:r>
          </w:p>
        </w:tc>
        <w:tc>
          <w:tcPr>
            <w:tcW w:w="714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eastAsia="Times New Roman" w:hAnsi="Times New Roman"/>
                <w:lang w:eastAsia="ru-RU"/>
              </w:rPr>
              <w:t>Прирост уровня безопасности людей на водных объектах, расположенных на территории Московской области</w:t>
            </w:r>
          </w:p>
        </w:tc>
        <w:tc>
          <w:tcPr>
            <w:tcW w:w="598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ind w:right="-108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</w:rPr>
              <w:t>Указ Президента Российской Федерации от 11.01.2018 № 12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года», от 16.10.2019 № 501 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      </w:r>
          </w:p>
        </w:tc>
        <w:tc>
          <w:tcPr>
            <w:tcW w:w="491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389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1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A3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221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A3C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216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C4A3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205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27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590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4A3C">
              <w:rPr>
                <w:rFonts w:ascii="Times New Roman" w:hAnsi="Times New Roman" w:cs="Times New Roman"/>
              </w:rPr>
              <w:t>Отдел по делам ГОЧС</w:t>
            </w:r>
          </w:p>
        </w:tc>
        <w:tc>
          <w:tcPr>
            <w:tcW w:w="985" w:type="pct"/>
            <w:shd w:val="clear" w:color="auto" w:fill="auto"/>
            <w:tcMar>
              <w:top w:w="28" w:type="dxa"/>
              <w:bottom w:w="28" w:type="dxa"/>
            </w:tcMar>
          </w:tcPr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5.01.01</w:t>
            </w:r>
          </w:p>
          <w:p w:rsidR="00F704FE" w:rsidRPr="008C4A3C" w:rsidRDefault="00F704FE" w:rsidP="009629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8C4A3C">
              <w:rPr>
                <w:rFonts w:ascii="Times New Roman" w:hAnsi="Times New Roman"/>
                <w:lang w:eastAsia="ru-RU"/>
              </w:rPr>
              <w:t>5.01.02</w:t>
            </w:r>
          </w:p>
          <w:p w:rsidR="00F704FE" w:rsidRPr="005453EA" w:rsidRDefault="00F704FE" w:rsidP="00962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C4A3C">
              <w:rPr>
                <w:rFonts w:ascii="Times New Roman" w:hAnsi="Times New Roman"/>
                <w:lang w:eastAsia="ru-RU"/>
              </w:rPr>
              <w:t>5.01.03</w:t>
            </w:r>
          </w:p>
        </w:tc>
      </w:tr>
    </w:tbl>
    <w:p w:rsidR="00F704FE" w:rsidRDefault="00F704FE" w:rsidP="002079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4FE" w:rsidRDefault="00F704FE" w:rsidP="002079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4FE" w:rsidRDefault="00F704FE" w:rsidP="002079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4FE" w:rsidRDefault="00F704FE" w:rsidP="002079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4FE" w:rsidRDefault="00F704FE" w:rsidP="002079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4FE" w:rsidRDefault="00F704FE" w:rsidP="002079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704FE" w:rsidRPr="005453EA" w:rsidRDefault="00F704FE" w:rsidP="0020797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16EE1" w:rsidRPr="004612FF" w:rsidRDefault="00416EE1" w:rsidP="00E71A3B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0134D">
        <w:rPr>
          <w:rFonts w:ascii="Times New Roman" w:hAnsi="Times New Roman" w:cs="Times New Roman"/>
          <w:sz w:val="24"/>
          <w:szCs w:val="24"/>
        </w:rPr>
        <w:t>3</w:t>
      </w:r>
    </w:p>
    <w:p w:rsidR="00416EE1" w:rsidRPr="004612FF" w:rsidRDefault="00416EE1" w:rsidP="00E71A3B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16EE1" w:rsidRPr="004612FF" w:rsidRDefault="00416EE1" w:rsidP="00E71A3B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416EE1" w:rsidRDefault="00416EE1" w:rsidP="00E71A3B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71A3B" w:rsidRPr="00E71A3B" w:rsidRDefault="00E71A3B" w:rsidP="00E71A3B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2"/>
        <w:rPr>
          <w:rFonts w:ascii="Times New Roman" w:hAnsi="Times New Roman" w:cs="Times New Roman"/>
          <w:sz w:val="24"/>
          <w:szCs w:val="24"/>
        </w:rPr>
      </w:pPr>
      <w:r w:rsidRPr="00E71A3B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E71A3B" w:rsidRPr="004612FF" w:rsidRDefault="00E71A3B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</w:p>
    <w:p w:rsidR="00337FA2" w:rsidRPr="002E7B08" w:rsidRDefault="00337FA2" w:rsidP="0020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E7B08">
        <w:rPr>
          <w:rFonts w:ascii="Times New Roman" w:hAnsi="Times New Roman" w:cs="Times New Roman"/>
          <w:sz w:val="24"/>
          <w:szCs w:val="24"/>
        </w:rPr>
        <w:t xml:space="preserve">.1. Перечень мероприятий подпрограммы 1 </w:t>
      </w:r>
      <w:r w:rsidRPr="002E7B08"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D668C6">
        <w:rPr>
          <w:rFonts w:ascii="Times New Roman" w:eastAsiaTheme="minorEastAsia" w:hAnsi="Times New Roman" w:cs="Times New Roman"/>
          <w:sz w:val="24"/>
        </w:rPr>
        <w:t>Профилактика преступлений и иных правонарушений</w:t>
      </w:r>
      <w:r w:rsidRPr="002E7B08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337FA2" w:rsidRDefault="00337FA2" w:rsidP="0020797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2"/>
        <w:gridCol w:w="2592"/>
        <w:gridCol w:w="1135"/>
        <w:gridCol w:w="1932"/>
        <w:gridCol w:w="837"/>
        <w:gridCol w:w="773"/>
        <w:gridCol w:w="803"/>
        <w:gridCol w:w="569"/>
        <w:gridCol w:w="15"/>
        <w:gridCol w:w="9"/>
        <w:gridCol w:w="684"/>
        <w:gridCol w:w="15"/>
        <w:gridCol w:w="691"/>
        <w:gridCol w:w="15"/>
        <w:gridCol w:w="712"/>
        <w:gridCol w:w="855"/>
        <w:gridCol w:w="821"/>
        <w:gridCol w:w="742"/>
        <w:gridCol w:w="1488"/>
      </w:tblGrid>
      <w:tr w:rsidR="00F704FE" w:rsidRPr="00EE4629" w:rsidTr="00F218E3"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№ п/п</w:t>
            </w:r>
          </w:p>
        </w:tc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Мероприятие подпрограммы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Сроки исполнения мероприятия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Источники финансирования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Всего (тыс. руб.)</w:t>
            </w:r>
          </w:p>
        </w:tc>
        <w:tc>
          <w:tcPr>
            <w:tcW w:w="2204" w:type="pct"/>
            <w:gridSpan w:val="13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Объем финансирования по годам (тыс. руб.)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Ответственный за выполнение мероприятия подпрограммы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2023 год</w:t>
            </w:r>
          </w:p>
        </w:tc>
        <w:tc>
          <w:tcPr>
            <w:tcW w:w="1155" w:type="pct"/>
            <w:gridSpan w:val="9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2024 год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2025 год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2026 год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852" w:type="pct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373" w:type="pct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635" w:type="pct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254" w:type="pct"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1155" w:type="pct"/>
            <w:gridSpan w:val="9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</w:p>
        </w:tc>
        <w:tc>
          <w:tcPr>
            <w:tcW w:w="281" w:type="pct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</w:p>
        </w:tc>
        <w:tc>
          <w:tcPr>
            <w:tcW w:w="270" w:type="pct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  <w:tc>
          <w:tcPr>
            <w:tcW w:w="244" w:type="pct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10</w:t>
            </w:r>
          </w:p>
        </w:tc>
        <w:tc>
          <w:tcPr>
            <w:tcW w:w="489" w:type="pct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bCs/>
                <w:color w:val="000000" w:themeColor="text1"/>
              </w:rPr>
              <w:t>11</w:t>
            </w: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Основное мероприятие 01. 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2 026,80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182,90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1 441,90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197,10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204,90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2 026,80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182,90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1 441,90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197,10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204,90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rPr>
          <w:trHeight w:val="1015"/>
        </w:trPr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1.1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01.01. 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Проведение мероприятий по профилактике терроризма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112,80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21,80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29,20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30,30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31,50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112,80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21,80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29,20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30,30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31,50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>Количество мероприятий по профилактике терроризма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81" w:type="pct"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70" w:type="pct"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44" w:type="pct"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1.2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01.02. 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174,80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54,70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38,50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41,60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174,80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54,70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38,50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41,60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rPr>
          <w:trHeight w:val="1404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>Количество приобретенного оборудования, наглядных пособий и оснащения для использования при проведении антитеррористических тренировок на объектах с массовым пребыванием людей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rPr>
          <w:trHeight w:val="1550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605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07AB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1.3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01.03 </w:t>
            </w:r>
            <w:r w:rsidRPr="00EE4629">
              <w:rPr>
                <w:rFonts w:ascii="Times New Roman" w:hAnsi="Times New Roman" w:cs="Times New Roman"/>
              </w:rPr>
              <w:t xml:space="preserve">Оборудование и (или) модернизация социально 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</w:t>
            </w:r>
            <w:proofErr w:type="spellStart"/>
            <w:r w:rsidRPr="00EE4629">
              <w:rPr>
                <w:rFonts w:ascii="Times New Roman" w:hAnsi="Times New Roman" w:cs="Times New Roman"/>
              </w:rPr>
              <w:t>укрепленности</w:t>
            </w:r>
            <w:proofErr w:type="spellEnd"/>
            <w:r w:rsidRPr="00EE4629">
              <w:rPr>
                <w:rFonts w:ascii="Times New Roman" w:hAnsi="Times New Roman" w:cs="Times New Roman"/>
              </w:rPr>
              <w:t xml:space="preserve"> (закупка товаров, работ, услуг)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1 739,20</w:t>
            </w:r>
          </w:p>
        </w:tc>
        <w:tc>
          <w:tcPr>
            <w:tcW w:w="254" w:type="pct"/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106,40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1 374,20</w:t>
            </w:r>
          </w:p>
        </w:tc>
        <w:tc>
          <w:tcPr>
            <w:tcW w:w="281" w:type="pct"/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126,80</w:t>
            </w:r>
          </w:p>
        </w:tc>
        <w:tc>
          <w:tcPr>
            <w:tcW w:w="270" w:type="pct"/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131,80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Управление образования Администрации городского округа Воскресенск (далее –управление образования), управление культуры Администрации городского округа Воскресенск (да</w:t>
            </w:r>
            <w:r w:rsidRPr="00EE4629">
              <w:rPr>
                <w:rFonts w:ascii="Times New Roman" w:hAnsi="Times New Roman" w:cs="Times New Roman"/>
              </w:rPr>
              <w:lastRenderedPageBreak/>
              <w:t>лее –управление культуры, управление физической культуры, спорта и работы с молодежью Администрации городского округа Воскресенск (далее –управление физической культуры, спорта и работы с молодежью, отдел безопасности</w:t>
            </w:r>
          </w:p>
        </w:tc>
      </w:tr>
      <w:tr w:rsidR="002A07AB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1 739,20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106,40</w:t>
            </w:r>
          </w:p>
        </w:tc>
        <w:tc>
          <w:tcPr>
            <w:tcW w:w="1155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1 374,20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126,80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131,80</w:t>
            </w:r>
          </w:p>
        </w:tc>
        <w:tc>
          <w:tcPr>
            <w:tcW w:w="2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07AB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2A07AB" w:rsidRPr="00EE4629" w:rsidRDefault="002A07AB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07AB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2A07AB" w:rsidRPr="00EE4629" w:rsidRDefault="002A07AB" w:rsidP="00F218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мероприятия.</w:t>
            </w:r>
          </w:p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07AB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07AB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81" w:type="pct"/>
            <w:tcBorders>
              <w:lef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4" w:type="pct"/>
            <w:tcBorders>
              <w:right w:val="single" w:sz="4" w:space="0" w:color="auto"/>
            </w:tcBorders>
            <w:shd w:val="clear" w:color="auto" w:fill="auto"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7AB" w:rsidRPr="00EE4629" w:rsidRDefault="002A07AB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02. 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3 316,50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650,50</w:t>
            </w:r>
          </w:p>
        </w:tc>
        <w:tc>
          <w:tcPr>
            <w:tcW w:w="1155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874,80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888,50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902,70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3 316,50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650,50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874,80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888,50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902,70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2.1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02.01. </w:t>
            </w:r>
            <w:r w:rsidRPr="00EE4629">
              <w:rPr>
                <w:rFonts w:ascii="Times New Roman" w:hAnsi="Times New Roman" w:cs="Times New Roman"/>
              </w:rPr>
              <w:t>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967,70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322,40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335,30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967,70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322,40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335,30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В пределах средств, предусмотренных на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обеспечение деятельности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Количество граждан вновь привлеченных, участвующих в деятельности народных дружин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rPr>
          <w:trHeight w:val="1076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4" w:type="pct"/>
            <w:tcBorders>
              <w:right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2.2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02.02. </w:t>
            </w:r>
            <w:r w:rsidRPr="00EE4629">
              <w:rPr>
                <w:rFonts w:ascii="Times New Roman" w:hAnsi="Times New Roman" w:cs="Times New Roman"/>
              </w:rPr>
              <w:t>Материальное стимулирование народных дружинников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2 223,50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625,10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532,80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532,80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532,80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2 223,50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625,10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532,80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532,80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532,80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rPr>
          <w:trHeight w:val="810"/>
        </w:trPr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>Количество народных дружинников, получивших выплаты в соответствии с требованиями при расчете нормативов расходов бюджета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rPr>
          <w:trHeight w:val="1501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79256E" w:rsidP="00F218E3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Показатель не сумми</w:t>
            </w:r>
            <w:r w:rsidR="00F704FE" w:rsidRPr="00EE4629">
              <w:rPr>
                <w:rFonts w:ascii="Times New Roman" w:hAnsi="Times New Roman" w:cs="Times New Roman"/>
                <w:color w:val="000000" w:themeColor="text1"/>
              </w:rPr>
              <w:t>руется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2.3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02.03. </w:t>
            </w:r>
            <w:r w:rsidRPr="00EE4629">
              <w:rPr>
                <w:rFonts w:ascii="Times New Roman" w:hAnsi="Times New Roman" w:cs="Times New Roman"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Количество закупленного имущества на обеспечение народных дружин необходимой материально-технической базой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2.4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02.04. </w:t>
            </w:r>
            <w:r w:rsidRPr="00EE4629">
              <w:rPr>
                <w:rFonts w:ascii="Times New Roman" w:hAnsi="Times New Roman" w:cs="Times New Roman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110,30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10,40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32,00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33,30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34,60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110,30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10,40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32,00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33,30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34,60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>Количество дополнительных мероприятий по обеспечению правопорядка и безопасности граждан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204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2.5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02.05. </w:t>
            </w:r>
            <w:r w:rsidRPr="00EE4629">
              <w:rPr>
                <w:rFonts w:ascii="Times New Roman" w:hAnsi="Times New Roman" w:cs="Times New Roman"/>
              </w:rPr>
              <w:t>Осуществление мероприятий по обучению народных дружинников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>Кол-во обученных народных дружинников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4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03. Реализация мероприятий по обеспечению общественного порядка и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общественной безопасности, профилактике проявлений экстремизма 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2 363,50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274,90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669,10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695,80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723,70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2 363,50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274,90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669,10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695,80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723,70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03.01. </w:t>
            </w:r>
            <w:r w:rsidRPr="00EE4629">
              <w:rPr>
                <w:rFonts w:ascii="Times New Roman" w:hAnsi="Times New Roman" w:cs="Times New Roman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EE4629">
              <w:rPr>
                <w:rFonts w:ascii="Times New Roman" w:hAnsi="Times New Roman" w:cs="Times New Roman"/>
              </w:rPr>
              <w:t>экстремистски</w:t>
            </w:r>
            <w:proofErr w:type="spellEnd"/>
            <w:r w:rsidRPr="00EE4629">
              <w:rPr>
                <w:rFonts w:ascii="Times New Roman" w:hAnsi="Times New Roman" w:cs="Times New Roman"/>
              </w:rPr>
              <w:t xml:space="preserve"> настроенных лиц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105,60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29,20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24,50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25,40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26,50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безопасности, у</w:t>
            </w:r>
            <w:r w:rsidRPr="00EE4629">
              <w:rPr>
                <w:rFonts w:ascii="Times New Roman" w:hAnsi="Times New Roman" w:cs="Times New Roman"/>
                <w:spacing w:val="-2"/>
              </w:rPr>
              <w:t>правление по физической культуре, спорту и работе с молодёжью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105,60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29,20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24,50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25,40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26,50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rPr>
          <w:trHeight w:val="1121"/>
        </w:trPr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EE4629">
              <w:rPr>
                <w:rFonts w:ascii="Times New Roman" w:hAnsi="Times New Roman" w:cs="Times New Roman"/>
              </w:rPr>
              <w:t>экстремистски</w:t>
            </w:r>
            <w:proofErr w:type="spellEnd"/>
            <w:r w:rsidRPr="00EE4629">
              <w:rPr>
                <w:rFonts w:ascii="Times New Roman" w:hAnsi="Times New Roman" w:cs="Times New Roman"/>
              </w:rPr>
              <w:t xml:space="preserve"> настроенных лиц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rPr>
          <w:trHeight w:val="1339"/>
        </w:trPr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192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03.02. </w:t>
            </w:r>
            <w:r w:rsidRPr="00EE4629">
              <w:rPr>
                <w:rFonts w:ascii="Times New Roman" w:hAnsi="Times New Roman" w:cs="Times New Roman"/>
              </w:rPr>
              <w:t>Проведение мероприятий по профилактике экстремизма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1 000,70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33,00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322,40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335,30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безопасности, у</w:t>
            </w:r>
            <w:r w:rsidRPr="00EE4629">
              <w:rPr>
                <w:rFonts w:ascii="Times New Roman" w:hAnsi="Times New Roman" w:cs="Times New Roman"/>
                <w:spacing w:val="-2"/>
              </w:rPr>
              <w:t>правление по физической культуре, спорту и работе с молодёжью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1 000,70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33,00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322,40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335,30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rPr>
          <w:trHeight w:val="907"/>
        </w:trPr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>Количество мероприятий по профилактике экстремизма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3.3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03.03. </w:t>
            </w:r>
            <w:r w:rsidRPr="00EE4629">
              <w:rPr>
                <w:rFonts w:ascii="Times New Roman" w:hAnsi="Times New Roman" w:cs="Times New Roman"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109,30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32,50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24,60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25,60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26,60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109,30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32,50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24,60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25,60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26,60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 xml:space="preserve">Количество проведенных «круглых столов» по формированию толерантных межнациональных отношений (ед.) 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03.04. </w:t>
            </w:r>
            <w:r w:rsidRPr="00EE4629">
              <w:rPr>
                <w:rFonts w:ascii="Times New Roman" w:hAnsi="Times New Roman" w:cs="Times New Roman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1 147,90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180,20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322,40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335,30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1 147,90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180,20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322,40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335,30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 xml:space="preserve">Количество информационно-пропагандистских мероприятий по разъяснению сущности </w:t>
            </w:r>
            <w:r w:rsidRPr="00EE4629">
              <w:rPr>
                <w:rFonts w:ascii="Times New Roman" w:hAnsi="Times New Roman" w:cs="Times New Roman"/>
              </w:rPr>
              <w:lastRenderedPageBreak/>
              <w:t>терроризма и его общественной опасности, а также формирование у граждан неприятия идеологии терроризма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496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121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Основное мероприятие 04.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 (далее – система «Безопасный регион»)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85 882,98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16 690,38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25 200,70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21 441,90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22 550,00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85 882,98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16 690,38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25 200,70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21 441,90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22 550,00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04.01. </w:t>
            </w:r>
            <w:r w:rsidRPr="00EE4629">
              <w:rPr>
                <w:rFonts w:ascii="Times New Roman" w:hAnsi="Times New Roman" w:cs="Times New Roman"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25 330,26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4 584,36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7 829,40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6 260,10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6 656,40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25 330,26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4 584,36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7 829,40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6 260,10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6 656,40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 xml:space="preserve"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детских, </w:t>
            </w:r>
            <w:r w:rsidRPr="00EE4629">
              <w:rPr>
                <w:rFonts w:ascii="Times New Roman" w:hAnsi="Times New Roman" w:cs="Times New Roman"/>
              </w:rPr>
              <w:lastRenderedPageBreak/>
              <w:t>игровых, спортивных площадках и социальных объектах (ед.)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Подтверждающие материалы: ссылки на заключенные муниципальные контракты на сайте </w:t>
            </w:r>
            <w:proofErr w:type="spellStart"/>
            <w:r w:rsidRPr="00EE4629">
              <w:rPr>
                <w:rFonts w:ascii="Times New Roman" w:hAnsi="Times New Roman" w:cs="Times New Roman"/>
                <w:color w:val="000000" w:themeColor="text1"/>
                <w:lang w:val="en-US"/>
              </w:rPr>
              <w:t>zakupki</w:t>
            </w:r>
            <w:proofErr w:type="spellEnd"/>
            <w:r w:rsidRPr="00EE462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EE4629">
              <w:rPr>
                <w:rFonts w:ascii="Times New Roman" w:hAnsi="Times New Roman" w:cs="Times New Roman"/>
                <w:color w:val="000000" w:themeColor="text1"/>
                <w:lang w:val="en-US"/>
              </w:rPr>
              <w:t>gov</w:t>
            </w:r>
            <w:proofErr w:type="spellEnd"/>
            <w:r w:rsidRPr="00EE462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Pr="00EE4629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563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353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04.02. </w:t>
            </w:r>
            <w:r w:rsidRPr="00EE4629">
              <w:rPr>
                <w:rFonts w:ascii="Times New Roman" w:hAnsi="Times New Roman" w:cs="Times New Roman"/>
              </w:rPr>
              <w:t xml:space="preserve">Проведение работ по установке видеокамер на подъездах многоквартирных домов и подключению их к системе «Безопасный регион» (в </w:t>
            </w:r>
            <w:proofErr w:type="spellStart"/>
            <w:r w:rsidRPr="00EE4629">
              <w:rPr>
                <w:rFonts w:ascii="Times New Roman" w:hAnsi="Times New Roman" w:cs="Times New Roman"/>
              </w:rPr>
              <w:t>т.ч</w:t>
            </w:r>
            <w:proofErr w:type="spellEnd"/>
            <w:r w:rsidRPr="00EE4629">
              <w:rPr>
                <w:rFonts w:ascii="Times New Roman" w:hAnsi="Times New Roman" w:cs="Times New Roman"/>
              </w:rPr>
              <w:t>. в рамках муниципальных контрактов на оказание услуг по предоставлению видеоизображений для системы «Безопасный регион»)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38 496,20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570,00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12 149,60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12 635,60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13 141,00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безопасности, управление жилищно-коммунального комплекса Администрации городского округа Воскресенск (далее -  управление ЖКК)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38 496,20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570,00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12 149,60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12 635,60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13 141,00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 Количество видеокамер, установленных на подъездах многоквартирных домов и подключенных к системе «Безопасный регион» (ед.)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Подтверждающие материалы: данные</w:t>
            </w:r>
            <w:r w:rsidRPr="00EE46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Рейтинга оценки эффективности работы органов местного самоуправления Московской области по обеспечению достижения целевых </w:t>
            </w:r>
            <w:r w:rsidRPr="00EE46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показателей развития Московской области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998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230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130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180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04.03. </w:t>
            </w:r>
            <w:r w:rsidRPr="00EE4629">
              <w:rPr>
                <w:rFonts w:ascii="Times New Roman" w:hAnsi="Times New Roman" w:cs="Times New Roman"/>
              </w:rPr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22 056,52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11 536,02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5 221,70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2 546,20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2 752,60 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Отдел безопасности, управление образования, управление культуры, управление физической культуры, спорта и работы с молодежью, управление развития инфраструктуры и экологии Администрации городского округа Воскресенск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22 056,52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11 536,02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5 221,70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2 546,20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2 752,60 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100" w:afterAutospacing="1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100" w:afterAutospacing="1" w:line="240" w:lineRule="auto"/>
              <w:ind w:left="-85" w:right="-85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100" w:afterAutospacing="1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100" w:afterAutospacing="1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807,8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845,7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85" w:right="-85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line="240" w:lineRule="auto"/>
              <w:ind w:left="-85" w:right="-85"/>
              <w:jc w:val="center"/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line="240" w:lineRule="auto"/>
              <w:ind w:left="-85" w:right="-85"/>
              <w:jc w:val="center"/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line="240" w:lineRule="auto"/>
              <w:ind w:left="-85" w:right="-85"/>
              <w:jc w:val="center"/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t>024,2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1 388,90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1 549,00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04.04. </w:t>
            </w:r>
            <w:r w:rsidRPr="00EE4629">
              <w:rPr>
                <w:rFonts w:ascii="Times New Roman" w:hAnsi="Times New Roman" w:cs="Times New Roman"/>
              </w:rPr>
              <w:t>Обеспечение интеграции в систему «Безопасный регион» видеокамер внешних систем видеонаблюдения (</w:t>
            </w:r>
            <w:proofErr w:type="spellStart"/>
            <w:r w:rsidRPr="00EE4629">
              <w:rPr>
                <w:rFonts w:ascii="Times New Roman" w:hAnsi="Times New Roman" w:cs="Times New Roman"/>
              </w:rPr>
              <w:t>неденежное</w:t>
            </w:r>
            <w:proofErr w:type="spellEnd"/>
            <w:r w:rsidRPr="00EE46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В пределах средств, предусмотренных на обеспечение </w:t>
            </w:r>
          </w:p>
          <w:p w:rsidR="00F704FE" w:rsidRPr="00EE4629" w:rsidRDefault="00F704FE" w:rsidP="00F218E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деятельности  </w:t>
            </w:r>
          </w:p>
        </w:tc>
        <w:tc>
          <w:tcPr>
            <w:tcW w:w="48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hanging="1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Результат выполнения мероприятия. </w:t>
            </w:r>
            <w:r w:rsidRPr="00EE4629">
              <w:rPr>
                <w:rFonts w:ascii="Times New Roman" w:hAnsi="Times New Roman" w:cs="Times New Roman"/>
              </w:rPr>
              <w:t>Количество видеокамер внешних систем видеонаблюдения, интегрированных в систему «Безопасный регион», (ед.).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Подтверждающие материалы: данные портала системы «Безопасный регион»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05.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</w:t>
            </w: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призывников в Военном комиссариате Московской области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2023-2027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1 258,40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290,70</w:t>
            </w:r>
          </w:p>
        </w:tc>
        <w:tc>
          <w:tcPr>
            <w:tcW w:w="1155" w:type="pct"/>
            <w:gridSpan w:val="9"/>
            <w:tcBorders>
              <w:top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310,00</w:t>
            </w:r>
          </w:p>
        </w:tc>
        <w:tc>
          <w:tcPr>
            <w:tcW w:w="281" w:type="pct"/>
            <w:tcBorders>
              <w:top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322,40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335,30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1 258,40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290,70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322,40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335,30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852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Мероприятие 05.01.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73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4" w:type="pct"/>
            <w:gridSpan w:val="1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В пределах средств, предусмотренных на обеспечение </w:t>
            </w:r>
          </w:p>
          <w:p w:rsidR="00F704FE" w:rsidRPr="00EE4629" w:rsidRDefault="00F704FE" w:rsidP="00F218E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Управление образования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 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3548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1168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1180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590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1180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852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Мероприятие 05.02.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373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4" w:type="pct"/>
            <w:gridSpan w:val="1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В пределах средств, предусмотренных на обеспечение </w:t>
            </w:r>
          </w:p>
          <w:p w:rsidR="00F704FE" w:rsidRPr="00EE4629" w:rsidRDefault="00F704FE" w:rsidP="00F218E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Количество внедренных в учебный план образовательных организаций профилактических программ антинаркотической направленности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Показатель не </w:t>
            </w:r>
            <w:proofErr w:type="spellStart"/>
            <w:proofErr w:type="gramStart"/>
            <w:r w:rsidRPr="00EE4629">
              <w:rPr>
                <w:rFonts w:ascii="Times New Roman" w:hAnsi="Times New Roman" w:cs="Times New Roman"/>
                <w:color w:val="000000" w:themeColor="text1"/>
              </w:rPr>
              <w:t>сумми-руется</w:t>
            </w:r>
            <w:proofErr w:type="spellEnd"/>
            <w:proofErr w:type="gramEnd"/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Мероприятие 05.03. 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Управление образования 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 Кол-во обученных педагогов и волонтеров методикам проведения профилактических занятий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05.04. </w:t>
            </w:r>
            <w:r w:rsidRPr="00EE4629">
              <w:rPr>
                <w:rFonts w:ascii="Times New Roman" w:hAnsi="Times New Roman" w:cs="Times New Roman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</w:t>
            </w:r>
            <w:r w:rsidRPr="00EE4629">
              <w:rPr>
                <w:rFonts w:ascii="Times New Roman" w:hAnsi="Times New Roman" w:cs="Times New Roman"/>
              </w:rPr>
              <w:lastRenderedPageBreak/>
              <w:t>изменение норм, связанных с поведением «риска», и пропаганду ценностей здорового образа жизни; - 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1 258,40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290,70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322,40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335,30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Отдел безопасности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1 258,40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290,70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310,00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322,40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335,30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 Количество рекламных баннеров, агитационных материалов антинаркотической направленности (шт.)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852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05.05. 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373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04" w:type="pct"/>
            <w:gridSpan w:val="1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  В пределах средств, предусмотренных на обеспечение </w:t>
            </w:r>
          </w:p>
          <w:p w:rsidR="00F704FE" w:rsidRPr="00EE4629" w:rsidRDefault="00F704FE" w:rsidP="00F218E3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деятельности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Ежегодное проведение мероприятий в рамках антинаркотических месячников (дата, месяц, 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  <w:lang w:val="en-US"/>
              </w:rPr>
              <w:t>X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E4629">
              <w:rPr>
                <w:rFonts w:ascii="Times New Roman" w:hAnsi="Times New Roman" w:cs="Times New Roman"/>
                <w:color w:val="000000" w:themeColor="text1"/>
              </w:rPr>
              <w:t>Показа-</w:t>
            </w:r>
            <w:proofErr w:type="spellStart"/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тель</w:t>
            </w:r>
            <w:proofErr w:type="spellEnd"/>
            <w:proofErr w:type="gramEnd"/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 не </w:t>
            </w:r>
            <w:proofErr w:type="spellStart"/>
            <w:r w:rsidRPr="00EE4629">
              <w:rPr>
                <w:rFonts w:ascii="Times New Roman" w:hAnsi="Times New Roman" w:cs="Times New Roman"/>
                <w:color w:val="000000" w:themeColor="text1"/>
              </w:rPr>
              <w:t>сумми-руется</w:t>
            </w:r>
            <w:proofErr w:type="spellEnd"/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07. Развитие похоронного дела </w:t>
            </w:r>
          </w:p>
        </w:tc>
        <w:tc>
          <w:tcPr>
            <w:tcW w:w="373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321 025,27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51 361,02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97 284,75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58 052,70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58 768,90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55 557,90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10 443,09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609,64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2 410,45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2 673,00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310 582,18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50 751,38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94 874,30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55 677,70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56 393,90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52 884,90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</w:rPr>
              <w:t>Мероприятие 07.01.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Обустройство и восстановление воинских захоронений, расположенных на территории Московской области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 Количество восстановленных (ремонт, реставрация, благоустройство) воинских захоронений (шт.)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 xml:space="preserve">Мероприятие 07.02. Реализация мероприятий по транспортировке умерших в морг, включая погрузо-разгрузочные работы, с мест обнаружения или происшествия для </w:t>
            </w:r>
            <w:r w:rsidRPr="00EE4629">
              <w:rPr>
                <w:rFonts w:ascii="Times New Roman" w:hAnsi="Times New Roman" w:cs="Times New Roman"/>
              </w:rPr>
              <w:lastRenderedPageBreak/>
              <w:t>проведения судебно-медицинской экспертизы</w:t>
            </w:r>
          </w:p>
        </w:tc>
        <w:tc>
          <w:tcPr>
            <w:tcW w:w="373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10 443,09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609,64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2 410,45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2 673,00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10 443,09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609,64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2 410,45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2 673,00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</w:rPr>
              <w:t>Результат выполнения мероприятия.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" w:type="pct"/>
            <w:gridSpan w:val="3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5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2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489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07.03. </w:t>
            </w:r>
            <w:r w:rsidRPr="00EE4629">
              <w:rPr>
                <w:rFonts w:ascii="Times New Roman" w:hAnsi="Times New Roman" w:cs="Times New Roman"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Наименование результата выполнения мероприятия. Сумма средств, затраченных на в</w:t>
            </w:r>
            <w:r w:rsidRPr="00EE4629">
              <w:rPr>
                <w:rFonts w:ascii="Times New Roman" w:hAnsi="Times New Roman" w:cs="Times New Roman"/>
              </w:rPr>
              <w:t>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 (</w:t>
            </w:r>
            <w:proofErr w:type="spellStart"/>
            <w:r w:rsidRPr="00EE4629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EE46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7.4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07.04. </w:t>
            </w:r>
            <w:r w:rsidRPr="00EE4629">
              <w:rPr>
                <w:rFonts w:ascii="Times New Roman" w:hAnsi="Times New Roman" w:cs="Times New Roman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206 902,68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38 921,28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42 249,10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42 358,20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42 541,70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40 832,40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206 902,68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38 921,28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42 249,10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42 358,20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42 541,70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40 832,40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Наименование результата выполнения мероприятия.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Расходы на обеспечение деятельности (оказание услуг) в сфере похоронного дела, (процент)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07.05. </w:t>
            </w:r>
            <w:r w:rsidRPr="00EE4629">
              <w:rPr>
                <w:rFonts w:ascii="Times New Roman" w:hAnsi="Times New Roman" w:cs="Times New Roman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29 255,00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29 255,00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29 255,00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29 255,00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Наименование результата выполнения мероприятия. Количество о</w:t>
            </w:r>
            <w:r w:rsidRPr="00EE4629">
              <w:rPr>
                <w:rFonts w:ascii="Times New Roman" w:hAnsi="Times New Roman" w:cs="Times New Roman"/>
              </w:rPr>
              <w:t>формленных земельных участков под кладбищами в муниципальную собственность, включая созданные новых кладбищ,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Мероприятие 07.06. </w:t>
            </w:r>
            <w:r w:rsidRPr="00EE4629">
              <w:rPr>
                <w:rFonts w:ascii="Times New Roman" w:hAnsi="Times New Roman" w:cs="Times New Roman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62 303,37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10 632,07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15 113,40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12 012,50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12 492,90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12 052,50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62 303,37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10 632,07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15 113,40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12 012,50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12 492,90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12 052,50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Наименование результата выполнения мероприятия.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Зимние и летние работы по содержанию мест захоронений, текущий и капитальный ремонт основных фондов, (процент)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7.7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</w:rPr>
              <w:t xml:space="preserve">Мероприятие 07.07. 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rPr>
          <w:trHeight w:val="20"/>
        </w:trPr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Наименование результата выполнения мероприятия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 xml:space="preserve"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</w:t>
            </w:r>
            <w:r w:rsidRPr="00EE4629">
              <w:rPr>
                <w:rFonts w:ascii="Times New Roman" w:hAnsi="Times New Roman" w:cs="Times New Roman"/>
              </w:rPr>
              <w:lastRenderedPageBreak/>
              <w:t>находящихся под охраной государства,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lastRenderedPageBreak/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28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9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7.8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Мероприятие 07.08. 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rPr>
          <w:trHeight w:val="2068"/>
        </w:trPr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Наименование результата выполнения мероприятия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кладбищ, (ед.)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38" w:type="pct"/>
            <w:gridSpan w:val="4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rPr>
          <w:trHeight w:val="2482"/>
        </w:trPr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87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8" w:type="pct"/>
            <w:gridSpan w:val="4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7.9</w:t>
            </w: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Мероприятие 07.09. Проведение инвентаризации мест захоронений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2023-2027</w:t>
            </w: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12 121,13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1 198,03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8 256,80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1 307,00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1 359,30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МКУ городского округа Воскресенск «Ритуал»</w:t>
            </w: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12 121,13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1 198,03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8 256,80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1 307,00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1 359,30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Результат выполнения мероприятия.</w:t>
            </w:r>
          </w:p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</w:rPr>
              <w:t>Доля зоны захоронения кладбищ, на которых проведена инвентаризация захоронений в соответствии с требованиями законодательства, (процент)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Х</w:t>
            </w:r>
          </w:p>
        </w:tc>
        <w:tc>
          <w:tcPr>
            <w:tcW w:w="275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Всего:</w:t>
            </w:r>
          </w:p>
        </w:tc>
        <w:tc>
          <w:tcPr>
            <w:tcW w:w="25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26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2024 год</w:t>
            </w:r>
          </w:p>
        </w:tc>
        <w:tc>
          <w:tcPr>
            <w:tcW w:w="891" w:type="pct"/>
            <w:gridSpan w:val="8"/>
            <w:shd w:val="clear" w:color="auto" w:fill="auto"/>
            <w:vAlign w:val="bottom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81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70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44" w:type="pct"/>
            <w:vMerge w:val="restar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33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3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81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4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6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9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33" w:type="pct"/>
            <w:gridSpan w:val="3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232" w:type="pct"/>
            <w:gridSpan w:val="2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23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100*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5" w:type="pct"/>
            <w:gridSpan w:val="2"/>
            <w:vMerge w:val="restart"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 по подпрограмме</w:t>
            </w: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Итого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415 873,45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69 450,40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125 781,25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81 598,40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83 485,50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55 557,90</w:t>
            </w:r>
          </w:p>
        </w:tc>
        <w:tc>
          <w:tcPr>
            <w:tcW w:w="489" w:type="pct"/>
            <w:vMerge w:val="restar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5" w:type="pct"/>
            <w:gridSpan w:val="2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10 443,09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609,64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2 410,45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2 375,00</w:t>
            </w:r>
          </w:p>
        </w:tc>
        <w:tc>
          <w:tcPr>
            <w:tcW w:w="270" w:type="pct"/>
            <w:shd w:val="clear" w:color="auto" w:fill="auto"/>
          </w:tcPr>
          <w:p w:rsidR="00F218E3" w:rsidRDefault="00F704FE" w:rsidP="00F218E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</w:p>
          <w:p w:rsidR="00F704FE" w:rsidRPr="00EE4629" w:rsidRDefault="00F704FE" w:rsidP="00F218E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375,00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2 673,00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EE4629" w:rsidTr="00F218E3">
        <w:tc>
          <w:tcPr>
            <w:tcW w:w="172" w:type="pct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5" w:type="pct"/>
            <w:gridSpan w:val="2"/>
            <w:vMerge/>
            <w:shd w:val="clear" w:color="auto" w:fill="auto"/>
            <w:vAlign w:val="center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Средства бюджета городского округа Воскресенск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405 430,36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68 840,76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123 370,80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79 223,40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113" w:right="-113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81 110,50</w:t>
            </w:r>
          </w:p>
        </w:tc>
        <w:tc>
          <w:tcPr>
            <w:tcW w:w="24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52 884,90</w:t>
            </w:r>
          </w:p>
        </w:tc>
        <w:tc>
          <w:tcPr>
            <w:tcW w:w="489" w:type="pct"/>
            <w:vMerge/>
            <w:shd w:val="clear" w:color="auto" w:fill="auto"/>
            <w:hideMark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704FE" w:rsidRPr="005453EA" w:rsidTr="00F218E3">
        <w:tc>
          <w:tcPr>
            <w:tcW w:w="172" w:type="pct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5" w:type="pct"/>
            <w:gridSpan w:val="2"/>
            <w:vMerge/>
            <w:shd w:val="clear" w:color="auto" w:fill="auto"/>
            <w:vAlign w:val="center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eastAsiaTheme="minorEastAsia" w:hAnsi="Times New Roman" w:cs="Times New Roman"/>
              </w:rPr>
              <w:t>Внебюджетные средства</w:t>
            </w:r>
          </w:p>
        </w:tc>
        <w:tc>
          <w:tcPr>
            <w:tcW w:w="275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54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155" w:type="pct"/>
            <w:gridSpan w:val="9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1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0" w:type="pct"/>
            <w:shd w:val="clear" w:color="auto" w:fill="auto"/>
          </w:tcPr>
          <w:p w:rsidR="00F704FE" w:rsidRPr="00EE4629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44" w:type="pct"/>
            <w:shd w:val="clear" w:color="auto" w:fill="auto"/>
          </w:tcPr>
          <w:p w:rsidR="00F704FE" w:rsidRPr="005453EA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462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489" w:type="pct"/>
            <w:vMerge/>
            <w:shd w:val="clear" w:color="auto" w:fill="auto"/>
          </w:tcPr>
          <w:p w:rsidR="00F704FE" w:rsidRPr="005453EA" w:rsidRDefault="00F704FE" w:rsidP="00F218E3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7FA2" w:rsidRPr="00201D40" w:rsidRDefault="00337FA2" w:rsidP="00207971">
      <w:pPr>
        <w:spacing w:after="0" w:line="240" w:lineRule="auto"/>
        <w:rPr>
          <w:rFonts w:ascii="Times New Roman" w:hAnsi="Times New Roman"/>
        </w:rPr>
      </w:pPr>
      <w:r w:rsidRPr="00201D40">
        <w:rPr>
          <w:rFonts w:ascii="Times New Roman" w:hAnsi="Times New Roman"/>
        </w:rPr>
        <w:t>*) финансирование на последующие года будет предусмотрено при формировании бюджета</w:t>
      </w:r>
      <w:r>
        <w:rPr>
          <w:rFonts w:ascii="Times New Roman" w:hAnsi="Times New Roman"/>
        </w:rPr>
        <w:t>.</w:t>
      </w:r>
    </w:p>
    <w:p w:rsidR="00337FA2" w:rsidRDefault="00337FA2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39A1" w:rsidRDefault="00AA39A1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D85" w:rsidRDefault="00165D85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D85" w:rsidRDefault="00165D85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D85" w:rsidRDefault="00165D85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D85" w:rsidRDefault="00165D85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65D85" w:rsidRDefault="00165D85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7971" w:rsidRDefault="00207971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7971" w:rsidRDefault="00207971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7971" w:rsidRDefault="00207971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7971" w:rsidRDefault="00207971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7971" w:rsidRDefault="00207971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7971" w:rsidRDefault="00207971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7971" w:rsidRDefault="00207971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7971" w:rsidRDefault="00207971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07971" w:rsidRDefault="00207971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39A1" w:rsidRPr="004612FF" w:rsidRDefault="00AA39A1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704FE">
        <w:rPr>
          <w:rFonts w:ascii="Times New Roman" w:hAnsi="Times New Roman" w:cs="Times New Roman"/>
          <w:sz w:val="24"/>
          <w:szCs w:val="24"/>
        </w:rPr>
        <w:t>4</w:t>
      </w:r>
    </w:p>
    <w:p w:rsidR="00AA39A1" w:rsidRPr="004612FF" w:rsidRDefault="00AA39A1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A39A1" w:rsidRPr="004612FF" w:rsidRDefault="00AA39A1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AA39A1" w:rsidRPr="004612FF" w:rsidRDefault="00AA39A1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A39A1" w:rsidRPr="004612FF" w:rsidRDefault="00AA39A1" w:rsidP="00207971">
      <w:pPr>
        <w:widowControl w:val="0"/>
        <w:autoSpaceDE w:val="0"/>
        <w:autoSpaceDN w:val="0"/>
        <w:adjustRightInd w:val="0"/>
        <w:spacing w:after="0" w:line="240" w:lineRule="auto"/>
        <w:ind w:firstLine="11340"/>
        <w:outlineLvl w:val="2"/>
        <w:rPr>
          <w:rFonts w:ascii="Times New Roman" w:hAnsi="Times New Roman" w:cs="Times New Roman"/>
          <w:sz w:val="24"/>
          <w:szCs w:val="24"/>
        </w:rPr>
      </w:pPr>
      <w:r w:rsidRPr="004612FF">
        <w:rPr>
          <w:rFonts w:ascii="Times New Roman" w:hAnsi="Times New Roman" w:cs="Times New Roman"/>
          <w:sz w:val="24"/>
          <w:szCs w:val="24"/>
        </w:rPr>
        <w:t>от_______________№____________</w:t>
      </w:r>
    </w:p>
    <w:p w:rsidR="00AA39A1" w:rsidRDefault="00AA39A1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39A1" w:rsidRDefault="00AA39A1" w:rsidP="00207971">
      <w:pPr>
        <w:pStyle w:val="ConsPlusNormal"/>
        <w:jc w:val="center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B5B24">
        <w:rPr>
          <w:rFonts w:ascii="Times New Roman" w:hAnsi="Times New Roman" w:cs="Times New Roman"/>
          <w:sz w:val="24"/>
          <w:szCs w:val="24"/>
        </w:rPr>
        <w:t>.1. Перечень мероприятий подпрограммы 2</w:t>
      </w:r>
      <w:r w:rsidRPr="001B5B24">
        <w:rPr>
          <w:rFonts w:ascii="Times New Roman" w:eastAsiaTheme="minorEastAsia" w:hAnsi="Times New Roman" w:cs="Times New Roman"/>
          <w:sz w:val="24"/>
          <w:szCs w:val="24"/>
        </w:rPr>
        <w:t xml:space="preserve"> «</w:t>
      </w:r>
      <w:r w:rsidRPr="001B5B24">
        <w:rPr>
          <w:rStyle w:val="markedcontent"/>
          <w:rFonts w:ascii="Times New Roman" w:hAnsi="Times New Roman"/>
          <w:sz w:val="24"/>
          <w:szCs w:val="24"/>
        </w:rPr>
        <w:t>Обеспечение мероприятий по защите населения и территорий от чрезвычайных ситуаций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AA39A1" w:rsidRPr="001B5B24" w:rsidRDefault="00AA39A1" w:rsidP="002079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5E71">
        <w:rPr>
          <w:rStyle w:val="markedcontent"/>
          <w:rFonts w:ascii="Times New Roman" w:hAnsi="Times New Roman"/>
          <w:sz w:val="24"/>
          <w:szCs w:val="24"/>
        </w:rPr>
        <w:t>на территории муниципального образования Московской области</w:t>
      </w:r>
      <w:r w:rsidRPr="001B5B24">
        <w:rPr>
          <w:rFonts w:ascii="Times New Roman" w:eastAsiaTheme="minorEastAsia" w:hAnsi="Times New Roman" w:cs="Times New Roman"/>
          <w:sz w:val="24"/>
          <w:szCs w:val="24"/>
        </w:rPr>
        <w:t>»</w:t>
      </w:r>
    </w:p>
    <w:p w:rsidR="00AA39A1" w:rsidRDefault="00AA39A1" w:rsidP="0020797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9"/>
        <w:gridCol w:w="2444"/>
        <w:gridCol w:w="1356"/>
        <w:gridCol w:w="1883"/>
        <w:gridCol w:w="843"/>
        <w:gridCol w:w="782"/>
        <w:gridCol w:w="737"/>
        <w:gridCol w:w="728"/>
        <w:gridCol w:w="746"/>
        <w:gridCol w:w="722"/>
        <w:gridCol w:w="858"/>
        <w:gridCol w:w="795"/>
        <w:gridCol w:w="804"/>
        <w:gridCol w:w="710"/>
        <w:gridCol w:w="1277"/>
      </w:tblGrid>
      <w:tr w:rsidR="00F704FE" w:rsidRPr="005453EA" w:rsidTr="00F20F54">
        <w:tc>
          <w:tcPr>
            <w:tcW w:w="158" w:type="pct"/>
            <w:vMerge w:val="restar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78" w:type="pct"/>
            <w:vMerge w:val="restart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Всего (тыс. руб.)</w:t>
            </w:r>
          </w:p>
        </w:tc>
        <w:tc>
          <w:tcPr>
            <w:tcW w:w="2269" w:type="pct"/>
            <w:gridSpan w:val="9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78" w:type="pct"/>
            <w:vMerge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806" w:type="pc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78" w:type="pct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250" w:type="pct"/>
            <w:gridSpan w:val="5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62" w:type="pc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11</w:t>
            </w:r>
          </w:p>
        </w:tc>
      </w:tr>
      <w:tr w:rsidR="00F704FE" w:rsidRPr="005453EA" w:rsidTr="00F20F54">
        <w:tc>
          <w:tcPr>
            <w:tcW w:w="158" w:type="pct"/>
            <w:vMerge w:val="restar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F704FE" w:rsidRPr="00207971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971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01. Развитие и эксплуатация Системы-112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621" w:type="pct"/>
            <w:shd w:val="clear" w:color="auto" w:fill="auto"/>
            <w:vAlign w:val="bottom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 w:val="restart"/>
            <w:shd w:val="clear" w:color="auto" w:fill="auto"/>
            <w:vAlign w:val="bottom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  <w:hideMark/>
          </w:tcPr>
          <w:p w:rsidR="00F704FE" w:rsidRPr="00207971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/>
            <w:shd w:val="clear" w:color="auto" w:fill="auto"/>
            <w:vAlign w:val="bottom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 w:val="restar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06" w:type="pct"/>
            <w:shd w:val="clear" w:color="auto" w:fill="auto"/>
            <w:hideMark/>
          </w:tcPr>
          <w:p w:rsidR="00F704FE" w:rsidRPr="00207971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97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01.01.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207971">
              <w:rPr>
                <w:rFonts w:ascii="Times New Roman" w:eastAsia="Times New Roman" w:hAnsi="Times New Roman"/>
                <w:color w:val="000000"/>
                <w:lang w:eastAsia="ru-RU"/>
              </w:rPr>
              <w:t>азвитие Системы - 112</w:t>
            </w:r>
          </w:p>
        </w:tc>
        <w:tc>
          <w:tcPr>
            <w:tcW w:w="447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  <w:r w:rsidRPr="005453EA">
              <w:rPr>
                <w:rFonts w:ascii="Times New Roman" w:hAnsi="Times New Roman"/>
              </w:rPr>
              <w:t>-2027</w:t>
            </w:r>
          </w:p>
        </w:tc>
        <w:tc>
          <w:tcPr>
            <w:tcW w:w="6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pct"/>
            <w:gridSpan w:val="9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hAnsi="Times New Roman"/>
                <w:color w:val="000000" w:themeColor="text1"/>
              </w:rPr>
              <w:t>В пределах средств,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53EA">
              <w:rPr>
                <w:rFonts w:ascii="Times New Roman" w:hAnsi="Times New Roman"/>
                <w:color w:val="000000" w:themeColor="text1"/>
              </w:rPr>
              <w:t>предусмотренных на обеспечение деятельности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МКУ «ЕДД и ПСС»</w:t>
            </w: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auto"/>
          </w:tcPr>
          <w:p w:rsidR="00F704FE" w:rsidRPr="00207971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07971">
              <w:rPr>
                <w:rFonts w:ascii="Times New Roman" w:eastAsia="Times New Roman" w:hAnsi="Times New Roman"/>
                <w:color w:val="000000"/>
                <w:lang w:eastAsia="ru-RU"/>
              </w:rPr>
              <w:t>Результат 1. Обеспечено развитие Системы – 112, ед.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8" w:type="pct"/>
            <w:vMerge w:val="restar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Итого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007" w:type="pct"/>
            <w:gridSpan w:val="4"/>
            <w:shd w:val="clear" w:color="auto" w:fill="auto"/>
            <w:vAlign w:val="bottom"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F704FE" w:rsidRPr="00F704FE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4F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243" w:type="pct"/>
            <w:shd w:val="clear" w:color="auto" w:fill="auto"/>
          </w:tcPr>
          <w:p w:rsidR="00F704FE" w:rsidRPr="00F704FE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4FE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 w:val="restar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</w:t>
            </w:r>
          </w:p>
        </w:tc>
        <w:tc>
          <w:tcPr>
            <w:tcW w:w="806" w:type="pc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01.02</w:t>
            </w: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. Содержание и эксплуатация Системы - 112</w:t>
            </w:r>
          </w:p>
        </w:tc>
        <w:tc>
          <w:tcPr>
            <w:tcW w:w="447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6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pct"/>
            <w:gridSpan w:val="9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hAnsi="Times New Roman"/>
                <w:color w:val="000000" w:themeColor="text1"/>
              </w:rPr>
              <w:t>В пределах средств,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53EA">
              <w:rPr>
                <w:rFonts w:ascii="Times New Roman" w:hAnsi="Times New Roman"/>
                <w:color w:val="000000" w:themeColor="text1"/>
              </w:rPr>
              <w:t>предусмотренных на обеспечение деятельности</w:t>
            </w:r>
          </w:p>
        </w:tc>
        <w:tc>
          <w:tcPr>
            <w:tcW w:w="4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МКУ «ЕДД и ПСС»</w:t>
            </w: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 1. </w:t>
            </w: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Обеспечено функционирование Системы – 112, ед.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8" w:type="pct"/>
            <w:vMerge w:val="restar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Всего: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Итого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007" w:type="pct"/>
            <w:gridSpan w:val="4"/>
            <w:shd w:val="clear" w:color="auto" w:fill="auto"/>
            <w:vAlign w:val="bottom"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0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 w:val="restar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02. Создание резервов материальных ресурсов для ликвидации чрезвычайных ситуаций муниципального характера на территории Московской области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27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6 681,80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188,70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2 157,90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2 164,30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2 170,90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 w:val="restart"/>
            <w:shd w:val="clear" w:color="auto" w:fill="auto"/>
            <w:vAlign w:val="bottom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rPr>
          <w:trHeight w:val="1618"/>
        </w:trPr>
        <w:tc>
          <w:tcPr>
            <w:tcW w:w="158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6 681,80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188,70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2 157,90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2 164,30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2 170,90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/>
            <w:shd w:val="clear" w:color="auto" w:fill="auto"/>
            <w:vAlign w:val="bottom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 w:val="restar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02.01. 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447" w:type="pct"/>
            <w:vMerge w:val="restar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27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6 681,80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188,70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2 157,90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2 164,30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2 170,90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делам ГОЧС</w:t>
            </w:r>
          </w:p>
        </w:tc>
      </w:tr>
      <w:tr w:rsidR="00F704FE" w:rsidRPr="005453EA" w:rsidTr="00F20F54">
        <w:trPr>
          <w:trHeight w:val="1635"/>
        </w:trPr>
        <w:tc>
          <w:tcPr>
            <w:tcW w:w="158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6 681,80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188,70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2 157,90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2 164,30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2 170,90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 1. </w:t>
            </w: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ед.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243" w:type="pct"/>
            <w:vMerge w:val="restar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Итого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007" w:type="pct"/>
            <w:gridSpan w:val="4"/>
            <w:shd w:val="clear" w:color="auto" w:fill="auto"/>
            <w:vAlign w:val="bottom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21" w:type="pct"/>
            <w:vMerge w:val="restart"/>
            <w:shd w:val="clear" w:color="auto" w:fill="auto"/>
            <w:vAlign w:val="bottom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46" w:type="pc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8" w:type="pc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83" w:type="pc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1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40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6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3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8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06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704FE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03: Реализация мероприятий по подготовке населения,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6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27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439,80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40,30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128,00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133,10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138,40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439,80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40,30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128,00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133,10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138,40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 w:val="restar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806" w:type="pct"/>
            <w:vMerge w:val="restart"/>
            <w:shd w:val="clear" w:color="auto" w:fill="auto"/>
          </w:tcPr>
          <w:p w:rsidR="00F704FE" w:rsidRPr="005453EA" w:rsidRDefault="00F704FE" w:rsidP="00F704F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03.01. Подготовка должностных лиц по вопросам гражданской обороны и </w:t>
            </w:r>
            <w:proofErr w:type="gramStart"/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предупреждения</w:t>
            </w:r>
            <w:proofErr w:type="gramEnd"/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ликвидации чрезвычайных ситуаций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6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408,30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8,80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128,00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133,10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138,40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делам ГОЧС</w:t>
            </w: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408,30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8,80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128,00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133,10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138,40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 1. </w:t>
            </w:r>
            <w:r w:rsidRPr="003D54CA">
              <w:rPr>
                <w:rFonts w:ascii="Times New Roman" w:eastAsia="Times New Roman" w:hAnsi="Times New Roman"/>
                <w:lang w:eastAsia="ru-RU"/>
              </w:rPr>
              <w:t xml:space="preserve">Подготовлено должностных лиц </w:t>
            </w:r>
            <w:r w:rsidRPr="003D54CA">
              <w:rPr>
                <w:rFonts w:ascii="Times New Roman" w:eastAsia="Times New Roman" w:hAnsi="Times New Roman"/>
                <w:color w:val="000000"/>
                <w:lang w:eastAsia="ru-RU"/>
              </w:rPr>
              <w:t>по вопросам предупреждения и ликвидации чрезвычайных ситуаций, человек.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8" w:type="pct"/>
            <w:vMerge w:val="restar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Итого 2024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007" w:type="pct"/>
            <w:gridSpan w:val="4"/>
            <w:shd w:val="clear" w:color="auto" w:fill="auto"/>
            <w:vAlign w:val="bottom"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6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112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4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40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 w:val="restar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3.2</w:t>
            </w:r>
          </w:p>
        </w:tc>
        <w:tc>
          <w:tcPr>
            <w:tcW w:w="806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Мероприятие 03.02. Создание и обеспечение функционирования </w:t>
            </w:r>
            <w:proofErr w:type="spellStart"/>
            <w:r w:rsidRPr="005453EA">
              <w:rPr>
                <w:rFonts w:ascii="Times New Roman" w:eastAsiaTheme="minorEastAsia" w:hAnsi="Times New Roman"/>
                <w:lang w:eastAsia="ru-RU"/>
              </w:rPr>
              <w:t>учебно</w:t>
            </w:r>
            <w:proofErr w:type="spellEnd"/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5453EA">
              <w:rPr>
                <w:rFonts w:ascii="Times New Roman" w:eastAsiaTheme="minorEastAsia" w:hAnsi="Times New Roman"/>
                <w:lang w:eastAsia="ru-RU"/>
              </w:rPr>
              <w:t>-</w:t>
            </w:r>
            <w:r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r w:rsidRPr="005453EA">
              <w:rPr>
                <w:rFonts w:ascii="Times New Roman" w:eastAsiaTheme="minorEastAsia" w:hAnsi="Times New Roman"/>
                <w:lang w:eastAsia="ru-RU"/>
              </w:rPr>
              <w:t>консультационных пунктов</w:t>
            </w: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территории муниципального образования Московской области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6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делам ГОЧС</w:t>
            </w: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 1. </w:t>
            </w:r>
            <w:r w:rsidRPr="005453EA">
              <w:rPr>
                <w:rFonts w:ascii="Times New Roman" w:eastAsiaTheme="minorEastAsia" w:hAnsi="Times New Roman"/>
                <w:lang w:eastAsia="ru-RU"/>
              </w:rPr>
              <w:t>Оборудовано учебно-консультационных пунктов, ед.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8" w:type="pct"/>
            <w:vMerge w:val="restar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Итого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007" w:type="pct"/>
            <w:gridSpan w:val="4"/>
            <w:shd w:val="clear" w:color="auto" w:fill="auto"/>
            <w:vAlign w:val="bottom"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  <w:vMerge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46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3.3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03.03. Пропаганда знаний в области гражданс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кой обороны, </w:t>
            </w: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защиты населения и территории от чрезвычайных ситуаций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6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27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31,50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31,50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делам ГОЧС</w:t>
            </w: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31,50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31,50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auto"/>
          </w:tcPr>
          <w:p w:rsidR="00F704FE" w:rsidRPr="005D04CB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 1. </w:t>
            </w:r>
            <w:r w:rsidRPr="00207971">
              <w:rPr>
                <w:rFonts w:ascii="Times New Roman" w:eastAsiaTheme="minorEastAsia" w:hAnsi="Times New Roman"/>
                <w:lang w:eastAsia="ru-RU"/>
              </w:rPr>
              <w:t>Издано листовок, учебных пособий, ед.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8" w:type="pct"/>
            <w:vMerge w:val="restar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Итого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007" w:type="pct"/>
            <w:gridSpan w:val="4"/>
            <w:shd w:val="clear" w:color="auto" w:fill="auto"/>
            <w:vAlign w:val="bottom"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  <w:vMerge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46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9000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9000</w:t>
            </w:r>
          </w:p>
        </w:tc>
        <w:tc>
          <w:tcPr>
            <w:tcW w:w="243" w:type="pc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rPr>
          <w:trHeight w:val="2230"/>
        </w:trPr>
        <w:tc>
          <w:tcPr>
            <w:tcW w:w="158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3.4</w:t>
            </w:r>
          </w:p>
        </w:tc>
        <w:tc>
          <w:tcPr>
            <w:tcW w:w="806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03.04. 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447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6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pct"/>
            <w:gridSpan w:val="9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hAnsi="Times New Roman"/>
                <w:color w:val="000000" w:themeColor="text1"/>
              </w:rPr>
              <w:t>В пределах средств,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5453EA">
              <w:rPr>
                <w:rFonts w:ascii="Times New Roman" w:hAnsi="Times New Roman"/>
                <w:color w:val="000000" w:themeColor="text1"/>
              </w:rPr>
              <w:t>предусмотренных на обеспечение деятельности</w:t>
            </w:r>
          </w:p>
        </w:tc>
        <w:tc>
          <w:tcPr>
            <w:tcW w:w="4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делам ГОЧС</w:t>
            </w: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 1. </w:t>
            </w:r>
            <w:r w:rsidRPr="005453EA">
              <w:rPr>
                <w:rFonts w:ascii="Times New Roman" w:eastAsiaTheme="minorEastAsia" w:hAnsi="Times New Roman"/>
                <w:lang w:eastAsia="ru-RU"/>
              </w:rPr>
              <w:t>Проведено учений, тренировок, смотр-конкурсов</w:t>
            </w: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, ед.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8" w:type="pct"/>
            <w:vMerge w:val="restar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2024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007" w:type="pct"/>
            <w:gridSpan w:val="4"/>
            <w:shd w:val="clear" w:color="auto" w:fill="auto"/>
            <w:vAlign w:val="bottom"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  <w:vMerge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46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40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46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3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8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06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 04. Организация деятельности аварийно-спасательных формирований на территории муниципального образования Московской области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6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rPr>
          <w:trHeight w:val="1814"/>
        </w:trPr>
        <w:tc>
          <w:tcPr>
            <w:tcW w:w="158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 w:val="restart"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06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Мероприятие 04.01. Создание, содержание аварийно-спасательных формирований на территории муниципального образования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/>
              </w:rPr>
              <w:t>2023-2027</w:t>
            </w:r>
          </w:p>
        </w:tc>
        <w:tc>
          <w:tcPr>
            <w:tcW w:w="6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Итого:</w:t>
            </w: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Отдел по делам ГОЧС</w:t>
            </w: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1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Результат 1. </w:t>
            </w: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Закупка товаров, работ и услуг для организации деятельности аварийно-спасательных формирований на территории муниципального образования, ед.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</w:p>
        </w:tc>
        <w:tc>
          <w:tcPr>
            <w:tcW w:w="278" w:type="pct"/>
            <w:vMerge w:val="restar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Всего:</w:t>
            </w:r>
          </w:p>
        </w:tc>
        <w:tc>
          <w:tcPr>
            <w:tcW w:w="258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2023 год</w:t>
            </w:r>
          </w:p>
        </w:tc>
        <w:tc>
          <w:tcPr>
            <w:tcW w:w="243" w:type="pct"/>
            <w:vMerge w:val="restar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Итого 202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5453EA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</w:tc>
        <w:tc>
          <w:tcPr>
            <w:tcW w:w="1007" w:type="pct"/>
            <w:gridSpan w:val="4"/>
            <w:shd w:val="clear" w:color="auto" w:fill="auto"/>
            <w:vAlign w:val="bottom"/>
          </w:tcPr>
          <w:p w:rsidR="00F704FE" w:rsidRPr="005453EA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262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  <w:tc>
          <w:tcPr>
            <w:tcW w:w="234" w:type="pct"/>
            <w:vMerge w:val="restart"/>
            <w:shd w:val="clear" w:color="auto" w:fill="auto"/>
          </w:tcPr>
          <w:p w:rsidR="00F704FE" w:rsidRPr="00EE4629" w:rsidRDefault="00F704FE" w:rsidP="009629E4">
            <w:pPr>
              <w:spacing w:after="0" w:line="240" w:lineRule="auto"/>
              <w:ind w:left="-57" w:right="-57" w:firstLine="3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2027 год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  <w:vMerge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8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квартал</w:t>
            </w:r>
          </w:p>
        </w:tc>
        <w:tc>
          <w:tcPr>
            <w:tcW w:w="246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 полугодие</w:t>
            </w:r>
          </w:p>
        </w:tc>
        <w:tc>
          <w:tcPr>
            <w:tcW w:w="23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9 месяцев</w:t>
            </w:r>
          </w:p>
        </w:tc>
        <w:tc>
          <w:tcPr>
            <w:tcW w:w="28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hAnsi="Times New Roman" w:cs="Times New Roman"/>
                <w:color w:val="000000" w:themeColor="text1"/>
              </w:rPr>
              <w:t>12 месяцев</w:t>
            </w:r>
          </w:p>
        </w:tc>
        <w:tc>
          <w:tcPr>
            <w:tcW w:w="262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4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46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83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421" w:type="pct"/>
            <w:vMerge/>
            <w:shd w:val="clear" w:color="auto" w:fill="auto"/>
            <w:vAlign w:val="center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 w:val="restar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3" w:type="pct"/>
            <w:gridSpan w:val="2"/>
            <w:vMerge w:val="restar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Итого</w:t>
            </w:r>
          </w:p>
        </w:tc>
        <w:tc>
          <w:tcPr>
            <w:tcW w:w="27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7 121,60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229,00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2 285,90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2 297,40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2 309,30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 w:val="restart"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704FE" w:rsidRPr="005453EA" w:rsidTr="00F20F54">
        <w:tc>
          <w:tcPr>
            <w:tcW w:w="158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53" w:type="pct"/>
            <w:gridSpan w:val="2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Средства бюджета городского округа Воскресенск</w:t>
            </w:r>
          </w:p>
        </w:tc>
        <w:tc>
          <w:tcPr>
            <w:tcW w:w="278" w:type="pct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7 121,60</w:t>
            </w:r>
          </w:p>
        </w:tc>
        <w:tc>
          <w:tcPr>
            <w:tcW w:w="258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/>
                <w:lang w:eastAsia="ru-RU"/>
              </w:rPr>
              <w:t>229,00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2 285,90</w:t>
            </w:r>
          </w:p>
        </w:tc>
        <w:tc>
          <w:tcPr>
            <w:tcW w:w="262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2 297,40</w:t>
            </w:r>
          </w:p>
        </w:tc>
        <w:tc>
          <w:tcPr>
            <w:tcW w:w="265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2 309,30</w:t>
            </w:r>
          </w:p>
        </w:tc>
        <w:tc>
          <w:tcPr>
            <w:tcW w:w="234" w:type="pct"/>
            <w:shd w:val="clear" w:color="auto" w:fill="auto"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5453EA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421" w:type="pct"/>
            <w:vMerge/>
            <w:shd w:val="clear" w:color="auto" w:fill="auto"/>
            <w:vAlign w:val="center"/>
            <w:hideMark/>
          </w:tcPr>
          <w:p w:rsidR="00F704FE" w:rsidRPr="005453EA" w:rsidRDefault="00F704FE" w:rsidP="009629E4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AA39A1" w:rsidRDefault="00AA39A1" w:rsidP="002079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AA39A1" w:rsidSect="00A032DE">
      <w:pgSz w:w="16838" w:h="11906" w:orient="landscape"/>
      <w:pgMar w:top="1134" w:right="53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E54"/>
    <w:multiLevelType w:val="hybridMultilevel"/>
    <w:tmpl w:val="8086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224CA"/>
    <w:multiLevelType w:val="hybridMultilevel"/>
    <w:tmpl w:val="D71AAE52"/>
    <w:lvl w:ilvl="0" w:tplc="42EEFC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70034E"/>
    <w:multiLevelType w:val="hybridMultilevel"/>
    <w:tmpl w:val="D25473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A34BD"/>
    <w:multiLevelType w:val="multilevel"/>
    <w:tmpl w:val="D6B45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51D4C"/>
    <w:multiLevelType w:val="hybridMultilevel"/>
    <w:tmpl w:val="32DEE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9"/>
  </w:num>
  <w:num w:numId="6">
    <w:abstractNumId w:val="24"/>
  </w:num>
  <w:num w:numId="7">
    <w:abstractNumId w:val="13"/>
  </w:num>
  <w:num w:numId="8">
    <w:abstractNumId w:val="10"/>
  </w:num>
  <w:num w:numId="9">
    <w:abstractNumId w:val="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6"/>
  </w:num>
  <w:num w:numId="14">
    <w:abstractNumId w:val="23"/>
  </w:num>
  <w:num w:numId="15">
    <w:abstractNumId w:val="14"/>
  </w:num>
  <w:num w:numId="16">
    <w:abstractNumId w:val="25"/>
  </w:num>
  <w:num w:numId="17">
    <w:abstractNumId w:val="8"/>
  </w:num>
  <w:num w:numId="18">
    <w:abstractNumId w:val="15"/>
  </w:num>
  <w:num w:numId="19">
    <w:abstractNumId w:val="12"/>
  </w:num>
  <w:num w:numId="20">
    <w:abstractNumId w:val="1"/>
  </w:num>
  <w:num w:numId="21">
    <w:abstractNumId w:val="16"/>
  </w:num>
  <w:num w:numId="22">
    <w:abstractNumId w:val="11"/>
  </w:num>
  <w:num w:numId="23">
    <w:abstractNumId w:val="7"/>
  </w:num>
  <w:num w:numId="24">
    <w:abstractNumId w:val="5"/>
  </w:num>
  <w:num w:numId="25">
    <w:abstractNumId w:val="0"/>
  </w:num>
  <w:num w:numId="26">
    <w:abstractNumId w:val="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020A5"/>
    <w:rsid w:val="0000218A"/>
    <w:rsid w:val="000074C1"/>
    <w:rsid w:val="000230E0"/>
    <w:rsid w:val="00027778"/>
    <w:rsid w:val="0003260C"/>
    <w:rsid w:val="00035C83"/>
    <w:rsid w:val="00041A4B"/>
    <w:rsid w:val="0005177C"/>
    <w:rsid w:val="000651E0"/>
    <w:rsid w:val="00071FBA"/>
    <w:rsid w:val="00083393"/>
    <w:rsid w:val="00094D8B"/>
    <w:rsid w:val="000C103D"/>
    <w:rsid w:val="000C1E5A"/>
    <w:rsid w:val="000C26AC"/>
    <w:rsid w:val="000C516E"/>
    <w:rsid w:val="000D6CF7"/>
    <w:rsid w:val="000E1FA2"/>
    <w:rsid w:val="000E6B08"/>
    <w:rsid w:val="000E7358"/>
    <w:rsid w:val="000F1678"/>
    <w:rsid w:val="000F1758"/>
    <w:rsid w:val="000F7748"/>
    <w:rsid w:val="001001BE"/>
    <w:rsid w:val="00103974"/>
    <w:rsid w:val="00105F00"/>
    <w:rsid w:val="00125FAA"/>
    <w:rsid w:val="00141581"/>
    <w:rsid w:val="00146FEB"/>
    <w:rsid w:val="00165D85"/>
    <w:rsid w:val="00184D62"/>
    <w:rsid w:val="00186CA5"/>
    <w:rsid w:val="0018713F"/>
    <w:rsid w:val="001875EC"/>
    <w:rsid w:val="001962F2"/>
    <w:rsid w:val="001964E2"/>
    <w:rsid w:val="001A5327"/>
    <w:rsid w:val="001A625E"/>
    <w:rsid w:val="001A71B5"/>
    <w:rsid w:val="001B1AA4"/>
    <w:rsid w:val="001B4991"/>
    <w:rsid w:val="001B5B24"/>
    <w:rsid w:val="001B79A6"/>
    <w:rsid w:val="001C1984"/>
    <w:rsid w:val="001C61D3"/>
    <w:rsid w:val="001D01C3"/>
    <w:rsid w:val="001E2567"/>
    <w:rsid w:val="001E7275"/>
    <w:rsid w:val="001F2C0D"/>
    <w:rsid w:val="00200626"/>
    <w:rsid w:val="00207971"/>
    <w:rsid w:val="00214552"/>
    <w:rsid w:val="00215798"/>
    <w:rsid w:val="002162C2"/>
    <w:rsid w:val="0022386A"/>
    <w:rsid w:val="0023091D"/>
    <w:rsid w:val="0023235C"/>
    <w:rsid w:val="002323E7"/>
    <w:rsid w:val="002344A1"/>
    <w:rsid w:val="00242EB0"/>
    <w:rsid w:val="00246C05"/>
    <w:rsid w:val="002628EF"/>
    <w:rsid w:val="0027365A"/>
    <w:rsid w:val="00283279"/>
    <w:rsid w:val="00294EB2"/>
    <w:rsid w:val="002A07AB"/>
    <w:rsid w:val="002A6D9B"/>
    <w:rsid w:val="002A70D8"/>
    <w:rsid w:val="002C168F"/>
    <w:rsid w:val="002C4F8D"/>
    <w:rsid w:val="002D0B6D"/>
    <w:rsid w:val="002D4706"/>
    <w:rsid w:val="002D4D91"/>
    <w:rsid w:val="002E7B08"/>
    <w:rsid w:val="002F3A7B"/>
    <w:rsid w:val="00301137"/>
    <w:rsid w:val="0030148B"/>
    <w:rsid w:val="00306CCC"/>
    <w:rsid w:val="00337FA2"/>
    <w:rsid w:val="00352194"/>
    <w:rsid w:val="003525B8"/>
    <w:rsid w:val="0035566E"/>
    <w:rsid w:val="003754C3"/>
    <w:rsid w:val="00382B16"/>
    <w:rsid w:val="00382C06"/>
    <w:rsid w:val="00383DE1"/>
    <w:rsid w:val="0038766F"/>
    <w:rsid w:val="00396B98"/>
    <w:rsid w:val="003A0A3C"/>
    <w:rsid w:val="003A492E"/>
    <w:rsid w:val="003A5CC8"/>
    <w:rsid w:val="003B27BC"/>
    <w:rsid w:val="003C0180"/>
    <w:rsid w:val="003C2549"/>
    <w:rsid w:val="003C5CAE"/>
    <w:rsid w:val="003D00AE"/>
    <w:rsid w:val="003D135A"/>
    <w:rsid w:val="003D27DB"/>
    <w:rsid w:val="003D3678"/>
    <w:rsid w:val="003D54CA"/>
    <w:rsid w:val="003E06EC"/>
    <w:rsid w:val="003F78AB"/>
    <w:rsid w:val="00416EE1"/>
    <w:rsid w:val="00424F4B"/>
    <w:rsid w:val="00441D5F"/>
    <w:rsid w:val="0046048E"/>
    <w:rsid w:val="004612FF"/>
    <w:rsid w:val="00464F3E"/>
    <w:rsid w:val="0046643D"/>
    <w:rsid w:val="00481D1C"/>
    <w:rsid w:val="00492AEE"/>
    <w:rsid w:val="004947B6"/>
    <w:rsid w:val="00495C60"/>
    <w:rsid w:val="004A17FB"/>
    <w:rsid w:val="004A2C74"/>
    <w:rsid w:val="004A6288"/>
    <w:rsid w:val="004B01CB"/>
    <w:rsid w:val="004B1BD1"/>
    <w:rsid w:val="004C0F8C"/>
    <w:rsid w:val="004D14DF"/>
    <w:rsid w:val="004D46AC"/>
    <w:rsid w:val="004D598D"/>
    <w:rsid w:val="00507895"/>
    <w:rsid w:val="0051352D"/>
    <w:rsid w:val="00513EF1"/>
    <w:rsid w:val="005264FA"/>
    <w:rsid w:val="005314C6"/>
    <w:rsid w:val="00540CF6"/>
    <w:rsid w:val="0054424A"/>
    <w:rsid w:val="0054768D"/>
    <w:rsid w:val="00556924"/>
    <w:rsid w:val="005735BB"/>
    <w:rsid w:val="00574773"/>
    <w:rsid w:val="005775FA"/>
    <w:rsid w:val="005A033F"/>
    <w:rsid w:val="005A129C"/>
    <w:rsid w:val="005A1783"/>
    <w:rsid w:val="005A7462"/>
    <w:rsid w:val="005B039D"/>
    <w:rsid w:val="005B1187"/>
    <w:rsid w:val="005D49F3"/>
    <w:rsid w:val="005E476F"/>
    <w:rsid w:val="005F499F"/>
    <w:rsid w:val="00600F99"/>
    <w:rsid w:val="00603F86"/>
    <w:rsid w:val="00615306"/>
    <w:rsid w:val="00621368"/>
    <w:rsid w:val="00627AB1"/>
    <w:rsid w:val="00637FA5"/>
    <w:rsid w:val="00644DF2"/>
    <w:rsid w:val="00654FC0"/>
    <w:rsid w:val="00692285"/>
    <w:rsid w:val="006A0D44"/>
    <w:rsid w:val="006B1C6A"/>
    <w:rsid w:val="006B3C47"/>
    <w:rsid w:val="006C050E"/>
    <w:rsid w:val="006C42B4"/>
    <w:rsid w:val="006C4463"/>
    <w:rsid w:val="006D4299"/>
    <w:rsid w:val="006E2910"/>
    <w:rsid w:val="006E523B"/>
    <w:rsid w:val="006E63D3"/>
    <w:rsid w:val="006E6B40"/>
    <w:rsid w:val="006E6C69"/>
    <w:rsid w:val="006E7836"/>
    <w:rsid w:val="006F656C"/>
    <w:rsid w:val="00703B59"/>
    <w:rsid w:val="00712387"/>
    <w:rsid w:val="00714ABB"/>
    <w:rsid w:val="00716C30"/>
    <w:rsid w:val="00721051"/>
    <w:rsid w:val="0072216B"/>
    <w:rsid w:val="00723C49"/>
    <w:rsid w:val="00731094"/>
    <w:rsid w:val="0074539C"/>
    <w:rsid w:val="00747075"/>
    <w:rsid w:val="007507BE"/>
    <w:rsid w:val="007559B8"/>
    <w:rsid w:val="00765308"/>
    <w:rsid w:val="00765663"/>
    <w:rsid w:val="0077162A"/>
    <w:rsid w:val="0077184A"/>
    <w:rsid w:val="00784A61"/>
    <w:rsid w:val="00787106"/>
    <w:rsid w:val="0079256E"/>
    <w:rsid w:val="007A6550"/>
    <w:rsid w:val="007C400A"/>
    <w:rsid w:val="007D3EC4"/>
    <w:rsid w:val="007F0811"/>
    <w:rsid w:val="007F0F8E"/>
    <w:rsid w:val="007F4237"/>
    <w:rsid w:val="00805059"/>
    <w:rsid w:val="00816F79"/>
    <w:rsid w:val="00822C3A"/>
    <w:rsid w:val="00834F10"/>
    <w:rsid w:val="008410A8"/>
    <w:rsid w:val="008440B2"/>
    <w:rsid w:val="00850C14"/>
    <w:rsid w:val="00851F62"/>
    <w:rsid w:val="00865CC6"/>
    <w:rsid w:val="00892111"/>
    <w:rsid w:val="00895E85"/>
    <w:rsid w:val="008C03EB"/>
    <w:rsid w:val="008C3540"/>
    <w:rsid w:val="008C40A8"/>
    <w:rsid w:val="008C613F"/>
    <w:rsid w:val="008D1352"/>
    <w:rsid w:val="008E38A7"/>
    <w:rsid w:val="00906742"/>
    <w:rsid w:val="009129BE"/>
    <w:rsid w:val="00927755"/>
    <w:rsid w:val="009313D0"/>
    <w:rsid w:val="0094320A"/>
    <w:rsid w:val="00952403"/>
    <w:rsid w:val="009629E4"/>
    <w:rsid w:val="009647F3"/>
    <w:rsid w:val="00977AD7"/>
    <w:rsid w:val="009904A9"/>
    <w:rsid w:val="009970D8"/>
    <w:rsid w:val="009A282C"/>
    <w:rsid w:val="009B0FC9"/>
    <w:rsid w:val="009B1B5C"/>
    <w:rsid w:val="009B2FBE"/>
    <w:rsid w:val="009C23D5"/>
    <w:rsid w:val="009C2FEE"/>
    <w:rsid w:val="009C3D76"/>
    <w:rsid w:val="009C6B95"/>
    <w:rsid w:val="009D0FB7"/>
    <w:rsid w:val="009D28EE"/>
    <w:rsid w:val="009D3042"/>
    <w:rsid w:val="009E070F"/>
    <w:rsid w:val="009E2D52"/>
    <w:rsid w:val="009E7D60"/>
    <w:rsid w:val="009F018B"/>
    <w:rsid w:val="009F198B"/>
    <w:rsid w:val="009F5155"/>
    <w:rsid w:val="00A032DE"/>
    <w:rsid w:val="00A104DC"/>
    <w:rsid w:val="00A201AC"/>
    <w:rsid w:val="00A20B8C"/>
    <w:rsid w:val="00A21D98"/>
    <w:rsid w:val="00A35D7D"/>
    <w:rsid w:val="00A42536"/>
    <w:rsid w:val="00A44BA4"/>
    <w:rsid w:val="00A4739D"/>
    <w:rsid w:val="00A605AB"/>
    <w:rsid w:val="00A60DC2"/>
    <w:rsid w:val="00A66BDE"/>
    <w:rsid w:val="00A82B60"/>
    <w:rsid w:val="00A85940"/>
    <w:rsid w:val="00A956C3"/>
    <w:rsid w:val="00A96ED6"/>
    <w:rsid w:val="00AA39A1"/>
    <w:rsid w:val="00AA4F06"/>
    <w:rsid w:val="00AA62F1"/>
    <w:rsid w:val="00AA7D86"/>
    <w:rsid w:val="00AC1149"/>
    <w:rsid w:val="00AD2FF5"/>
    <w:rsid w:val="00AD5F4E"/>
    <w:rsid w:val="00AE0134"/>
    <w:rsid w:val="00AE0322"/>
    <w:rsid w:val="00AE1969"/>
    <w:rsid w:val="00B0644A"/>
    <w:rsid w:val="00B26E88"/>
    <w:rsid w:val="00B52F46"/>
    <w:rsid w:val="00B6212A"/>
    <w:rsid w:val="00B67767"/>
    <w:rsid w:val="00B81538"/>
    <w:rsid w:val="00B82DA8"/>
    <w:rsid w:val="00B82FAA"/>
    <w:rsid w:val="00B83347"/>
    <w:rsid w:val="00B83462"/>
    <w:rsid w:val="00B90414"/>
    <w:rsid w:val="00B96E4E"/>
    <w:rsid w:val="00BA1174"/>
    <w:rsid w:val="00BB0A8E"/>
    <w:rsid w:val="00BB6152"/>
    <w:rsid w:val="00BD4775"/>
    <w:rsid w:val="00BE00DC"/>
    <w:rsid w:val="00BF0A98"/>
    <w:rsid w:val="00BF3DA0"/>
    <w:rsid w:val="00BF470C"/>
    <w:rsid w:val="00C026D5"/>
    <w:rsid w:val="00C03F1C"/>
    <w:rsid w:val="00C07F3A"/>
    <w:rsid w:val="00C111DC"/>
    <w:rsid w:val="00C12C07"/>
    <w:rsid w:val="00C146FC"/>
    <w:rsid w:val="00C20344"/>
    <w:rsid w:val="00C23991"/>
    <w:rsid w:val="00C2617B"/>
    <w:rsid w:val="00C33575"/>
    <w:rsid w:val="00C4103D"/>
    <w:rsid w:val="00C42F88"/>
    <w:rsid w:val="00C43470"/>
    <w:rsid w:val="00C527BB"/>
    <w:rsid w:val="00C5623C"/>
    <w:rsid w:val="00C61689"/>
    <w:rsid w:val="00C64258"/>
    <w:rsid w:val="00C656A3"/>
    <w:rsid w:val="00C70EFD"/>
    <w:rsid w:val="00C7288B"/>
    <w:rsid w:val="00C87441"/>
    <w:rsid w:val="00CA2B49"/>
    <w:rsid w:val="00CA7833"/>
    <w:rsid w:val="00CC6A8B"/>
    <w:rsid w:val="00CE006E"/>
    <w:rsid w:val="00CE1D79"/>
    <w:rsid w:val="00CE5DF7"/>
    <w:rsid w:val="00CF0CE8"/>
    <w:rsid w:val="00CF24A2"/>
    <w:rsid w:val="00D00156"/>
    <w:rsid w:val="00D04F61"/>
    <w:rsid w:val="00D1089E"/>
    <w:rsid w:val="00D2056A"/>
    <w:rsid w:val="00D22E1E"/>
    <w:rsid w:val="00D254E1"/>
    <w:rsid w:val="00D416EB"/>
    <w:rsid w:val="00D419BF"/>
    <w:rsid w:val="00D5248B"/>
    <w:rsid w:val="00D54EAF"/>
    <w:rsid w:val="00D668C6"/>
    <w:rsid w:val="00D772B4"/>
    <w:rsid w:val="00D77685"/>
    <w:rsid w:val="00D81940"/>
    <w:rsid w:val="00D9037F"/>
    <w:rsid w:val="00DA2031"/>
    <w:rsid w:val="00DB23CE"/>
    <w:rsid w:val="00DC2D50"/>
    <w:rsid w:val="00DD30D0"/>
    <w:rsid w:val="00DD357C"/>
    <w:rsid w:val="00DD66D6"/>
    <w:rsid w:val="00DD7100"/>
    <w:rsid w:val="00DD7F74"/>
    <w:rsid w:val="00DE02F2"/>
    <w:rsid w:val="00DE09F4"/>
    <w:rsid w:val="00DE2194"/>
    <w:rsid w:val="00DF1924"/>
    <w:rsid w:val="00DF409A"/>
    <w:rsid w:val="00E0134D"/>
    <w:rsid w:val="00E01E1F"/>
    <w:rsid w:val="00E0323D"/>
    <w:rsid w:val="00E03360"/>
    <w:rsid w:val="00E10A09"/>
    <w:rsid w:val="00E17567"/>
    <w:rsid w:val="00E253DF"/>
    <w:rsid w:val="00E30111"/>
    <w:rsid w:val="00E338F6"/>
    <w:rsid w:val="00E37F93"/>
    <w:rsid w:val="00E46D45"/>
    <w:rsid w:val="00E53856"/>
    <w:rsid w:val="00E65852"/>
    <w:rsid w:val="00E667CD"/>
    <w:rsid w:val="00E71A3B"/>
    <w:rsid w:val="00E73115"/>
    <w:rsid w:val="00E77210"/>
    <w:rsid w:val="00E9206C"/>
    <w:rsid w:val="00EA0B43"/>
    <w:rsid w:val="00EB39E7"/>
    <w:rsid w:val="00EC7029"/>
    <w:rsid w:val="00ED0CF8"/>
    <w:rsid w:val="00EE3911"/>
    <w:rsid w:val="00EE4629"/>
    <w:rsid w:val="00EE69F3"/>
    <w:rsid w:val="00EF0B8C"/>
    <w:rsid w:val="00EF4237"/>
    <w:rsid w:val="00EF719B"/>
    <w:rsid w:val="00F03422"/>
    <w:rsid w:val="00F040B0"/>
    <w:rsid w:val="00F049F0"/>
    <w:rsid w:val="00F0579F"/>
    <w:rsid w:val="00F06116"/>
    <w:rsid w:val="00F20D4F"/>
    <w:rsid w:val="00F20F54"/>
    <w:rsid w:val="00F218E3"/>
    <w:rsid w:val="00F3085F"/>
    <w:rsid w:val="00F326FE"/>
    <w:rsid w:val="00F42F6B"/>
    <w:rsid w:val="00F55BFC"/>
    <w:rsid w:val="00F66B36"/>
    <w:rsid w:val="00F704FE"/>
    <w:rsid w:val="00F73621"/>
    <w:rsid w:val="00F827CA"/>
    <w:rsid w:val="00F83182"/>
    <w:rsid w:val="00F84E2B"/>
    <w:rsid w:val="00F85CCD"/>
    <w:rsid w:val="00F94C17"/>
    <w:rsid w:val="00FA0B73"/>
    <w:rsid w:val="00FA5C5E"/>
    <w:rsid w:val="00FB696F"/>
    <w:rsid w:val="00FC037E"/>
    <w:rsid w:val="00FC22A9"/>
    <w:rsid w:val="00FC3A23"/>
    <w:rsid w:val="00FD1BD0"/>
    <w:rsid w:val="00FF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45CDA-9055-464D-977D-C6F9B17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37FA5"/>
    <w:pPr>
      <w:keepNext/>
      <w:tabs>
        <w:tab w:val="left" w:pos="113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2">
    <w:name w:val="Body Text 2"/>
    <w:basedOn w:val="a"/>
    <w:link w:val="23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semiHidden/>
    <w:unhideWhenUsed/>
    <w:rsid w:val="004947B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semiHidden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99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semiHidden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4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7">
    <w:name w:val="Заголовок №1_"/>
    <w:basedOn w:val="a0"/>
    <w:link w:val="18"/>
    <w:rsid w:val="001B499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1B4991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paragraph" w:customStyle="1" w:styleId="25">
    <w:name w:val="Основной текст2"/>
    <w:basedOn w:val="a"/>
    <w:rsid w:val="001B499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markedcontent">
    <w:name w:val="markedcontent"/>
    <w:basedOn w:val="a0"/>
    <w:rsid w:val="00D668C6"/>
  </w:style>
  <w:style w:type="paragraph" w:customStyle="1" w:styleId="aff0">
    <w:name w:val="Нормальный (таблица)"/>
    <w:basedOn w:val="a"/>
    <w:next w:val="a"/>
    <w:uiPriority w:val="99"/>
    <w:rsid w:val="00D6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rsid w:val="00D6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668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66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668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668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66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66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"/>
    <w:basedOn w:val="a"/>
    <w:link w:val="19"/>
    <w:rsid w:val="00D668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rsid w:val="00D668C6"/>
  </w:style>
  <w:style w:type="character" w:customStyle="1" w:styleId="19">
    <w:name w:val="Основной текст Знак1"/>
    <w:link w:val="aff1"/>
    <w:locked/>
    <w:rsid w:val="00D668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Схема документа Знак"/>
    <w:basedOn w:val="a0"/>
    <w:link w:val="aff4"/>
    <w:uiPriority w:val="99"/>
    <w:semiHidden/>
    <w:rsid w:val="00D668C6"/>
    <w:rPr>
      <w:rFonts w:ascii="Tahoma" w:eastAsia="Calibri" w:hAnsi="Tahoma" w:cs="Tahoma"/>
      <w:sz w:val="16"/>
      <w:szCs w:val="16"/>
    </w:rPr>
  </w:style>
  <w:style w:type="paragraph" w:styleId="aff4">
    <w:name w:val="Document Map"/>
    <w:basedOn w:val="a"/>
    <w:link w:val="aff3"/>
    <w:uiPriority w:val="99"/>
    <w:semiHidden/>
    <w:unhideWhenUsed/>
    <w:rsid w:val="00D668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D668C6"/>
    <w:rPr>
      <w:rFonts w:ascii="Segoe UI" w:hAnsi="Segoe UI" w:cs="Segoe UI"/>
      <w:sz w:val="16"/>
      <w:szCs w:val="16"/>
    </w:rPr>
  </w:style>
  <w:style w:type="paragraph" w:styleId="aff5">
    <w:name w:val="footnote text"/>
    <w:basedOn w:val="a"/>
    <w:link w:val="aff6"/>
    <w:uiPriority w:val="99"/>
    <w:unhideWhenUsed/>
    <w:rsid w:val="00D668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D668C6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D668C6"/>
    <w:rPr>
      <w:vertAlign w:val="superscript"/>
    </w:rPr>
  </w:style>
  <w:style w:type="paragraph" w:customStyle="1" w:styleId="s16">
    <w:name w:val="s_16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FC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37FA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b">
    <w:name w:val="Абзац списка1"/>
    <w:basedOn w:val="a"/>
    <w:rsid w:val="00637FA5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  <w:lang w:eastAsia="ru-RU"/>
    </w:rPr>
  </w:style>
  <w:style w:type="character" w:styleId="aff9">
    <w:name w:val="page number"/>
    <w:basedOn w:val="a0"/>
    <w:rsid w:val="00637FA5"/>
  </w:style>
  <w:style w:type="paragraph" w:customStyle="1" w:styleId="131">
    <w:name w:val="Знак13"/>
    <w:basedOn w:val="a"/>
    <w:rsid w:val="00637FA5"/>
    <w:pPr>
      <w:spacing w:line="240" w:lineRule="exact"/>
    </w:pPr>
    <w:rPr>
      <w:rFonts w:ascii="Verdana" w:eastAsia="Batang" w:hAnsi="Verdana" w:cs="Times New Roman"/>
      <w:sz w:val="20"/>
      <w:szCs w:val="20"/>
      <w:lang w:val="en-US"/>
    </w:rPr>
  </w:style>
  <w:style w:type="character" w:customStyle="1" w:styleId="1c">
    <w:name w:val="Текст выноски Знак1"/>
    <w:uiPriority w:val="99"/>
    <w:semiHidden/>
    <w:rsid w:val="00637FA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637F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n2r">
    <w:name w:val="fn2r"/>
    <w:basedOn w:val="a"/>
    <w:rsid w:val="00637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37FA5"/>
  </w:style>
  <w:style w:type="paragraph" w:styleId="26">
    <w:name w:val="Body Text Indent 2"/>
    <w:basedOn w:val="a"/>
    <w:link w:val="27"/>
    <w:uiPriority w:val="99"/>
    <w:rsid w:val="009904A9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9904A9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9904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3857106-4E90-40C5-AEAF-A9D8AD40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34</Pages>
  <Words>7029</Words>
  <Characters>40067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68</cp:revision>
  <cp:lastPrinted>2024-02-09T13:08:00Z</cp:lastPrinted>
  <dcterms:created xsi:type="dcterms:W3CDTF">2023-07-06T08:08:00Z</dcterms:created>
  <dcterms:modified xsi:type="dcterms:W3CDTF">2024-02-22T09:27:00Z</dcterms:modified>
</cp:coreProperties>
</file>