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65E07" w14:textId="2A41A760" w:rsidR="00912100" w:rsidRPr="0068224A" w:rsidRDefault="0068224A" w:rsidP="0068224A">
      <w:pPr>
        <w:jc w:val="right"/>
        <w:rPr>
          <w:b/>
          <w:spacing w:val="40"/>
          <w:sz w:val="26"/>
          <w:szCs w:val="26"/>
        </w:rPr>
      </w:pPr>
      <w:r w:rsidRPr="0068224A">
        <w:rPr>
          <w:b/>
          <w:spacing w:val="40"/>
          <w:sz w:val="26"/>
          <w:szCs w:val="26"/>
        </w:rPr>
        <w:t>Проект</w:t>
      </w:r>
    </w:p>
    <w:p w14:paraId="2E3E9BEB" w14:textId="77777777" w:rsidR="004C7E8B" w:rsidRPr="0066389F" w:rsidRDefault="004C7E8B" w:rsidP="004C7E8B">
      <w:pPr>
        <w:jc w:val="center"/>
        <w:rPr>
          <w:b/>
          <w:spacing w:val="40"/>
          <w:sz w:val="36"/>
        </w:rPr>
      </w:pPr>
      <w:r w:rsidRPr="0066389F">
        <w:rPr>
          <w:b/>
          <w:spacing w:val="40"/>
          <w:sz w:val="36"/>
        </w:rPr>
        <w:t>СОВЕТ ДЕПУТАТОВ</w:t>
      </w:r>
    </w:p>
    <w:p w14:paraId="32F05054" w14:textId="77777777" w:rsidR="004C7E8B" w:rsidRPr="0066389F" w:rsidRDefault="004C7E8B" w:rsidP="004C7E8B">
      <w:pPr>
        <w:ind w:firstLine="284"/>
        <w:jc w:val="center"/>
        <w:rPr>
          <w:b/>
          <w:sz w:val="36"/>
          <w:szCs w:val="24"/>
          <w:lang w:eastAsia="ru-RU"/>
        </w:rPr>
      </w:pPr>
      <w:r w:rsidRPr="0066389F">
        <w:rPr>
          <w:b/>
          <w:sz w:val="36"/>
          <w:szCs w:val="24"/>
          <w:lang w:eastAsia="ru-RU"/>
        </w:rPr>
        <w:t>городского округа Воскресенск</w:t>
      </w:r>
    </w:p>
    <w:p w14:paraId="484664B5" w14:textId="77777777" w:rsidR="004C7E8B" w:rsidRPr="0066389F" w:rsidRDefault="004C7E8B" w:rsidP="004C7E8B">
      <w:pPr>
        <w:ind w:firstLine="284"/>
        <w:jc w:val="center"/>
        <w:rPr>
          <w:b/>
          <w:sz w:val="36"/>
          <w:szCs w:val="24"/>
          <w:lang w:eastAsia="ru-RU"/>
        </w:rPr>
      </w:pPr>
      <w:r w:rsidRPr="0066389F">
        <w:rPr>
          <w:b/>
          <w:sz w:val="36"/>
          <w:szCs w:val="24"/>
          <w:lang w:eastAsia="ru-RU"/>
        </w:rPr>
        <w:t>Московской области</w:t>
      </w:r>
    </w:p>
    <w:p w14:paraId="4F924473" w14:textId="04292988" w:rsidR="004C7E8B" w:rsidRPr="0066389F" w:rsidRDefault="004C7E8B" w:rsidP="004C7E8B">
      <w:r w:rsidRPr="0066389F">
        <w:rPr>
          <w:noProof/>
          <w:lang w:eastAsia="ru-RU"/>
        </w:rPr>
        <mc:AlternateContent>
          <mc:Choice Requires="wps">
            <w:drawing>
              <wp:anchor distT="4294967293" distB="4294967293" distL="114300" distR="114300" simplePos="0" relativeHeight="251600896" behindDoc="0" locked="0" layoutInCell="0" allowOverlap="1" wp14:anchorId="768A2F1E" wp14:editId="20DAC7A1">
                <wp:simplePos x="0" y="0"/>
                <wp:positionH relativeFrom="column">
                  <wp:posOffset>12700</wp:posOffset>
                </wp:positionH>
                <wp:positionV relativeFrom="paragraph">
                  <wp:posOffset>87629</wp:posOffset>
                </wp:positionV>
                <wp:extent cx="6126480" cy="0"/>
                <wp:effectExtent l="0" t="19050" r="26670" b="19050"/>
                <wp:wrapNone/>
                <wp:docPr id="323" name="Прямая соединительная линия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2CDD7" id="Прямая соединительная линия 323" o:spid="_x0000_s1026" style="position:absolute;z-index:251600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pt,6.9pt" to="483.4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" o:allowincell="f" strokeweight="2.25pt"/>
            </w:pict>
          </mc:Fallback>
        </mc:AlternateContent>
      </w:r>
    </w:p>
    <w:p w14:paraId="30184DAF" w14:textId="77777777" w:rsidR="004C7E8B" w:rsidRPr="0066389F" w:rsidRDefault="004C7E8B" w:rsidP="004C7E8B">
      <w:pPr>
        <w:pStyle w:val="ConsPlusTitlePage"/>
        <w:rPr>
          <w:rFonts w:ascii="Times New Roman" w:hAnsi="Times New Roman" w:cs="Times New Roman"/>
          <w:sz w:val="24"/>
          <w:szCs w:val="24"/>
        </w:rPr>
      </w:pPr>
    </w:p>
    <w:p w14:paraId="2F6905E5" w14:textId="08F1D699" w:rsidR="004C7E8B" w:rsidRPr="00A143D9" w:rsidRDefault="000B76F2" w:rsidP="004C7E8B">
      <w:pPr>
        <w:jc w:val="center"/>
        <w:rPr>
          <w:b/>
          <w:bCs/>
          <w:spacing w:val="-3"/>
          <w:sz w:val="24"/>
          <w:szCs w:val="24"/>
          <w:lang w:val="ru" w:eastAsia="ru-RU"/>
        </w:rPr>
      </w:pPr>
      <w:bookmarkStart w:id="0" w:name="bookmark1"/>
      <w:r w:rsidRPr="00A143D9">
        <w:rPr>
          <w:b/>
          <w:bCs/>
          <w:spacing w:val="-3"/>
          <w:sz w:val="24"/>
          <w:szCs w:val="24"/>
          <w:lang w:val="ru" w:eastAsia="ru-RU"/>
        </w:rPr>
        <w:t>О внесении</w:t>
      </w:r>
      <w:r w:rsidR="002D49D0" w:rsidRPr="00A143D9">
        <w:rPr>
          <w:b/>
          <w:bCs/>
          <w:spacing w:val="-3"/>
          <w:sz w:val="24"/>
          <w:szCs w:val="24"/>
          <w:lang w:val="ru" w:eastAsia="ru-RU"/>
        </w:rPr>
        <w:t xml:space="preserve"> изменений</w:t>
      </w:r>
      <w:r w:rsidR="004D1AEA" w:rsidRPr="00A143D9">
        <w:rPr>
          <w:b/>
          <w:bCs/>
          <w:spacing w:val="-3"/>
          <w:sz w:val="24"/>
          <w:szCs w:val="24"/>
          <w:lang w:val="ru" w:eastAsia="ru-RU"/>
        </w:rPr>
        <w:t xml:space="preserve"> в </w:t>
      </w:r>
      <w:r w:rsidR="004C7E8B" w:rsidRPr="00A143D9">
        <w:rPr>
          <w:b/>
          <w:bCs/>
          <w:spacing w:val="-3"/>
          <w:sz w:val="24"/>
          <w:szCs w:val="24"/>
          <w:lang w:val="ru" w:eastAsia="ru-RU"/>
        </w:rPr>
        <w:t>Правил</w:t>
      </w:r>
      <w:r w:rsidR="004D1AEA" w:rsidRPr="00A143D9">
        <w:rPr>
          <w:b/>
          <w:bCs/>
          <w:spacing w:val="-3"/>
          <w:sz w:val="24"/>
          <w:szCs w:val="24"/>
          <w:lang w:val="ru" w:eastAsia="ru-RU"/>
        </w:rPr>
        <w:t>а</w:t>
      </w:r>
      <w:r w:rsidR="004C7E8B" w:rsidRPr="00A143D9">
        <w:rPr>
          <w:b/>
          <w:bCs/>
          <w:spacing w:val="-3"/>
          <w:sz w:val="24"/>
          <w:szCs w:val="24"/>
          <w:lang w:val="ru" w:eastAsia="ru-RU"/>
        </w:rPr>
        <w:t xml:space="preserve"> благоустройства территории </w:t>
      </w:r>
      <w:bookmarkEnd w:id="0"/>
    </w:p>
    <w:p w14:paraId="2DF39F1F" w14:textId="5107DE31" w:rsidR="00D30AAE" w:rsidRPr="00A143D9" w:rsidRDefault="004C7E8B" w:rsidP="004C7E8B">
      <w:pPr>
        <w:jc w:val="center"/>
        <w:rPr>
          <w:b/>
          <w:bCs/>
          <w:spacing w:val="-3"/>
          <w:sz w:val="24"/>
          <w:szCs w:val="24"/>
          <w:lang w:eastAsia="ru-RU"/>
        </w:rPr>
      </w:pPr>
      <w:r w:rsidRPr="00A143D9">
        <w:rPr>
          <w:b/>
          <w:bCs/>
          <w:spacing w:val="-3"/>
          <w:sz w:val="24"/>
          <w:szCs w:val="24"/>
          <w:lang w:eastAsia="ru-RU"/>
        </w:rPr>
        <w:t>городского округа Воскресенск Московской области</w:t>
      </w:r>
      <w:r w:rsidR="00D1592D" w:rsidRPr="00A143D9">
        <w:rPr>
          <w:b/>
          <w:bCs/>
          <w:spacing w:val="-3"/>
          <w:sz w:val="24"/>
          <w:szCs w:val="24"/>
          <w:lang w:eastAsia="ru-RU"/>
        </w:rPr>
        <w:t>, утвержденные решением Совета депутатов городского округа Воск</w:t>
      </w:r>
      <w:r w:rsidR="00091021" w:rsidRPr="00A143D9">
        <w:rPr>
          <w:b/>
          <w:bCs/>
          <w:spacing w:val="-3"/>
          <w:sz w:val="24"/>
          <w:szCs w:val="24"/>
          <w:lang w:eastAsia="ru-RU"/>
        </w:rPr>
        <w:t>ресенск Московской области от 12.04.202</w:t>
      </w:r>
      <w:r w:rsidR="00E420E2" w:rsidRPr="00A143D9">
        <w:rPr>
          <w:b/>
          <w:bCs/>
          <w:spacing w:val="-3"/>
          <w:sz w:val="24"/>
          <w:szCs w:val="24"/>
          <w:lang w:eastAsia="ru-RU"/>
        </w:rPr>
        <w:t>4</w:t>
      </w:r>
      <w:r w:rsidR="00D1592D" w:rsidRPr="00A143D9">
        <w:rPr>
          <w:b/>
          <w:bCs/>
          <w:spacing w:val="-3"/>
          <w:sz w:val="24"/>
          <w:szCs w:val="24"/>
          <w:lang w:eastAsia="ru-RU"/>
        </w:rPr>
        <w:t xml:space="preserve"> №</w:t>
      </w:r>
      <w:r w:rsidR="00091021" w:rsidRPr="00A143D9">
        <w:rPr>
          <w:b/>
          <w:bCs/>
          <w:spacing w:val="-3"/>
          <w:sz w:val="24"/>
          <w:szCs w:val="24"/>
          <w:lang w:eastAsia="ru-RU"/>
        </w:rPr>
        <w:t xml:space="preserve"> 930/126</w:t>
      </w:r>
      <w:r w:rsidR="00483243" w:rsidRPr="00A143D9">
        <w:rPr>
          <w:b/>
          <w:bCs/>
          <w:spacing w:val="-3"/>
          <w:sz w:val="24"/>
          <w:szCs w:val="24"/>
          <w:lang w:eastAsia="ru-RU"/>
        </w:rPr>
        <w:t xml:space="preserve"> (с изменениями от 30.08.2024 №</w:t>
      </w:r>
      <w:r w:rsidR="00810FA7">
        <w:rPr>
          <w:b/>
          <w:bCs/>
          <w:spacing w:val="-3"/>
          <w:sz w:val="24"/>
          <w:szCs w:val="24"/>
          <w:lang w:eastAsia="ru-RU"/>
        </w:rPr>
        <w:t xml:space="preserve"> </w:t>
      </w:r>
      <w:r w:rsidR="00483243" w:rsidRPr="00A143D9">
        <w:rPr>
          <w:b/>
          <w:bCs/>
          <w:spacing w:val="-3"/>
          <w:sz w:val="24"/>
          <w:szCs w:val="24"/>
          <w:lang w:eastAsia="ru-RU"/>
        </w:rPr>
        <w:t>968/132</w:t>
      </w:r>
      <w:r w:rsidR="00B2551F" w:rsidRPr="00A143D9">
        <w:rPr>
          <w:b/>
          <w:bCs/>
          <w:spacing w:val="-3"/>
          <w:sz w:val="24"/>
          <w:szCs w:val="24"/>
          <w:lang w:eastAsia="ru-RU"/>
        </w:rPr>
        <w:t>, 29.11.2024 № 47/6, 30.05.2025 №</w:t>
      </w:r>
      <w:r w:rsidR="00810FA7">
        <w:rPr>
          <w:b/>
          <w:bCs/>
          <w:spacing w:val="-3"/>
          <w:sz w:val="24"/>
          <w:szCs w:val="24"/>
          <w:lang w:eastAsia="ru-RU"/>
        </w:rPr>
        <w:t xml:space="preserve"> </w:t>
      </w:r>
      <w:r w:rsidR="00B2551F" w:rsidRPr="00A143D9">
        <w:rPr>
          <w:b/>
          <w:bCs/>
          <w:spacing w:val="-3"/>
          <w:sz w:val="24"/>
          <w:szCs w:val="24"/>
          <w:lang w:eastAsia="ru-RU"/>
        </w:rPr>
        <w:t>151/17</w:t>
      </w:r>
      <w:r w:rsidR="003F3D63" w:rsidRPr="00A143D9">
        <w:rPr>
          <w:b/>
          <w:bCs/>
          <w:spacing w:val="-3"/>
          <w:sz w:val="24"/>
          <w:szCs w:val="24"/>
          <w:lang w:eastAsia="ru-RU"/>
        </w:rPr>
        <w:t xml:space="preserve">, </w:t>
      </w:r>
      <w:r w:rsidR="00810FA7">
        <w:rPr>
          <w:b/>
          <w:bCs/>
          <w:spacing w:val="-3"/>
          <w:sz w:val="24"/>
          <w:szCs w:val="24"/>
          <w:lang w:eastAsia="ru-RU"/>
        </w:rPr>
        <w:t xml:space="preserve">29.08.2025              </w:t>
      </w:r>
      <w:r w:rsidR="003F3D63" w:rsidRPr="00810FA7">
        <w:rPr>
          <w:b/>
          <w:bCs/>
          <w:spacing w:val="-3"/>
          <w:sz w:val="24"/>
          <w:szCs w:val="24"/>
          <w:lang w:eastAsia="ru-RU"/>
        </w:rPr>
        <w:t>№</w:t>
      </w:r>
      <w:r w:rsidR="00810FA7" w:rsidRPr="00810FA7">
        <w:rPr>
          <w:b/>
          <w:bCs/>
          <w:spacing w:val="-3"/>
          <w:sz w:val="24"/>
          <w:szCs w:val="24"/>
          <w:lang w:eastAsia="ru-RU"/>
        </w:rPr>
        <w:t xml:space="preserve"> </w:t>
      </w:r>
      <w:r w:rsidR="003F3D63" w:rsidRPr="00810FA7">
        <w:rPr>
          <w:b/>
          <w:bCs/>
          <w:spacing w:val="-3"/>
          <w:sz w:val="24"/>
          <w:szCs w:val="24"/>
          <w:lang w:eastAsia="ru-RU"/>
        </w:rPr>
        <w:t>202/22</w:t>
      </w:r>
      <w:r w:rsidR="00810FA7" w:rsidRPr="00810FA7">
        <w:rPr>
          <w:b/>
          <w:bCs/>
          <w:spacing w:val="-3"/>
          <w:sz w:val="24"/>
          <w:szCs w:val="24"/>
          <w:lang w:eastAsia="ru-RU"/>
        </w:rPr>
        <w:t>, 26.12.2025 № 281/33</w:t>
      </w:r>
      <w:r w:rsidR="00B2551F" w:rsidRPr="00810FA7">
        <w:rPr>
          <w:b/>
          <w:bCs/>
          <w:spacing w:val="-3"/>
          <w:sz w:val="24"/>
          <w:szCs w:val="24"/>
          <w:lang w:eastAsia="ru-RU"/>
        </w:rPr>
        <w:t>)</w:t>
      </w:r>
      <w:r w:rsidR="00D30AAE" w:rsidRPr="00A143D9">
        <w:rPr>
          <w:b/>
          <w:bCs/>
          <w:spacing w:val="-3"/>
          <w:sz w:val="24"/>
          <w:szCs w:val="24"/>
          <w:lang w:eastAsia="ru-RU"/>
        </w:rPr>
        <w:t xml:space="preserve"> </w:t>
      </w:r>
    </w:p>
    <w:p w14:paraId="78A1919C" w14:textId="77777777" w:rsidR="004C7E8B" w:rsidRPr="00A143D9" w:rsidRDefault="004C7E8B" w:rsidP="004C7E8B">
      <w:pPr>
        <w:jc w:val="center"/>
        <w:rPr>
          <w:sz w:val="24"/>
          <w:szCs w:val="24"/>
          <w:lang w:eastAsia="ru-RU"/>
        </w:rPr>
      </w:pPr>
    </w:p>
    <w:p w14:paraId="695C082D" w14:textId="04E1F3F5" w:rsidR="004C7E8B" w:rsidRPr="00A143D9" w:rsidRDefault="00CC4682" w:rsidP="004678A8">
      <w:pPr>
        <w:adjustRightInd w:val="0"/>
        <w:ind w:firstLine="720"/>
        <w:jc w:val="both"/>
        <w:rPr>
          <w:sz w:val="24"/>
          <w:szCs w:val="24"/>
          <w:lang w:eastAsia="ru-RU"/>
        </w:rPr>
      </w:pPr>
      <w:r w:rsidRPr="00A143D9">
        <w:rPr>
          <w:sz w:val="24"/>
          <w:szCs w:val="24"/>
          <w:lang w:eastAsia="ru-RU"/>
        </w:rPr>
        <w:t>В целях приведения в соответствие с действующим законодательством, в соответствии с Федеральным законом от 06.10.2003 №131-ФЗ «Об общих принципах организации местного самоуправления в Российской Федерации», Законом Московской области от 30.12.2014 № 191/2014-ОЗ «О регулировании дополнительных вопросов в сфере благо</w:t>
      </w:r>
      <w:r w:rsidR="004678A8" w:rsidRPr="00A143D9">
        <w:rPr>
          <w:sz w:val="24"/>
          <w:szCs w:val="24"/>
          <w:lang w:eastAsia="ru-RU"/>
        </w:rPr>
        <w:t>устройства в Московской области</w:t>
      </w:r>
      <w:r w:rsidR="008A63A3" w:rsidRPr="00A143D9">
        <w:rPr>
          <w:sz w:val="24"/>
          <w:szCs w:val="24"/>
          <w:lang w:eastAsia="ru-RU"/>
        </w:rPr>
        <w:t>»</w:t>
      </w:r>
      <w:r w:rsidRPr="00A143D9">
        <w:rPr>
          <w:sz w:val="24"/>
          <w:szCs w:val="24"/>
          <w:lang w:eastAsia="ru-RU"/>
        </w:rPr>
        <w:t xml:space="preserve">, руководствуясь Уставом городского округа Воскресенск Московской области </w:t>
      </w:r>
      <w:r w:rsidR="00BB6659" w:rsidRPr="00A143D9">
        <w:rPr>
          <w:sz w:val="24"/>
          <w:szCs w:val="24"/>
          <w:lang w:eastAsia="ru-RU"/>
        </w:rPr>
        <w:t xml:space="preserve"> </w:t>
      </w:r>
    </w:p>
    <w:p w14:paraId="0AB2A5F4" w14:textId="77777777" w:rsidR="004C7E8B" w:rsidRPr="00A143D9" w:rsidRDefault="004C7E8B" w:rsidP="004C7E8B">
      <w:pPr>
        <w:adjustRightInd w:val="0"/>
        <w:jc w:val="both"/>
        <w:rPr>
          <w:bCs/>
          <w:sz w:val="24"/>
          <w:szCs w:val="24"/>
          <w:lang w:eastAsia="ru-RU"/>
        </w:rPr>
      </w:pPr>
    </w:p>
    <w:p w14:paraId="029541EF" w14:textId="36C47C2F" w:rsidR="004C7E8B" w:rsidRPr="00A143D9" w:rsidRDefault="004C7E8B" w:rsidP="004C7E8B">
      <w:pPr>
        <w:adjustRightInd w:val="0"/>
        <w:ind w:firstLine="708"/>
        <w:jc w:val="both"/>
        <w:rPr>
          <w:spacing w:val="-4"/>
          <w:sz w:val="24"/>
          <w:szCs w:val="24"/>
          <w:lang w:eastAsia="ru-RU"/>
        </w:rPr>
      </w:pPr>
      <w:r w:rsidRPr="00A143D9">
        <w:rPr>
          <w:spacing w:val="-2"/>
          <w:sz w:val="24"/>
          <w:szCs w:val="24"/>
          <w:lang w:eastAsia="ru-RU"/>
        </w:rPr>
        <w:t xml:space="preserve">Совет депутатов городского округа Воскресенск </w:t>
      </w:r>
      <w:r w:rsidR="0018046B" w:rsidRPr="00A143D9">
        <w:rPr>
          <w:spacing w:val="-2"/>
          <w:sz w:val="24"/>
          <w:szCs w:val="24"/>
          <w:lang w:eastAsia="ru-RU"/>
        </w:rPr>
        <w:t xml:space="preserve">Московской области </w:t>
      </w:r>
      <w:r w:rsidRPr="00A143D9">
        <w:rPr>
          <w:spacing w:val="-2"/>
          <w:sz w:val="24"/>
          <w:szCs w:val="24"/>
          <w:lang w:eastAsia="ru-RU"/>
        </w:rPr>
        <w:t>решил</w:t>
      </w:r>
      <w:r w:rsidRPr="00A143D9">
        <w:rPr>
          <w:spacing w:val="-4"/>
          <w:sz w:val="24"/>
          <w:szCs w:val="24"/>
          <w:lang w:eastAsia="ru-RU"/>
        </w:rPr>
        <w:t>:</w:t>
      </w:r>
    </w:p>
    <w:p w14:paraId="330F1B75" w14:textId="77777777" w:rsidR="004C7E8B" w:rsidRPr="00A143D9" w:rsidRDefault="004C7E8B" w:rsidP="004C7E8B">
      <w:pPr>
        <w:adjustRightInd w:val="0"/>
        <w:jc w:val="both"/>
        <w:rPr>
          <w:sz w:val="24"/>
          <w:szCs w:val="24"/>
          <w:lang w:eastAsia="ru-RU"/>
        </w:rPr>
      </w:pPr>
    </w:p>
    <w:p w14:paraId="1096C924" w14:textId="6814FFAB" w:rsidR="003317F8" w:rsidRDefault="004C7E8B" w:rsidP="00C21156">
      <w:pPr>
        <w:ind w:firstLine="709"/>
        <w:jc w:val="both"/>
        <w:rPr>
          <w:sz w:val="24"/>
          <w:szCs w:val="24"/>
          <w:lang w:eastAsia="ru-RU"/>
        </w:rPr>
      </w:pPr>
      <w:r w:rsidRPr="00A143D9">
        <w:rPr>
          <w:sz w:val="24"/>
          <w:szCs w:val="24"/>
          <w:lang w:eastAsia="ru-RU"/>
        </w:rPr>
        <w:t>1.</w:t>
      </w:r>
      <w:r w:rsidR="003317F8" w:rsidRPr="00A143D9">
        <w:rPr>
          <w:sz w:val="24"/>
          <w:szCs w:val="24"/>
          <w:lang w:eastAsia="ru-RU"/>
        </w:rPr>
        <w:t xml:space="preserve"> Внести в Правила благоустройства </w:t>
      </w:r>
      <w:r w:rsidR="004D1AEA" w:rsidRPr="00A143D9">
        <w:rPr>
          <w:sz w:val="24"/>
          <w:szCs w:val="24"/>
          <w:lang w:eastAsia="ru-RU"/>
        </w:rPr>
        <w:t xml:space="preserve">территории </w:t>
      </w:r>
      <w:r w:rsidR="003317F8" w:rsidRPr="00A143D9">
        <w:rPr>
          <w:sz w:val="24"/>
          <w:szCs w:val="24"/>
          <w:lang w:eastAsia="ru-RU"/>
        </w:rPr>
        <w:t>городского округа Воскресенск Московской области, утвержденные решением Совета депутатов городского округа Воскресенск Московской области о</w:t>
      </w:r>
      <w:r w:rsidR="00091021" w:rsidRPr="00A143D9">
        <w:rPr>
          <w:sz w:val="24"/>
          <w:szCs w:val="24"/>
          <w:lang w:eastAsia="ru-RU"/>
        </w:rPr>
        <w:t>т 12.04.2024 № 930/126</w:t>
      </w:r>
      <w:r w:rsidR="00483243" w:rsidRPr="00A143D9">
        <w:rPr>
          <w:sz w:val="24"/>
          <w:szCs w:val="24"/>
          <w:lang w:eastAsia="ru-RU"/>
        </w:rPr>
        <w:t xml:space="preserve"> </w:t>
      </w:r>
      <w:r w:rsidR="00483243" w:rsidRPr="00A143D9">
        <w:rPr>
          <w:sz w:val="24"/>
          <w:szCs w:val="24"/>
        </w:rPr>
        <w:t>(с изменениями от 30.08.2024 №</w:t>
      </w:r>
      <w:r w:rsidR="00810FA7">
        <w:rPr>
          <w:sz w:val="24"/>
          <w:szCs w:val="24"/>
        </w:rPr>
        <w:t xml:space="preserve"> </w:t>
      </w:r>
      <w:r w:rsidR="00483243" w:rsidRPr="00A143D9">
        <w:rPr>
          <w:sz w:val="24"/>
          <w:szCs w:val="24"/>
        </w:rPr>
        <w:t>968/132</w:t>
      </w:r>
      <w:r w:rsidR="00B2551F" w:rsidRPr="00A143D9">
        <w:rPr>
          <w:sz w:val="24"/>
          <w:szCs w:val="24"/>
        </w:rPr>
        <w:t>, 29.11.2024 № 47/6, 30.05.2025 №</w:t>
      </w:r>
      <w:r w:rsidR="00810FA7">
        <w:rPr>
          <w:sz w:val="24"/>
          <w:szCs w:val="24"/>
        </w:rPr>
        <w:t xml:space="preserve"> </w:t>
      </w:r>
      <w:r w:rsidR="00B2551F" w:rsidRPr="00A143D9">
        <w:rPr>
          <w:sz w:val="24"/>
          <w:szCs w:val="24"/>
        </w:rPr>
        <w:t>151/17</w:t>
      </w:r>
      <w:r w:rsidR="003F3D63" w:rsidRPr="00A143D9">
        <w:rPr>
          <w:sz w:val="24"/>
          <w:szCs w:val="24"/>
        </w:rPr>
        <w:t>, 29.08.2025 №</w:t>
      </w:r>
      <w:r w:rsidR="00810FA7">
        <w:rPr>
          <w:sz w:val="24"/>
          <w:szCs w:val="24"/>
        </w:rPr>
        <w:t xml:space="preserve"> </w:t>
      </w:r>
      <w:r w:rsidR="003F3D63" w:rsidRPr="00810FA7">
        <w:rPr>
          <w:sz w:val="24"/>
          <w:szCs w:val="24"/>
        </w:rPr>
        <w:t>202/22</w:t>
      </w:r>
      <w:r w:rsidR="00810FA7" w:rsidRPr="00810FA7">
        <w:rPr>
          <w:sz w:val="24"/>
          <w:szCs w:val="24"/>
        </w:rPr>
        <w:t>, 26.12.2025 № 281/33</w:t>
      </w:r>
      <w:r w:rsidR="00B2551F" w:rsidRPr="00810FA7">
        <w:rPr>
          <w:sz w:val="24"/>
          <w:szCs w:val="24"/>
        </w:rPr>
        <w:t>)</w:t>
      </w:r>
      <w:r w:rsidR="00517742" w:rsidRPr="00810FA7">
        <w:rPr>
          <w:sz w:val="24"/>
          <w:szCs w:val="24"/>
          <w:lang w:eastAsia="ru-RU"/>
        </w:rPr>
        <w:t>, следующие</w:t>
      </w:r>
      <w:r w:rsidR="00517742" w:rsidRPr="00A143D9">
        <w:rPr>
          <w:sz w:val="24"/>
          <w:szCs w:val="24"/>
          <w:lang w:eastAsia="ru-RU"/>
        </w:rPr>
        <w:t xml:space="preserve"> изменения</w:t>
      </w:r>
      <w:r w:rsidR="003317F8" w:rsidRPr="00A143D9">
        <w:rPr>
          <w:sz w:val="24"/>
          <w:szCs w:val="24"/>
          <w:lang w:eastAsia="ru-RU"/>
        </w:rPr>
        <w:t>:</w:t>
      </w:r>
    </w:p>
    <w:p w14:paraId="08A142F4" w14:textId="3C1C5428" w:rsidR="0011698E" w:rsidRPr="00DE6AFB" w:rsidRDefault="001317B4" w:rsidP="00C21156">
      <w:pPr>
        <w:ind w:firstLine="709"/>
        <w:jc w:val="both"/>
        <w:rPr>
          <w:sz w:val="24"/>
          <w:szCs w:val="24"/>
          <w:lang w:eastAsia="ru-RU"/>
        </w:rPr>
      </w:pPr>
      <w:r w:rsidRPr="00DE6AFB">
        <w:rPr>
          <w:sz w:val="24"/>
          <w:szCs w:val="24"/>
          <w:lang w:eastAsia="ru-RU"/>
        </w:rPr>
        <w:t>1.1</w:t>
      </w:r>
      <w:r w:rsidR="00FD2033" w:rsidRPr="00DE6AFB">
        <w:rPr>
          <w:sz w:val="24"/>
          <w:szCs w:val="24"/>
          <w:lang w:eastAsia="ru-RU"/>
        </w:rPr>
        <w:t xml:space="preserve">. </w:t>
      </w:r>
      <w:r w:rsidRPr="00DE6AFB">
        <w:rPr>
          <w:sz w:val="24"/>
          <w:szCs w:val="24"/>
          <w:lang w:eastAsia="ru-RU"/>
        </w:rPr>
        <w:t xml:space="preserve"> </w:t>
      </w:r>
      <w:r w:rsidR="0011698E" w:rsidRPr="00DE6AFB">
        <w:rPr>
          <w:sz w:val="24"/>
          <w:szCs w:val="24"/>
          <w:lang w:eastAsia="ru-RU"/>
        </w:rPr>
        <w:t>Главу I «Общие положения» дополнить статьей 1.1 «Правовое регулирование в сфере благоустройства</w:t>
      </w:r>
      <w:r w:rsidR="00E63CF1" w:rsidRPr="00DE6AFB">
        <w:rPr>
          <w:sz w:val="24"/>
          <w:szCs w:val="24"/>
          <w:lang w:eastAsia="ru-RU"/>
        </w:rPr>
        <w:t xml:space="preserve"> городского округа Воскресенск</w:t>
      </w:r>
      <w:r w:rsidR="0011698E" w:rsidRPr="00DE6AFB">
        <w:rPr>
          <w:sz w:val="24"/>
          <w:szCs w:val="24"/>
          <w:lang w:eastAsia="ru-RU"/>
        </w:rPr>
        <w:t>»</w:t>
      </w:r>
      <w:r w:rsidRPr="00DE6AFB">
        <w:rPr>
          <w:sz w:val="24"/>
          <w:szCs w:val="24"/>
          <w:lang w:eastAsia="ru-RU"/>
        </w:rPr>
        <w:t xml:space="preserve"> </w:t>
      </w:r>
      <w:r w:rsidR="007832EC">
        <w:rPr>
          <w:sz w:val="24"/>
          <w:szCs w:val="24"/>
          <w:lang w:eastAsia="ru-RU"/>
        </w:rPr>
        <w:t>следующего содержания</w:t>
      </w:r>
      <w:r w:rsidRPr="00DE6AFB">
        <w:rPr>
          <w:sz w:val="24"/>
          <w:szCs w:val="24"/>
          <w:lang w:eastAsia="ru-RU"/>
        </w:rPr>
        <w:t>:</w:t>
      </w:r>
    </w:p>
    <w:p w14:paraId="04BFED35" w14:textId="44304513" w:rsidR="00FD2033" w:rsidRPr="00DE6AFB" w:rsidRDefault="00CE5F36" w:rsidP="00C21156">
      <w:pPr>
        <w:ind w:firstLine="709"/>
        <w:jc w:val="both"/>
        <w:rPr>
          <w:sz w:val="24"/>
          <w:szCs w:val="24"/>
          <w:lang w:eastAsia="ru-RU"/>
        </w:rPr>
      </w:pPr>
      <w:r w:rsidRPr="00DE6AFB">
        <w:rPr>
          <w:sz w:val="24"/>
          <w:szCs w:val="24"/>
          <w:lang w:eastAsia="ru-RU"/>
        </w:rPr>
        <w:t>«1.1. Правовое регулирование отношений в сфере благоустройства городского округа Воскресенск</w:t>
      </w:r>
    </w:p>
    <w:p w14:paraId="7C496B4D" w14:textId="182EBED2" w:rsidR="00E63CF1" w:rsidRPr="00DE6AFB" w:rsidRDefault="00E63CF1" w:rsidP="00E63CF1">
      <w:pPr>
        <w:ind w:firstLine="709"/>
        <w:jc w:val="both"/>
        <w:rPr>
          <w:sz w:val="24"/>
          <w:szCs w:val="24"/>
          <w:lang w:eastAsia="ru-RU"/>
        </w:rPr>
      </w:pPr>
      <w:r w:rsidRPr="00DE6AFB">
        <w:rPr>
          <w:sz w:val="24"/>
          <w:szCs w:val="24"/>
          <w:lang w:eastAsia="ru-RU"/>
        </w:rPr>
        <w:t xml:space="preserve">1. Правовое регулирование отношений в сфере благоустройства городского округа Воскресенск осуществляется в соответствии с Градостроительным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Федеральным законом от 20 марта 2025 года </w:t>
      </w:r>
      <w:r w:rsidR="0074705E" w:rsidRPr="00DE6AFB">
        <w:rPr>
          <w:sz w:val="24"/>
          <w:szCs w:val="24"/>
          <w:lang w:eastAsia="ru-RU"/>
        </w:rPr>
        <w:t>№</w:t>
      </w:r>
      <w:r w:rsidRPr="00DE6AFB">
        <w:rPr>
          <w:sz w:val="24"/>
          <w:szCs w:val="24"/>
          <w:lang w:eastAsia="ru-RU"/>
        </w:rPr>
        <w:t xml:space="preserve"> 33-ФЗ </w:t>
      </w:r>
      <w:r w:rsidR="001B1A89" w:rsidRPr="00DE6AFB">
        <w:rPr>
          <w:sz w:val="24"/>
          <w:szCs w:val="24"/>
          <w:lang w:eastAsia="ru-RU"/>
        </w:rPr>
        <w:t>«</w:t>
      </w:r>
      <w:r w:rsidRPr="00DE6AFB">
        <w:rPr>
          <w:sz w:val="24"/>
          <w:szCs w:val="24"/>
          <w:lang w:eastAsia="ru-RU"/>
        </w:rPr>
        <w:t>Об общих принципах организации местного самоуправления в единой системе публичной власти</w:t>
      </w:r>
      <w:r w:rsidR="00DE6AFB" w:rsidRPr="00DE6AFB">
        <w:rPr>
          <w:sz w:val="24"/>
          <w:szCs w:val="24"/>
          <w:lang w:eastAsia="ru-RU"/>
        </w:rPr>
        <w:t>»</w:t>
      </w:r>
      <w:r w:rsidRPr="00DE6AFB">
        <w:rPr>
          <w:sz w:val="24"/>
          <w:szCs w:val="24"/>
          <w:lang w:eastAsia="ru-RU"/>
        </w:rPr>
        <w:t>.</w:t>
      </w:r>
    </w:p>
    <w:p w14:paraId="38C103DE" w14:textId="4416C468" w:rsidR="00E63CF1" w:rsidRPr="00DE6AFB" w:rsidRDefault="00E63CF1" w:rsidP="00E63CF1">
      <w:pPr>
        <w:ind w:firstLine="709"/>
        <w:jc w:val="both"/>
        <w:rPr>
          <w:sz w:val="24"/>
          <w:szCs w:val="24"/>
          <w:lang w:eastAsia="ru-RU"/>
        </w:rPr>
      </w:pPr>
      <w:r w:rsidRPr="00DE6AFB">
        <w:rPr>
          <w:sz w:val="24"/>
          <w:szCs w:val="24"/>
          <w:lang w:eastAsia="ru-RU"/>
        </w:rPr>
        <w:t xml:space="preserve">2. Отношения, связанные с благоустройством отдельных объектов и элементов благоустройства </w:t>
      </w:r>
      <w:r w:rsidR="001317B4" w:rsidRPr="00DE6AFB">
        <w:rPr>
          <w:sz w:val="24"/>
          <w:szCs w:val="24"/>
          <w:lang w:eastAsia="ru-RU"/>
        </w:rPr>
        <w:t>городского округа Воскресенск</w:t>
      </w:r>
      <w:r w:rsidRPr="00DE6AFB">
        <w:rPr>
          <w:sz w:val="24"/>
          <w:szCs w:val="24"/>
          <w:lang w:eastAsia="ru-RU"/>
        </w:rPr>
        <w:t xml:space="preserve">, регулируются настоящими </w:t>
      </w:r>
      <w:r w:rsidR="008F0F8C">
        <w:rPr>
          <w:sz w:val="24"/>
          <w:szCs w:val="24"/>
          <w:lang w:eastAsia="ru-RU"/>
        </w:rPr>
        <w:t>п</w:t>
      </w:r>
      <w:r w:rsidRPr="00DE6AFB">
        <w:rPr>
          <w:sz w:val="24"/>
          <w:szCs w:val="24"/>
          <w:lang w:eastAsia="ru-RU"/>
        </w:rPr>
        <w:t xml:space="preserve">равилами. </w:t>
      </w:r>
    </w:p>
    <w:p w14:paraId="5FBE1F28" w14:textId="7083D1B9" w:rsidR="00E63CF1" w:rsidRPr="00DE6AFB" w:rsidRDefault="00E63CF1" w:rsidP="00E63CF1">
      <w:pPr>
        <w:ind w:firstLine="709"/>
        <w:jc w:val="both"/>
        <w:rPr>
          <w:sz w:val="24"/>
          <w:szCs w:val="24"/>
          <w:lang w:eastAsia="ru-RU"/>
        </w:rPr>
      </w:pPr>
      <w:r w:rsidRPr="00DE6AFB">
        <w:rPr>
          <w:sz w:val="24"/>
          <w:szCs w:val="24"/>
          <w:lang w:eastAsia="ru-RU"/>
        </w:rPr>
        <w:t xml:space="preserve">2.1. Условия доступности объектов и элементов благоустройства для инвалидов и других маломобильных групп населения </w:t>
      </w:r>
      <w:r w:rsidR="001317B4" w:rsidRPr="00DE6AFB">
        <w:rPr>
          <w:sz w:val="24"/>
          <w:szCs w:val="24"/>
          <w:lang w:eastAsia="ru-RU"/>
        </w:rPr>
        <w:t>городского округа Воскресенск</w:t>
      </w:r>
      <w:r w:rsidRPr="00DE6AFB">
        <w:rPr>
          <w:sz w:val="24"/>
          <w:szCs w:val="24"/>
          <w:lang w:eastAsia="ru-RU"/>
        </w:rPr>
        <w:t xml:space="preserve"> обеспечиваются в соответствии с законодательством Российской Федерации и законодательством Московской области о социальной защите инвалидов.</w:t>
      </w:r>
    </w:p>
    <w:p w14:paraId="6AF59199" w14:textId="2E1695F8" w:rsidR="00E63CF1" w:rsidRPr="00DE6AFB" w:rsidRDefault="00E63CF1" w:rsidP="00E63CF1">
      <w:pPr>
        <w:ind w:firstLine="709"/>
        <w:jc w:val="both"/>
        <w:rPr>
          <w:sz w:val="24"/>
          <w:szCs w:val="24"/>
          <w:lang w:eastAsia="ru-RU"/>
        </w:rPr>
      </w:pPr>
      <w:r w:rsidRPr="00DE6AFB">
        <w:rPr>
          <w:sz w:val="24"/>
          <w:szCs w:val="24"/>
          <w:lang w:eastAsia="ru-RU"/>
        </w:rPr>
        <w:t xml:space="preserve">3. Отношения, связанные с обращением с отходами производства и потребления, в том числе с твердыми коммунальными отходами, регулируются положениями Федерального закона от 24 июня 1998 года </w:t>
      </w:r>
      <w:r w:rsidR="008F0F8C" w:rsidRPr="008F0F8C">
        <w:rPr>
          <w:sz w:val="24"/>
          <w:szCs w:val="24"/>
          <w:lang w:eastAsia="ru-RU"/>
        </w:rPr>
        <w:t>№</w:t>
      </w:r>
      <w:r w:rsidRPr="008F0F8C">
        <w:rPr>
          <w:sz w:val="24"/>
          <w:szCs w:val="24"/>
          <w:lang w:eastAsia="ru-RU"/>
        </w:rPr>
        <w:t xml:space="preserve"> 89-ФЗ </w:t>
      </w:r>
      <w:r w:rsidR="00DE6AFB" w:rsidRPr="00DE6AFB">
        <w:rPr>
          <w:sz w:val="24"/>
          <w:szCs w:val="24"/>
          <w:lang w:eastAsia="ru-RU"/>
        </w:rPr>
        <w:t>«</w:t>
      </w:r>
      <w:r w:rsidRPr="00DE6AFB">
        <w:rPr>
          <w:sz w:val="24"/>
          <w:szCs w:val="24"/>
          <w:lang w:eastAsia="ru-RU"/>
        </w:rPr>
        <w:t>Об отходах производства и потребления</w:t>
      </w:r>
      <w:r w:rsidR="00DE6AFB" w:rsidRPr="00DE6AFB">
        <w:rPr>
          <w:sz w:val="24"/>
          <w:szCs w:val="24"/>
          <w:lang w:eastAsia="ru-RU"/>
        </w:rPr>
        <w:t>»</w:t>
      </w:r>
      <w:r w:rsidRPr="00DE6AFB">
        <w:rPr>
          <w:sz w:val="24"/>
          <w:szCs w:val="24"/>
          <w:lang w:eastAsia="ru-RU"/>
        </w:rPr>
        <w:t>, иных федеральных законов, нормативных правовых актов Российской Федерации, нормативно-технических документов Российской Федерации, нормативных правовых актов Московской области.</w:t>
      </w:r>
    </w:p>
    <w:p w14:paraId="410890F0" w14:textId="0A186435" w:rsidR="00E63CF1" w:rsidRPr="00DE6AFB" w:rsidRDefault="00E63CF1" w:rsidP="00E63CF1">
      <w:pPr>
        <w:ind w:firstLine="709"/>
        <w:jc w:val="both"/>
        <w:rPr>
          <w:sz w:val="24"/>
          <w:szCs w:val="24"/>
          <w:lang w:eastAsia="ru-RU"/>
        </w:rPr>
      </w:pPr>
      <w:r w:rsidRPr="00DE6AFB">
        <w:rPr>
          <w:sz w:val="24"/>
          <w:szCs w:val="24"/>
          <w:lang w:eastAsia="ru-RU"/>
        </w:rPr>
        <w:t xml:space="preserve">3.1. Отношения, связанные с архитектурно-градостроительным обликом объектов капитального строительства, регулируются Градостроительным кодексом Российской Федерации, нормативными правовыми актами Российской Федерации, нормативными правовыми актами Московской области, а также правилами землепользования и застройки и правилами благоустройства территории </w:t>
      </w:r>
      <w:r w:rsidR="001317B4" w:rsidRPr="00DE6AFB">
        <w:rPr>
          <w:sz w:val="24"/>
          <w:szCs w:val="24"/>
          <w:lang w:eastAsia="ru-RU"/>
        </w:rPr>
        <w:t>городского округа Воскресенск</w:t>
      </w:r>
      <w:r w:rsidRPr="00DE6AFB">
        <w:rPr>
          <w:sz w:val="24"/>
          <w:szCs w:val="24"/>
          <w:lang w:eastAsia="ru-RU"/>
        </w:rPr>
        <w:t xml:space="preserve"> Московской области.</w:t>
      </w:r>
    </w:p>
    <w:p w14:paraId="0D31F736" w14:textId="23C1DDD3" w:rsidR="00E63CF1" w:rsidRPr="00DE6AFB" w:rsidRDefault="00E63CF1" w:rsidP="00E63CF1">
      <w:pPr>
        <w:ind w:firstLine="709"/>
        <w:jc w:val="both"/>
        <w:rPr>
          <w:sz w:val="24"/>
          <w:szCs w:val="24"/>
          <w:lang w:eastAsia="ru-RU"/>
        </w:rPr>
      </w:pPr>
      <w:r w:rsidRPr="00DE6AFB">
        <w:rPr>
          <w:sz w:val="24"/>
          <w:szCs w:val="24"/>
          <w:lang w:eastAsia="ru-RU"/>
        </w:rPr>
        <w:t xml:space="preserve">4. Представительные органы </w:t>
      </w:r>
      <w:r w:rsidR="001317B4" w:rsidRPr="00DE6AFB">
        <w:rPr>
          <w:sz w:val="24"/>
          <w:szCs w:val="24"/>
          <w:lang w:eastAsia="ru-RU"/>
        </w:rPr>
        <w:t xml:space="preserve">городского округа Воскресенск Московской области </w:t>
      </w:r>
      <w:r w:rsidRPr="00DE6AFB">
        <w:rPr>
          <w:sz w:val="24"/>
          <w:szCs w:val="24"/>
          <w:lang w:eastAsia="ru-RU"/>
        </w:rPr>
        <w:t xml:space="preserve">утверждают правила благоустройства территории </w:t>
      </w:r>
      <w:r w:rsidR="001317B4" w:rsidRPr="00DE6AFB">
        <w:rPr>
          <w:sz w:val="24"/>
          <w:szCs w:val="24"/>
          <w:lang w:eastAsia="ru-RU"/>
        </w:rPr>
        <w:t>городского округа Воскресенск</w:t>
      </w:r>
      <w:r w:rsidRPr="00DE6AFB">
        <w:rPr>
          <w:sz w:val="24"/>
          <w:szCs w:val="24"/>
          <w:lang w:eastAsia="ru-RU"/>
        </w:rPr>
        <w:t xml:space="preserve"> с учетом требований Закона Московской области от 30.12.2014 </w:t>
      </w:r>
      <w:r w:rsidR="00CE5F36" w:rsidRPr="00DE6AFB">
        <w:rPr>
          <w:sz w:val="24"/>
          <w:szCs w:val="24"/>
          <w:lang w:eastAsia="ru-RU"/>
        </w:rPr>
        <w:t>№</w:t>
      </w:r>
      <w:r w:rsidRPr="00DE6AFB">
        <w:rPr>
          <w:sz w:val="24"/>
          <w:szCs w:val="24"/>
          <w:lang w:eastAsia="ru-RU"/>
        </w:rPr>
        <w:t xml:space="preserve"> 191/2014-ОЗ.</w:t>
      </w:r>
    </w:p>
    <w:p w14:paraId="71896709" w14:textId="277A32D9" w:rsidR="00E63CF1" w:rsidRPr="00DE6AFB" w:rsidRDefault="00E63CF1" w:rsidP="00E63CF1">
      <w:pPr>
        <w:ind w:firstLine="709"/>
        <w:jc w:val="both"/>
        <w:rPr>
          <w:sz w:val="24"/>
          <w:szCs w:val="24"/>
          <w:lang w:eastAsia="ru-RU"/>
        </w:rPr>
      </w:pPr>
      <w:r w:rsidRPr="00DE6AFB">
        <w:rPr>
          <w:sz w:val="24"/>
          <w:szCs w:val="24"/>
          <w:lang w:eastAsia="ru-RU"/>
        </w:rPr>
        <w:t xml:space="preserve">Принимаемые Администрацией </w:t>
      </w:r>
      <w:r w:rsidR="001317B4" w:rsidRPr="00DE6AFB">
        <w:rPr>
          <w:sz w:val="24"/>
          <w:szCs w:val="24"/>
          <w:lang w:eastAsia="ru-RU"/>
        </w:rPr>
        <w:t>городского округа Воскресенск</w:t>
      </w:r>
      <w:r w:rsidRPr="00DE6AFB">
        <w:rPr>
          <w:sz w:val="24"/>
          <w:szCs w:val="24"/>
          <w:lang w:eastAsia="ru-RU"/>
        </w:rPr>
        <w:t xml:space="preserve"> правовые акты в сфере </w:t>
      </w:r>
      <w:r w:rsidRPr="00DE6AFB">
        <w:rPr>
          <w:sz w:val="24"/>
          <w:szCs w:val="24"/>
          <w:lang w:eastAsia="ru-RU"/>
        </w:rPr>
        <w:lastRenderedPageBreak/>
        <w:t xml:space="preserve">благоустройства не могут противоречить положениям Конституции Российской Федерации, законодательства Российской Федерации, законодательства Московской области, Закона Московской области от 30.12.2014 </w:t>
      </w:r>
      <w:r w:rsidR="00CE5F36" w:rsidRPr="00DE6AFB">
        <w:rPr>
          <w:sz w:val="24"/>
          <w:szCs w:val="24"/>
          <w:lang w:eastAsia="ru-RU"/>
        </w:rPr>
        <w:t>№</w:t>
      </w:r>
      <w:r w:rsidRPr="00DE6AFB">
        <w:rPr>
          <w:sz w:val="24"/>
          <w:szCs w:val="24"/>
          <w:lang w:eastAsia="ru-RU"/>
        </w:rPr>
        <w:t xml:space="preserve"> 191/2014-ОЗ и принимаемых в соответствии с ним нормативных правовых актов Московской области.</w:t>
      </w:r>
    </w:p>
    <w:p w14:paraId="3F42B4BD" w14:textId="284D6874" w:rsidR="00E63CF1" w:rsidRPr="00DE6AFB" w:rsidRDefault="00E63CF1" w:rsidP="00E63CF1">
      <w:pPr>
        <w:ind w:firstLine="709"/>
        <w:jc w:val="both"/>
        <w:rPr>
          <w:sz w:val="24"/>
          <w:szCs w:val="24"/>
          <w:lang w:eastAsia="ru-RU"/>
        </w:rPr>
      </w:pPr>
      <w:r w:rsidRPr="00DE6AFB">
        <w:rPr>
          <w:sz w:val="24"/>
          <w:szCs w:val="24"/>
          <w:lang w:eastAsia="ru-RU"/>
        </w:rPr>
        <w:t xml:space="preserve">Правила благоустройства </w:t>
      </w:r>
      <w:r w:rsidR="001317B4" w:rsidRPr="00DE6AFB">
        <w:rPr>
          <w:sz w:val="24"/>
          <w:szCs w:val="24"/>
          <w:lang w:eastAsia="ru-RU"/>
        </w:rPr>
        <w:t>городского округа Воскресенск</w:t>
      </w:r>
      <w:r w:rsidRPr="00DE6AFB">
        <w:rPr>
          <w:sz w:val="24"/>
          <w:szCs w:val="24"/>
          <w:lang w:eastAsia="ru-RU"/>
        </w:rPr>
        <w:t xml:space="preserve"> регулируют вопросы в сфере благоустройства, предусмотренные Федеральным законом от 20 марта 2025 года </w:t>
      </w:r>
      <w:r w:rsidR="00CE5F36" w:rsidRPr="00DE6AFB">
        <w:rPr>
          <w:sz w:val="24"/>
          <w:szCs w:val="24"/>
          <w:lang w:eastAsia="ru-RU"/>
        </w:rPr>
        <w:t>№</w:t>
      </w:r>
      <w:r w:rsidRPr="00DE6AFB">
        <w:rPr>
          <w:sz w:val="24"/>
          <w:szCs w:val="24"/>
          <w:lang w:eastAsia="ru-RU"/>
        </w:rPr>
        <w:t xml:space="preserve"> 33-ФЗ </w:t>
      </w:r>
      <w:r w:rsidR="007A7090">
        <w:rPr>
          <w:sz w:val="24"/>
          <w:szCs w:val="24"/>
          <w:lang w:eastAsia="ru-RU"/>
        </w:rPr>
        <w:t>«</w:t>
      </w:r>
      <w:r w:rsidRPr="00DE6AFB">
        <w:rPr>
          <w:sz w:val="24"/>
          <w:szCs w:val="24"/>
          <w:lang w:eastAsia="ru-RU"/>
        </w:rPr>
        <w:t>Об общих принципах организации местного самоуправления в единой системе публичной власти</w:t>
      </w:r>
      <w:r w:rsidR="007A7090">
        <w:rPr>
          <w:sz w:val="24"/>
          <w:szCs w:val="24"/>
          <w:lang w:eastAsia="ru-RU"/>
        </w:rPr>
        <w:t>»</w:t>
      </w:r>
      <w:r w:rsidRPr="00DE6AFB">
        <w:rPr>
          <w:sz w:val="24"/>
          <w:szCs w:val="24"/>
          <w:lang w:eastAsia="ru-RU"/>
        </w:rPr>
        <w:t xml:space="preserve"> и Законом Московской обла</w:t>
      </w:r>
      <w:r w:rsidR="00DE6AFB" w:rsidRPr="00DE6AFB">
        <w:rPr>
          <w:sz w:val="24"/>
          <w:szCs w:val="24"/>
          <w:lang w:eastAsia="ru-RU"/>
        </w:rPr>
        <w:t>сти от 30.12.</w:t>
      </w:r>
      <w:r w:rsidR="00DE6AFB" w:rsidRPr="008F0F8C">
        <w:rPr>
          <w:sz w:val="24"/>
          <w:szCs w:val="24"/>
          <w:lang w:eastAsia="ru-RU"/>
        </w:rPr>
        <w:t xml:space="preserve">2014 </w:t>
      </w:r>
      <w:r w:rsidR="008F0F8C" w:rsidRPr="008F0F8C">
        <w:rPr>
          <w:sz w:val="24"/>
          <w:szCs w:val="24"/>
          <w:lang w:eastAsia="ru-RU"/>
        </w:rPr>
        <w:t>№</w:t>
      </w:r>
      <w:r w:rsidR="00DE6AFB" w:rsidRPr="008F0F8C">
        <w:rPr>
          <w:sz w:val="24"/>
          <w:szCs w:val="24"/>
          <w:lang w:eastAsia="ru-RU"/>
        </w:rPr>
        <w:t xml:space="preserve"> 191</w:t>
      </w:r>
      <w:r w:rsidR="00DE6AFB" w:rsidRPr="00DE6AFB">
        <w:rPr>
          <w:sz w:val="24"/>
          <w:szCs w:val="24"/>
          <w:lang w:eastAsia="ru-RU"/>
        </w:rPr>
        <w:t>/2014-ОЗ.</w:t>
      </w:r>
      <w:r w:rsidR="00CE5F36" w:rsidRPr="00DE6AFB">
        <w:rPr>
          <w:sz w:val="24"/>
          <w:szCs w:val="24"/>
          <w:lang w:eastAsia="ru-RU"/>
        </w:rPr>
        <w:t>»;</w:t>
      </w:r>
      <w:bookmarkStart w:id="1" w:name="_GoBack"/>
      <w:bookmarkEnd w:id="1"/>
    </w:p>
    <w:p w14:paraId="74B2278F" w14:textId="44FA61AF" w:rsidR="006D0C82" w:rsidRPr="00DE6AFB" w:rsidRDefault="00FD2033" w:rsidP="00D33E33">
      <w:pPr>
        <w:ind w:firstLine="709"/>
        <w:jc w:val="both"/>
        <w:rPr>
          <w:sz w:val="24"/>
          <w:szCs w:val="24"/>
        </w:rPr>
      </w:pPr>
      <w:r w:rsidRPr="00DE6AFB">
        <w:rPr>
          <w:sz w:val="24"/>
          <w:szCs w:val="24"/>
        </w:rPr>
        <w:t>1.2</w:t>
      </w:r>
      <w:r w:rsidR="0018046B" w:rsidRPr="00DE6AFB">
        <w:rPr>
          <w:sz w:val="24"/>
          <w:szCs w:val="24"/>
        </w:rPr>
        <w:t>.</w:t>
      </w:r>
      <w:r w:rsidR="003F3D63" w:rsidRPr="00DE6AFB">
        <w:rPr>
          <w:sz w:val="24"/>
          <w:szCs w:val="24"/>
        </w:rPr>
        <w:t xml:space="preserve"> </w:t>
      </w:r>
      <w:r w:rsidR="00B56483" w:rsidRPr="00DE6AFB">
        <w:rPr>
          <w:sz w:val="24"/>
          <w:szCs w:val="24"/>
        </w:rPr>
        <w:t>Абзац 54,</w:t>
      </w:r>
      <w:r w:rsidRPr="00DE6AFB">
        <w:rPr>
          <w:sz w:val="24"/>
          <w:szCs w:val="24"/>
        </w:rPr>
        <w:t xml:space="preserve"> </w:t>
      </w:r>
      <w:r w:rsidR="00B56483" w:rsidRPr="00DE6AFB">
        <w:rPr>
          <w:sz w:val="24"/>
          <w:szCs w:val="24"/>
        </w:rPr>
        <w:t>Статьи</w:t>
      </w:r>
      <w:r w:rsidR="006D0C82" w:rsidRPr="00DE6AFB">
        <w:rPr>
          <w:sz w:val="24"/>
          <w:szCs w:val="24"/>
        </w:rPr>
        <w:t xml:space="preserve"> 3</w:t>
      </w:r>
      <w:r w:rsidR="00091021" w:rsidRPr="00DE6AFB">
        <w:rPr>
          <w:sz w:val="24"/>
          <w:szCs w:val="24"/>
        </w:rPr>
        <w:t xml:space="preserve"> «</w:t>
      </w:r>
      <w:r w:rsidR="00BA0C93" w:rsidRPr="00DE6AFB">
        <w:rPr>
          <w:sz w:val="24"/>
          <w:szCs w:val="24"/>
        </w:rPr>
        <w:t xml:space="preserve">Основные </w:t>
      </w:r>
      <w:r w:rsidR="006D0C82" w:rsidRPr="00DE6AFB">
        <w:rPr>
          <w:sz w:val="24"/>
          <w:szCs w:val="24"/>
        </w:rPr>
        <w:t>понятия</w:t>
      </w:r>
      <w:r w:rsidR="00BA0C93" w:rsidRPr="00DE6AFB">
        <w:rPr>
          <w:sz w:val="24"/>
          <w:szCs w:val="24"/>
        </w:rPr>
        <w:t>»</w:t>
      </w:r>
      <w:r w:rsidR="006D0C82" w:rsidRPr="00DE6AFB">
        <w:rPr>
          <w:sz w:val="24"/>
          <w:szCs w:val="24"/>
        </w:rPr>
        <w:t xml:space="preserve"> Главы </w:t>
      </w:r>
      <w:r w:rsidR="00091021" w:rsidRPr="00DE6AFB">
        <w:rPr>
          <w:sz w:val="24"/>
          <w:szCs w:val="24"/>
          <w:lang w:val="en-US"/>
        </w:rPr>
        <w:t>I</w:t>
      </w:r>
      <w:r w:rsidR="00D33E33" w:rsidRPr="00DE6AFB">
        <w:rPr>
          <w:sz w:val="24"/>
          <w:szCs w:val="24"/>
        </w:rPr>
        <w:t xml:space="preserve"> «</w:t>
      </w:r>
      <w:r w:rsidR="006D0C82" w:rsidRPr="00DE6AFB">
        <w:rPr>
          <w:sz w:val="24"/>
          <w:szCs w:val="24"/>
        </w:rPr>
        <w:t>Общие положения»</w:t>
      </w:r>
      <w:r w:rsidR="003F3D63" w:rsidRPr="00DE6AFB">
        <w:rPr>
          <w:sz w:val="24"/>
          <w:szCs w:val="24"/>
        </w:rPr>
        <w:t xml:space="preserve"> изложить в следующей редакции</w:t>
      </w:r>
      <w:r w:rsidR="006D0C82" w:rsidRPr="00DE6AFB">
        <w:rPr>
          <w:sz w:val="24"/>
          <w:szCs w:val="24"/>
        </w:rPr>
        <w:t>:</w:t>
      </w:r>
    </w:p>
    <w:p w14:paraId="140275E4" w14:textId="5020D5C4" w:rsidR="003F3D63" w:rsidRPr="00DE6AFB" w:rsidRDefault="00E3275F" w:rsidP="00E63CF1">
      <w:pPr>
        <w:adjustRightInd w:val="0"/>
        <w:ind w:firstLine="540"/>
        <w:jc w:val="both"/>
        <w:rPr>
          <w:sz w:val="24"/>
          <w:szCs w:val="24"/>
        </w:rPr>
      </w:pPr>
      <w:r w:rsidRPr="00DE6AFB">
        <w:rPr>
          <w:sz w:val="24"/>
          <w:szCs w:val="24"/>
        </w:rPr>
        <w:t>«</w:t>
      </w:r>
      <w:r w:rsidR="003F3D63" w:rsidRPr="00DE6AFB">
        <w:rPr>
          <w:sz w:val="24"/>
          <w:szCs w:val="24"/>
        </w:rPr>
        <w:t>мероприятия по благоустройству лесов и лесных участков, осуществляемые при освоении лесов на основе комплексного подхода</w:t>
      </w:r>
      <w:r w:rsidR="00CC2E60" w:rsidRPr="00DE6AFB">
        <w:rPr>
          <w:sz w:val="24"/>
          <w:szCs w:val="24"/>
        </w:rPr>
        <w:t>, а также виды работ по благоустройству территории для реализации мероприятий по созданию, развитию, в том числе проектированию, территорий общего пользования, перечень которых установлен нормативным правовым актом Правительства Московской области.</w:t>
      </w:r>
      <w:r w:rsidR="003F3D63" w:rsidRPr="00DE6AFB">
        <w:rPr>
          <w:sz w:val="24"/>
          <w:szCs w:val="24"/>
        </w:rPr>
        <w:t xml:space="preserve"> - деятельность по реализации комплекса мероприятий по возведению, эксплуатации (в том числе содержанию), демонтажу некапитальных строений, сооружений, не связанных с созданием лесной инфраструктуры, по поддержанию и улучшению эстетического состояния некапитальных строений, сооружений, не связанных с созданием лесной инфраструктуры, по поддержанию и улучшению эстетического состояния объектов капитального строительства, не связанных с созданием лесной инфраструктуры, с составлением проекта освоения лесов и осуществлением предусмотренных им мероприятий по охране, защите и воспроизводству лесов, в том числе с созданием лесной инфраструктуры, в соответствии с лесным законодательством и иными регулирующими лесные отношения нормативными правовыми актами;</w:t>
      </w:r>
      <w:r w:rsidR="00E63CF1" w:rsidRPr="00DE6AFB">
        <w:rPr>
          <w:sz w:val="24"/>
          <w:szCs w:val="24"/>
        </w:rPr>
        <w:t>»;</w:t>
      </w:r>
    </w:p>
    <w:p w14:paraId="2E713098" w14:textId="3DB9734B" w:rsidR="00BA0C93" w:rsidRPr="00DE6AFB" w:rsidRDefault="00BA0C93" w:rsidP="00BA0C93">
      <w:pPr>
        <w:ind w:firstLine="709"/>
        <w:jc w:val="both"/>
        <w:rPr>
          <w:sz w:val="24"/>
          <w:szCs w:val="24"/>
        </w:rPr>
      </w:pPr>
      <w:r w:rsidRPr="00DE6AFB">
        <w:rPr>
          <w:sz w:val="24"/>
          <w:szCs w:val="24"/>
        </w:rPr>
        <w:t>1</w:t>
      </w:r>
      <w:r w:rsidR="00FD2033" w:rsidRPr="00DE6AFB">
        <w:rPr>
          <w:sz w:val="24"/>
          <w:szCs w:val="24"/>
        </w:rPr>
        <w:t>.3</w:t>
      </w:r>
      <w:r w:rsidR="006D0C82" w:rsidRPr="00DE6AFB">
        <w:rPr>
          <w:sz w:val="24"/>
          <w:szCs w:val="24"/>
        </w:rPr>
        <w:t xml:space="preserve">. </w:t>
      </w:r>
      <w:r w:rsidR="001B2765" w:rsidRPr="00DE6AFB">
        <w:rPr>
          <w:sz w:val="24"/>
          <w:szCs w:val="24"/>
        </w:rPr>
        <w:t>Подпункт 14, пункта 3</w:t>
      </w:r>
      <w:r w:rsidR="00FD2033" w:rsidRPr="00DE6AFB">
        <w:rPr>
          <w:sz w:val="24"/>
          <w:szCs w:val="24"/>
        </w:rPr>
        <w:t>, с</w:t>
      </w:r>
      <w:r w:rsidR="001B2765" w:rsidRPr="00DE6AFB">
        <w:rPr>
          <w:sz w:val="24"/>
          <w:szCs w:val="24"/>
        </w:rPr>
        <w:t>татьи</w:t>
      </w:r>
      <w:r w:rsidR="006D0C82" w:rsidRPr="00DE6AFB">
        <w:rPr>
          <w:sz w:val="24"/>
          <w:szCs w:val="24"/>
        </w:rPr>
        <w:t xml:space="preserve"> 4</w:t>
      </w:r>
      <w:r w:rsidRPr="00DE6AFB">
        <w:rPr>
          <w:sz w:val="24"/>
          <w:szCs w:val="24"/>
        </w:rPr>
        <w:t xml:space="preserve"> «</w:t>
      </w:r>
      <w:r w:rsidR="00786E31" w:rsidRPr="00DE6AFB">
        <w:rPr>
          <w:sz w:val="24"/>
          <w:szCs w:val="24"/>
        </w:rPr>
        <w:t>Благоустройство территории городского округа Воскресенск</w:t>
      </w:r>
      <w:r w:rsidRPr="00DE6AFB">
        <w:rPr>
          <w:sz w:val="24"/>
          <w:szCs w:val="24"/>
        </w:rPr>
        <w:t>» Главы I</w:t>
      </w:r>
      <w:r w:rsidRPr="00DE6AFB">
        <w:rPr>
          <w:sz w:val="24"/>
          <w:szCs w:val="24"/>
          <w:lang w:val="en-US"/>
        </w:rPr>
        <w:t>I</w:t>
      </w:r>
      <w:r w:rsidRPr="00DE6AFB">
        <w:rPr>
          <w:sz w:val="24"/>
          <w:szCs w:val="24"/>
        </w:rPr>
        <w:t xml:space="preserve"> «Требования к объектам и элементам благоустройства» </w:t>
      </w:r>
      <w:r w:rsidR="00477797" w:rsidRPr="00DE6AFB">
        <w:rPr>
          <w:sz w:val="24"/>
          <w:szCs w:val="24"/>
        </w:rPr>
        <w:t>изложить в следующей редакции</w:t>
      </w:r>
      <w:r w:rsidRPr="00DE6AFB">
        <w:rPr>
          <w:sz w:val="24"/>
          <w:szCs w:val="24"/>
        </w:rPr>
        <w:t>:</w:t>
      </w:r>
    </w:p>
    <w:p w14:paraId="71A463DA" w14:textId="1A37F4E1" w:rsidR="00DC100E" w:rsidRPr="00DE6AFB" w:rsidRDefault="002D70F6" w:rsidP="001B2765">
      <w:pPr>
        <w:ind w:firstLine="709"/>
        <w:jc w:val="both"/>
        <w:rPr>
          <w:rFonts w:eastAsiaTheme="minorHAnsi"/>
          <w:sz w:val="24"/>
          <w:szCs w:val="24"/>
        </w:rPr>
      </w:pPr>
      <w:r w:rsidRPr="00DE6AFB">
        <w:rPr>
          <w:rFonts w:eastAsiaTheme="minorHAnsi"/>
          <w:sz w:val="24"/>
          <w:szCs w:val="24"/>
        </w:rPr>
        <w:t>«</w:t>
      </w:r>
      <w:r w:rsidR="00477797" w:rsidRPr="00DE6AFB">
        <w:rPr>
          <w:rFonts w:eastAsiaTheme="minorHAnsi"/>
          <w:sz w:val="24"/>
          <w:szCs w:val="24"/>
        </w:rPr>
        <w:t>14) элементы сопряжения покрытий (в том числе бортовые камни, бордюры, подпорные стенки, мостики, лестницы, пандусы), крепления и конструкции для передачи усилий на несущие грунты (сваи, свайные поля, фундаменты) и основания (основания дорожных одежд, грунтовые ос</w:t>
      </w:r>
      <w:r w:rsidR="00DE6AFB" w:rsidRPr="00DE6AFB">
        <w:rPr>
          <w:rFonts w:eastAsiaTheme="minorHAnsi"/>
          <w:sz w:val="24"/>
          <w:szCs w:val="24"/>
        </w:rPr>
        <w:t>нования либо твердые основания).</w:t>
      </w:r>
      <w:r w:rsidR="00B2551F" w:rsidRPr="00DE6AFB">
        <w:rPr>
          <w:rFonts w:eastAsiaTheme="minorHAnsi"/>
          <w:sz w:val="24"/>
          <w:szCs w:val="24"/>
        </w:rPr>
        <w:t>»</w:t>
      </w:r>
      <w:r w:rsidR="005B53C4" w:rsidRPr="00DE6AFB">
        <w:rPr>
          <w:rFonts w:eastAsiaTheme="minorHAnsi"/>
          <w:sz w:val="24"/>
          <w:szCs w:val="24"/>
        </w:rPr>
        <w:t>;</w:t>
      </w:r>
    </w:p>
    <w:p w14:paraId="08E70942" w14:textId="3F37607A" w:rsidR="00DC100E" w:rsidRPr="00DE6AFB" w:rsidRDefault="00FD2033" w:rsidP="00DC100E">
      <w:pPr>
        <w:ind w:firstLine="709"/>
        <w:jc w:val="both"/>
        <w:rPr>
          <w:rFonts w:eastAsiaTheme="minorHAnsi"/>
          <w:sz w:val="24"/>
          <w:szCs w:val="24"/>
        </w:rPr>
      </w:pPr>
      <w:r w:rsidRPr="00DE6AFB">
        <w:rPr>
          <w:rFonts w:eastAsiaTheme="minorHAnsi"/>
          <w:sz w:val="24"/>
          <w:szCs w:val="24"/>
        </w:rPr>
        <w:t xml:space="preserve">1.4. </w:t>
      </w:r>
      <w:r w:rsidR="00DC100E" w:rsidRPr="00DE6AFB">
        <w:rPr>
          <w:rFonts w:eastAsiaTheme="minorHAnsi"/>
          <w:sz w:val="24"/>
          <w:szCs w:val="24"/>
        </w:rPr>
        <w:t>Статью 26 «Основные требования к размещению некапитальных строений и сооружений» Главы II. «Требования к объектам и элементам благоустройства» изложить в следующей редакции:</w:t>
      </w:r>
    </w:p>
    <w:p w14:paraId="798126BC" w14:textId="663D52EE" w:rsidR="003E5A6B" w:rsidRPr="00DE6AFB" w:rsidRDefault="003E5A6B" w:rsidP="00DC100E">
      <w:pPr>
        <w:ind w:firstLine="709"/>
        <w:jc w:val="both"/>
        <w:rPr>
          <w:rFonts w:eastAsiaTheme="minorHAnsi"/>
          <w:sz w:val="24"/>
          <w:szCs w:val="24"/>
        </w:rPr>
      </w:pPr>
      <w:r w:rsidRPr="00DE6AFB">
        <w:rPr>
          <w:rFonts w:eastAsiaTheme="minorHAnsi"/>
          <w:sz w:val="24"/>
          <w:szCs w:val="24"/>
        </w:rPr>
        <w:t>«Статья 26 «Основные требования к размещению некапитальных строений и сооружений</w:t>
      </w:r>
    </w:p>
    <w:p w14:paraId="1EEAB55B" w14:textId="77777777" w:rsidR="003E5A6B" w:rsidRPr="00DE6AFB" w:rsidRDefault="003E5A6B" w:rsidP="003E5A6B">
      <w:pPr>
        <w:ind w:firstLine="709"/>
        <w:jc w:val="both"/>
        <w:rPr>
          <w:rFonts w:eastAsiaTheme="minorHAnsi"/>
          <w:sz w:val="24"/>
          <w:szCs w:val="24"/>
        </w:rPr>
      </w:pPr>
      <w:r w:rsidRPr="00DE6AFB">
        <w:rPr>
          <w:rFonts w:eastAsiaTheme="minorHAnsi"/>
          <w:sz w:val="24"/>
          <w:szCs w:val="24"/>
        </w:rPr>
        <w:t>1. Допускается размещение (возведение, установка):</w:t>
      </w:r>
    </w:p>
    <w:p w14:paraId="2D3C2FD0" w14:textId="77777777" w:rsidR="003E5A6B" w:rsidRPr="00DE6AFB" w:rsidRDefault="003E5A6B" w:rsidP="003E5A6B">
      <w:pPr>
        <w:ind w:firstLine="709"/>
        <w:jc w:val="both"/>
        <w:rPr>
          <w:rFonts w:eastAsiaTheme="minorHAnsi"/>
          <w:sz w:val="24"/>
          <w:szCs w:val="24"/>
        </w:rPr>
      </w:pPr>
      <w:r w:rsidRPr="00DE6AFB">
        <w:rPr>
          <w:rFonts w:eastAsiaTheme="minorHAnsi"/>
          <w:sz w:val="24"/>
          <w:szCs w:val="24"/>
        </w:rPr>
        <w:t>1) временных сооружений или временных конструкций, предназначенных для осуществления торговой деятельности (оказания услуг) на территории муниципального образования (в том числе на территории парка культуры и отдыха), в соответствии с законодательством Российской Федерации на основании нормативного правового акта Администрации городского округа Воскресенск;</w:t>
      </w:r>
    </w:p>
    <w:p w14:paraId="79030A89" w14:textId="77777777" w:rsidR="003E5A6B" w:rsidRPr="00DE6AFB" w:rsidRDefault="003E5A6B" w:rsidP="003E5A6B">
      <w:pPr>
        <w:ind w:firstLine="709"/>
        <w:jc w:val="both"/>
        <w:rPr>
          <w:rFonts w:eastAsiaTheme="minorHAnsi"/>
          <w:sz w:val="24"/>
          <w:szCs w:val="24"/>
        </w:rPr>
      </w:pPr>
      <w:r w:rsidRPr="00DE6AFB">
        <w:rPr>
          <w:rFonts w:eastAsiaTheme="minorHAnsi"/>
          <w:sz w:val="24"/>
          <w:szCs w:val="24"/>
        </w:rPr>
        <w:t>2) некапитальных строений, сооружений, иных элементов и объектов благоустройства мест продажи товаров (выполнения работ, оказания услуг) на ярмарках на местах проведения ярмарок, включенных в Сводный перечень мест проведения ярмарок на территории Московской области;</w:t>
      </w:r>
    </w:p>
    <w:p w14:paraId="04B83105" w14:textId="77777777" w:rsidR="003E5A6B" w:rsidRPr="00DE6AFB" w:rsidRDefault="003E5A6B" w:rsidP="003E5A6B">
      <w:pPr>
        <w:ind w:firstLine="709"/>
        <w:jc w:val="both"/>
        <w:rPr>
          <w:rFonts w:eastAsiaTheme="minorHAnsi"/>
          <w:sz w:val="24"/>
          <w:szCs w:val="24"/>
        </w:rPr>
      </w:pPr>
      <w:r w:rsidRPr="00DE6AFB">
        <w:rPr>
          <w:rFonts w:eastAsiaTheme="minorHAnsi"/>
          <w:sz w:val="24"/>
          <w:szCs w:val="24"/>
        </w:rPr>
        <w:t xml:space="preserve">3)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для переодевания, душевых кабинок, временных павильонов и киосков, туалетов, пунктов проката инвентаря, медицинских пунктов первой помощи), лодочных станций, пунктов проката велосипедов, роликов, самокатов и другого спортивного инвентаря, общественных туалетов нестационарного типа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на основании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постановлением Правительства Российской Федерации от 03.12.2014 № 1300 «Об </w:t>
      </w:r>
      <w:r w:rsidRPr="00DE6AFB">
        <w:rPr>
          <w:rFonts w:eastAsiaTheme="minorHAnsi"/>
          <w:sz w:val="24"/>
          <w:szCs w:val="24"/>
        </w:rPr>
        <w:lastRenderedPageBreak/>
        <w:t>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293D3B0D" w14:textId="77777777" w:rsidR="003E5A6B" w:rsidRPr="00DE6AFB" w:rsidRDefault="003E5A6B" w:rsidP="003E5A6B">
      <w:pPr>
        <w:ind w:firstLine="709"/>
        <w:jc w:val="both"/>
        <w:rPr>
          <w:rFonts w:eastAsiaTheme="minorHAnsi"/>
          <w:sz w:val="24"/>
          <w:szCs w:val="24"/>
        </w:rPr>
      </w:pPr>
      <w:r w:rsidRPr="00DE6AFB">
        <w:rPr>
          <w:rFonts w:eastAsiaTheme="minorHAnsi"/>
          <w:sz w:val="24"/>
          <w:szCs w:val="24"/>
        </w:rPr>
        <w:t>4) некапитальных строений, сооружений, не связанных с созданием лесной инфраструктуры, на землях лесного фонда в соответствии с Лесным кодексом Российской Федерации;</w:t>
      </w:r>
    </w:p>
    <w:p w14:paraId="2D0F17F9" w14:textId="77777777" w:rsidR="003E5A6B" w:rsidRPr="00DE6AFB" w:rsidRDefault="003E5A6B" w:rsidP="003E5A6B">
      <w:pPr>
        <w:ind w:firstLine="709"/>
        <w:jc w:val="both"/>
        <w:rPr>
          <w:rFonts w:eastAsiaTheme="minorHAnsi"/>
          <w:sz w:val="24"/>
          <w:szCs w:val="24"/>
        </w:rPr>
      </w:pPr>
      <w:r w:rsidRPr="00DE6AFB">
        <w:rPr>
          <w:rFonts w:eastAsiaTheme="minorHAnsi"/>
          <w:sz w:val="24"/>
          <w:szCs w:val="24"/>
        </w:rPr>
        <w:t>5) гаражей, являющихся некапитальными сооружениями, на землях или земельных участках, находящихся в государственной или муниципальной собственности, на основании схемы размещения таких объектов, утвержденной Администрацией городского округа Воскресенск;</w:t>
      </w:r>
    </w:p>
    <w:p w14:paraId="3717726A" w14:textId="4D60B12B" w:rsidR="003E5A6B" w:rsidRPr="00DE6AFB" w:rsidRDefault="003E5A6B" w:rsidP="003E5A6B">
      <w:pPr>
        <w:ind w:firstLine="709"/>
        <w:jc w:val="both"/>
        <w:rPr>
          <w:rFonts w:eastAsiaTheme="minorHAnsi"/>
          <w:sz w:val="24"/>
          <w:szCs w:val="24"/>
        </w:rPr>
      </w:pPr>
      <w:r w:rsidRPr="00DE6AFB">
        <w:rPr>
          <w:rFonts w:eastAsiaTheme="minorHAnsi"/>
          <w:sz w:val="24"/>
          <w:szCs w:val="24"/>
        </w:rPr>
        <w:t>6) некапитальных строений, сооружений, являющихся составными частями благоустройства и применяемых органами местного самоуправления или подведомственными им учреждениями:</w:t>
      </w:r>
    </w:p>
    <w:p w14:paraId="198D26E0" w14:textId="1E87175E" w:rsidR="003E5A6B" w:rsidRPr="00DE6AFB" w:rsidRDefault="003E5A6B" w:rsidP="003E5A6B">
      <w:pPr>
        <w:ind w:firstLine="709"/>
        <w:jc w:val="both"/>
        <w:rPr>
          <w:rFonts w:eastAsiaTheme="minorHAnsi"/>
          <w:sz w:val="24"/>
          <w:szCs w:val="24"/>
        </w:rPr>
      </w:pPr>
      <w:r w:rsidRPr="00DE6AFB">
        <w:rPr>
          <w:rFonts w:eastAsiaTheme="minorHAnsi"/>
          <w:sz w:val="24"/>
          <w:szCs w:val="24"/>
        </w:rPr>
        <w:t>а) в парках культуры и отдыха в соответствии с концепцией развития парка (инфраструктуры парка) и (или) проектом благоустройства;</w:t>
      </w:r>
    </w:p>
    <w:p w14:paraId="57191519" w14:textId="77777777" w:rsidR="003E5A6B" w:rsidRPr="00DE6AFB" w:rsidRDefault="003E5A6B" w:rsidP="003E5A6B">
      <w:pPr>
        <w:ind w:firstLine="709"/>
        <w:jc w:val="both"/>
        <w:rPr>
          <w:rFonts w:eastAsiaTheme="minorHAnsi"/>
          <w:sz w:val="24"/>
          <w:szCs w:val="24"/>
        </w:rPr>
      </w:pPr>
      <w:r w:rsidRPr="00DE6AFB">
        <w:rPr>
          <w:rFonts w:eastAsiaTheme="minorHAnsi"/>
          <w:sz w:val="24"/>
          <w:szCs w:val="24"/>
        </w:rPr>
        <w:t>б) на иных общественных территориях в соответствии с архитектурно-планировочной концепцией и (или) проектом благоустройства.</w:t>
      </w:r>
    </w:p>
    <w:p w14:paraId="784B42FC" w14:textId="77777777" w:rsidR="003E5A6B" w:rsidRPr="00DE6AFB" w:rsidRDefault="003E5A6B" w:rsidP="003E5A6B">
      <w:pPr>
        <w:ind w:firstLine="709"/>
        <w:jc w:val="both"/>
        <w:rPr>
          <w:rFonts w:eastAsiaTheme="minorHAnsi"/>
          <w:sz w:val="24"/>
          <w:szCs w:val="24"/>
        </w:rPr>
      </w:pPr>
      <w:r w:rsidRPr="00DE6AFB">
        <w:rPr>
          <w:rFonts w:eastAsiaTheme="minorHAnsi"/>
          <w:sz w:val="24"/>
          <w:szCs w:val="24"/>
        </w:rPr>
        <w:t>Установка некапитальных строений и сооружений без приспособления для беспрепятственного доступа к ним и использования их инвалидами и другими маломобильными группами населения не допускается. (в редакции решения СД от 29.11.2024 № 47/6)</w:t>
      </w:r>
    </w:p>
    <w:p w14:paraId="7A55B4C1" w14:textId="488CBDE3" w:rsidR="003E5A6B" w:rsidRPr="00DE6AFB" w:rsidRDefault="00A275C4" w:rsidP="003E5A6B">
      <w:pPr>
        <w:ind w:firstLine="709"/>
        <w:jc w:val="both"/>
        <w:rPr>
          <w:rFonts w:eastAsiaTheme="minorHAnsi"/>
          <w:sz w:val="24"/>
          <w:szCs w:val="24"/>
        </w:rPr>
      </w:pPr>
      <w:r w:rsidRPr="00DE6AFB">
        <w:rPr>
          <w:rFonts w:eastAsiaTheme="minorHAnsi"/>
          <w:sz w:val="24"/>
          <w:szCs w:val="24"/>
        </w:rPr>
        <w:t>2.</w:t>
      </w:r>
      <w:r w:rsidR="003E5A6B" w:rsidRPr="00DE6AFB">
        <w:rPr>
          <w:rFonts w:eastAsiaTheme="minorHAnsi"/>
          <w:sz w:val="24"/>
          <w:szCs w:val="24"/>
        </w:rPr>
        <w:t>Некапитальные строения и сооружения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контейнерами.</w:t>
      </w:r>
    </w:p>
    <w:p w14:paraId="45045004" w14:textId="1FE0D1B3" w:rsidR="003E5A6B" w:rsidRPr="00DE6AFB" w:rsidRDefault="00A275C4" w:rsidP="003E5A6B">
      <w:pPr>
        <w:ind w:firstLine="709"/>
        <w:jc w:val="both"/>
        <w:rPr>
          <w:rFonts w:eastAsiaTheme="minorHAnsi"/>
          <w:sz w:val="24"/>
          <w:szCs w:val="24"/>
        </w:rPr>
      </w:pPr>
      <w:r w:rsidRPr="00DE6AFB">
        <w:rPr>
          <w:rFonts w:eastAsiaTheme="minorHAnsi"/>
          <w:sz w:val="24"/>
          <w:szCs w:val="24"/>
        </w:rPr>
        <w:t>3.</w:t>
      </w:r>
      <w:r w:rsidR="003E5A6B" w:rsidRPr="00DE6AFB">
        <w:rPr>
          <w:rFonts w:eastAsiaTheme="minorHAnsi"/>
          <w:sz w:val="24"/>
          <w:szCs w:val="24"/>
        </w:rPr>
        <w:t>Сооружения питания и автозаправочные станции должны оборудоваться туалетными кабинами (при отсутствии общественных туалетов на прилегающей территории в зоне доступности 200 м).</w:t>
      </w:r>
    </w:p>
    <w:p w14:paraId="517E85B0" w14:textId="09283A91" w:rsidR="003E5A6B" w:rsidRPr="00DE6AFB" w:rsidRDefault="003E5A6B" w:rsidP="003E5A6B">
      <w:pPr>
        <w:ind w:firstLine="709"/>
        <w:jc w:val="both"/>
        <w:rPr>
          <w:rFonts w:eastAsiaTheme="minorHAnsi"/>
          <w:sz w:val="24"/>
          <w:szCs w:val="24"/>
        </w:rPr>
      </w:pPr>
      <w:r w:rsidRPr="00DE6AFB">
        <w:rPr>
          <w:rFonts w:eastAsiaTheme="minorHAnsi"/>
          <w:sz w:val="24"/>
          <w:szCs w:val="24"/>
        </w:rPr>
        <w:t>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14:paraId="675B7AD4" w14:textId="25FB3916" w:rsidR="00A275C4" w:rsidRPr="00DE6AFB" w:rsidRDefault="00A275C4" w:rsidP="00A275C4">
      <w:pPr>
        <w:ind w:firstLine="709"/>
        <w:jc w:val="both"/>
        <w:rPr>
          <w:rFonts w:eastAsiaTheme="minorHAnsi"/>
          <w:sz w:val="24"/>
          <w:szCs w:val="24"/>
        </w:rPr>
      </w:pPr>
      <w:r w:rsidRPr="00DE6AFB">
        <w:rPr>
          <w:sz w:val="24"/>
          <w:szCs w:val="24"/>
          <w:lang w:eastAsia="ru-RU"/>
        </w:rPr>
        <w:t xml:space="preserve">На территориях общего пользования некапитальные строения, сооружения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специализированные сооружения для занятий физической культурой 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w:t>
      </w:r>
      <w:r w:rsidRPr="00DE6AFB">
        <w:rPr>
          <w:sz w:val="24"/>
          <w:szCs w:val="24"/>
          <w:lang w:eastAsia="ru-RU"/>
        </w:rPr>
        <w:br/>
        <w:t>для организации обслуживания зон отдыха населения, сезонные аттракционы, административные и хозяйственные сооружения на общественных территориях, места (сооружения) содержания животных на территориях парков), применяемые как составные части благоустройства территории общего пользования, допускается соединять с креплениями и конструкциями для передачи усилий на несущие грунты и (или) с основаниями – в этом случае такие отделимые улучшения территорий общего пользования сохраняют свои некапитальные свойства.</w:t>
      </w:r>
    </w:p>
    <w:p w14:paraId="7DDBA1C7" w14:textId="2AE49544" w:rsidR="003E5A6B" w:rsidRPr="00DE6AFB" w:rsidRDefault="003E5A6B" w:rsidP="00A275C4">
      <w:pPr>
        <w:ind w:firstLine="709"/>
        <w:jc w:val="both"/>
        <w:rPr>
          <w:rFonts w:eastAsiaTheme="minorHAnsi"/>
          <w:sz w:val="24"/>
          <w:szCs w:val="24"/>
        </w:rPr>
      </w:pPr>
      <w:r w:rsidRPr="00DE6AFB">
        <w:rPr>
          <w:rFonts w:eastAsiaTheme="minorHAnsi"/>
          <w:sz w:val="24"/>
          <w:szCs w:val="24"/>
        </w:rPr>
        <w:t>4. Не допускается размещение некапитальных строений и сооружений</w:t>
      </w:r>
      <w:r w:rsidR="00A275C4" w:rsidRPr="00DE6AFB">
        <w:rPr>
          <w:rFonts w:eastAsiaTheme="minorHAnsi"/>
          <w:sz w:val="24"/>
          <w:szCs w:val="24"/>
        </w:rPr>
        <w:t xml:space="preserve"> (за исключением некапитальных строений и сооружений) </w:t>
      </w:r>
      <w:r w:rsidRPr="00DE6AFB">
        <w:rPr>
          <w:rFonts w:eastAsiaTheme="minorHAnsi"/>
          <w:sz w:val="24"/>
          <w:szCs w:val="24"/>
        </w:rPr>
        <w:t xml:space="preserve">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(газопроводов, нефтепроводов и нефтепродуктопроводов, </w:t>
      </w:r>
      <w:proofErr w:type="spellStart"/>
      <w:r w:rsidRPr="00DE6AFB">
        <w:rPr>
          <w:rFonts w:eastAsiaTheme="minorHAnsi"/>
          <w:sz w:val="24"/>
          <w:szCs w:val="24"/>
        </w:rPr>
        <w:t>аммиакопроводов</w:t>
      </w:r>
      <w:proofErr w:type="spellEnd"/>
      <w:r w:rsidRPr="00DE6AFB">
        <w:rPr>
          <w:rFonts w:eastAsiaTheme="minorHAnsi"/>
          <w:sz w:val="24"/>
          <w:szCs w:val="24"/>
        </w:rPr>
        <w:t>), а также ближе 5 м от остановочных павильонов, 25 м - от вентиляционных шахт, 20 м - от окон жилых помещений, перед витринами торговых организаций, 3 м - от стволов деревьев, 1,5 м - от внешних границ крон кустарников.</w:t>
      </w:r>
    </w:p>
    <w:p w14:paraId="6DDA3E42" w14:textId="55E6A2BB" w:rsidR="003E5A6B" w:rsidRPr="00DE6AFB" w:rsidRDefault="00A275C4" w:rsidP="003E5A6B">
      <w:pPr>
        <w:ind w:firstLine="709"/>
        <w:jc w:val="both"/>
        <w:rPr>
          <w:rFonts w:eastAsiaTheme="minorHAnsi"/>
          <w:sz w:val="24"/>
          <w:szCs w:val="24"/>
        </w:rPr>
      </w:pPr>
      <w:r w:rsidRPr="00DE6AFB">
        <w:rPr>
          <w:rFonts w:eastAsiaTheme="minorHAnsi"/>
          <w:sz w:val="24"/>
          <w:szCs w:val="24"/>
        </w:rPr>
        <w:t>5.</w:t>
      </w:r>
      <w:r w:rsidR="003E5A6B" w:rsidRPr="00DE6AFB">
        <w:rPr>
          <w:rFonts w:eastAsiaTheme="minorHAnsi"/>
          <w:sz w:val="24"/>
          <w:szCs w:val="24"/>
        </w:rPr>
        <w:t>Согласование внешнего вида некапитальных строений и сооружений оформляется Администрацией городского округа Воскресенск в виде паспорта колористического решения фасадов некапитального строения (сооружения) при размещении (возведении, установке) и изменении внешнего вида:</w:t>
      </w:r>
    </w:p>
    <w:p w14:paraId="68936AA0" w14:textId="77777777" w:rsidR="003E5A6B" w:rsidRPr="00DE6AFB" w:rsidRDefault="003E5A6B" w:rsidP="003E5A6B">
      <w:pPr>
        <w:ind w:firstLine="709"/>
        <w:jc w:val="both"/>
        <w:rPr>
          <w:rFonts w:eastAsiaTheme="minorHAnsi"/>
          <w:sz w:val="24"/>
          <w:szCs w:val="24"/>
        </w:rPr>
      </w:pPr>
      <w:r w:rsidRPr="00DE6AFB">
        <w:rPr>
          <w:rFonts w:eastAsiaTheme="minorHAnsi"/>
          <w:sz w:val="24"/>
          <w:szCs w:val="24"/>
        </w:rPr>
        <w:t xml:space="preserve">1) нестационарных объектов для организации обслуживания зон отдыха населения, в том </w:t>
      </w:r>
      <w:r w:rsidRPr="00DE6AFB">
        <w:rPr>
          <w:rFonts w:eastAsiaTheme="minorHAnsi"/>
          <w:sz w:val="24"/>
          <w:szCs w:val="24"/>
        </w:rPr>
        <w:lastRenderedPageBreak/>
        <w:t>числе на пляжных территориях, указанных в пункте 3 части 1 настоящей статьи;</w:t>
      </w:r>
    </w:p>
    <w:p w14:paraId="7A6E77AE" w14:textId="672F8F6B" w:rsidR="003E5A6B" w:rsidRPr="00DE6AFB" w:rsidRDefault="003E5A6B" w:rsidP="003E5A6B">
      <w:pPr>
        <w:ind w:firstLine="709"/>
        <w:jc w:val="both"/>
        <w:rPr>
          <w:rFonts w:eastAsiaTheme="minorHAnsi"/>
          <w:sz w:val="24"/>
          <w:szCs w:val="24"/>
        </w:rPr>
      </w:pPr>
      <w:r w:rsidRPr="00DE6AFB">
        <w:rPr>
          <w:rFonts w:eastAsiaTheme="minorHAnsi"/>
          <w:sz w:val="24"/>
          <w:szCs w:val="24"/>
        </w:rPr>
        <w:t xml:space="preserve">2) нестационарных строений, сооружений (за исключением нестационарных строений, сооружений с типовым внешним видом, утвержденным в правилах благоустройства территории муниципальных образований), указанных в пункте 1 части 1 настоящей статьи, а также навесов, пунктов проката инвентаря, общественных туалетов нестационарного типа, временных сооружений для отдыха сезонного гостиничного комплекса (кемпинга) вдоль территорий общего пользования, водных объектов общего пользования, территорий объектов культурного наследия с исторически связанными с ними территориями, территорий объектов социальной инфраструктуры, 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территорий въездных </w:t>
      </w:r>
      <w:r w:rsidR="0034585F">
        <w:rPr>
          <w:rFonts w:eastAsiaTheme="minorHAnsi"/>
          <w:sz w:val="24"/>
          <w:szCs w:val="24"/>
        </w:rPr>
        <w:t xml:space="preserve">групп, мемориальных комплексов, </w:t>
      </w:r>
      <w:proofErr w:type="spellStart"/>
      <w:r w:rsidRPr="00DE6AFB">
        <w:rPr>
          <w:rFonts w:eastAsiaTheme="minorHAnsi"/>
          <w:sz w:val="24"/>
          <w:szCs w:val="24"/>
        </w:rPr>
        <w:t>скульптурно</w:t>
      </w:r>
      <w:proofErr w:type="spellEnd"/>
      <w:r w:rsidRPr="00DE6AFB">
        <w:rPr>
          <w:rFonts w:eastAsiaTheme="minorHAnsi"/>
          <w:sz w:val="24"/>
          <w:szCs w:val="24"/>
        </w:rPr>
        <w:t>-архитектурных композиций, монументально-декоративный композиций.</w:t>
      </w:r>
    </w:p>
    <w:p w14:paraId="787117C7" w14:textId="629AE25B" w:rsidR="003E5A6B" w:rsidRPr="00DE6AFB" w:rsidRDefault="003E5A6B" w:rsidP="00FD2033">
      <w:pPr>
        <w:ind w:firstLine="709"/>
        <w:jc w:val="both"/>
        <w:rPr>
          <w:rFonts w:eastAsiaTheme="minorHAnsi"/>
          <w:sz w:val="24"/>
          <w:szCs w:val="24"/>
        </w:rPr>
      </w:pPr>
      <w:r w:rsidRPr="00DE6AFB">
        <w:rPr>
          <w:rFonts w:eastAsiaTheme="minorHAnsi"/>
          <w:sz w:val="24"/>
          <w:szCs w:val="24"/>
        </w:rPr>
        <w:t>В случаях, указанных в пунктах 1 и 2 настоящей части, размещение (возведение, установка) и изменение внешнего вида некапитальных строений и сооружений при отсутствии паспорта колористического решения фасадов некапитального строения (сооружения) или с нарушением указанной в нем информации не допускается. (в редакции решения СД от 29.11.2024 № 47/6)</w:t>
      </w:r>
      <w:r w:rsidR="00DE6AFB" w:rsidRPr="00DE6AFB">
        <w:rPr>
          <w:rFonts w:eastAsiaTheme="minorHAnsi"/>
          <w:sz w:val="24"/>
          <w:szCs w:val="24"/>
        </w:rPr>
        <w:t>.»;</w:t>
      </w:r>
    </w:p>
    <w:p w14:paraId="7DA098EC" w14:textId="2F8B708B" w:rsidR="005B53C4" w:rsidRPr="00DE6AFB" w:rsidRDefault="007A7090" w:rsidP="005B53C4">
      <w:pPr>
        <w:ind w:firstLine="709"/>
        <w:jc w:val="both"/>
        <w:rPr>
          <w:sz w:val="24"/>
          <w:szCs w:val="24"/>
        </w:rPr>
      </w:pPr>
      <w:r>
        <w:rPr>
          <w:rFonts w:eastAsiaTheme="minorHAnsi"/>
          <w:sz w:val="24"/>
          <w:szCs w:val="24"/>
        </w:rPr>
        <w:t>1.5. П</w:t>
      </w:r>
      <w:r w:rsidR="0027456F" w:rsidRPr="00DE6AFB">
        <w:rPr>
          <w:rFonts w:eastAsiaTheme="minorHAnsi"/>
          <w:sz w:val="24"/>
          <w:szCs w:val="24"/>
        </w:rPr>
        <w:t>ункт 8 Статьи</w:t>
      </w:r>
      <w:r w:rsidR="00C17F10" w:rsidRPr="00DE6AFB">
        <w:rPr>
          <w:rFonts w:eastAsiaTheme="minorHAnsi"/>
          <w:sz w:val="24"/>
          <w:szCs w:val="24"/>
        </w:rPr>
        <w:t xml:space="preserve"> 40</w:t>
      </w:r>
      <w:r w:rsidR="005B53C4" w:rsidRPr="00DE6AFB">
        <w:rPr>
          <w:rFonts w:eastAsiaTheme="minorHAnsi"/>
          <w:sz w:val="24"/>
          <w:szCs w:val="24"/>
        </w:rPr>
        <w:t xml:space="preserve"> «</w:t>
      </w:r>
      <w:r w:rsidR="00C17F10" w:rsidRPr="00DE6AFB">
        <w:rPr>
          <w:rFonts w:eastAsiaTheme="minorHAnsi"/>
          <w:sz w:val="24"/>
          <w:szCs w:val="24"/>
        </w:rPr>
        <w:t>Парки</w:t>
      </w:r>
      <w:r w:rsidR="005B53C4" w:rsidRPr="00DE6AFB">
        <w:rPr>
          <w:rFonts w:eastAsiaTheme="minorHAnsi"/>
          <w:sz w:val="24"/>
          <w:szCs w:val="24"/>
        </w:rPr>
        <w:t xml:space="preserve">» </w:t>
      </w:r>
      <w:r w:rsidR="005B53C4" w:rsidRPr="00DE6AFB">
        <w:rPr>
          <w:sz w:val="24"/>
          <w:szCs w:val="24"/>
        </w:rPr>
        <w:t>Главы I</w:t>
      </w:r>
      <w:r w:rsidR="005B53C4" w:rsidRPr="00DE6AFB">
        <w:rPr>
          <w:sz w:val="24"/>
          <w:szCs w:val="24"/>
          <w:lang w:val="en-US"/>
        </w:rPr>
        <w:t>I</w:t>
      </w:r>
      <w:r w:rsidR="005B53C4" w:rsidRPr="00DE6AFB">
        <w:rPr>
          <w:sz w:val="24"/>
          <w:szCs w:val="24"/>
        </w:rPr>
        <w:t xml:space="preserve"> «Требования к объектам и элементам благоустройства» изложить в следующей редакции:</w:t>
      </w:r>
    </w:p>
    <w:p w14:paraId="5D80434F" w14:textId="35AA07B4" w:rsidR="00B56483" w:rsidRPr="00DE6AFB" w:rsidRDefault="00C17F10" w:rsidP="00B56483">
      <w:pPr>
        <w:ind w:firstLine="709"/>
        <w:jc w:val="both"/>
        <w:rPr>
          <w:rFonts w:eastAsiaTheme="minorHAnsi"/>
          <w:sz w:val="24"/>
          <w:szCs w:val="24"/>
        </w:rPr>
      </w:pPr>
      <w:r w:rsidRPr="00DE6AFB">
        <w:rPr>
          <w:sz w:val="24"/>
          <w:szCs w:val="24"/>
        </w:rPr>
        <w:t>«</w:t>
      </w:r>
      <w:r w:rsidR="009F3D81" w:rsidRPr="00DE6AFB">
        <w:rPr>
          <w:rFonts w:eastAsiaTheme="minorHAnsi"/>
          <w:sz w:val="24"/>
          <w:szCs w:val="24"/>
        </w:rPr>
        <w:t>8. При благоустройстве парков (парков культуры и отдыха) городского округа Воскресенск подлежит учету Региональный парковый стандарт Московской области.».</w:t>
      </w:r>
    </w:p>
    <w:p w14:paraId="72281A8C" w14:textId="4B8DC557" w:rsidR="00091021" w:rsidRPr="00DE6AFB" w:rsidRDefault="003317F8" w:rsidP="00BA0C93">
      <w:pPr>
        <w:ind w:firstLine="709"/>
        <w:jc w:val="both"/>
        <w:rPr>
          <w:sz w:val="24"/>
          <w:szCs w:val="24"/>
          <w:lang w:eastAsia="ru-RU"/>
        </w:rPr>
      </w:pPr>
      <w:r w:rsidRPr="00DE6AFB">
        <w:rPr>
          <w:sz w:val="24"/>
          <w:szCs w:val="24"/>
          <w:lang w:eastAsia="ru-RU"/>
        </w:rPr>
        <w:t>2</w:t>
      </w:r>
      <w:r w:rsidR="004C7E8B" w:rsidRPr="00DE6AFB">
        <w:rPr>
          <w:sz w:val="24"/>
          <w:szCs w:val="24"/>
          <w:lang w:eastAsia="ru-RU"/>
        </w:rPr>
        <w:t xml:space="preserve">. </w:t>
      </w:r>
      <w:r w:rsidR="0068224A" w:rsidRPr="00DE6AFB">
        <w:rPr>
          <w:sz w:val="24"/>
          <w:szCs w:val="24"/>
        </w:rPr>
        <w:t>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«Официальный вестник городского округа Воскресенск Московской области» и на официальном сайте городского округа Воскресенск.</w:t>
      </w:r>
    </w:p>
    <w:p w14:paraId="2BC50917" w14:textId="359623FC" w:rsidR="004C7E8B" w:rsidRPr="00DE6AFB" w:rsidRDefault="00967CDD" w:rsidP="00052BE3">
      <w:pPr>
        <w:ind w:firstLine="708"/>
        <w:jc w:val="both"/>
        <w:rPr>
          <w:bCs/>
          <w:sz w:val="24"/>
          <w:szCs w:val="24"/>
          <w:lang w:eastAsia="ru-RU"/>
        </w:rPr>
      </w:pPr>
      <w:r w:rsidRPr="00DE6AFB">
        <w:rPr>
          <w:sz w:val="24"/>
          <w:szCs w:val="24"/>
          <w:lang w:eastAsia="ru-RU"/>
        </w:rPr>
        <w:t>3</w:t>
      </w:r>
      <w:r w:rsidR="00091021" w:rsidRPr="00DE6AFB">
        <w:rPr>
          <w:sz w:val="24"/>
          <w:szCs w:val="24"/>
          <w:lang w:eastAsia="ru-RU"/>
        </w:rPr>
        <w:t>. Контроль за исполнением настоящего решения возложить на постоянные комиссии Совета депутатов по вопросам законности, местного самоуправления, общественных связей, регламента и депутатской этики (Матвиенко С.В.), по вопросам жилищно-коммунального хозяйств</w:t>
      </w:r>
      <w:r w:rsidR="00FB7C81" w:rsidRPr="00DE6AFB">
        <w:rPr>
          <w:sz w:val="24"/>
          <w:szCs w:val="24"/>
          <w:lang w:eastAsia="ru-RU"/>
        </w:rPr>
        <w:t>а и благоустройства (Баранов А.Е</w:t>
      </w:r>
      <w:r w:rsidR="00091021" w:rsidRPr="00DE6AFB">
        <w:rPr>
          <w:sz w:val="24"/>
          <w:szCs w:val="24"/>
          <w:lang w:eastAsia="ru-RU"/>
        </w:rPr>
        <w:t xml:space="preserve">.) и заместителя Главы городского округа Воскресенск </w:t>
      </w:r>
      <w:r w:rsidR="008A63A3" w:rsidRPr="00DE6AFB">
        <w:rPr>
          <w:sz w:val="24"/>
          <w:szCs w:val="24"/>
          <w:lang w:eastAsia="ru-RU"/>
        </w:rPr>
        <w:t>Карасева С.И.</w:t>
      </w:r>
    </w:p>
    <w:p w14:paraId="644E231D" w14:textId="68F49FE7" w:rsidR="004C7E8B" w:rsidRPr="00DE6AFB" w:rsidRDefault="004C7E8B" w:rsidP="004C7E8B">
      <w:pPr>
        <w:adjustRightInd w:val="0"/>
        <w:rPr>
          <w:sz w:val="24"/>
          <w:szCs w:val="24"/>
        </w:rPr>
      </w:pPr>
    </w:p>
    <w:p w14:paraId="0BA73CDC" w14:textId="77777777" w:rsidR="00E816EE" w:rsidRPr="00A143D9" w:rsidRDefault="00E816EE" w:rsidP="004C7E8B">
      <w:pPr>
        <w:adjustRightInd w:val="0"/>
        <w:rPr>
          <w:sz w:val="24"/>
          <w:szCs w:val="24"/>
        </w:rPr>
      </w:pPr>
    </w:p>
    <w:p w14:paraId="4BAB67AD" w14:textId="77777777" w:rsidR="00052BE3" w:rsidRPr="00A143D9" w:rsidRDefault="00052BE3" w:rsidP="00052BE3">
      <w:pPr>
        <w:pStyle w:val="a9"/>
        <w:jc w:val="both"/>
        <w:rPr>
          <w:rFonts w:ascii="Times New Roman" w:hAnsi="Times New Roman"/>
          <w:sz w:val="24"/>
          <w:szCs w:val="24"/>
          <w:lang w:eastAsia="en-US"/>
        </w:rPr>
      </w:pPr>
      <w:r w:rsidRPr="00A143D9">
        <w:rPr>
          <w:rFonts w:ascii="Times New Roman" w:hAnsi="Times New Roman"/>
          <w:sz w:val="24"/>
          <w:szCs w:val="24"/>
          <w:lang w:eastAsia="en-US"/>
        </w:rPr>
        <w:t>Председатель Совета депутатов</w:t>
      </w:r>
    </w:p>
    <w:p w14:paraId="09B529F9" w14:textId="759D7DAC" w:rsidR="00052BE3" w:rsidRPr="00A143D9" w:rsidRDefault="00052BE3" w:rsidP="00052BE3">
      <w:pPr>
        <w:pStyle w:val="a9"/>
        <w:jc w:val="both"/>
        <w:rPr>
          <w:rFonts w:ascii="Times New Roman" w:hAnsi="Times New Roman"/>
          <w:sz w:val="24"/>
          <w:szCs w:val="24"/>
          <w:lang w:eastAsia="en-US"/>
        </w:rPr>
      </w:pPr>
      <w:r w:rsidRPr="00A143D9">
        <w:rPr>
          <w:rFonts w:ascii="Times New Roman" w:hAnsi="Times New Roman"/>
          <w:sz w:val="24"/>
          <w:szCs w:val="24"/>
          <w:lang w:eastAsia="en-US"/>
        </w:rPr>
        <w:t>городского окру</w:t>
      </w:r>
      <w:r w:rsidR="00CC4682" w:rsidRPr="00A143D9">
        <w:rPr>
          <w:rFonts w:ascii="Times New Roman" w:hAnsi="Times New Roman"/>
          <w:sz w:val="24"/>
          <w:szCs w:val="24"/>
          <w:lang w:eastAsia="en-US"/>
        </w:rPr>
        <w:t>га Воскресенск</w:t>
      </w:r>
      <w:r w:rsidR="00CC4682" w:rsidRPr="00A143D9">
        <w:rPr>
          <w:rFonts w:ascii="Times New Roman" w:hAnsi="Times New Roman"/>
          <w:sz w:val="24"/>
          <w:szCs w:val="24"/>
          <w:lang w:eastAsia="en-US"/>
        </w:rPr>
        <w:tab/>
      </w:r>
      <w:r w:rsidR="00CC4682" w:rsidRPr="00A143D9">
        <w:rPr>
          <w:rFonts w:ascii="Times New Roman" w:hAnsi="Times New Roman"/>
          <w:sz w:val="24"/>
          <w:szCs w:val="24"/>
          <w:lang w:eastAsia="en-US"/>
        </w:rPr>
        <w:tab/>
      </w:r>
      <w:r w:rsidR="00CC4682" w:rsidRPr="00A143D9">
        <w:rPr>
          <w:rFonts w:ascii="Times New Roman" w:hAnsi="Times New Roman"/>
          <w:sz w:val="24"/>
          <w:szCs w:val="24"/>
          <w:lang w:eastAsia="en-US"/>
        </w:rPr>
        <w:tab/>
      </w:r>
      <w:r w:rsidR="00CC4682" w:rsidRPr="00A143D9">
        <w:rPr>
          <w:rFonts w:ascii="Times New Roman" w:hAnsi="Times New Roman"/>
          <w:sz w:val="24"/>
          <w:szCs w:val="24"/>
          <w:lang w:eastAsia="en-US"/>
        </w:rPr>
        <w:tab/>
      </w:r>
      <w:r w:rsidR="00CC4682" w:rsidRPr="00A143D9">
        <w:rPr>
          <w:rFonts w:ascii="Times New Roman" w:hAnsi="Times New Roman"/>
          <w:sz w:val="24"/>
          <w:szCs w:val="24"/>
          <w:lang w:eastAsia="en-US"/>
        </w:rPr>
        <w:tab/>
        <w:t xml:space="preserve">           </w:t>
      </w:r>
      <w:r w:rsidRPr="00A143D9">
        <w:rPr>
          <w:rFonts w:ascii="Times New Roman" w:hAnsi="Times New Roman"/>
          <w:sz w:val="24"/>
          <w:szCs w:val="24"/>
          <w:lang w:eastAsia="en-US"/>
        </w:rPr>
        <w:tab/>
        <w:t xml:space="preserve">          </w:t>
      </w:r>
      <w:r w:rsidR="0034585F">
        <w:rPr>
          <w:rFonts w:ascii="Times New Roman" w:hAnsi="Times New Roman"/>
          <w:sz w:val="24"/>
          <w:szCs w:val="24"/>
          <w:lang w:eastAsia="en-US"/>
        </w:rPr>
        <w:t xml:space="preserve"> </w:t>
      </w:r>
      <w:r w:rsidRPr="00A143D9">
        <w:rPr>
          <w:rFonts w:ascii="Times New Roman" w:hAnsi="Times New Roman"/>
          <w:sz w:val="24"/>
          <w:szCs w:val="24"/>
          <w:lang w:eastAsia="en-US"/>
        </w:rPr>
        <w:t xml:space="preserve"> С.В. Матвиенко</w:t>
      </w:r>
    </w:p>
    <w:p w14:paraId="0617EBEF" w14:textId="77777777" w:rsidR="00052BE3" w:rsidRPr="00A143D9" w:rsidRDefault="00052BE3" w:rsidP="00052BE3">
      <w:pPr>
        <w:pStyle w:val="a9"/>
        <w:jc w:val="both"/>
        <w:rPr>
          <w:rFonts w:ascii="Times New Roman" w:hAnsi="Times New Roman"/>
          <w:sz w:val="24"/>
          <w:szCs w:val="24"/>
          <w:lang w:eastAsia="en-US"/>
        </w:rPr>
      </w:pPr>
    </w:p>
    <w:p w14:paraId="28395712" w14:textId="52D115EA" w:rsidR="006854F3" w:rsidRPr="00A143D9" w:rsidRDefault="00052BE3" w:rsidP="00865D4A">
      <w:pPr>
        <w:pStyle w:val="a9"/>
        <w:jc w:val="both"/>
        <w:rPr>
          <w:sz w:val="24"/>
          <w:szCs w:val="24"/>
        </w:rPr>
      </w:pPr>
      <w:r w:rsidRPr="00A143D9">
        <w:rPr>
          <w:rFonts w:ascii="Times New Roman" w:hAnsi="Times New Roman"/>
          <w:sz w:val="24"/>
          <w:szCs w:val="24"/>
          <w:lang w:eastAsia="en-US"/>
        </w:rPr>
        <w:t>Глава го</w:t>
      </w:r>
      <w:r w:rsidR="00CC4682" w:rsidRPr="00A143D9">
        <w:rPr>
          <w:rFonts w:ascii="Times New Roman" w:hAnsi="Times New Roman"/>
          <w:sz w:val="24"/>
          <w:szCs w:val="24"/>
          <w:lang w:eastAsia="en-US"/>
        </w:rPr>
        <w:t>родского округа Воскресенск</w:t>
      </w:r>
      <w:r w:rsidR="00CC4682" w:rsidRPr="00A143D9">
        <w:rPr>
          <w:rFonts w:ascii="Times New Roman" w:hAnsi="Times New Roman"/>
          <w:sz w:val="24"/>
          <w:szCs w:val="24"/>
          <w:lang w:eastAsia="en-US"/>
        </w:rPr>
        <w:tab/>
      </w:r>
      <w:r w:rsidR="00CC4682" w:rsidRPr="00A143D9">
        <w:rPr>
          <w:rFonts w:ascii="Times New Roman" w:hAnsi="Times New Roman"/>
          <w:sz w:val="24"/>
          <w:szCs w:val="24"/>
          <w:lang w:eastAsia="en-US"/>
        </w:rPr>
        <w:tab/>
      </w:r>
      <w:r w:rsidR="00CC4682" w:rsidRPr="00A143D9">
        <w:rPr>
          <w:rFonts w:ascii="Times New Roman" w:hAnsi="Times New Roman"/>
          <w:sz w:val="24"/>
          <w:szCs w:val="24"/>
          <w:lang w:eastAsia="en-US"/>
        </w:rPr>
        <w:tab/>
        <w:t xml:space="preserve">                    </w:t>
      </w:r>
      <w:r w:rsidR="00865D4A" w:rsidRPr="00A143D9">
        <w:rPr>
          <w:rFonts w:ascii="Times New Roman" w:hAnsi="Times New Roman"/>
          <w:sz w:val="24"/>
          <w:szCs w:val="24"/>
          <w:lang w:eastAsia="en-US"/>
        </w:rPr>
        <w:tab/>
        <w:t xml:space="preserve">                А.В. Малкин</w:t>
      </w:r>
    </w:p>
    <w:sectPr w:rsidR="006854F3" w:rsidRPr="00A143D9" w:rsidSect="006854F3">
      <w:footerReference w:type="default" r:id="rId8"/>
      <w:pgSz w:w="11910" w:h="16840"/>
      <w:pgMar w:top="851" w:right="567" w:bottom="567" w:left="1134" w:header="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75F67" w14:textId="77777777" w:rsidR="00CD747F" w:rsidRDefault="00CD747F">
      <w:r>
        <w:separator/>
      </w:r>
    </w:p>
  </w:endnote>
  <w:endnote w:type="continuationSeparator" w:id="0">
    <w:p w14:paraId="77495B5C" w14:textId="77777777" w:rsidR="00CD747F" w:rsidRDefault="00CD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36380" w14:textId="77777777" w:rsidR="00091021" w:rsidRDefault="00091021">
    <w:pPr>
      <w:pStyle w:val="a3"/>
      <w:spacing w:line="14" w:lineRule="auto"/>
    </w:pPr>
    <w:r>
      <w:rPr>
        <w:noProof/>
        <w:lang w:eastAsia="ru-RU"/>
      </w:rPr>
      <mc:AlternateContent>
        <mc:Choice Requires="wps">
          <w:drawing>
            <wp:anchor distT="0" distB="0" distL="114300" distR="114300" simplePos="0" relativeHeight="486293504" behindDoc="1" locked="0" layoutInCell="1" allowOverlap="1" wp14:anchorId="7DB7C977" wp14:editId="0EB8CE39">
              <wp:simplePos x="0" y="0"/>
              <wp:positionH relativeFrom="page">
                <wp:posOffset>3665855</wp:posOffset>
              </wp:positionH>
              <wp:positionV relativeFrom="page">
                <wp:posOffset>10158730</wp:posOffset>
              </wp:positionV>
              <wp:extent cx="231775"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FEE4F" w14:textId="77777777" w:rsidR="00091021" w:rsidRDefault="00091021">
                          <w:pPr>
                            <w:spacing w:line="264" w:lineRule="exact"/>
                            <w:ind w:left="60"/>
                            <w:rPr>
                              <w:rFonts w:ascii="Calibr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7C977" id="_x0000_t202" coordsize="21600,21600" o:spt="202" path="m,l,21600r21600,l21600,xe">
              <v:stroke joinstyle="miter"/>
              <v:path gradientshapeok="t" o:connecttype="rect"/>
            </v:shapetype>
            <v:shape id="Text Box 1" o:spid="_x0000_s1026" type="#_x0000_t202" style="position:absolute;margin-left:288.65pt;margin-top:799.9pt;width:18.25pt;height:14pt;z-index:-1702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" filled="f" stroked="f">
              <v:textbox inset="0,0,0,0">
                <w:txbxContent>
                  <w:p w14:paraId="050FEE4F" w14:textId="77777777" w:rsidR="00091021" w:rsidRDefault="00091021">
                    <w:pPr>
                      <w:spacing w:line="264" w:lineRule="exact"/>
                      <w:ind w:left="60"/>
                      <w:rPr>
                        <w:rFonts w:ascii="Calibri"/>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AA980" w14:textId="77777777" w:rsidR="00CD747F" w:rsidRDefault="00CD747F">
      <w:r>
        <w:separator/>
      </w:r>
    </w:p>
  </w:footnote>
  <w:footnote w:type="continuationSeparator" w:id="0">
    <w:p w14:paraId="5EFDA322" w14:textId="77777777" w:rsidR="00CD747F" w:rsidRDefault="00CD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6091"/>
    <w:multiLevelType w:val="hybridMultilevel"/>
    <w:tmpl w:val="D83855A6"/>
    <w:lvl w:ilvl="0" w:tplc="14E0404A">
      <w:start w:val="2"/>
      <w:numFmt w:val="decimal"/>
      <w:lvlText w:val="%1)"/>
      <w:lvlJc w:val="left"/>
      <w:pPr>
        <w:ind w:left="1805" w:hanging="425"/>
      </w:pPr>
      <w:rPr>
        <w:rFonts w:ascii="Times New Roman" w:eastAsia="Times New Roman" w:hAnsi="Times New Roman" w:cs="Times New Roman" w:hint="default"/>
        <w:spacing w:val="0"/>
        <w:w w:val="100"/>
        <w:sz w:val="28"/>
        <w:szCs w:val="28"/>
        <w:lang w:val="ru-RU" w:eastAsia="en-US" w:bidi="ar-SA"/>
      </w:rPr>
    </w:lvl>
    <w:lvl w:ilvl="1" w:tplc="EA9ACAE4">
      <w:numFmt w:val="bullet"/>
      <w:lvlText w:val=""/>
      <w:lvlJc w:val="left"/>
      <w:pPr>
        <w:ind w:left="2515" w:hanging="284"/>
      </w:pPr>
      <w:rPr>
        <w:rFonts w:ascii="Symbol" w:eastAsia="Symbol" w:hAnsi="Symbol" w:cs="Symbol" w:hint="default"/>
        <w:w w:val="100"/>
        <w:sz w:val="24"/>
        <w:szCs w:val="24"/>
        <w:lang w:val="ru-RU" w:eastAsia="en-US" w:bidi="ar-SA"/>
      </w:rPr>
    </w:lvl>
    <w:lvl w:ilvl="2" w:tplc="1BBA2FEC">
      <w:numFmt w:val="bullet"/>
      <w:lvlText w:val="•"/>
      <w:lvlJc w:val="left"/>
      <w:pPr>
        <w:ind w:left="3491" w:hanging="284"/>
      </w:pPr>
      <w:rPr>
        <w:rFonts w:hint="default"/>
        <w:lang w:val="ru-RU" w:eastAsia="en-US" w:bidi="ar-SA"/>
      </w:rPr>
    </w:lvl>
    <w:lvl w:ilvl="3" w:tplc="E0EC71F8">
      <w:numFmt w:val="bullet"/>
      <w:lvlText w:val="•"/>
      <w:lvlJc w:val="left"/>
      <w:pPr>
        <w:ind w:left="4463" w:hanging="284"/>
      </w:pPr>
      <w:rPr>
        <w:rFonts w:hint="default"/>
        <w:lang w:val="ru-RU" w:eastAsia="en-US" w:bidi="ar-SA"/>
      </w:rPr>
    </w:lvl>
    <w:lvl w:ilvl="4" w:tplc="CD1AEBB0">
      <w:numFmt w:val="bullet"/>
      <w:lvlText w:val="•"/>
      <w:lvlJc w:val="left"/>
      <w:pPr>
        <w:ind w:left="5435" w:hanging="284"/>
      </w:pPr>
      <w:rPr>
        <w:rFonts w:hint="default"/>
        <w:lang w:val="ru-RU" w:eastAsia="en-US" w:bidi="ar-SA"/>
      </w:rPr>
    </w:lvl>
    <w:lvl w:ilvl="5" w:tplc="5B6002CE">
      <w:numFmt w:val="bullet"/>
      <w:lvlText w:val="•"/>
      <w:lvlJc w:val="left"/>
      <w:pPr>
        <w:ind w:left="6407" w:hanging="284"/>
      </w:pPr>
      <w:rPr>
        <w:rFonts w:hint="default"/>
        <w:lang w:val="ru-RU" w:eastAsia="en-US" w:bidi="ar-SA"/>
      </w:rPr>
    </w:lvl>
    <w:lvl w:ilvl="6" w:tplc="F5D80DB6">
      <w:numFmt w:val="bullet"/>
      <w:lvlText w:val="•"/>
      <w:lvlJc w:val="left"/>
      <w:pPr>
        <w:ind w:left="7379" w:hanging="284"/>
      </w:pPr>
      <w:rPr>
        <w:rFonts w:hint="default"/>
        <w:lang w:val="ru-RU" w:eastAsia="en-US" w:bidi="ar-SA"/>
      </w:rPr>
    </w:lvl>
    <w:lvl w:ilvl="7" w:tplc="4E6CF3BC">
      <w:numFmt w:val="bullet"/>
      <w:lvlText w:val="•"/>
      <w:lvlJc w:val="left"/>
      <w:pPr>
        <w:ind w:left="8350" w:hanging="284"/>
      </w:pPr>
      <w:rPr>
        <w:rFonts w:hint="default"/>
        <w:lang w:val="ru-RU" w:eastAsia="en-US" w:bidi="ar-SA"/>
      </w:rPr>
    </w:lvl>
    <w:lvl w:ilvl="8" w:tplc="1F045632">
      <w:numFmt w:val="bullet"/>
      <w:lvlText w:val="•"/>
      <w:lvlJc w:val="left"/>
      <w:pPr>
        <w:ind w:left="9322" w:hanging="284"/>
      </w:pPr>
      <w:rPr>
        <w:rFonts w:hint="default"/>
        <w:lang w:val="ru-RU" w:eastAsia="en-US" w:bidi="ar-SA"/>
      </w:rPr>
    </w:lvl>
  </w:abstractNum>
  <w:abstractNum w:abstractNumId="1" w15:restartNumberingAfterBreak="0">
    <w:nsid w:val="04BB34A0"/>
    <w:multiLevelType w:val="hybridMultilevel"/>
    <w:tmpl w:val="596CDF52"/>
    <w:lvl w:ilvl="0" w:tplc="D73E0374">
      <w:numFmt w:val="bullet"/>
      <w:lvlText w:val=""/>
      <w:lvlJc w:val="left"/>
      <w:pPr>
        <w:ind w:left="2090" w:hanging="286"/>
      </w:pPr>
      <w:rPr>
        <w:rFonts w:ascii="Symbol" w:eastAsia="Symbol" w:hAnsi="Symbol" w:cs="Symbol" w:hint="default"/>
        <w:w w:val="100"/>
        <w:sz w:val="24"/>
        <w:szCs w:val="24"/>
        <w:lang w:val="ru-RU" w:eastAsia="en-US" w:bidi="ar-SA"/>
      </w:rPr>
    </w:lvl>
    <w:lvl w:ilvl="1" w:tplc="EF02D84E">
      <w:numFmt w:val="bullet"/>
      <w:lvlText w:val="•"/>
      <w:lvlJc w:val="left"/>
      <w:pPr>
        <w:ind w:left="3016" w:hanging="286"/>
      </w:pPr>
      <w:rPr>
        <w:rFonts w:hint="default"/>
        <w:lang w:val="ru-RU" w:eastAsia="en-US" w:bidi="ar-SA"/>
      </w:rPr>
    </w:lvl>
    <w:lvl w:ilvl="2" w:tplc="D97AB06C">
      <w:numFmt w:val="bullet"/>
      <w:lvlText w:val="•"/>
      <w:lvlJc w:val="left"/>
      <w:pPr>
        <w:ind w:left="3933" w:hanging="286"/>
      </w:pPr>
      <w:rPr>
        <w:rFonts w:hint="default"/>
        <w:lang w:val="ru-RU" w:eastAsia="en-US" w:bidi="ar-SA"/>
      </w:rPr>
    </w:lvl>
    <w:lvl w:ilvl="3" w:tplc="CDD60636">
      <w:numFmt w:val="bullet"/>
      <w:lvlText w:val="•"/>
      <w:lvlJc w:val="left"/>
      <w:pPr>
        <w:ind w:left="4849" w:hanging="286"/>
      </w:pPr>
      <w:rPr>
        <w:rFonts w:hint="default"/>
        <w:lang w:val="ru-RU" w:eastAsia="en-US" w:bidi="ar-SA"/>
      </w:rPr>
    </w:lvl>
    <w:lvl w:ilvl="4" w:tplc="7F9AA980">
      <w:numFmt w:val="bullet"/>
      <w:lvlText w:val="•"/>
      <w:lvlJc w:val="left"/>
      <w:pPr>
        <w:ind w:left="5766" w:hanging="286"/>
      </w:pPr>
      <w:rPr>
        <w:rFonts w:hint="default"/>
        <w:lang w:val="ru-RU" w:eastAsia="en-US" w:bidi="ar-SA"/>
      </w:rPr>
    </w:lvl>
    <w:lvl w:ilvl="5" w:tplc="113204F8">
      <w:numFmt w:val="bullet"/>
      <w:lvlText w:val="•"/>
      <w:lvlJc w:val="left"/>
      <w:pPr>
        <w:ind w:left="6683" w:hanging="286"/>
      </w:pPr>
      <w:rPr>
        <w:rFonts w:hint="default"/>
        <w:lang w:val="ru-RU" w:eastAsia="en-US" w:bidi="ar-SA"/>
      </w:rPr>
    </w:lvl>
    <w:lvl w:ilvl="6" w:tplc="071AD9DE">
      <w:numFmt w:val="bullet"/>
      <w:lvlText w:val="•"/>
      <w:lvlJc w:val="left"/>
      <w:pPr>
        <w:ind w:left="7599" w:hanging="286"/>
      </w:pPr>
      <w:rPr>
        <w:rFonts w:hint="default"/>
        <w:lang w:val="ru-RU" w:eastAsia="en-US" w:bidi="ar-SA"/>
      </w:rPr>
    </w:lvl>
    <w:lvl w:ilvl="7" w:tplc="C2A81ADA">
      <w:numFmt w:val="bullet"/>
      <w:lvlText w:val="•"/>
      <w:lvlJc w:val="left"/>
      <w:pPr>
        <w:ind w:left="8516" w:hanging="286"/>
      </w:pPr>
      <w:rPr>
        <w:rFonts w:hint="default"/>
        <w:lang w:val="ru-RU" w:eastAsia="en-US" w:bidi="ar-SA"/>
      </w:rPr>
    </w:lvl>
    <w:lvl w:ilvl="8" w:tplc="9A588A0E">
      <w:numFmt w:val="bullet"/>
      <w:lvlText w:val="•"/>
      <w:lvlJc w:val="left"/>
      <w:pPr>
        <w:ind w:left="9433" w:hanging="286"/>
      </w:pPr>
      <w:rPr>
        <w:rFonts w:hint="default"/>
        <w:lang w:val="ru-RU" w:eastAsia="en-US" w:bidi="ar-SA"/>
      </w:rPr>
    </w:lvl>
  </w:abstractNum>
  <w:abstractNum w:abstractNumId="2" w15:restartNumberingAfterBreak="0">
    <w:nsid w:val="0D49629A"/>
    <w:multiLevelType w:val="hybridMultilevel"/>
    <w:tmpl w:val="16541242"/>
    <w:lvl w:ilvl="0" w:tplc="DCF66F2C">
      <w:start w:val="1"/>
      <w:numFmt w:val="decimal"/>
      <w:lvlText w:val="%1)"/>
      <w:lvlJc w:val="left"/>
      <w:pPr>
        <w:ind w:left="2090" w:hanging="286"/>
      </w:pPr>
      <w:rPr>
        <w:rFonts w:ascii="Times New Roman" w:eastAsia="Times New Roman" w:hAnsi="Times New Roman" w:cs="Times New Roman" w:hint="default"/>
        <w:i/>
        <w:spacing w:val="0"/>
        <w:w w:val="100"/>
        <w:sz w:val="16"/>
        <w:szCs w:val="16"/>
        <w:lang w:val="ru-RU" w:eastAsia="en-US" w:bidi="ar-SA"/>
      </w:rPr>
    </w:lvl>
    <w:lvl w:ilvl="1" w:tplc="813697A0">
      <w:numFmt w:val="bullet"/>
      <w:lvlText w:val="•"/>
      <w:lvlJc w:val="left"/>
      <w:pPr>
        <w:ind w:left="3016" w:hanging="286"/>
      </w:pPr>
      <w:rPr>
        <w:rFonts w:hint="default"/>
        <w:lang w:val="ru-RU" w:eastAsia="en-US" w:bidi="ar-SA"/>
      </w:rPr>
    </w:lvl>
    <w:lvl w:ilvl="2" w:tplc="6C648F36">
      <w:numFmt w:val="bullet"/>
      <w:lvlText w:val="•"/>
      <w:lvlJc w:val="left"/>
      <w:pPr>
        <w:ind w:left="3933" w:hanging="286"/>
      </w:pPr>
      <w:rPr>
        <w:rFonts w:hint="default"/>
        <w:lang w:val="ru-RU" w:eastAsia="en-US" w:bidi="ar-SA"/>
      </w:rPr>
    </w:lvl>
    <w:lvl w:ilvl="3" w:tplc="9A985DC4">
      <w:numFmt w:val="bullet"/>
      <w:lvlText w:val="•"/>
      <w:lvlJc w:val="left"/>
      <w:pPr>
        <w:ind w:left="4849" w:hanging="286"/>
      </w:pPr>
      <w:rPr>
        <w:rFonts w:hint="default"/>
        <w:lang w:val="ru-RU" w:eastAsia="en-US" w:bidi="ar-SA"/>
      </w:rPr>
    </w:lvl>
    <w:lvl w:ilvl="4" w:tplc="86D2B6F4">
      <w:numFmt w:val="bullet"/>
      <w:lvlText w:val="•"/>
      <w:lvlJc w:val="left"/>
      <w:pPr>
        <w:ind w:left="5766" w:hanging="286"/>
      </w:pPr>
      <w:rPr>
        <w:rFonts w:hint="default"/>
        <w:lang w:val="ru-RU" w:eastAsia="en-US" w:bidi="ar-SA"/>
      </w:rPr>
    </w:lvl>
    <w:lvl w:ilvl="5" w:tplc="5CB625B2">
      <w:numFmt w:val="bullet"/>
      <w:lvlText w:val="•"/>
      <w:lvlJc w:val="left"/>
      <w:pPr>
        <w:ind w:left="6683" w:hanging="286"/>
      </w:pPr>
      <w:rPr>
        <w:rFonts w:hint="default"/>
        <w:lang w:val="ru-RU" w:eastAsia="en-US" w:bidi="ar-SA"/>
      </w:rPr>
    </w:lvl>
    <w:lvl w:ilvl="6" w:tplc="81786346">
      <w:numFmt w:val="bullet"/>
      <w:lvlText w:val="•"/>
      <w:lvlJc w:val="left"/>
      <w:pPr>
        <w:ind w:left="7599" w:hanging="286"/>
      </w:pPr>
      <w:rPr>
        <w:rFonts w:hint="default"/>
        <w:lang w:val="ru-RU" w:eastAsia="en-US" w:bidi="ar-SA"/>
      </w:rPr>
    </w:lvl>
    <w:lvl w:ilvl="7" w:tplc="01CE7D64">
      <w:numFmt w:val="bullet"/>
      <w:lvlText w:val="•"/>
      <w:lvlJc w:val="left"/>
      <w:pPr>
        <w:ind w:left="8516" w:hanging="286"/>
      </w:pPr>
      <w:rPr>
        <w:rFonts w:hint="default"/>
        <w:lang w:val="ru-RU" w:eastAsia="en-US" w:bidi="ar-SA"/>
      </w:rPr>
    </w:lvl>
    <w:lvl w:ilvl="8" w:tplc="C2AA8D48">
      <w:numFmt w:val="bullet"/>
      <w:lvlText w:val="•"/>
      <w:lvlJc w:val="left"/>
      <w:pPr>
        <w:ind w:left="9433" w:hanging="286"/>
      </w:pPr>
      <w:rPr>
        <w:rFonts w:hint="default"/>
        <w:lang w:val="ru-RU" w:eastAsia="en-US" w:bidi="ar-SA"/>
      </w:rPr>
    </w:lvl>
  </w:abstractNum>
  <w:abstractNum w:abstractNumId="3" w15:restartNumberingAfterBreak="0">
    <w:nsid w:val="13AD0659"/>
    <w:multiLevelType w:val="hybridMultilevel"/>
    <w:tmpl w:val="840E9224"/>
    <w:lvl w:ilvl="0" w:tplc="03DEB434">
      <w:numFmt w:val="bullet"/>
      <w:lvlText w:val=""/>
      <w:lvlJc w:val="left"/>
      <w:pPr>
        <w:ind w:left="2657" w:hanging="425"/>
      </w:pPr>
      <w:rPr>
        <w:rFonts w:hint="default"/>
        <w:w w:val="100"/>
        <w:lang w:val="ru-RU" w:eastAsia="en-US" w:bidi="ar-SA"/>
      </w:rPr>
    </w:lvl>
    <w:lvl w:ilvl="1" w:tplc="A0684CB0">
      <w:numFmt w:val="bullet"/>
      <w:lvlText w:val="•"/>
      <w:lvlJc w:val="left"/>
      <w:pPr>
        <w:ind w:left="3520" w:hanging="425"/>
      </w:pPr>
      <w:rPr>
        <w:rFonts w:hint="default"/>
        <w:lang w:val="ru-RU" w:eastAsia="en-US" w:bidi="ar-SA"/>
      </w:rPr>
    </w:lvl>
    <w:lvl w:ilvl="2" w:tplc="84F06966">
      <w:numFmt w:val="bullet"/>
      <w:lvlText w:val="•"/>
      <w:lvlJc w:val="left"/>
      <w:pPr>
        <w:ind w:left="4381" w:hanging="425"/>
      </w:pPr>
      <w:rPr>
        <w:rFonts w:hint="default"/>
        <w:lang w:val="ru-RU" w:eastAsia="en-US" w:bidi="ar-SA"/>
      </w:rPr>
    </w:lvl>
    <w:lvl w:ilvl="3" w:tplc="F6F49CAE">
      <w:numFmt w:val="bullet"/>
      <w:lvlText w:val="•"/>
      <w:lvlJc w:val="left"/>
      <w:pPr>
        <w:ind w:left="5241" w:hanging="425"/>
      </w:pPr>
      <w:rPr>
        <w:rFonts w:hint="default"/>
        <w:lang w:val="ru-RU" w:eastAsia="en-US" w:bidi="ar-SA"/>
      </w:rPr>
    </w:lvl>
    <w:lvl w:ilvl="4" w:tplc="50B6B87A">
      <w:numFmt w:val="bullet"/>
      <w:lvlText w:val="•"/>
      <w:lvlJc w:val="left"/>
      <w:pPr>
        <w:ind w:left="6102" w:hanging="425"/>
      </w:pPr>
      <w:rPr>
        <w:rFonts w:hint="default"/>
        <w:lang w:val="ru-RU" w:eastAsia="en-US" w:bidi="ar-SA"/>
      </w:rPr>
    </w:lvl>
    <w:lvl w:ilvl="5" w:tplc="B25295D4">
      <w:numFmt w:val="bullet"/>
      <w:lvlText w:val="•"/>
      <w:lvlJc w:val="left"/>
      <w:pPr>
        <w:ind w:left="6963" w:hanging="425"/>
      </w:pPr>
      <w:rPr>
        <w:rFonts w:hint="default"/>
        <w:lang w:val="ru-RU" w:eastAsia="en-US" w:bidi="ar-SA"/>
      </w:rPr>
    </w:lvl>
    <w:lvl w:ilvl="6" w:tplc="6CCE8FF4">
      <w:numFmt w:val="bullet"/>
      <w:lvlText w:val="•"/>
      <w:lvlJc w:val="left"/>
      <w:pPr>
        <w:ind w:left="7823" w:hanging="425"/>
      </w:pPr>
      <w:rPr>
        <w:rFonts w:hint="default"/>
        <w:lang w:val="ru-RU" w:eastAsia="en-US" w:bidi="ar-SA"/>
      </w:rPr>
    </w:lvl>
    <w:lvl w:ilvl="7" w:tplc="E8F6E558">
      <w:numFmt w:val="bullet"/>
      <w:lvlText w:val="•"/>
      <w:lvlJc w:val="left"/>
      <w:pPr>
        <w:ind w:left="8684" w:hanging="425"/>
      </w:pPr>
      <w:rPr>
        <w:rFonts w:hint="default"/>
        <w:lang w:val="ru-RU" w:eastAsia="en-US" w:bidi="ar-SA"/>
      </w:rPr>
    </w:lvl>
    <w:lvl w:ilvl="8" w:tplc="24A67256">
      <w:numFmt w:val="bullet"/>
      <w:lvlText w:val="•"/>
      <w:lvlJc w:val="left"/>
      <w:pPr>
        <w:ind w:left="9545" w:hanging="425"/>
      </w:pPr>
      <w:rPr>
        <w:rFonts w:hint="default"/>
        <w:lang w:val="ru-RU" w:eastAsia="en-US" w:bidi="ar-SA"/>
      </w:rPr>
    </w:lvl>
  </w:abstractNum>
  <w:abstractNum w:abstractNumId="4" w15:restartNumberingAfterBreak="0">
    <w:nsid w:val="180E7CC9"/>
    <w:multiLevelType w:val="hybridMultilevel"/>
    <w:tmpl w:val="D870E65C"/>
    <w:lvl w:ilvl="0" w:tplc="F982AC2E">
      <w:start w:val="1"/>
      <w:numFmt w:val="decimal"/>
      <w:lvlText w:val="%1)"/>
      <w:lvlJc w:val="left"/>
      <w:pPr>
        <w:ind w:left="1634" w:hanging="358"/>
      </w:pPr>
      <w:rPr>
        <w:rFonts w:ascii="Times New Roman" w:eastAsia="Times New Roman" w:hAnsi="Times New Roman" w:cs="Times New Roman" w:hint="default"/>
        <w:spacing w:val="0"/>
        <w:w w:val="100"/>
        <w:sz w:val="28"/>
        <w:szCs w:val="28"/>
        <w:lang w:val="ru-RU" w:eastAsia="en-US" w:bidi="ar-SA"/>
      </w:rPr>
    </w:lvl>
    <w:lvl w:ilvl="1" w:tplc="DB747AF4">
      <w:numFmt w:val="bullet"/>
      <w:lvlText w:val=""/>
      <w:lvlJc w:val="left"/>
      <w:pPr>
        <w:ind w:left="2411" w:hanging="284"/>
      </w:pPr>
      <w:rPr>
        <w:rFonts w:ascii="Symbol" w:eastAsia="Symbol" w:hAnsi="Symbol" w:cs="Symbol" w:hint="default"/>
        <w:w w:val="100"/>
        <w:sz w:val="24"/>
        <w:szCs w:val="24"/>
        <w:lang w:val="ru-RU" w:eastAsia="en-US" w:bidi="ar-SA"/>
      </w:rPr>
    </w:lvl>
    <w:lvl w:ilvl="2" w:tplc="6FCC7A5A">
      <w:numFmt w:val="bullet"/>
      <w:lvlText w:val="•"/>
      <w:lvlJc w:val="left"/>
      <w:pPr>
        <w:ind w:left="3387" w:hanging="284"/>
      </w:pPr>
      <w:rPr>
        <w:rFonts w:hint="default"/>
        <w:lang w:val="ru-RU" w:eastAsia="en-US" w:bidi="ar-SA"/>
      </w:rPr>
    </w:lvl>
    <w:lvl w:ilvl="3" w:tplc="6160FB20">
      <w:numFmt w:val="bullet"/>
      <w:lvlText w:val="•"/>
      <w:lvlJc w:val="left"/>
      <w:pPr>
        <w:ind w:left="4359" w:hanging="284"/>
      </w:pPr>
      <w:rPr>
        <w:rFonts w:hint="default"/>
        <w:lang w:val="ru-RU" w:eastAsia="en-US" w:bidi="ar-SA"/>
      </w:rPr>
    </w:lvl>
    <w:lvl w:ilvl="4" w:tplc="7C1CA8C4">
      <w:numFmt w:val="bullet"/>
      <w:lvlText w:val="•"/>
      <w:lvlJc w:val="left"/>
      <w:pPr>
        <w:ind w:left="5331" w:hanging="284"/>
      </w:pPr>
      <w:rPr>
        <w:rFonts w:hint="default"/>
        <w:lang w:val="ru-RU" w:eastAsia="en-US" w:bidi="ar-SA"/>
      </w:rPr>
    </w:lvl>
    <w:lvl w:ilvl="5" w:tplc="014C3BD2">
      <w:numFmt w:val="bullet"/>
      <w:lvlText w:val="•"/>
      <w:lvlJc w:val="left"/>
      <w:pPr>
        <w:ind w:left="6303" w:hanging="284"/>
      </w:pPr>
      <w:rPr>
        <w:rFonts w:hint="default"/>
        <w:lang w:val="ru-RU" w:eastAsia="en-US" w:bidi="ar-SA"/>
      </w:rPr>
    </w:lvl>
    <w:lvl w:ilvl="6" w:tplc="7714A55A">
      <w:numFmt w:val="bullet"/>
      <w:lvlText w:val="•"/>
      <w:lvlJc w:val="left"/>
      <w:pPr>
        <w:ind w:left="7275" w:hanging="284"/>
      </w:pPr>
      <w:rPr>
        <w:rFonts w:hint="default"/>
        <w:lang w:val="ru-RU" w:eastAsia="en-US" w:bidi="ar-SA"/>
      </w:rPr>
    </w:lvl>
    <w:lvl w:ilvl="7" w:tplc="E9F4EA16">
      <w:numFmt w:val="bullet"/>
      <w:lvlText w:val="•"/>
      <w:lvlJc w:val="left"/>
      <w:pPr>
        <w:ind w:left="8246" w:hanging="284"/>
      </w:pPr>
      <w:rPr>
        <w:rFonts w:hint="default"/>
        <w:lang w:val="ru-RU" w:eastAsia="en-US" w:bidi="ar-SA"/>
      </w:rPr>
    </w:lvl>
    <w:lvl w:ilvl="8" w:tplc="F3EA0520">
      <w:numFmt w:val="bullet"/>
      <w:lvlText w:val="•"/>
      <w:lvlJc w:val="left"/>
      <w:pPr>
        <w:ind w:left="9218" w:hanging="284"/>
      </w:pPr>
      <w:rPr>
        <w:rFonts w:hint="default"/>
        <w:lang w:val="ru-RU" w:eastAsia="en-US" w:bidi="ar-SA"/>
      </w:rPr>
    </w:lvl>
  </w:abstractNum>
  <w:abstractNum w:abstractNumId="5" w15:restartNumberingAfterBreak="0">
    <w:nsid w:val="1B5A7381"/>
    <w:multiLevelType w:val="hybridMultilevel"/>
    <w:tmpl w:val="F4F6286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26704B23"/>
    <w:multiLevelType w:val="hybridMultilevel"/>
    <w:tmpl w:val="93D85050"/>
    <w:lvl w:ilvl="0" w:tplc="924A972A">
      <w:start w:val="2"/>
      <w:numFmt w:val="decimal"/>
      <w:lvlText w:val="%1)"/>
      <w:lvlJc w:val="left"/>
      <w:pPr>
        <w:ind w:left="1946" w:hanging="142"/>
      </w:pPr>
      <w:rPr>
        <w:rFonts w:ascii="Times New Roman" w:eastAsia="Times New Roman" w:hAnsi="Times New Roman" w:cs="Times New Roman" w:hint="default"/>
        <w:spacing w:val="3"/>
        <w:w w:val="100"/>
        <w:sz w:val="14"/>
        <w:szCs w:val="14"/>
        <w:lang w:val="ru-RU" w:eastAsia="en-US" w:bidi="ar-SA"/>
      </w:rPr>
    </w:lvl>
    <w:lvl w:ilvl="1" w:tplc="BF34ADD8">
      <w:numFmt w:val="bullet"/>
      <w:lvlText w:val="•"/>
      <w:lvlJc w:val="left"/>
      <w:pPr>
        <w:ind w:left="2872" w:hanging="142"/>
      </w:pPr>
      <w:rPr>
        <w:rFonts w:hint="default"/>
        <w:lang w:val="ru-RU" w:eastAsia="en-US" w:bidi="ar-SA"/>
      </w:rPr>
    </w:lvl>
    <w:lvl w:ilvl="2" w:tplc="D9A2D624">
      <w:numFmt w:val="bullet"/>
      <w:lvlText w:val="•"/>
      <w:lvlJc w:val="left"/>
      <w:pPr>
        <w:ind w:left="3805" w:hanging="142"/>
      </w:pPr>
      <w:rPr>
        <w:rFonts w:hint="default"/>
        <w:lang w:val="ru-RU" w:eastAsia="en-US" w:bidi="ar-SA"/>
      </w:rPr>
    </w:lvl>
    <w:lvl w:ilvl="3" w:tplc="B316CC3A">
      <w:numFmt w:val="bullet"/>
      <w:lvlText w:val="•"/>
      <w:lvlJc w:val="left"/>
      <w:pPr>
        <w:ind w:left="4737" w:hanging="142"/>
      </w:pPr>
      <w:rPr>
        <w:rFonts w:hint="default"/>
        <w:lang w:val="ru-RU" w:eastAsia="en-US" w:bidi="ar-SA"/>
      </w:rPr>
    </w:lvl>
    <w:lvl w:ilvl="4" w:tplc="6AA4AFFA">
      <w:numFmt w:val="bullet"/>
      <w:lvlText w:val="•"/>
      <w:lvlJc w:val="left"/>
      <w:pPr>
        <w:ind w:left="5670" w:hanging="142"/>
      </w:pPr>
      <w:rPr>
        <w:rFonts w:hint="default"/>
        <w:lang w:val="ru-RU" w:eastAsia="en-US" w:bidi="ar-SA"/>
      </w:rPr>
    </w:lvl>
    <w:lvl w:ilvl="5" w:tplc="AB4AC1E0">
      <w:numFmt w:val="bullet"/>
      <w:lvlText w:val="•"/>
      <w:lvlJc w:val="left"/>
      <w:pPr>
        <w:ind w:left="6603" w:hanging="142"/>
      </w:pPr>
      <w:rPr>
        <w:rFonts w:hint="default"/>
        <w:lang w:val="ru-RU" w:eastAsia="en-US" w:bidi="ar-SA"/>
      </w:rPr>
    </w:lvl>
    <w:lvl w:ilvl="6" w:tplc="40B01E9C">
      <w:numFmt w:val="bullet"/>
      <w:lvlText w:val="•"/>
      <w:lvlJc w:val="left"/>
      <w:pPr>
        <w:ind w:left="7535" w:hanging="142"/>
      </w:pPr>
      <w:rPr>
        <w:rFonts w:hint="default"/>
        <w:lang w:val="ru-RU" w:eastAsia="en-US" w:bidi="ar-SA"/>
      </w:rPr>
    </w:lvl>
    <w:lvl w:ilvl="7" w:tplc="B12207F6">
      <w:numFmt w:val="bullet"/>
      <w:lvlText w:val="•"/>
      <w:lvlJc w:val="left"/>
      <w:pPr>
        <w:ind w:left="8468" w:hanging="142"/>
      </w:pPr>
      <w:rPr>
        <w:rFonts w:hint="default"/>
        <w:lang w:val="ru-RU" w:eastAsia="en-US" w:bidi="ar-SA"/>
      </w:rPr>
    </w:lvl>
    <w:lvl w:ilvl="8" w:tplc="E586D52E">
      <w:numFmt w:val="bullet"/>
      <w:lvlText w:val="•"/>
      <w:lvlJc w:val="left"/>
      <w:pPr>
        <w:ind w:left="9401" w:hanging="142"/>
      </w:pPr>
      <w:rPr>
        <w:rFonts w:hint="default"/>
        <w:lang w:val="ru-RU" w:eastAsia="en-US" w:bidi="ar-SA"/>
      </w:rPr>
    </w:lvl>
  </w:abstractNum>
  <w:abstractNum w:abstractNumId="7" w15:restartNumberingAfterBreak="0">
    <w:nsid w:val="28642B9F"/>
    <w:multiLevelType w:val="hybridMultilevel"/>
    <w:tmpl w:val="6FAED236"/>
    <w:lvl w:ilvl="0" w:tplc="FACE6C96">
      <w:numFmt w:val="bullet"/>
      <w:lvlText w:val=""/>
      <w:lvlJc w:val="left"/>
      <w:pPr>
        <w:ind w:left="2090" w:hanging="286"/>
      </w:pPr>
      <w:rPr>
        <w:rFonts w:ascii="Symbol" w:eastAsia="Symbol" w:hAnsi="Symbol" w:cs="Symbol" w:hint="default"/>
        <w:w w:val="100"/>
        <w:sz w:val="24"/>
        <w:szCs w:val="24"/>
        <w:lang w:val="ru-RU" w:eastAsia="en-US" w:bidi="ar-SA"/>
      </w:rPr>
    </w:lvl>
    <w:lvl w:ilvl="1" w:tplc="0DCA824E">
      <w:numFmt w:val="bullet"/>
      <w:lvlText w:val="•"/>
      <w:lvlJc w:val="left"/>
      <w:pPr>
        <w:ind w:left="3016" w:hanging="286"/>
      </w:pPr>
      <w:rPr>
        <w:rFonts w:hint="default"/>
        <w:lang w:val="ru-RU" w:eastAsia="en-US" w:bidi="ar-SA"/>
      </w:rPr>
    </w:lvl>
    <w:lvl w:ilvl="2" w:tplc="889EBEF2">
      <w:numFmt w:val="bullet"/>
      <w:lvlText w:val="•"/>
      <w:lvlJc w:val="left"/>
      <w:pPr>
        <w:ind w:left="3933" w:hanging="286"/>
      </w:pPr>
      <w:rPr>
        <w:rFonts w:hint="default"/>
        <w:lang w:val="ru-RU" w:eastAsia="en-US" w:bidi="ar-SA"/>
      </w:rPr>
    </w:lvl>
    <w:lvl w:ilvl="3" w:tplc="C29EE06E">
      <w:numFmt w:val="bullet"/>
      <w:lvlText w:val="•"/>
      <w:lvlJc w:val="left"/>
      <w:pPr>
        <w:ind w:left="4849" w:hanging="286"/>
      </w:pPr>
      <w:rPr>
        <w:rFonts w:hint="default"/>
        <w:lang w:val="ru-RU" w:eastAsia="en-US" w:bidi="ar-SA"/>
      </w:rPr>
    </w:lvl>
    <w:lvl w:ilvl="4" w:tplc="765C1910">
      <w:numFmt w:val="bullet"/>
      <w:lvlText w:val="•"/>
      <w:lvlJc w:val="left"/>
      <w:pPr>
        <w:ind w:left="5766" w:hanging="286"/>
      </w:pPr>
      <w:rPr>
        <w:rFonts w:hint="default"/>
        <w:lang w:val="ru-RU" w:eastAsia="en-US" w:bidi="ar-SA"/>
      </w:rPr>
    </w:lvl>
    <w:lvl w:ilvl="5" w:tplc="D31EAB40">
      <w:numFmt w:val="bullet"/>
      <w:lvlText w:val="•"/>
      <w:lvlJc w:val="left"/>
      <w:pPr>
        <w:ind w:left="6683" w:hanging="286"/>
      </w:pPr>
      <w:rPr>
        <w:rFonts w:hint="default"/>
        <w:lang w:val="ru-RU" w:eastAsia="en-US" w:bidi="ar-SA"/>
      </w:rPr>
    </w:lvl>
    <w:lvl w:ilvl="6" w:tplc="3CB6996C">
      <w:numFmt w:val="bullet"/>
      <w:lvlText w:val="•"/>
      <w:lvlJc w:val="left"/>
      <w:pPr>
        <w:ind w:left="7599" w:hanging="286"/>
      </w:pPr>
      <w:rPr>
        <w:rFonts w:hint="default"/>
        <w:lang w:val="ru-RU" w:eastAsia="en-US" w:bidi="ar-SA"/>
      </w:rPr>
    </w:lvl>
    <w:lvl w:ilvl="7" w:tplc="73064EE0">
      <w:numFmt w:val="bullet"/>
      <w:lvlText w:val="•"/>
      <w:lvlJc w:val="left"/>
      <w:pPr>
        <w:ind w:left="8516" w:hanging="286"/>
      </w:pPr>
      <w:rPr>
        <w:rFonts w:hint="default"/>
        <w:lang w:val="ru-RU" w:eastAsia="en-US" w:bidi="ar-SA"/>
      </w:rPr>
    </w:lvl>
    <w:lvl w:ilvl="8" w:tplc="75128ED6">
      <w:numFmt w:val="bullet"/>
      <w:lvlText w:val="•"/>
      <w:lvlJc w:val="left"/>
      <w:pPr>
        <w:ind w:left="9433" w:hanging="286"/>
      </w:pPr>
      <w:rPr>
        <w:rFonts w:hint="default"/>
        <w:lang w:val="ru-RU" w:eastAsia="en-US" w:bidi="ar-SA"/>
      </w:rPr>
    </w:lvl>
  </w:abstractNum>
  <w:abstractNum w:abstractNumId="8" w15:restartNumberingAfterBreak="0">
    <w:nsid w:val="2BA634CA"/>
    <w:multiLevelType w:val="hybridMultilevel"/>
    <w:tmpl w:val="A5FAF638"/>
    <w:lvl w:ilvl="0" w:tplc="A29A6B44">
      <w:start w:val="1"/>
      <w:numFmt w:val="decimal"/>
      <w:lvlText w:val="%1."/>
      <w:lvlJc w:val="left"/>
      <w:pPr>
        <w:ind w:left="360" w:hanging="360"/>
      </w:pPr>
      <w:rPr>
        <w:rFonts w:ascii="Times New Roman" w:hAnsi="Times New Roman" w:cs="Times New Roman" w:hint="default"/>
        <w:b/>
        <w:bCs/>
        <w:i w:val="0"/>
        <w:color w:val="auto"/>
        <w:sz w:val="28"/>
        <w:szCs w:val="28"/>
      </w:rPr>
    </w:lvl>
    <w:lvl w:ilvl="1" w:tplc="04190019">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15:restartNumberingAfterBreak="0">
    <w:nsid w:val="3B81114E"/>
    <w:multiLevelType w:val="hybridMultilevel"/>
    <w:tmpl w:val="00B8E8BE"/>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370431"/>
    <w:multiLevelType w:val="hybridMultilevel"/>
    <w:tmpl w:val="F0C2F984"/>
    <w:lvl w:ilvl="0" w:tplc="C352A220">
      <w:start w:val="3"/>
      <w:numFmt w:val="decimal"/>
      <w:lvlText w:val="%1)"/>
      <w:lvlJc w:val="left"/>
      <w:pPr>
        <w:ind w:left="1805" w:hanging="425"/>
      </w:pPr>
      <w:rPr>
        <w:rFonts w:ascii="Times New Roman" w:eastAsia="Times New Roman" w:hAnsi="Times New Roman" w:cs="Times New Roman" w:hint="default"/>
        <w:spacing w:val="0"/>
        <w:w w:val="100"/>
        <w:sz w:val="28"/>
        <w:szCs w:val="28"/>
        <w:lang w:val="ru-RU" w:eastAsia="en-US" w:bidi="ar-SA"/>
      </w:rPr>
    </w:lvl>
    <w:lvl w:ilvl="1" w:tplc="523C2CDA">
      <w:numFmt w:val="bullet"/>
      <w:lvlText w:val=""/>
      <w:lvlJc w:val="left"/>
      <w:pPr>
        <w:ind w:left="2657" w:hanging="425"/>
      </w:pPr>
      <w:rPr>
        <w:rFonts w:hint="default"/>
        <w:w w:val="100"/>
        <w:lang w:val="ru-RU" w:eastAsia="en-US" w:bidi="ar-SA"/>
      </w:rPr>
    </w:lvl>
    <w:lvl w:ilvl="2" w:tplc="0828296E">
      <w:numFmt w:val="bullet"/>
      <w:lvlText w:val="•"/>
      <w:lvlJc w:val="left"/>
      <w:pPr>
        <w:ind w:left="2660" w:hanging="425"/>
      </w:pPr>
      <w:rPr>
        <w:rFonts w:hint="default"/>
        <w:lang w:val="ru-RU" w:eastAsia="en-US" w:bidi="ar-SA"/>
      </w:rPr>
    </w:lvl>
    <w:lvl w:ilvl="3" w:tplc="DB4EE0A0">
      <w:numFmt w:val="bullet"/>
      <w:lvlText w:val="•"/>
      <w:lvlJc w:val="left"/>
      <w:pPr>
        <w:ind w:left="3735" w:hanging="425"/>
      </w:pPr>
      <w:rPr>
        <w:rFonts w:hint="default"/>
        <w:lang w:val="ru-RU" w:eastAsia="en-US" w:bidi="ar-SA"/>
      </w:rPr>
    </w:lvl>
    <w:lvl w:ilvl="4" w:tplc="170EB790">
      <w:numFmt w:val="bullet"/>
      <w:lvlText w:val="•"/>
      <w:lvlJc w:val="left"/>
      <w:pPr>
        <w:ind w:left="4811" w:hanging="425"/>
      </w:pPr>
      <w:rPr>
        <w:rFonts w:hint="default"/>
        <w:lang w:val="ru-RU" w:eastAsia="en-US" w:bidi="ar-SA"/>
      </w:rPr>
    </w:lvl>
    <w:lvl w:ilvl="5" w:tplc="8578F722">
      <w:numFmt w:val="bullet"/>
      <w:lvlText w:val="•"/>
      <w:lvlJc w:val="left"/>
      <w:pPr>
        <w:ind w:left="5887" w:hanging="425"/>
      </w:pPr>
      <w:rPr>
        <w:rFonts w:hint="default"/>
        <w:lang w:val="ru-RU" w:eastAsia="en-US" w:bidi="ar-SA"/>
      </w:rPr>
    </w:lvl>
    <w:lvl w:ilvl="6" w:tplc="77601978">
      <w:numFmt w:val="bullet"/>
      <w:lvlText w:val="•"/>
      <w:lvlJc w:val="left"/>
      <w:pPr>
        <w:ind w:left="6963" w:hanging="425"/>
      </w:pPr>
      <w:rPr>
        <w:rFonts w:hint="default"/>
        <w:lang w:val="ru-RU" w:eastAsia="en-US" w:bidi="ar-SA"/>
      </w:rPr>
    </w:lvl>
    <w:lvl w:ilvl="7" w:tplc="8D5A28CA">
      <w:numFmt w:val="bullet"/>
      <w:lvlText w:val="•"/>
      <w:lvlJc w:val="left"/>
      <w:pPr>
        <w:ind w:left="8039" w:hanging="425"/>
      </w:pPr>
      <w:rPr>
        <w:rFonts w:hint="default"/>
        <w:lang w:val="ru-RU" w:eastAsia="en-US" w:bidi="ar-SA"/>
      </w:rPr>
    </w:lvl>
    <w:lvl w:ilvl="8" w:tplc="27180A6A">
      <w:numFmt w:val="bullet"/>
      <w:lvlText w:val="•"/>
      <w:lvlJc w:val="left"/>
      <w:pPr>
        <w:ind w:left="9114" w:hanging="425"/>
      </w:pPr>
      <w:rPr>
        <w:rFonts w:hint="default"/>
        <w:lang w:val="ru-RU" w:eastAsia="en-US" w:bidi="ar-SA"/>
      </w:rPr>
    </w:lvl>
  </w:abstractNum>
  <w:abstractNum w:abstractNumId="11" w15:restartNumberingAfterBreak="0">
    <w:nsid w:val="463060D4"/>
    <w:multiLevelType w:val="hybridMultilevel"/>
    <w:tmpl w:val="EE0E2E5E"/>
    <w:lvl w:ilvl="0" w:tplc="280CA27C">
      <w:numFmt w:val="bullet"/>
      <w:lvlText w:val=""/>
      <w:lvlJc w:val="left"/>
      <w:pPr>
        <w:ind w:left="2657" w:hanging="567"/>
      </w:pPr>
      <w:rPr>
        <w:rFonts w:ascii="Symbol" w:eastAsia="Symbol" w:hAnsi="Symbol" w:cs="Symbol" w:hint="default"/>
        <w:w w:val="100"/>
        <w:sz w:val="24"/>
        <w:szCs w:val="24"/>
        <w:lang w:val="ru-RU" w:eastAsia="en-US" w:bidi="ar-SA"/>
      </w:rPr>
    </w:lvl>
    <w:lvl w:ilvl="1" w:tplc="01C069A8">
      <w:numFmt w:val="bullet"/>
      <w:lvlText w:val=""/>
      <w:lvlJc w:val="left"/>
      <w:pPr>
        <w:ind w:left="2515" w:hanging="284"/>
      </w:pPr>
      <w:rPr>
        <w:rFonts w:ascii="Symbol" w:eastAsia="Symbol" w:hAnsi="Symbol" w:cs="Symbol" w:hint="default"/>
        <w:w w:val="100"/>
        <w:sz w:val="24"/>
        <w:szCs w:val="24"/>
        <w:lang w:val="ru-RU" w:eastAsia="en-US" w:bidi="ar-SA"/>
      </w:rPr>
    </w:lvl>
    <w:lvl w:ilvl="2" w:tplc="E8F6DD64">
      <w:numFmt w:val="bullet"/>
      <w:lvlText w:val="•"/>
      <w:lvlJc w:val="left"/>
      <w:pPr>
        <w:ind w:left="3616" w:hanging="284"/>
      </w:pPr>
      <w:rPr>
        <w:rFonts w:hint="default"/>
        <w:lang w:val="ru-RU" w:eastAsia="en-US" w:bidi="ar-SA"/>
      </w:rPr>
    </w:lvl>
    <w:lvl w:ilvl="3" w:tplc="019E5220">
      <w:numFmt w:val="bullet"/>
      <w:lvlText w:val="•"/>
      <w:lvlJc w:val="left"/>
      <w:pPr>
        <w:ind w:left="4572" w:hanging="284"/>
      </w:pPr>
      <w:rPr>
        <w:rFonts w:hint="default"/>
        <w:lang w:val="ru-RU" w:eastAsia="en-US" w:bidi="ar-SA"/>
      </w:rPr>
    </w:lvl>
    <w:lvl w:ilvl="4" w:tplc="06E25086">
      <w:numFmt w:val="bullet"/>
      <w:lvlText w:val="•"/>
      <w:lvlJc w:val="left"/>
      <w:pPr>
        <w:ind w:left="5528" w:hanging="284"/>
      </w:pPr>
      <w:rPr>
        <w:rFonts w:hint="default"/>
        <w:lang w:val="ru-RU" w:eastAsia="en-US" w:bidi="ar-SA"/>
      </w:rPr>
    </w:lvl>
    <w:lvl w:ilvl="5" w:tplc="7F264CB6">
      <w:numFmt w:val="bullet"/>
      <w:lvlText w:val="•"/>
      <w:lvlJc w:val="left"/>
      <w:pPr>
        <w:ind w:left="6485" w:hanging="284"/>
      </w:pPr>
      <w:rPr>
        <w:rFonts w:hint="default"/>
        <w:lang w:val="ru-RU" w:eastAsia="en-US" w:bidi="ar-SA"/>
      </w:rPr>
    </w:lvl>
    <w:lvl w:ilvl="6" w:tplc="567EB328">
      <w:numFmt w:val="bullet"/>
      <w:lvlText w:val="•"/>
      <w:lvlJc w:val="left"/>
      <w:pPr>
        <w:ind w:left="7441" w:hanging="284"/>
      </w:pPr>
      <w:rPr>
        <w:rFonts w:hint="default"/>
        <w:lang w:val="ru-RU" w:eastAsia="en-US" w:bidi="ar-SA"/>
      </w:rPr>
    </w:lvl>
    <w:lvl w:ilvl="7" w:tplc="AD38F3D4">
      <w:numFmt w:val="bullet"/>
      <w:lvlText w:val="•"/>
      <w:lvlJc w:val="left"/>
      <w:pPr>
        <w:ind w:left="8397" w:hanging="284"/>
      </w:pPr>
      <w:rPr>
        <w:rFonts w:hint="default"/>
        <w:lang w:val="ru-RU" w:eastAsia="en-US" w:bidi="ar-SA"/>
      </w:rPr>
    </w:lvl>
    <w:lvl w:ilvl="8" w:tplc="96CCA07E">
      <w:numFmt w:val="bullet"/>
      <w:lvlText w:val="•"/>
      <w:lvlJc w:val="left"/>
      <w:pPr>
        <w:ind w:left="9353" w:hanging="284"/>
      </w:pPr>
      <w:rPr>
        <w:rFonts w:hint="default"/>
        <w:lang w:val="ru-RU" w:eastAsia="en-US" w:bidi="ar-SA"/>
      </w:rPr>
    </w:lvl>
  </w:abstractNum>
  <w:abstractNum w:abstractNumId="12" w15:restartNumberingAfterBreak="0">
    <w:nsid w:val="551C69E1"/>
    <w:multiLevelType w:val="hybridMultilevel"/>
    <w:tmpl w:val="33AA7E42"/>
    <w:lvl w:ilvl="0" w:tplc="1FF2D466">
      <w:start w:val="1"/>
      <w:numFmt w:val="decimal"/>
      <w:lvlText w:val="%1)"/>
      <w:lvlJc w:val="left"/>
      <w:pPr>
        <w:ind w:left="2090" w:hanging="286"/>
      </w:pPr>
      <w:rPr>
        <w:rFonts w:hint="default"/>
        <w:i/>
        <w:spacing w:val="0"/>
        <w:w w:val="100"/>
        <w:lang w:val="ru-RU" w:eastAsia="en-US" w:bidi="ar-SA"/>
      </w:rPr>
    </w:lvl>
    <w:lvl w:ilvl="1" w:tplc="05945D22">
      <w:numFmt w:val="bullet"/>
      <w:lvlText w:val="•"/>
      <w:lvlJc w:val="left"/>
      <w:pPr>
        <w:ind w:left="3016" w:hanging="286"/>
      </w:pPr>
      <w:rPr>
        <w:rFonts w:hint="default"/>
        <w:lang w:val="ru-RU" w:eastAsia="en-US" w:bidi="ar-SA"/>
      </w:rPr>
    </w:lvl>
    <w:lvl w:ilvl="2" w:tplc="7C6CC2C6">
      <w:numFmt w:val="bullet"/>
      <w:lvlText w:val="•"/>
      <w:lvlJc w:val="left"/>
      <w:pPr>
        <w:ind w:left="3933" w:hanging="286"/>
      </w:pPr>
      <w:rPr>
        <w:rFonts w:hint="default"/>
        <w:lang w:val="ru-RU" w:eastAsia="en-US" w:bidi="ar-SA"/>
      </w:rPr>
    </w:lvl>
    <w:lvl w:ilvl="3" w:tplc="BA8E8960">
      <w:numFmt w:val="bullet"/>
      <w:lvlText w:val="•"/>
      <w:lvlJc w:val="left"/>
      <w:pPr>
        <w:ind w:left="4849" w:hanging="286"/>
      </w:pPr>
      <w:rPr>
        <w:rFonts w:hint="default"/>
        <w:lang w:val="ru-RU" w:eastAsia="en-US" w:bidi="ar-SA"/>
      </w:rPr>
    </w:lvl>
    <w:lvl w:ilvl="4" w:tplc="AF249298">
      <w:numFmt w:val="bullet"/>
      <w:lvlText w:val="•"/>
      <w:lvlJc w:val="left"/>
      <w:pPr>
        <w:ind w:left="5766" w:hanging="286"/>
      </w:pPr>
      <w:rPr>
        <w:rFonts w:hint="default"/>
        <w:lang w:val="ru-RU" w:eastAsia="en-US" w:bidi="ar-SA"/>
      </w:rPr>
    </w:lvl>
    <w:lvl w:ilvl="5" w:tplc="3FFC02A6">
      <w:numFmt w:val="bullet"/>
      <w:lvlText w:val="•"/>
      <w:lvlJc w:val="left"/>
      <w:pPr>
        <w:ind w:left="6683" w:hanging="286"/>
      </w:pPr>
      <w:rPr>
        <w:rFonts w:hint="default"/>
        <w:lang w:val="ru-RU" w:eastAsia="en-US" w:bidi="ar-SA"/>
      </w:rPr>
    </w:lvl>
    <w:lvl w:ilvl="6" w:tplc="FF8075DA">
      <w:numFmt w:val="bullet"/>
      <w:lvlText w:val="•"/>
      <w:lvlJc w:val="left"/>
      <w:pPr>
        <w:ind w:left="7599" w:hanging="286"/>
      </w:pPr>
      <w:rPr>
        <w:rFonts w:hint="default"/>
        <w:lang w:val="ru-RU" w:eastAsia="en-US" w:bidi="ar-SA"/>
      </w:rPr>
    </w:lvl>
    <w:lvl w:ilvl="7" w:tplc="B55E7A0C">
      <w:numFmt w:val="bullet"/>
      <w:lvlText w:val="•"/>
      <w:lvlJc w:val="left"/>
      <w:pPr>
        <w:ind w:left="8516" w:hanging="286"/>
      </w:pPr>
      <w:rPr>
        <w:rFonts w:hint="default"/>
        <w:lang w:val="ru-RU" w:eastAsia="en-US" w:bidi="ar-SA"/>
      </w:rPr>
    </w:lvl>
    <w:lvl w:ilvl="8" w:tplc="C068F358">
      <w:numFmt w:val="bullet"/>
      <w:lvlText w:val="•"/>
      <w:lvlJc w:val="left"/>
      <w:pPr>
        <w:ind w:left="9433" w:hanging="286"/>
      </w:pPr>
      <w:rPr>
        <w:rFonts w:hint="default"/>
        <w:lang w:val="ru-RU" w:eastAsia="en-US" w:bidi="ar-SA"/>
      </w:rPr>
    </w:lvl>
  </w:abstractNum>
  <w:abstractNum w:abstractNumId="13" w15:restartNumberingAfterBreak="0">
    <w:nsid w:val="55277A7A"/>
    <w:multiLevelType w:val="hybridMultilevel"/>
    <w:tmpl w:val="DC1EE722"/>
    <w:lvl w:ilvl="0" w:tplc="9A94AF7C">
      <w:start w:val="1"/>
      <w:numFmt w:val="decimal"/>
      <w:lvlText w:val="%1)"/>
      <w:lvlJc w:val="left"/>
      <w:pPr>
        <w:ind w:left="319" w:hanging="281"/>
      </w:pPr>
      <w:rPr>
        <w:rFonts w:ascii="Times New Roman" w:eastAsia="Times New Roman" w:hAnsi="Times New Roman" w:cs="Times New Roman" w:hint="default"/>
        <w:spacing w:val="0"/>
        <w:w w:val="100"/>
        <w:sz w:val="16"/>
        <w:szCs w:val="16"/>
        <w:lang w:val="ru-RU" w:eastAsia="en-US" w:bidi="ar-SA"/>
      </w:rPr>
    </w:lvl>
    <w:lvl w:ilvl="1" w:tplc="D3027D94">
      <w:start w:val="1"/>
      <w:numFmt w:val="decimal"/>
      <w:lvlText w:val="%2)"/>
      <w:lvlJc w:val="left"/>
      <w:pPr>
        <w:ind w:left="1946" w:hanging="281"/>
      </w:pPr>
      <w:rPr>
        <w:rFonts w:ascii="Times New Roman" w:eastAsia="Times New Roman" w:hAnsi="Times New Roman" w:cs="Times New Roman" w:hint="default"/>
        <w:spacing w:val="0"/>
        <w:w w:val="100"/>
        <w:sz w:val="16"/>
        <w:szCs w:val="16"/>
        <w:lang w:val="ru-RU" w:eastAsia="en-US" w:bidi="ar-SA"/>
      </w:rPr>
    </w:lvl>
    <w:lvl w:ilvl="2" w:tplc="13223E12">
      <w:numFmt w:val="bullet"/>
      <w:lvlText w:val=""/>
      <w:lvlJc w:val="left"/>
      <w:pPr>
        <w:ind w:left="2371" w:hanging="281"/>
      </w:pPr>
      <w:rPr>
        <w:rFonts w:ascii="Symbol" w:eastAsia="Symbol" w:hAnsi="Symbol" w:cs="Symbol" w:hint="default"/>
        <w:w w:val="100"/>
        <w:sz w:val="24"/>
        <w:szCs w:val="24"/>
        <w:lang w:val="ru-RU" w:eastAsia="en-US" w:bidi="ar-SA"/>
      </w:rPr>
    </w:lvl>
    <w:lvl w:ilvl="3" w:tplc="CA164682">
      <w:numFmt w:val="bullet"/>
      <w:lvlText w:val="•"/>
      <w:lvlJc w:val="left"/>
      <w:pPr>
        <w:ind w:left="3287" w:hanging="281"/>
      </w:pPr>
      <w:rPr>
        <w:rFonts w:hint="default"/>
        <w:lang w:val="ru-RU" w:eastAsia="en-US" w:bidi="ar-SA"/>
      </w:rPr>
    </w:lvl>
    <w:lvl w:ilvl="4" w:tplc="58C4E9F2">
      <w:numFmt w:val="bullet"/>
      <w:lvlText w:val="•"/>
      <w:lvlJc w:val="left"/>
      <w:pPr>
        <w:ind w:left="4194" w:hanging="281"/>
      </w:pPr>
      <w:rPr>
        <w:rFonts w:hint="default"/>
        <w:lang w:val="ru-RU" w:eastAsia="en-US" w:bidi="ar-SA"/>
      </w:rPr>
    </w:lvl>
    <w:lvl w:ilvl="5" w:tplc="AFB682B2">
      <w:numFmt w:val="bullet"/>
      <w:lvlText w:val="•"/>
      <w:lvlJc w:val="left"/>
      <w:pPr>
        <w:ind w:left="5102" w:hanging="281"/>
      </w:pPr>
      <w:rPr>
        <w:rFonts w:hint="default"/>
        <w:lang w:val="ru-RU" w:eastAsia="en-US" w:bidi="ar-SA"/>
      </w:rPr>
    </w:lvl>
    <w:lvl w:ilvl="6" w:tplc="8E6ADE20">
      <w:numFmt w:val="bullet"/>
      <w:lvlText w:val="•"/>
      <w:lvlJc w:val="left"/>
      <w:pPr>
        <w:ind w:left="6009" w:hanging="281"/>
      </w:pPr>
      <w:rPr>
        <w:rFonts w:hint="default"/>
        <w:lang w:val="ru-RU" w:eastAsia="en-US" w:bidi="ar-SA"/>
      </w:rPr>
    </w:lvl>
    <w:lvl w:ilvl="7" w:tplc="23A0131E">
      <w:numFmt w:val="bullet"/>
      <w:lvlText w:val="•"/>
      <w:lvlJc w:val="left"/>
      <w:pPr>
        <w:ind w:left="6917" w:hanging="281"/>
      </w:pPr>
      <w:rPr>
        <w:rFonts w:hint="default"/>
        <w:lang w:val="ru-RU" w:eastAsia="en-US" w:bidi="ar-SA"/>
      </w:rPr>
    </w:lvl>
    <w:lvl w:ilvl="8" w:tplc="E42ABCC0">
      <w:numFmt w:val="bullet"/>
      <w:lvlText w:val="•"/>
      <w:lvlJc w:val="left"/>
      <w:pPr>
        <w:ind w:left="7824" w:hanging="281"/>
      </w:pPr>
      <w:rPr>
        <w:rFonts w:hint="default"/>
        <w:lang w:val="ru-RU" w:eastAsia="en-US" w:bidi="ar-SA"/>
      </w:rPr>
    </w:lvl>
  </w:abstractNum>
  <w:abstractNum w:abstractNumId="14" w15:restartNumberingAfterBreak="0">
    <w:nsid w:val="5B9352DC"/>
    <w:multiLevelType w:val="hybridMultilevel"/>
    <w:tmpl w:val="15C20352"/>
    <w:lvl w:ilvl="0" w:tplc="AAF88298">
      <w:start w:val="1"/>
      <w:numFmt w:val="decimal"/>
      <w:lvlText w:val="%1)"/>
      <w:lvlJc w:val="left"/>
      <w:pPr>
        <w:ind w:left="2090" w:hanging="286"/>
      </w:pPr>
      <w:rPr>
        <w:rFonts w:ascii="Times New Roman" w:eastAsia="Times New Roman" w:hAnsi="Times New Roman" w:cs="Times New Roman" w:hint="default"/>
        <w:spacing w:val="0"/>
        <w:w w:val="100"/>
        <w:sz w:val="16"/>
        <w:szCs w:val="16"/>
        <w:lang w:val="ru-RU" w:eastAsia="en-US" w:bidi="ar-SA"/>
      </w:rPr>
    </w:lvl>
    <w:lvl w:ilvl="1" w:tplc="5E8C8E1E">
      <w:numFmt w:val="bullet"/>
      <w:lvlText w:val="•"/>
      <w:lvlJc w:val="left"/>
      <w:pPr>
        <w:ind w:left="3016" w:hanging="286"/>
      </w:pPr>
      <w:rPr>
        <w:rFonts w:hint="default"/>
        <w:lang w:val="ru-RU" w:eastAsia="en-US" w:bidi="ar-SA"/>
      </w:rPr>
    </w:lvl>
    <w:lvl w:ilvl="2" w:tplc="7CD45ABC">
      <w:numFmt w:val="bullet"/>
      <w:lvlText w:val="•"/>
      <w:lvlJc w:val="left"/>
      <w:pPr>
        <w:ind w:left="3933" w:hanging="286"/>
      </w:pPr>
      <w:rPr>
        <w:rFonts w:hint="default"/>
        <w:lang w:val="ru-RU" w:eastAsia="en-US" w:bidi="ar-SA"/>
      </w:rPr>
    </w:lvl>
    <w:lvl w:ilvl="3" w:tplc="412CC384">
      <w:numFmt w:val="bullet"/>
      <w:lvlText w:val="•"/>
      <w:lvlJc w:val="left"/>
      <w:pPr>
        <w:ind w:left="4849" w:hanging="286"/>
      </w:pPr>
      <w:rPr>
        <w:rFonts w:hint="default"/>
        <w:lang w:val="ru-RU" w:eastAsia="en-US" w:bidi="ar-SA"/>
      </w:rPr>
    </w:lvl>
    <w:lvl w:ilvl="4" w:tplc="1D803F78">
      <w:numFmt w:val="bullet"/>
      <w:lvlText w:val="•"/>
      <w:lvlJc w:val="left"/>
      <w:pPr>
        <w:ind w:left="5766" w:hanging="286"/>
      </w:pPr>
      <w:rPr>
        <w:rFonts w:hint="default"/>
        <w:lang w:val="ru-RU" w:eastAsia="en-US" w:bidi="ar-SA"/>
      </w:rPr>
    </w:lvl>
    <w:lvl w:ilvl="5" w:tplc="30D25046">
      <w:numFmt w:val="bullet"/>
      <w:lvlText w:val="•"/>
      <w:lvlJc w:val="left"/>
      <w:pPr>
        <w:ind w:left="6683" w:hanging="286"/>
      </w:pPr>
      <w:rPr>
        <w:rFonts w:hint="default"/>
        <w:lang w:val="ru-RU" w:eastAsia="en-US" w:bidi="ar-SA"/>
      </w:rPr>
    </w:lvl>
    <w:lvl w:ilvl="6" w:tplc="E2CA0CBE">
      <w:numFmt w:val="bullet"/>
      <w:lvlText w:val="•"/>
      <w:lvlJc w:val="left"/>
      <w:pPr>
        <w:ind w:left="7599" w:hanging="286"/>
      </w:pPr>
      <w:rPr>
        <w:rFonts w:hint="default"/>
        <w:lang w:val="ru-RU" w:eastAsia="en-US" w:bidi="ar-SA"/>
      </w:rPr>
    </w:lvl>
    <w:lvl w:ilvl="7" w:tplc="2F66AD42">
      <w:numFmt w:val="bullet"/>
      <w:lvlText w:val="•"/>
      <w:lvlJc w:val="left"/>
      <w:pPr>
        <w:ind w:left="8516" w:hanging="286"/>
      </w:pPr>
      <w:rPr>
        <w:rFonts w:hint="default"/>
        <w:lang w:val="ru-RU" w:eastAsia="en-US" w:bidi="ar-SA"/>
      </w:rPr>
    </w:lvl>
    <w:lvl w:ilvl="8" w:tplc="4FAA96D0">
      <w:numFmt w:val="bullet"/>
      <w:lvlText w:val="•"/>
      <w:lvlJc w:val="left"/>
      <w:pPr>
        <w:ind w:left="9433" w:hanging="286"/>
      </w:pPr>
      <w:rPr>
        <w:rFonts w:hint="default"/>
        <w:lang w:val="ru-RU" w:eastAsia="en-US" w:bidi="ar-SA"/>
      </w:rPr>
    </w:lvl>
  </w:abstractNum>
  <w:abstractNum w:abstractNumId="15" w15:restartNumberingAfterBreak="0">
    <w:nsid w:val="6C473876"/>
    <w:multiLevelType w:val="hybridMultilevel"/>
    <w:tmpl w:val="8354D39E"/>
    <w:lvl w:ilvl="0" w:tplc="D1CAEFE6">
      <w:numFmt w:val="bullet"/>
      <w:lvlText w:val=""/>
      <w:lvlJc w:val="left"/>
      <w:pPr>
        <w:ind w:left="2515" w:hanging="284"/>
      </w:pPr>
      <w:rPr>
        <w:rFonts w:ascii="Symbol" w:eastAsia="Symbol" w:hAnsi="Symbol" w:cs="Symbol" w:hint="default"/>
        <w:w w:val="100"/>
        <w:sz w:val="24"/>
        <w:szCs w:val="24"/>
        <w:lang w:val="ru-RU" w:eastAsia="en-US" w:bidi="ar-SA"/>
      </w:rPr>
    </w:lvl>
    <w:lvl w:ilvl="1" w:tplc="FC1C69F0">
      <w:numFmt w:val="bullet"/>
      <w:lvlText w:val="•"/>
      <w:lvlJc w:val="left"/>
      <w:pPr>
        <w:ind w:left="3394" w:hanging="284"/>
      </w:pPr>
      <w:rPr>
        <w:rFonts w:hint="default"/>
        <w:lang w:val="ru-RU" w:eastAsia="en-US" w:bidi="ar-SA"/>
      </w:rPr>
    </w:lvl>
    <w:lvl w:ilvl="2" w:tplc="B51C8362">
      <w:numFmt w:val="bullet"/>
      <w:lvlText w:val="•"/>
      <w:lvlJc w:val="left"/>
      <w:pPr>
        <w:ind w:left="4269" w:hanging="284"/>
      </w:pPr>
      <w:rPr>
        <w:rFonts w:hint="default"/>
        <w:lang w:val="ru-RU" w:eastAsia="en-US" w:bidi="ar-SA"/>
      </w:rPr>
    </w:lvl>
    <w:lvl w:ilvl="3" w:tplc="C730206A">
      <w:numFmt w:val="bullet"/>
      <w:lvlText w:val="•"/>
      <w:lvlJc w:val="left"/>
      <w:pPr>
        <w:ind w:left="5143" w:hanging="284"/>
      </w:pPr>
      <w:rPr>
        <w:rFonts w:hint="default"/>
        <w:lang w:val="ru-RU" w:eastAsia="en-US" w:bidi="ar-SA"/>
      </w:rPr>
    </w:lvl>
    <w:lvl w:ilvl="4" w:tplc="F246270A">
      <w:numFmt w:val="bullet"/>
      <w:lvlText w:val="•"/>
      <w:lvlJc w:val="left"/>
      <w:pPr>
        <w:ind w:left="6018" w:hanging="284"/>
      </w:pPr>
      <w:rPr>
        <w:rFonts w:hint="default"/>
        <w:lang w:val="ru-RU" w:eastAsia="en-US" w:bidi="ar-SA"/>
      </w:rPr>
    </w:lvl>
    <w:lvl w:ilvl="5" w:tplc="29783236">
      <w:numFmt w:val="bullet"/>
      <w:lvlText w:val="•"/>
      <w:lvlJc w:val="left"/>
      <w:pPr>
        <w:ind w:left="6893" w:hanging="284"/>
      </w:pPr>
      <w:rPr>
        <w:rFonts w:hint="default"/>
        <w:lang w:val="ru-RU" w:eastAsia="en-US" w:bidi="ar-SA"/>
      </w:rPr>
    </w:lvl>
    <w:lvl w:ilvl="6" w:tplc="9C585B98">
      <w:numFmt w:val="bullet"/>
      <w:lvlText w:val="•"/>
      <w:lvlJc w:val="left"/>
      <w:pPr>
        <w:ind w:left="7767" w:hanging="284"/>
      </w:pPr>
      <w:rPr>
        <w:rFonts w:hint="default"/>
        <w:lang w:val="ru-RU" w:eastAsia="en-US" w:bidi="ar-SA"/>
      </w:rPr>
    </w:lvl>
    <w:lvl w:ilvl="7" w:tplc="454E39B8">
      <w:numFmt w:val="bullet"/>
      <w:lvlText w:val="•"/>
      <w:lvlJc w:val="left"/>
      <w:pPr>
        <w:ind w:left="8642" w:hanging="284"/>
      </w:pPr>
      <w:rPr>
        <w:rFonts w:hint="default"/>
        <w:lang w:val="ru-RU" w:eastAsia="en-US" w:bidi="ar-SA"/>
      </w:rPr>
    </w:lvl>
    <w:lvl w:ilvl="8" w:tplc="B48E616C">
      <w:numFmt w:val="bullet"/>
      <w:lvlText w:val="•"/>
      <w:lvlJc w:val="left"/>
      <w:pPr>
        <w:ind w:left="9517" w:hanging="284"/>
      </w:pPr>
      <w:rPr>
        <w:rFonts w:hint="default"/>
        <w:lang w:val="ru-RU" w:eastAsia="en-US" w:bidi="ar-SA"/>
      </w:rPr>
    </w:lvl>
  </w:abstractNum>
  <w:abstractNum w:abstractNumId="16" w15:restartNumberingAfterBreak="0">
    <w:nsid w:val="6F2A773F"/>
    <w:multiLevelType w:val="hybridMultilevel"/>
    <w:tmpl w:val="F9E469BE"/>
    <w:lvl w:ilvl="0" w:tplc="080CF32E">
      <w:start w:val="1"/>
      <w:numFmt w:val="decimal"/>
      <w:lvlText w:val="%1)"/>
      <w:lvlJc w:val="left"/>
      <w:pPr>
        <w:ind w:left="1666" w:hanging="286"/>
      </w:pPr>
      <w:rPr>
        <w:rFonts w:hint="default"/>
        <w:b/>
        <w:bCs/>
        <w:spacing w:val="0"/>
        <w:w w:val="100"/>
        <w:lang w:val="ru-RU" w:eastAsia="en-US" w:bidi="ar-SA"/>
      </w:rPr>
    </w:lvl>
    <w:lvl w:ilvl="1" w:tplc="D12E7C8E">
      <w:numFmt w:val="bullet"/>
      <w:lvlText w:val=""/>
      <w:lvlJc w:val="left"/>
      <w:pPr>
        <w:ind w:left="2371" w:hanging="281"/>
      </w:pPr>
      <w:rPr>
        <w:rFonts w:ascii="Symbol" w:eastAsia="Symbol" w:hAnsi="Symbol" w:cs="Symbol" w:hint="default"/>
        <w:w w:val="100"/>
        <w:sz w:val="24"/>
        <w:szCs w:val="24"/>
        <w:lang w:val="ru-RU" w:eastAsia="en-US" w:bidi="ar-SA"/>
      </w:rPr>
    </w:lvl>
    <w:lvl w:ilvl="2" w:tplc="BD5E4DA4">
      <w:numFmt w:val="bullet"/>
      <w:lvlText w:val="•"/>
      <w:lvlJc w:val="left"/>
      <w:pPr>
        <w:ind w:left="2520" w:hanging="281"/>
      </w:pPr>
      <w:rPr>
        <w:rFonts w:hint="default"/>
        <w:lang w:val="ru-RU" w:eastAsia="en-US" w:bidi="ar-SA"/>
      </w:rPr>
    </w:lvl>
    <w:lvl w:ilvl="3" w:tplc="127EE768">
      <w:numFmt w:val="bullet"/>
      <w:lvlText w:val="•"/>
      <w:lvlJc w:val="left"/>
      <w:pPr>
        <w:ind w:left="3613" w:hanging="281"/>
      </w:pPr>
      <w:rPr>
        <w:rFonts w:hint="default"/>
        <w:lang w:val="ru-RU" w:eastAsia="en-US" w:bidi="ar-SA"/>
      </w:rPr>
    </w:lvl>
    <w:lvl w:ilvl="4" w:tplc="FC5860B0">
      <w:numFmt w:val="bullet"/>
      <w:lvlText w:val="•"/>
      <w:lvlJc w:val="left"/>
      <w:pPr>
        <w:ind w:left="4706" w:hanging="281"/>
      </w:pPr>
      <w:rPr>
        <w:rFonts w:hint="default"/>
        <w:lang w:val="ru-RU" w:eastAsia="en-US" w:bidi="ar-SA"/>
      </w:rPr>
    </w:lvl>
    <w:lvl w:ilvl="5" w:tplc="A9D28CA4">
      <w:numFmt w:val="bullet"/>
      <w:lvlText w:val="•"/>
      <w:lvlJc w:val="left"/>
      <w:pPr>
        <w:ind w:left="5799" w:hanging="281"/>
      </w:pPr>
      <w:rPr>
        <w:rFonts w:hint="default"/>
        <w:lang w:val="ru-RU" w:eastAsia="en-US" w:bidi="ar-SA"/>
      </w:rPr>
    </w:lvl>
    <w:lvl w:ilvl="6" w:tplc="F17EF81C">
      <w:numFmt w:val="bullet"/>
      <w:lvlText w:val="•"/>
      <w:lvlJc w:val="left"/>
      <w:pPr>
        <w:ind w:left="6893" w:hanging="281"/>
      </w:pPr>
      <w:rPr>
        <w:rFonts w:hint="default"/>
        <w:lang w:val="ru-RU" w:eastAsia="en-US" w:bidi="ar-SA"/>
      </w:rPr>
    </w:lvl>
    <w:lvl w:ilvl="7" w:tplc="EE1C6582">
      <w:numFmt w:val="bullet"/>
      <w:lvlText w:val="•"/>
      <w:lvlJc w:val="left"/>
      <w:pPr>
        <w:ind w:left="7986" w:hanging="281"/>
      </w:pPr>
      <w:rPr>
        <w:rFonts w:hint="default"/>
        <w:lang w:val="ru-RU" w:eastAsia="en-US" w:bidi="ar-SA"/>
      </w:rPr>
    </w:lvl>
    <w:lvl w:ilvl="8" w:tplc="C644BF22">
      <w:numFmt w:val="bullet"/>
      <w:lvlText w:val="•"/>
      <w:lvlJc w:val="left"/>
      <w:pPr>
        <w:ind w:left="9079" w:hanging="281"/>
      </w:pPr>
      <w:rPr>
        <w:rFonts w:hint="default"/>
        <w:lang w:val="ru-RU" w:eastAsia="en-US" w:bidi="ar-SA"/>
      </w:rPr>
    </w:lvl>
  </w:abstractNum>
  <w:abstractNum w:abstractNumId="17" w15:restartNumberingAfterBreak="0">
    <w:nsid w:val="708C7ACD"/>
    <w:multiLevelType w:val="hybridMultilevel"/>
    <w:tmpl w:val="D7FC96AE"/>
    <w:lvl w:ilvl="0" w:tplc="1546697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72672B70"/>
    <w:multiLevelType w:val="hybridMultilevel"/>
    <w:tmpl w:val="5842623A"/>
    <w:lvl w:ilvl="0" w:tplc="1546697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6FB52DA"/>
    <w:multiLevelType w:val="hybridMultilevel"/>
    <w:tmpl w:val="845C531A"/>
    <w:lvl w:ilvl="0" w:tplc="94368A78">
      <w:start w:val="1"/>
      <w:numFmt w:val="decimal"/>
      <w:lvlText w:val="%1."/>
      <w:lvlJc w:val="left"/>
      <w:pPr>
        <w:ind w:left="5391" w:hanging="720"/>
        <w:jc w:val="right"/>
      </w:pPr>
      <w:rPr>
        <w:rFonts w:hint="default"/>
        <w:spacing w:val="0"/>
        <w:w w:val="100"/>
        <w:lang w:val="ru-RU" w:eastAsia="en-US" w:bidi="ar-SA"/>
      </w:rPr>
    </w:lvl>
    <w:lvl w:ilvl="1" w:tplc="9268036A">
      <w:numFmt w:val="bullet"/>
      <w:lvlText w:val="•"/>
      <w:lvlJc w:val="left"/>
      <w:pPr>
        <w:ind w:left="5986" w:hanging="720"/>
      </w:pPr>
      <w:rPr>
        <w:rFonts w:hint="default"/>
        <w:lang w:val="ru-RU" w:eastAsia="en-US" w:bidi="ar-SA"/>
      </w:rPr>
    </w:lvl>
    <w:lvl w:ilvl="2" w:tplc="57D28196">
      <w:numFmt w:val="bullet"/>
      <w:lvlText w:val="•"/>
      <w:lvlJc w:val="left"/>
      <w:pPr>
        <w:ind w:left="6573" w:hanging="720"/>
      </w:pPr>
      <w:rPr>
        <w:rFonts w:hint="default"/>
        <w:lang w:val="ru-RU" w:eastAsia="en-US" w:bidi="ar-SA"/>
      </w:rPr>
    </w:lvl>
    <w:lvl w:ilvl="3" w:tplc="D2B274CA">
      <w:numFmt w:val="bullet"/>
      <w:lvlText w:val="•"/>
      <w:lvlJc w:val="left"/>
      <w:pPr>
        <w:ind w:left="7159" w:hanging="720"/>
      </w:pPr>
      <w:rPr>
        <w:rFonts w:hint="default"/>
        <w:lang w:val="ru-RU" w:eastAsia="en-US" w:bidi="ar-SA"/>
      </w:rPr>
    </w:lvl>
    <w:lvl w:ilvl="4" w:tplc="FAB21D1C">
      <w:numFmt w:val="bullet"/>
      <w:lvlText w:val="•"/>
      <w:lvlJc w:val="left"/>
      <w:pPr>
        <w:ind w:left="7746" w:hanging="720"/>
      </w:pPr>
      <w:rPr>
        <w:rFonts w:hint="default"/>
        <w:lang w:val="ru-RU" w:eastAsia="en-US" w:bidi="ar-SA"/>
      </w:rPr>
    </w:lvl>
    <w:lvl w:ilvl="5" w:tplc="22C66A88">
      <w:numFmt w:val="bullet"/>
      <w:lvlText w:val="•"/>
      <w:lvlJc w:val="left"/>
      <w:pPr>
        <w:ind w:left="8333" w:hanging="720"/>
      </w:pPr>
      <w:rPr>
        <w:rFonts w:hint="default"/>
        <w:lang w:val="ru-RU" w:eastAsia="en-US" w:bidi="ar-SA"/>
      </w:rPr>
    </w:lvl>
    <w:lvl w:ilvl="6" w:tplc="4C2CB4CC">
      <w:numFmt w:val="bullet"/>
      <w:lvlText w:val="•"/>
      <w:lvlJc w:val="left"/>
      <w:pPr>
        <w:ind w:left="8919" w:hanging="720"/>
      </w:pPr>
      <w:rPr>
        <w:rFonts w:hint="default"/>
        <w:lang w:val="ru-RU" w:eastAsia="en-US" w:bidi="ar-SA"/>
      </w:rPr>
    </w:lvl>
    <w:lvl w:ilvl="7" w:tplc="A724BB7E">
      <w:numFmt w:val="bullet"/>
      <w:lvlText w:val="•"/>
      <w:lvlJc w:val="left"/>
      <w:pPr>
        <w:ind w:left="9506" w:hanging="720"/>
      </w:pPr>
      <w:rPr>
        <w:rFonts w:hint="default"/>
        <w:lang w:val="ru-RU" w:eastAsia="en-US" w:bidi="ar-SA"/>
      </w:rPr>
    </w:lvl>
    <w:lvl w:ilvl="8" w:tplc="4ECC4A44">
      <w:numFmt w:val="bullet"/>
      <w:lvlText w:val="•"/>
      <w:lvlJc w:val="left"/>
      <w:pPr>
        <w:ind w:left="10093" w:hanging="720"/>
      </w:pPr>
      <w:rPr>
        <w:rFonts w:hint="default"/>
        <w:lang w:val="ru-RU" w:eastAsia="en-US" w:bidi="ar-SA"/>
      </w:rPr>
    </w:lvl>
  </w:abstractNum>
  <w:abstractNum w:abstractNumId="20" w15:restartNumberingAfterBreak="0">
    <w:nsid w:val="7D1C62CB"/>
    <w:multiLevelType w:val="hybridMultilevel"/>
    <w:tmpl w:val="B0ECCE04"/>
    <w:lvl w:ilvl="0" w:tplc="1976115C">
      <w:start w:val="1"/>
      <w:numFmt w:val="decimal"/>
      <w:lvlText w:val="%1)"/>
      <w:lvlJc w:val="left"/>
      <w:pPr>
        <w:ind w:left="1805" w:hanging="425"/>
      </w:pPr>
      <w:rPr>
        <w:rFonts w:ascii="Times New Roman" w:eastAsia="Times New Roman" w:hAnsi="Times New Roman" w:cs="Times New Roman" w:hint="default"/>
        <w:b/>
        <w:bCs/>
        <w:color w:val="2C2C2C"/>
        <w:spacing w:val="0"/>
        <w:w w:val="100"/>
        <w:sz w:val="28"/>
        <w:szCs w:val="28"/>
        <w:lang w:val="ru-RU" w:eastAsia="en-US" w:bidi="ar-SA"/>
      </w:rPr>
    </w:lvl>
    <w:lvl w:ilvl="1" w:tplc="76F28C76">
      <w:numFmt w:val="bullet"/>
      <w:lvlText w:val=""/>
      <w:lvlJc w:val="left"/>
      <w:pPr>
        <w:ind w:left="2657" w:hanging="286"/>
      </w:pPr>
      <w:rPr>
        <w:rFonts w:ascii="Symbol" w:eastAsia="Symbol" w:hAnsi="Symbol" w:cs="Symbol" w:hint="default"/>
        <w:w w:val="100"/>
        <w:sz w:val="24"/>
        <w:szCs w:val="24"/>
        <w:lang w:val="ru-RU" w:eastAsia="en-US" w:bidi="ar-SA"/>
      </w:rPr>
    </w:lvl>
    <w:lvl w:ilvl="2" w:tplc="157C7DCC">
      <w:numFmt w:val="bullet"/>
      <w:lvlText w:val="•"/>
      <w:lvlJc w:val="left"/>
      <w:pPr>
        <w:ind w:left="3616" w:hanging="286"/>
      </w:pPr>
      <w:rPr>
        <w:rFonts w:hint="default"/>
        <w:lang w:val="ru-RU" w:eastAsia="en-US" w:bidi="ar-SA"/>
      </w:rPr>
    </w:lvl>
    <w:lvl w:ilvl="3" w:tplc="62F4C7F4">
      <w:numFmt w:val="bullet"/>
      <w:lvlText w:val="•"/>
      <w:lvlJc w:val="left"/>
      <w:pPr>
        <w:ind w:left="4572" w:hanging="286"/>
      </w:pPr>
      <w:rPr>
        <w:rFonts w:hint="default"/>
        <w:lang w:val="ru-RU" w:eastAsia="en-US" w:bidi="ar-SA"/>
      </w:rPr>
    </w:lvl>
    <w:lvl w:ilvl="4" w:tplc="552A9028">
      <w:numFmt w:val="bullet"/>
      <w:lvlText w:val="•"/>
      <w:lvlJc w:val="left"/>
      <w:pPr>
        <w:ind w:left="5528" w:hanging="286"/>
      </w:pPr>
      <w:rPr>
        <w:rFonts w:hint="default"/>
        <w:lang w:val="ru-RU" w:eastAsia="en-US" w:bidi="ar-SA"/>
      </w:rPr>
    </w:lvl>
    <w:lvl w:ilvl="5" w:tplc="D0CE1738">
      <w:numFmt w:val="bullet"/>
      <w:lvlText w:val="•"/>
      <w:lvlJc w:val="left"/>
      <w:pPr>
        <w:ind w:left="6485" w:hanging="286"/>
      </w:pPr>
      <w:rPr>
        <w:rFonts w:hint="default"/>
        <w:lang w:val="ru-RU" w:eastAsia="en-US" w:bidi="ar-SA"/>
      </w:rPr>
    </w:lvl>
    <w:lvl w:ilvl="6" w:tplc="48E28904">
      <w:numFmt w:val="bullet"/>
      <w:lvlText w:val="•"/>
      <w:lvlJc w:val="left"/>
      <w:pPr>
        <w:ind w:left="7441" w:hanging="286"/>
      </w:pPr>
      <w:rPr>
        <w:rFonts w:hint="default"/>
        <w:lang w:val="ru-RU" w:eastAsia="en-US" w:bidi="ar-SA"/>
      </w:rPr>
    </w:lvl>
    <w:lvl w:ilvl="7" w:tplc="08006384">
      <w:numFmt w:val="bullet"/>
      <w:lvlText w:val="•"/>
      <w:lvlJc w:val="left"/>
      <w:pPr>
        <w:ind w:left="8397" w:hanging="286"/>
      </w:pPr>
      <w:rPr>
        <w:rFonts w:hint="default"/>
        <w:lang w:val="ru-RU" w:eastAsia="en-US" w:bidi="ar-SA"/>
      </w:rPr>
    </w:lvl>
    <w:lvl w:ilvl="8" w:tplc="43300C28">
      <w:numFmt w:val="bullet"/>
      <w:lvlText w:val="•"/>
      <w:lvlJc w:val="left"/>
      <w:pPr>
        <w:ind w:left="9353" w:hanging="286"/>
      </w:pPr>
      <w:rPr>
        <w:rFonts w:hint="default"/>
        <w:lang w:val="ru-RU" w:eastAsia="en-US" w:bidi="ar-SA"/>
      </w:rPr>
    </w:lvl>
  </w:abstractNum>
  <w:num w:numId="1">
    <w:abstractNumId w:val="3"/>
  </w:num>
  <w:num w:numId="2">
    <w:abstractNumId w:val="13"/>
  </w:num>
  <w:num w:numId="3">
    <w:abstractNumId w:val="11"/>
  </w:num>
  <w:num w:numId="4">
    <w:abstractNumId w:val="10"/>
  </w:num>
  <w:num w:numId="5">
    <w:abstractNumId w:val="1"/>
  </w:num>
  <w:num w:numId="6">
    <w:abstractNumId w:val="14"/>
  </w:num>
  <w:num w:numId="7">
    <w:abstractNumId w:val="6"/>
  </w:num>
  <w:num w:numId="8">
    <w:abstractNumId w:val="0"/>
  </w:num>
  <w:num w:numId="9">
    <w:abstractNumId w:val="7"/>
  </w:num>
  <w:num w:numId="10">
    <w:abstractNumId w:val="2"/>
  </w:num>
  <w:num w:numId="11">
    <w:abstractNumId w:val="12"/>
  </w:num>
  <w:num w:numId="12">
    <w:abstractNumId w:val="4"/>
  </w:num>
  <w:num w:numId="13">
    <w:abstractNumId w:val="20"/>
  </w:num>
  <w:num w:numId="14">
    <w:abstractNumId w:val="15"/>
  </w:num>
  <w:num w:numId="15">
    <w:abstractNumId w:val="16"/>
  </w:num>
  <w:num w:numId="16">
    <w:abstractNumId w:val="19"/>
  </w:num>
  <w:num w:numId="17">
    <w:abstractNumId w:val="8"/>
  </w:num>
  <w:num w:numId="18">
    <w:abstractNumId w:val="5"/>
  </w:num>
  <w:num w:numId="19">
    <w:abstractNumId w:val="18"/>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4B"/>
    <w:rsid w:val="000046A9"/>
    <w:rsid w:val="000106E7"/>
    <w:rsid w:val="00011BE5"/>
    <w:rsid w:val="000173E7"/>
    <w:rsid w:val="000267AD"/>
    <w:rsid w:val="00033117"/>
    <w:rsid w:val="00052BE3"/>
    <w:rsid w:val="00053E61"/>
    <w:rsid w:val="00067179"/>
    <w:rsid w:val="000753FC"/>
    <w:rsid w:val="0008197B"/>
    <w:rsid w:val="00082949"/>
    <w:rsid w:val="00091021"/>
    <w:rsid w:val="00091B4B"/>
    <w:rsid w:val="00095A0E"/>
    <w:rsid w:val="000A5EED"/>
    <w:rsid w:val="000B3C75"/>
    <w:rsid w:val="000B76F2"/>
    <w:rsid w:val="000C061D"/>
    <w:rsid w:val="000D60D6"/>
    <w:rsid w:val="000F51A6"/>
    <w:rsid w:val="001135AE"/>
    <w:rsid w:val="0011698E"/>
    <w:rsid w:val="001275F6"/>
    <w:rsid w:val="001306B6"/>
    <w:rsid w:val="001316E0"/>
    <w:rsid w:val="001317B4"/>
    <w:rsid w:val="001372DD"/>
    <w:rsid w:val="0014606C"/>
    <w:rsid w:val="0015085C"/>
    <w:rsid w:val="0016182C"/>
    <w:rsid w:val="001657B5"/>
    <w:rsid w:val="00173FC6"/>
    <w:rsid w:val="00176D97"/>
    <w:rsid w:val="00176F5F"/>
    <w:rsid w:val="00177553"/>
    <w:rsid w:val="001775E7"/>
    <w:rsid w:val="00177D73"/>
    <w:rsid w:val="0018046B"/>
    <w:rsid w:val="001828D3"/>
    <w:rsid w:val="00183558"/>
    <w:rsid w:val="00191AC8"/>
    <w:rsid w:val="001924F8"/>
    <w:rsid w:val="001954CD"/>
    <w:rsid w:val="001B1A89"/>
    <w:rsid w:val="001B2765"/>
    <w:rsid w:val="001B2908"/>
    <w:rsid w:val="001B63C2"/>
    <w:rsid w:val="001C00E3"/>
    <w:rsid w:val="001C1D3C"/>
    <w:rsid w:val="001E0B16"/>
    <w:rsid w:val="001E3E39"/>
    <w:rsid w:val="001E6D59"/>
    <w:rsid w:val="001F2987"/>
    <w:rsid w:val="001F3325"/>
    <w:rsid w:val="00201D3E"/>
    <w:rsid w:val="002037AE"/>
    <w:rsid w:val="002127DB"/>
    <w:rsid w:val="0022348F"/>
    <w:rsid w:val="00236995"/>
    <w:rsid w:val="00240904"/>
    <w:rsid w:val="00243D66"/>
    <w:rsid w:val="00251C4B"/>
    <w:rsid w:val="00260126"/>
    <w:rsid w:val="00262171"/>
    <w:rsid w:val="002665ED"/>
    <w:rsid w:val="0027456F"/>
    <w:rsid w:val="002857BA"/>
    <w:rsid w:val="002877D4"/>
    <w:rsid w:val="002B5C4B"/>
    <w:rsid w:val="002D49D0"/>
    <w:rsid w:val="002D55CD"/>
    <w:rsid w:val="002D70F6"/>
    <w:rsid w:val="002E4C69"/>
    <w:rsid w:val="002E6156"/>
    <w:rsid w:val="002F15B3"/>
    <w:rsid w:val="002F472D"/>
    <w:rsid w:val="00303FF8"/>
    <w:rsid w:val="003040A4"/>
    <w:rsid w:val="0031238D"/>
    <w:rsid w:val="00317C1B"/>
    <w:rsid w:val="00321184"/>
    <w:rsid w:val="00321581"/>
    <w:rsid w:val="00325C4A"/>
    <w:rsid w:val="003317F8"/>
    <w:rsid w:val="0034585F"/>
    <w:rsid w:val="00350ABB"/>
    <w:rsid w:val="003561F7"/>
    <w:rsid w:val="00360033"/>
    <w:rsid w:val="00364FDB"/>
    <w:rsid w:val="003829D7"/>
    <w:rsid w:val="003902FC"/>
    <w:rsid w:val="00394F3E"/>
    <w:rsid w:val="003A63BB"/>
    <w:rsid w:val="003C3A30"/>
    <w:rsid w:val="003D0343"/>
    <w:rsid w:val="003D1C46"/>
    <w:rsid w:val="003D4631"/>
    <w:rsid w:val="003D607D"/>
    <w:rsid w:val="003E5A6B"/>
    <w:rsid w:val="003F3D63"/>
    <w:rsid w:val="00404B08"/>
    <w:rsid w:val="00406DE5"/>
    <w:rsid w:val="0041061D"/>
    <w:rsid w:val="00412C45"/>
    <w:rsid w:val="00421D94"/>
    <w:rsid w:val="004267F3"/>
    <w:rsid w:val="004443C7"/>
    <w:rsid w:val="004530F6"/>
    <w:rsid w:val="00463BCC"/>
    <w:rsid w:val="004678A8"/>
    <w:rsid w:val="004767A5"/>
    <w:rsid w:val="00477797"/>
    <w:rsid w:val="004822BA"/>
    <w:rsid w:val="004828C4"/>
    <w:rsid w:val="00483243"/>
    <w:rsid w:val="00497B10"/>
    <w:rsid w:val="004A3120"/>
    <w:rsid w:val="004B32AD"/>
    <w:rsid w:val="004C7E8B"/>
    <w:rsid w:val="004D1AEA"/>
    <w:rsid w:val="004D2EFB"/>
    <w:rsid w:val="004D31D1"/>
    <w:rsid w:val="004D425C"/>
    <w:rsid w:val="004D42CC"/>
    <w:rsid w:val="004D5EEE"/>
    <w:rsid w:val="004E3952"/>
    <w:rsid w:val="004E4A9B"/>
    <w:rsid w:val="004E71B0"/>
    <w:rsid w:val="004F5C90"/>
    <w:rsid w:val="00505F89"/>
    <w:rsid w:val="00506C2F"/>
    <w:rsid w:val="00512D89"/>
    <w:rsid w:val="00515447"/>
    <w:rsid w:val="00515483"/>
    <w:rsid w:val="00517742"/>
    <w:rsid w:val="005207C2"/>
    <w:rsid w:val="00541BBD"/>
    <w:rsid w:val="005439F6"/>
    <w:rsid w:val="00561320"/>
    <w:rsid w:val="005769C1"/>
    <w:rsid w:val="00580DD9"/>
    <w:rsid w:val="005867AC"/>
    <w:rsid w:val="005908C1"/>
    <w:rsid w:val="005A17F7"/>
    <w:rsid w:val="005A4BCE"/>
    <w:rsid w:val="005A507C"/>
    <w:rsid w:val="005A61A6"/>
    <w:rsid w:val="005A61C4"/>
    <w:rsid w:val="005B00D8"/>
    <w:rsid w:val="005B1535"/>
    <w:rsid w:val="005B4019"/>
    <w:rsid w:val="005B53C4"/>
    <w:rsid w:val="005C042E"/>
    <w:rsid w:val="005C29F8"/>
    <w:rsid w:val="005D2558"/>
    <w:rsid w:val="005E769E"/>
    <w:rsid w:val="005E7A2E"/>
    <w:rsid w:val="005F0F9D"/>
    <w:rsid w:val="00606499"/>
    <w:rsid w:val="00620304"/>
    <w:rsid w:val="00622C1C"/>
    <w:rsid w:val="0064003C"/>
    <w:rsid w:val="00656AB3"/>
    <w:rsid w:val="00662029"/>
    <w:rsid w:val="00664C62"/>
    <w:rsid w:val="0068224A"/>
    <w:rsid w:val="006854F3"/>
    <w:rsid w:val="00686F6F"/>
    <w:rsid w:val="00690749"/>
    <w:rsid w:val="006942BE"/>
    <w:rsid w:val="006A207E"/>
    <w:rsid w:val="006B650F"/>
    <w:rsid w:val="006B691E"/>
    <w:rsid w:val="006C42FA"/>
    <w:rsid w:val="006D0C82"/>
    <w:rsid w:val="006D60F5"/>
    <w:rsid w:val="007148AD"/>
    <w:rsid w:val="00721E39"/>
    <w:rsid w:val="007379B4"/>
    <w:rsid w:val="0074705E"/>
    <w:rsid w:val="00750CFF"/>
    <w:rsid w:val="0075289D"/>
    <w:rsid w:val="00752C6F"/>
    <w:rsid w:val="00752F34"/>
    <w:rsid w:val="00753294"/>
    <w:rsid w:val="00756C1E"/>
    <w:rsid w:val="00757597"/>
    <w:rsid w:val="0076034F"/>
    <w:rsid w:val="007647B3"/>
    <w:rsid w:val="00777098"/>
    <w:rsid w:val="00780CE8"/>
    <w:rsid w:val="007832EC"/>
    <w:rsid w:val="00786E31"/>
    <w:rsid w:val="007A2C76"/>
    <w:rsid w:val="007A5436"/>
    <w:rsid w:val="007A7090"/>
    <w:rsid w:val="007C0745"/>
    <w:rsid w:val="007C4A01"/>
    <w:rsid w:val="007C4FEF"/>
    <w:rsid w:val="007D1ACC"/>
    <w:rsid w:val="007E1A97"/>
    <w:rsid w:val="007E3FB0"/>
    <w:rsid w:val="00807164"/>
    <w:rsid w:val="00810FA7"/>
    <w:rsid w:val="00821CCA"/>
    <w:rsid w:val="00822E90"/>
    <w:rsid w:val="008306EC"/>
    <w:rsid w:val="0083451B"/>
    <w:rsid w:val="00840B32"/>
    <w:rsid w:val="00857B41"/>
    <w:rsid w:val="00861694"/>
    <w:rsid w:val="00865D4A"/>
    <w:rsid w:val="008736E0"/>
    <w:rsid w:val="00885204"/>
    <w:rsid w:val="008A63A3"/>
    <w:rsid w:val="008B28C3"/>
    <w:rsid w:val="008B4B8C"/>
    <w:rsid w:val="008C503F"/>
    <w:rsid w:val="008D4246"/>
    <w:rsid w:val="008D5B02"/>
    <w:rsid w:val="008F004D"/>
    <w:rsid w:val="008F0F8C"/>
    <w:rsid w:val="008F649C"/>
    <w:rsid w:val="0090601A"/>
    <w:rsid w:val="009119D8"/>
    <w:rsid w:val="00912100"/>
    <w:rsid w:val="00916D20"/>
    <w:rsid w:val="00920C53"/>
    <w:rsid w:val="00922531"/>
    <w:rsid w:val="00922954"/>
    <w:rsid w:val="009269F1"/>
    <w:rsid w:val="00931818"/>
    <w:rsid w:val="009413B7"/>
    <w:rsid w:val="009450E3"/>
    <w:rsid w:val="00950004"/>
    <w:rsid w:val="009574AE"/>
    <w:rsid w:val="0096429B"/>
    <w:rsid w:val="00967CDD"/>
    <w:rsid w:val="009724E4"/>
    <w:rsid w:val="0098126C"/>
    <w:rsid w:val="00984BB0"/>
    <w:rsid w:val="00996A72"/>
    <w:rsid w:val="009A1470"/>
    <w:rsid w:val="009A506B"/>
    <w:rsid w:val="009D09E6"/>
    <w:rsid w:val="009D2085"/>
    <w:rsid w:val="009E57C9"/>
    <w:rsid w:val="009E7030"/>
    <w:rsid w:val="009F3D81"/>
    <w:rsid w:val="009F5CF2"/>
    <w:rsid w:val="00A06054"/>
    <w:rsid w:val="00A10199"/>
    <w:rsid w:val="00A143D9"/>
    <w:rsid w:val="00A16D9B"/>
    <w:rsid w:val="00A22BEC"/>
    <w:rsid w:val="00A239EC"/>
    <w:rsid w:val="00A24A36"/>
    <w:rsid w:val="00A275C4"/>
    <w:rsid w:val="00A37720"/>
    <w:rsid w:val="00A44214"/>
    <w:rsid w:val="00A450A5"/>
    <w:rsid w:val="00A513CF"/>
    <w:rsid w:val="00A86284"/>
    <w:rsid w:val="00A904B3"/>
    <w:rsid w:val="00A945E7"/>
    <w:rsid w:val="00A973AC"/>
    <w:rsid w:val="00A97923"/>
    <w:rsid w:val="00AA2F12"/>
    <w:rsid w:val="00AA6347"/>
    <w:rsid w:val="00AA69AB"/>
    <w:rsid w:val="00AB0DAC"/>
    <w:rsid w:val="00AB0FB9"/>
    <w:rsid w:val="00AB3A31"/>
    <w:rsid w:val="00AC0FE6"/>
    <w:rsid w:val="00AC6549"/>
    <w:rsid w:val="00AD19B6"/>
    <w:rsid w:val="00AD2F8F"/>
    <w:rsid w:val="00AD3BB1"/>
    <w:rsid w:val="00AD50D1"/>
    <w:rsid w:val="00AF4520"/>
    <w:rsid w:val="00AF5FE1"/>
    <w:rsid w:val="00B05717"/>
    <w:rsid w:val="00B07FDF"/>
    <w:rsid w:val="00B212B5"/>
    <w:rsid w:val="00B23CC7"/>
    <w:rsid w:val="00B2551F"/>
    <w:rsid w:val="00B264D9"/>
    <w:rsid w:val="00B26A95"/>
    <w:rsid w:val="00B26BC9"/>
    <w:rsid w:val="00B31604"/>
    <w:rsid w:val="00B33503"/>
    <w:rsid w:val="00B338B4"/>
    <w:rsid w:val="00B45465"/>
    <w:rsid w:val="00B55418"/>
    <w:rsid w:val="00B56483"/>
    <w:rsid w:val="00B576EC"/>
    <w:rsid w:val="00B62D7A"/>
    <w:rsid w:val="00B6437A"/>
    <w:rsid w:val="00B6499F"/>
    <w:rsid w:val="00B718C5"/>
    <w:rsid w:val="00B71EF0"/>
    <w:rsid w:val="00B76C5C"/>
    <w:rsid w:val="00B8232F"/>
    <w:rsid w:val="00B938CA"/>
    <w:rsid w:val="00B943BA"/>
    <w:rsid w:val="00BA0C93"/>
    <w:rsid w:val="00BA22CB"/>
    <w:rsid w:val="00BA22F4"/>
    <w:rsid w:val="00BA52DF"/>
    <w:rsid w:val="00BA60B8"/>
    <w:rsid w:val="00BA7D32"/>
    <w:rsid w:val="00BB6659"/>
    <w:rsid w:val="00BB7FD1"/>
    <w:rsid w:val="00BC2963"/>
    <w:rsid w:val="00BC37EC"/>
    <w:rsid w:val="00BE6B59"/>
    <w:rsid w:val="00C05683"/>
    <w:rsid w:val="00C07BD6"/>
    <w:rsid w:val="00C17F10"/>
    <w:rsid w:val="00C21156"/>
    <w:rsid w:val="00C26D9B"/>
    <w:rsid w:val="00C309CD"/>
    <w:rsid w:val="00C36D5D"/>
    <w:rsid w:val="00C4317A"/>
    <w:rsid w:val="00C61255"/>
    <w:rsid w:val="00C678B1"/>
    <w:rsid w:val="00C84B74"/>
    <w:rsid w:val="00C94D02"/>
    <w:rsid w:val="00CA32FB"/>
    <w:rsid w:val="00CB235F"/>
    <w:rsid w:val="00CB4478"/>
    <w:rsid w:val="00CB6F2D"/>
    <w:rsid w:val="00CC09E0"/>
    <w:rsid w:val="00CC2E60"/>
    <w:rsid w:val="00CC4682"/>
    <w:rsid w:val="00CD1D87"/>
    <w:rsid w:val="00CD4991"/>
    <w:rsid w:val="00CD747F"/>
    <w:rsid w:val="00CE1AEF"/>
    <w:rsid w:val="00CE5F36"/>
    <w:rsid w:val="00D11989"/>
    <w:rsid w:val="00D1592D"/>
    <w:rsid w:val="00D21DC3"/>
    <w:rsid w:val="00D268AD"/>
    <w:rsid w:val="00D30AAE"/>
    <w:rsid w:val="00D31C4F"/>
    <w:rsid w:val="00D33E33"/>
    <w:rsid w:val="00D473DC"/>
    <w:rsid w:val="00D50D76"/>
    <w:rsid w:val="00D56BBD"/>
    <w:rsid w:val="00D57D8E"/>
    <w:rsid w:val="00D62B44"/>
    <w:rsid w:val="00D73BFD"/>
    <w:rsid w:val="00D742C5"/>
    <w:rsid w:val="00D75253"/>
    <w:rsid w:val="00D91511"/>
    <w:rsid w:val="00D97C02"/>
    <w:rsid w:val="00DA1474"/>
    <w:rsid w:val="00DB685C"/>
    <w:rsid w:val="00DB6AB5"/>
    <w:rsid w:val="00DC100E"/>
    <w:rsid w:val="00DC3244"/>
    <w:rsid w:val="00DE6AFB"/>
    <w:rsid w:val="00DF559C"/>
    <w:rsid w:val="00E06475"/>
    <w:rsid w:val="00E15D69"/>
    <w:rsid w:val="00E16E21"/>
    <w:rsid w:val="00E211CC"/>
    <w:rsid w:val="00E243ED"/>
    <w:rsid w:val="00E25590"/>
    <w:rsid w:val="00E26286"/>
    <w:rsid w:val="00E3275F"/>
    <w:rsid w:val="00E420E2"/>
    <w:rsid w:val="00E43F72"/>
    <w:rsid w:val="00E442AF"/>
    <w:rsid w:val="00E51071"/>
    <w:rsid w:val="00E54BF8"/>
    <w:rsid w:val="00E560AC"/>
    <w:rsid w:val="00E63CF1"/>
    <w:rsid w:val="00E660D9"/>
    <w:rsid w:val="00E677EE"/>
    <w:rsid w:val="00E76253"/>
    <w:rsid w:val="00E816EE"/>
    <w:rsid w:val="00E95E43"/>
    <w:rsid w:val="00E969BB"/>
    <w:rsid w:val="00EB1F73"/>
    <w:rsid w:val="00EC0F16"/>
    <w:rsid w:val="00ED16E0"/>
    <w:rsid w:val="00ED1E32"/>
    <w:rsid w:val="00ED3791"/>
    <w:rsid w:val="00ED4A57"/>
    <w:rsid w:val="00EE4B89"/>
    <w:rsid w:val="00EF2EDC"/>
    <w:rsid w:val="00F02729"/>
    <w:rsid w:val="00F14783"/>
    <w:rsid w:val="00F16C74"/>
    <w:rsid w:val="00F3322A"/>
    <w:rsid w:val="00F423B4"/>
    <w:rsid w:val="00F431C9"/>
    <w:rsid w:val="00F52139"/>
    <w:rsid w:val="00F535EA"/>
    <w:rsid w:val="00F54B0A"/>
    <w:rsid w:val="00F716CD"/>
    <w:rsid w:val="00FA05FD"/>
    <w:rsid w:val="00FA276E"/>
    <w:rsid w:val="00FA2DAF"/>
    <w:rsid w:val="00FA79EC"/>
    <w:rsid w:val="00FB4207"/>
    <w:rsid w:val="00FB7C81"/>
    <w:rsid w:val="00FD2033"/>
    <w:rsid w:val="00FF0C59"/>
    <w:rsid w:val="00FF43CD"/>
    <w:rsid w:val="00FF5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46DD32"/>
  <w15:docId w15:val="{3B0D2CF3-2814-4E2D-A911-C1129B1C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666" w:hanging="287"/>
      <w:outlineLvl w:val="0"/>
    </w:pPr>
    <w:rPr>
      <w:b/>
      <w:bCs/>
      <w:sz w:val="28"/>
      <w:szCs w:val="28"/>
    </w:rPr>
  </w:style>
  <w:style w:type="paragraph" w:styleId="2">
    <w:name w:val="heading 2"/>
    <w:basedOn w:val="a"/>
    <w:uiPriority w:val="1"/>
    <w:qFormat/>
    <w:pPr>
      <w:ind w:left="1805"/>
      <w:outlineLvl w:val="1"/>
    </w:pPr>
    <w:rPr>
      <w:sz w:val="28"/>
      <w:szCs w:val="28"/>
    </w:rPr>
  </w:style>
  <w:style w:type="paragraph" w:styleId="3">
    <w:name w:val="heading 3"/>
    <w:basedOn w:val="a"/>
    <w:uiPriority w:val="1"/>
    <w:qFormat/>
    <w:pPr>
      <w:ind w:left="501"/>
      <w:outlineLvl w:val="2"/>
    </w:pPr>
    <w:rPr>
      <w:b/>
      <w:bCs/>
      <w:sz w:val="24"/>
      <w:szCs w:val="24"/>
    </w:rPr>
  </w:style>
  <w:style w:type="paragraph" w:styleId="4">
    <w:name w:val="heading 4"/>
    <w:basedOn w:val="a"/>
    <w:uiPriority w:val="1"/>
    <w:qFormat/>
    <w:pPr>
      <w:ind w:left="672"/>
      <w:outlineLvl w:val="3"/>
    </w:pPr>
    <w:rPr>
      <w:b/>
      <w:bCs/>
      <w:sz w:val="20"/>
      <w:szCs w:val="2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34"/>
    <w:qFormat/>
    <w:pPr>
      <w:spacing w:line="293" w:lineRule="exact"/>
      <w:ind w:left="2515" w:hanging="284"/>
    </w:pPr>
  </w:style>
  <w:style w:type="paragraph" w:customStyle="1" w:styleId="TableParagraph">
    <w:name w:val="Table Paragraph"/>
    <w:basedOn w:val="a"/>
    <w:uiPriority w:val="1"/>
    <w:qFormat/>
  </w:style>
  <w:style w:type="paragraph" w:styleId="a5">
    <w:name w:val="header"/>
    <w:basedOn w:val="a"/>
    <w:link w:val="a6"/>
    <w:uiPriority w:val="99"/>
    <w:unhideWhenUsed/>
    <w:rsid w:val="003D4631"/>
    <w:pPr>
      <w:tabs>
        <w:tab w:val="center" w:pos="4677"/>
        <w:tab w:val="right" w:pos="9355"/>
      </w:tabs>
    </w:pPr>
  </w:style>
  <w:style w:type="character" w:customStyle="1" w:styleId="a6">
    <w:name w:val="Верхний колонтитул Знак"/>
    <w:basedOn w:val="a0"/>
    <w:link w:val="a5"/>
    <w:uiPriority w:val="99"/>
    <w:rsid w:val="003D4631"/>
    <w:rPr>
      <w:rFonts w:ascii="Times New Roman" w:eastAsia="Times New Roman" w:hAnsi="Times New Roman" w:cs="Times New Roman"/>
      <w:lang w:val="ru-RU"/>
    </w:rPr>
  </w:style>
  <w:style w:type="paragraph" w:styleId="a7">
    <w:name w:val="footer"/>
    <w:basedOn w:val="a"/>
    <w:link w:val="a8"/>
    <w:uiPriority w:val="99"/>
    <w:unhideWhenUsed/>
    <w:rsid w:val="003D4631"/>
    <w:pPr>
      <w:tabs>
        <w:tab w:val="center" w:pos="4677"/>
        <w:tab w:val="right" w:pos="9355"/>
      </w:tabs>
    </w:pPr>
  </w:style>
  <w:style w:type="character" w:customStyle="1" w:styleId="a8">
    <w:name w:val="Нижний колонтитул Знак"/>
    <w:basedOn w:val="a0"/>
    <w:link w:val="a7"/>
    <w:uiPriority w:val="99"/>
    <w:rsid w:val="003D4631"/>
    <w:rPr>
      <w:rFonts w:ascii="Times New Roman" w:eastAsia="Times New Roman" w:hAnsi="Times New Roman" w:cs="Times New Roman"/>
      <w:lang w:val="ru-RU"/>
    </w:rPr>
  </w:style>
  <w:style w:type="paragraph" w:styleId="a9">
    <w:name w:val="No Spacing"/>
    <w:uiPriority w:val="1"/>
    <w:qFormat/>
    <w:rsid w:val="004C7E8B"/>
    <w:pPr>
      <w:widowControl/>
      <w:autoSpaceDE/>
      <w:autoSpaceDN/>
    </w:pPr>
    <w:rPr>
      <w:rFonts w:ascii="Calibri" w:eastAsia="Times New Roman" w:hAnsi="Calibri" w:cs="Times New Roman"/>
      <w:lang w:val="ru-RU" w:eastAsia="ru-RU"/>
    </w:rPr>
  </w:style>
  <w:style w:type="paragraph" w:customStyle="1" w:styleId="ConsPlusTitlePage">
    <w:name w:val="ConsPlusTitlePage"/>
    <w:rsid w:val="004C7E8B"/>
    <w:rPr>
      <w:rFonts w:ascii="Tahoma" w:eastAsia="Times New Roman" w:hAnsi="Tahoma" w:cs="Tahoma"/>
      <w:sz w:val="20"/>
      <w:szCs w:val="20"/>
      <w:lang w:val="ru-RU" w:eastAsia="ru-RU"/>
    </w:rPr>
  </w:style>
  <w:style w:type="paragraph" w:styleId="aa">
    <w:name w:val="Balloon Text"/>
    <w:basedOn w:val="a"/>
    <w:link w:val="ab"/>
    <w:uiPriority w:val="99"/>
    <w:semiHidden/>
    <w:unhideWhenUsed/>
    <w:rsid w:val="004D1AEA"/>
    <w:rPr>
      <w:rFonts w:ascii="Segoe UI" w:hAnsi="Segoe UI" w:cs="Segoe UI"/>
      <w:sz w:val="18"/>
      <w:szCs w:val="18"/>
    </w:rPr>
  </w:style>
  <w:style w:type="character" w:customStyle="1" w:styleId="ab">
    <w:name w:val="Текст выноски Знак"/>
    <w:basedOn w:val="a0"/>
    <w:link w:val="aa"/>
    <w:uiPriority w:val="99"/>
    <w:semiHidden/>
    <w:rsid w:val="004D1AEA"/>
    <w:rPr>
      <w:rFonts w:ascii="Segoe UI" w:eastAsia="Times New Roman" w:hAnsi="Segoe UI" w:cs="Segoe UI"/>
      <w:sz w:val="18"/>
      <w:szCs w:val="18"/>
      <w:lang w:val="ru-RU"/>
    </w:rPr>
  </w:style>
  <w:style w:type="paragraph" w:customStyle="1" w:styleId="Default">
    <w:name w:val="Default"/>
    <w:rsid w:val="001306B6"/>
    <w:pPr>
      <w:widowControl/>
      <w:adjustRightInd w:val="0"/>
    </w:pPr>
    <w:rPr>
      <w:rFonts w:ascii="Century Gothic" w:hAnsi="Century Gothic" w:cs="Century Gothic"/>
      <w:color w:val="000000"/>
      <w:sz w:val="24"/>
      <w:szCs w:val="24"/>
      <w:lang w:val="ru-RU"/>
    </w:rPr>
  </w:style>
  <w:style w:type="table" w:styleId="ac">
    <w:name w:val="Table Grid"/>
    <w:basedOn w:val="a1"/>
    <w:uiPriority w:val="39"/>
    <w:rsid w:val="00A37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404B08"/>
    <w:rPr>
      <w:color w:val="808080"/>
    </w:rPr>
  </w:style>
  <w:style w:type="paragraph" w:customStyle="1" w:styleId="ConsPlusNormal">
    <w:name w:val="ConsPlusNormal"/>
    <w:link w:val="ConsPlusNormal0"/>
    <w:qFormat/>
    <w:rsid w:val="00996A72"/>
    <w:rPr>
      <w:rFonts w:ascii="Calibri" w:eastAsia="Times New Roman" w:hAnsi="Calibri" w:cs="Calibri"/>
      <w:szCs w:val="20"/>
      <w:lang w:val="ru-RU" w:eastAsia="ru-RU"/>
    </w:rPr>
  </w:style>
  <w:style w:type="character" w:customStyle="1" w:styleId="ConsPlusNormal0">
    <w:name w:val="ConsPlusNormal Знак"/>
    <w:link w:val="ConsPlusNormal"/>
    <w:locked/>
    <w:rsid w:val="00996A72"/>
    <w:rPr>
      <w:rFonts w:ascii="Calibri" w:eastAsia="Times New Roman" w:hAnsi="Calibri" w:cs="Calibri"/>
      <w:szCs w:val="20"/>
      <w:lang w:val="ru-RU" w:eastAsia="ru-RU"/>
    </w:rPr>
  </w:style>
  <w:style w:type="character" w:styleId="ae">
    <w:name w:val="Hyperlink"/>
    <w:uiPriority w:val="99"/>
    <w:unhideWhenUsed/>
    <w:rsid w:val="001316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30087-8865-43B4-A0BA-B88DBAB49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2218</Words>
  <Characters>12648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Наянов Валерий Петрович</cp:lastModifiedBy>
  <cp:revision>2</cp:revision>
  <cp:lastPrinted>2025-11-06T06:41:00Z</cp:lastPrinted>
  <dcterms:created xsi:type="dcterms:W3CDTF">2026-02-17T13:11:00Z</dcterms:created>
  <dcterms:modified xsi:type="dcterms:W3CDTF">2026-02-17T13:11:00Z</dcterms:modified>
</cp:coreProperties>
</file>