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36" w:rsidRPr="00F6060A" w:rsidRDefault="00EE5BE5" w:rsidP="00EE5BE5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F36" w:rsidRPr="00F6060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53F36" w:rsidRPr="00F6060A" w:rsidRDefault="00153F36" w:rsidP="00153F3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60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060A" w:rsidRDefault="00EE5BE5" w:rsidP="00EE5BE5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53F36" w:rsidRPr="00F606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F6060A">
        <w:rPr>
          <w:rFonts w:ascii="Times New Roman" w:eastAsia="Times New Roman" w:hAnsi="Times New Roman" w:cs="Times New Roman"/>
          <w:sz w:val="24"/>
          <w:szCs w:val="24"/>
        </w:rPr>
        <w:t>Воскресенск</w:t>
      </w:r>
    </w:p>
    <w:p w:rsidR="00153F36" w:rsidRPr="00F6060A" w:rsidRDefault="00EE5BE5" w:rsidP="00EE5BE5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6060A">
        <w:rPr>
          <w:rFonts w:ascii="Times New Roman" w:eastAsia="Times New Roman" w:hAnsi="Times New Roman" w:cs="Times New Roman"/>
          <w:sz w:val="24"/>
          <w:szCs w:val="24"/>
        </w:rPr>
        <w:t>от_______________ № ______</w:t>
      </w:r>
      <w:r w:rsidR="00153F36" w:rsidRPr="00F6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F36" w:rsidRPr="00F6060A" w:rsidRDefault="00153F36" w:rsidP="00153F3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F36" w:rsidRPr="00F6060A" w:rsidRDefault="00F6060A" w:rsidP="00153F36">
      <w:pPr>
        <w:pStyle w:val="affffe"/>
        <w:ind w:firstLine="709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153F36" w:rsidRPr="00F6060A" w:rsidRDefault="00153F36" w:rsidP="00153F36">
      <w:pPr>
        <w:pStyle w:val="afff7"/>
        <w:rPr>
          <w:rFonts w:ascii="Times New Roman" w:hAnsi="Times New Roman" w:cs="Times New Roman"/>
        </w:rPr>
      </w:pPr>
    </w:p>
    <w:p w:rsidR="00153F36" w:rsidRPr="00F6060A" w:rsidRDefault="00153F36" w:rsidP="00153F36">
      <w:pPr>
        <w:pStyle w:val="afff7"/>
        <w:rPr>
          <w:rFonts w:ascii="Times New Roman" w:hAnsi="Times New Roman" w:cs="Times New Roman"/>
        </w:rPr>
      </w:pPr>
    </w:p>
    <w:p w:rsidR="00153F36" w:rsidRPr="00F6060A" w:rsidRDefault="00153F36" w:rsidP="00153F36">
      <w:pPr>
        <w:pStyle w:val="afff7"/>
        <w:rPr>
          <w:rFonts w:ascii="Times New Roman" w:hAnsi="Times New Roman" w:cs="Times New Roman"/>
        </w:rPr>
      </w:pPr>
      <w:r w:rsidRPr="00F6060A">
        <w:rPr>
          <w:rFonts w:ascii="Times New Roman" w:hAnsi="Times New Roman" w:cs="Times New Roman"/>
        </w:rPr>
        <w:t>Административный регламент</w:t>
      </w:r>
      <w:r w:rsidR="00F6060A">
        <w:rPr>
          <w:rFonts w:ascii="Times New Roman" w:hAnsi="Times New Roman" w:cs="Times New Roman"/>
        </w:rPr>
        <w:t xml:space="preserve"> </w:t>
      </w:r>
      <w:r w:rsidRPr="00F6060A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53F36" w:rsidRPr="00F6060A" w:rsidRDefault="00153F36" w:rsidP="00153F36">
      <w:pPr>
        <w:pStyle w:val="afff7"/>
        <w:rPr>
          <w:rFonts w:ascii="Times New Roman" w:hAnsi="Times New Roman" w:cs="Times New Roman"/>
        </w:rPr>
      </w:pPr>
      <w:r w:rsidRPr="00F6060A">
        <w:rPr>
          <w:rFonts w:ascii="Times New Roman" w:hAnsi="Times New Roman" w:cs="Times New Roman"/>
        </w:rPr>
        <w:t>«Оформление справки об участии (неучастии) в приватизации жилых муниципальных помещений»</w:t>
      </w:r>
    </w:p>
    <w:p w:rsidR="00153F36" w:rsidRPr="00F6060A" w:rsidRDefault="00153F36" w:rsidP="00153F36">
      <w:pPr>
        <w:pStyle w:val="afff7"/>
        <w:rPr>
          <w:rFonts w:ascii="Times New Roman" w:hAnsi="Times New Roman" w:cs="Times New Roman"/>
        </w:rPr>
      </w:pPr>
    </w:p>
    <w:p w:rsidR="00153F36" w:rsidRPr="00A00AE3" w:rsidRDefault="00153F36" w:rsidP="00153F36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bookmarkStart w:id="1" w:name="_Toc4592650"/>
      <w:bookmarkStart w:id="2" w:name="_Toc5111968"/>
      <w:r w:rsidRPr="00A00AE3">
        <w:rPr>
          <w:rFonts w:ascii="Times New Roman" w:hAnsi="Times New Roman"/>
          <w:b/>
          <w:sz w:val="24"/>
          <w:szCs w:val="24"/>
        </w:rPr>
        <w:t>Оглавление</w:t>
      </w:r>
      <w:bookmarkEnd w:id="1"/>
      <w:bookmarkEnd w:id="2"/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</w:p>
    <w:p w:rsidR="00153F36" w:rsidRPr="00F6060A" w:rsidRDefault="00153F36" w:rsidP="00153F36">
      <w:pPr>
        <w:pStyle w:val="1ff"/>
        <w:rPr>
          <w:rFonts w:eastAsiaTheme="minorEastAsia"/>
          <w:b/>
          <w:bCs w:val="0"/>
          <w:color w:val="auto"/>
          <w:szCs w:val="24"/>
          <w:lang w:eastAsia="ru-RU"/>
        </w:rPr>
      </w:pPr>
      <w:r w:rsidRPr="006F1BC4">
        <w:rPr>
          <w:rStyle w:val="af1"/>
          <w:b/>
          <w:szCs w:val="24"/>
        </w:rPr>
        <w:t>I.</w:t>
      </w:r>
      <w:r w:rsidRPr="00F6060A">
        <w:rPr>
          <w:rFonts w:eastAsiaTheme="minorEastAsia"/>
          <w:b/>
          <w:bCs w:val="0"/>
          <w:color w:val="auto"/>
          <w:szCs w:val="24"/>
          <w:lang w:eastAsia="ru-RU"/>
        </w:rPr>
        <w:tab/>
      </w:r>
      <w:r w:rsidRPr="006F1BC4">
        <w:rPr>
          <w:rStyle w:val="af1"/>
          <w:b/>
          <w:szCs w:val="24"/>
        </w:rPr>
        <w:t>Общие положения</w:t>
      </w:r>
      <w:r w:rsidRPr="00F6060A">
        <w:rPr>
          <w:b/>
          <w:webHidden/>
          <w:szCs w:val="24"/>
        </w:rPr>
        <w:tab/>
      </w:r>
      <w:r w:rsidR="00D03F36">
        <w:rPr>
          <w:b/>
          <w:webHidden/>
          <w:szCs w:val="24"/>
        </w:rPr>
        <w:t>5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Предмет регулирования Административного регламента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5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Лица, имеющие право на получение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5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3.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Требования к порядку информирования о предоставлении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5</w:t>
      </w:r>
    </w:p>
    <w:p w:rsidR="00153F36" w:rsidRPr="00F6060A" w:rsidRDefault="00153F36" w:rsidP="00153F36">
      <w:pPr>
        <w:pStyle w:val="1ff"/>
        <w:rPr>
          <w:rFonts w:eastAsiaTheme="minorEastAsia"/>
          <w:b/>
          <w:bCs w:val="0"/>
          <w:color w:val="auto"/>
          <w:szCs w:val="24"/>
          <w:lang w:eastAsia="ru-RU"/>
        </w:rPr>
      </w:pPr>
      <w:r w:rsidRPr="006F1BC4">
        <w:rPr>
          <w:rStyle w:val="af1"/>
          <w:b/>
          <w:szCs w:val="24"/>
        </w:rPr>
        <w:t>II.</w:t>
      </w:r>
      <w:r w:rsidRPr="00F6060A">
        <w:rPr>
          <w:rFonts w:eastAsiaTheme="minorEastAsia"/>
          <w:b/>
          <w:bCs w:val="0"/>
          <w:color w:val="auto"/>
          <w:szCs w:val="24"/>
          <w:lang w:eastAsia="ru-RU"/>
        </w:rPr>
        <w:tab/>
      </w:r>
      <w:r w:rsidRPr="006F1BC4">
        <w:rPr>
          <w:rStyle w:val="af1"/>
          <w:b/>
          <w:szCs w:val="24"/>
        </w:rPr>
        <w:t>Стандарт предоставления Муниципальной услуги</w:t>
      </w:r>
      <w:r w:rsidRPr="00F6060A">
        <w:rPr>
          <w:b/>
          <w:webHidden/>
          <w:szCs w:val="24"/>
        </w:rPr>
        <w:tab/>
      </w:r>
      <w:r w:rsidR="00D03F36">
        <w:rPr>
          <w:b/>
          <w:webHidden/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4.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Наименование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5.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Наименование органа, предоставляющего Муниципальную услугу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6.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 xml:space="preserve">Результат предоставленияМуниципальной </w:t>
      </w:r>
      <w:r w:rsidRPr="006F1BC4">
        <w:rPr>
          <w:rStyle w:val="af1"/>
          <w:szCs w:val="24"/>
          <w:lang w:eastAsia="ar-SA"/>
        </w:rPr>
        <w:t>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7.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Срок регистрации запроса Заявителя о предоставлении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8.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Срок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9.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Правовые основания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10.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11.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10</w:t>
      </w:r>
      <w:r w:rsidR="00C93DC4">
        <w:rPr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12.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11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13.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11</w:t>
      </w:r>
      <w:r w:rsidR="00C93DC4">
        <w:rPr>
          <w:szCs w:val="24"/>
        </w:rPr>
        <w:t>0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14.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Порядок, размер и основания взимания муниципальной пошлины  или иной платы, взимаемой за предоставление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12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15.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12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16.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Способы предоставления Заявителем документов, необходимых  для получения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12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17.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Способы получения Заявителем результатов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13</w:t>
      </w:r>
      <w:r w:rsidR="00C93DC4">
        <w:rPr>
          <w:szCs w:val="24"/>
        </w:rPr>
        <w:t>2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18.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Максимальный срок ожидания в очереди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13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19.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13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20.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Показатели доступности и качества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14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21.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Требования к организации предоставления Муниципальной услуги в электронной форме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15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22.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Требования к организации предоставления Муниципальной услуги в МФЦ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16</w:t>
      </w:r>
    </w:p>
    <w:p w:rsidR="00153F36" w:rsidRPr="00F6060A" w:rsidRDefault="00153F36" w:rsidP="00153F36">
      <w:pPr>
        <w:pStyle w:val="1ff"/>
        <w:rPr>
          <w:rFonts w:eastAsiaTheme="minorEastAsia"/>
          <w:b/>
          <w:bCs w:val="0"/>
          <w:color w:val="auto"/>
          <w:szCs w:val="24"/>
          <w:lang w:eastAsia="ru-RU"/>
        </w:rPr>
      </w:pPr>
      <w:r w:rsidRPr="006F1BC4">
        <w:rPr>
          <w:rStyle w:val="af1"/>
          <w:b/>
          <w:szCs w:val="24"/>
        </w:rPr>
        <w:lastRenderedPageBreak/>
        <w:t>III.</w:t>
      </w:r>
      <w:r w:rsidRPr="00F6060A">
        <w:rPr>
          <w:rFonts w:eastAsiaTheme="minorEastAsia"/>
          <w:b/>
          <w:bCs w:val="0"/>
          <w:color w:val="auto"/>
          <w:szCs w:val="24"/>
          <w:lang w:eastAsia="ru-RU"/>
        </w:rPr>
        <w:tab/>
      </w:r>
      <w:r w:rsidRPr="006F1BC4">
        <w:rPr>
          <w:rStyle w:val="af1"/>
          <w:b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F6060A">
        <w:rPr>
          <w:b/>
          <w:webHidden/>
          <w:szCs w:val="24"/>
        </w:rPr>
        <w:tab/>
      </w:r>
      <w:r w:rsidR="00D03F36">
        <w:rPr>
          <w:b/>
          <w:webHidden/>
          <w:szCs w:val="24"/>
        </w:rPr>
        <w:t>17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23.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17</w:t>
      </w:r>
    </w:p>
    <w:p w:rsidR="00153F36" w:rsidRPr="00F6060A" w:rsidRDefault="00153F36" w:rsidP="00153F36">
      <w:pPr>
        <w:pStyle w:val="1ff"/>
        <w:rPr>
          <w:rFonts w:eastAsiaTheme="minorEastAsia"/>
          <w:b/>
          <w:bCs w:val="0"/>
          <w:color w:val="auto"/>
          <w:szCs w:val="24"/>
          <w:lang w:eastAsia="ru-RU"/>
        </w:rPr>
      </w:pPr>
      <w:r w:rsidRPr="006F1BC4">
        <w:rPr>
          <w:rStyle w:val="af1"/>
          <w:b/>
          <w:szCs w:val="24"/>
        </w:rPr>
        <w:t>IV.</w:t>
      </w:r>
      <w:r w:rsidRPr="00F6060A">
        <w:rPr>
          <w:rFonts w:eastAsiaTheme="minorEastAsia"/>
          <w:b/>
          <w:bCs w:val="0"/>
          <w:color w:val="auto"/>
          <w:szCs w:val="24"/>
          <w:lang w:eastAsia="ru-RU"/>
        </w:rPr>
        <w:tab/>
      </w:r>
      <w:r w:rsidRPr="006F1BC4">
        <w:rPr>
          <w:rStyle w:val="af1"/>
          <w:b/>
          <w:szCs w:val="24"/>
        </w:rPr>
        <w:t>Порядок и формы контроля за исполнением Административного регламента</w:t>
      </w:r>
      <w:r w:rsidRPr="00F6060A">
        <w:rPr>
          <w:b/>
          <w:webHidden/>
          <w:szCs w:val="24"/>
        </w:rPr>
        <w:tab/>
      </w:r>
      <w:r w:rsidR="00D03F36">
        <w:rPr>
          <w:b/>
          <w:webHidden/>
          <w:szCs w:val="24"/>
        </w:rPr>
        <w:t>18</w:t>
      </w:r>
      <w:r w:rsidR="00C93DC4">
        <w:rPr>
          <w:b/>
          <w:szCs w:val="24"/>
        </w:rPr>
        <w:t>7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24.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18</w:t>
      </w:r>
      <w:r w:rsidR="00C93DC4">
        <w:rPr>
          <w:szCs w:val="24"/>
        </w:rPr>
        <w:t>7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25.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Порядок и периодичность осуществления плановых и внеплановых проверок полноты  и качества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18</w:t>
      </w:r>
      <w:r w:rsidR="00C93DC4">
        <w:rPr>
          <w:szCs w:val="24"/>
        </w:rPr>
        <w:t>7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26.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19</w:t>
      </w:r>
      <w:r w:rsidR="00C93DC4">
        <w:rPr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27.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19</w:t>
      </w:r>
      <w:r w:rsidR="00C93DC4">
        <w:rPr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/>
          <w:bCs w:val="0"/>
          <w:color w:val="auto"/>
          <w:szCs w:val="24"/>
          <w:lang w:eastAsia="ru-RU"/>
        </w:rPr>
      </w:pPr>
      <w:r w:rsidRPr="006F1BC4">
        <w:rPr>
          <w:rStyle w:val="af1"/>
          <w:b/>
          <w:szCs w:val="24"/>
        </w:rPr>
        <w:t>V.</w:t>
      </w:r>
      <w:r w:rsidRPr="00F6060A">
        <w:rPr>
          <w:rFonts w:eastAsiaTheme="minorEastAsia"/>
          <w:b/>
          <w:bCs w:val="0"/>
          <w:color w:val="auto"/>
          <w:szCs w:val="24"/>
          <w:lang w:eastAsia="ru-RU"/>
        </w:rPr>
        <w:tab/>
      </w:r>
      <w:r w:rsidRPr="006F1BC4">
        <w:rPr>
          <w:rStyle w:val="af1"/>
          <w:b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</w:r>
      <w:r w:rsidRPr="00F6060A">
        <w:rPr>
          <w:b/>
          <w:webHidden/>
          <w:szCs w:val="24"/>
        </w:rPr>
        <w:tab/>
      </w:r>
      <w:r w:rsidR="00D03F36">
        <w:rPr>
          <w:b/>
          <w:webHidden/>
          <w:szCs w:val="24"/>
        </w:rPr>
        <w:t>20</w:t>
      </w:r>
      <w:r w:rsidR="00C93DC4">
        <w:rPr>
          <w:b/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28.</w:t>
      </w:r>
      <w:r w:rsidRPr="00F6060A">
        <w:rPr>
          <w:rFonts w:eastAsiaTheme="minorEastAsia"/>
          <w:bCs w:val="0"/>
          <w:color w:val="auto"/>
          <w:szCs w:val="24"/>
          <w:lang w:eastAsia="ru-RU"/>
        </w:rPr>
        <w:tab/>
      </w:r>
      <w:r w:rsidRPr="006F1BC4">
        <w:rPr>
          <w:rStyle w:val="af1"/>
          <w:szCs w:val="24"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20</w:t>
      </w:r>
      <w:r w:rsidR="00C93DC4">
        <w:rPr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1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26</w:t>
      </w:r>
      <w:r w:rsidR="00C93DC4">
        <w:rPr>
          <w:szCs w:val="24"/>
        </w:rPr>
        <w:t>5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2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27</w:t>
      </w:r>
      <w:r w:rsidR="00C93DC4">
        <w:rPr>
          <w:szCs w:val="24"/>
        </w:rPr>
        <w:t>6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3к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30</w:t>
      </w:r>
      <w:r w:rsidR="00C93DC4">
        <w:rPr>
          <w:szCs w:val="24"/>
        </w:rPr>
        <w:t>7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4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31</w:t>
      </w:r>
      <w:r w:rsidR="00C93DC4">
        <w:rPr>
          <w:szCs w:val="24"/>
        </w:rPr>
        <w:t>8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5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32</w:t>
      </w:r>
      <w:r w:rsidR="00C93DC4">
        <w:rPr>
          <w:szCs w:val="24"/>
        </w:rPr>
        <w:t>9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6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33</w:t>
      </w:r>
      <w:r w:rsidR="00C93DC4">
        <w:rPr>
          <w:szCs w:val="24"/>
        </w:rPr>
        <w:t>30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7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34</w:t>
      </w:r>
      <w:r w:rsidR="00C93DC4">
        <w:rPr>
          <w:szCs w:val="24"/>
        </w:rPr>
        <w:t>31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8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37</w:t>
      </w:r>
      <w:r w:rsidR="00C93DC4">
        <w:rPr>
          <w:szCs w:val="24"/>
        </w:rPr>
        <w:t>4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9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39</w:t>
      </w:r>
      <w:r w:rsidR="00C93DC4">
        <w:rPr>
          <w:szCs w:val="24"/>
        </w:rPr>
        <w:t>6</w:t>
      </w:r>
    </w:p>
    <w:p w:rsidR="00153F36" w:rsidRPr="00F6060A" w:rsidRDefault="00153F36" w:rsidP="00153F36">
      <w:pPr>
        <w:pStyle w:val="1ff"/>
        <w:rPr>
          <w:rFonts w:eastAsiaTheme="minorEastAsia"/>
          <w:bCs w:val="0"/>
          <w:color w:val="auto"/>
          <w:szCs w:val="24"/>
          <w:lang w:eastAsia="ru-RU"/>
        </w:rPr>
      </w:pPr>
      <w:r w:rsidRPr="006F1BC4">
        <w:rPr>
          <w:rStyle w:val="af1"/>
          <w:szCs w:val="24"/>
        </w:rPr>
        <w:t>Приложение 10 к настоящему Административному регламенту</w:t>
      </w:r>
      <w:r w:rsidRPr="00F6060A">
        <w:rPr>
          <w:webHidden/>
          <w:szCs w:val="24"/>
        </w:rPr>
        <w:tab/>
      </w:r>
      <w:r w:rsidR="00D03F36">
        <w:rPr>
          <w:webHidden/>
          <w:szCs w:val="24"/>
        </w:rPr>
        <w:t>42</w:t>
      </w:r>
      <w:r w:rsidR="00C93DC4">
        <w:rPr>
          <w:szCs w:val="24"/>
        </w:rPr>
        <w:t>9</w:t>
      </w:r>
    </w:p>
    <w:p w:rsidR="00153F36" w:rsidRPr="00F6060A" w:rsidRDefault="00153F36" w:rsidP="00153F36">
      <w:pPr>
        <w:pStyle w:val="1ff"/>
        <w:rPr>
          <w:szCs w:val="24"/>
        </w:rPr>
      </w:pPr>
    </w:p>
    <w:p w:rsidR="00153F36" w:rsidRDefault="00153F36" w:rsidP="00153F36">
      <w:pPr>
        <w:pStyle w:val="1-"/>
      </w:pPr>
      <w:r>
        <w:br w:type="page"/>
      </w:r>
    </w:p>
    <w:p w:rsidR="00153F36" w:rsidRPr="005A2551" w:rsidRDefault="00153F36" w:rsidP="00EF2AEC">
      <w:pPr>
        <w:pStyle w:val="10"/>
        <w:keepNext/>
        <w:numPr>
          <w:ilvl w:val="0"/>
          <w:numId w:val="4"/>
        </w:numPr>
        <w:spacing w:before="283" w:beforeAutospacing="0" w:after="283" w:afterAutospacing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"/>
      <w:bookmarkStart w:id="4" w:name="_Toc530579146"/>
      <w:bookmarkStart w:id="5" w:name="_Toc5111969"/>
      <w:bookmarkEnd w:id="3"/>
      <w:bookmarkEnd w:id="4"/>
      <w:r w:rsidRPr="005A255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bookmarkEnd w:id="5"/>
    </w:p>
    <w:p w:rsidR="00153F36" w:rsidRPr="005A2551" w:rsidRDefault="00153F36" w:rsidP="00F6060A">
      <w:pPr>
        <w:pStyle w:val="10"/>
        <w:keepNext/>
        <w:numPr>
          <w:ilvl w:val="3"/>
          <w:numId w:val="4"/>
        </w:numPr>
        <w:spacing w:before="283" w:beforeAutospacing="0" w:after="283" w:afterAutospacing="0"/>
        <w:rPr>
          <w:rFonts w:ascii="Times New Roman" w:hAnsi="Times New Roman"/>
          <w:b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 w:rsidRPr="005A2551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Администрацией городского округа </w:t>
      </w:r>
      <w:r w:rsidR="00F6060A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Московской области (далее – Администрация).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F6060A">
        <w:rPr>
          <w:bCs/>
          <w:sz w:val="24"/>
          <w:szCs w:val="24"/>
        </w:rPr>
        <w:t xml:space="preserve"> по предоставлению </w:t>
      </w:r>
      <w:r w:rsidRPr="00F6060A">
        <w:rPr>
          <w:sz w:val="24"/>
          <w:szCs w:val="24"/>
        </w:rPr>
        <w:t xml:space="preserve">Муниципальной </w:t>
      </w:r>
      <w:r w:rsidRPr="00F6060A">
        <w:rPr>
          <w:bCs/>
          <w:sz w:val="24"/>
          <w:szCs w:val="24"/>
        </w:rPr>
        <w:t>услуги</w:t>
      </w:r>
      <w:r w:rsidRPr="00F6060A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153F36" w:rsidRPr="00F6060A" w:rsidRDefault="00153F36" w:rsidP="00153F36">
      <w:pPr>
        <w:pStyle w:val="af9"/>
        <w:ind w:firstLine="851"/>
        <w:rPr>
          <w:sz w:val="24"/>
          <w:szCs w:val="24"/>
        </w:rPr>
      </w:pPr>
      <w:r w:rsidRPr="00F6060A">
        <w:rPr>
          <w:sz w:val="24"/>
          <w:szCs w:val="24"/>
        </w:rPr>
        <w:t xml:space="preserve">ЕИС ОУ –единая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153F36" w:rsidRPr="00F6060A" w:rsidRDefault="00153F36" w:rsidP="00153F36">
      <w:pPr>
        <w:pStyle w:val="af9"/>
        <w:ind w:firstLine="851"/>
        <w:rPr>
          <w:sz w:val="24"/>
          <w:szCs w:val="24"/>
        </w:rPr>
      </w:pPr>
      <w:r w:rsidRPr="00F6060A">
        <w:rPr>
          <w:sz w:val="24"/>
          <w:szCs w:val="24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области»;</w:t>
      </w:r>
    </w:p>
    <w:p w:rsidR="00153F36" w:rsidRPr="00F6060A" w:rsidRDefault="00153F36" w:rsidP="00153F36">
      <w:pPr>
        <w:pStyle w:val="af9"/>
        <w:ind w:firstLine="851"/>
        <w:rPr>
          <w:sz w:val="24"/>
          <w:szCs w:val="24"/>
        </w:rPr>
      </w:pPr>
      <w:r w:rsidRPr="00F6060A">
        <w:rPr>
          <w:sz w:val="24"/>
          <w:szCs w:val="24"/>
        </w:rPr>
        <w:t>РГУ –государственная информационная система Московской области «Реестр государственных и муниципальных услуг (функций) Московской области».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153F36" w:rsidRPr="005A2551" w:rsidRDefault="00153F36" w:rsidP="005A2551">
      <w:pPr>
        <w:pStyle w:val="10"/>
        <w:keepNext/>
        <w:numPr>
          <w:ilvl w:val="3"/>
          <w:numId w:val="4"/>
        </w:numPr>
        <w:spacing w:before="283" w:beforeAutospacing="0" w:after="283" w:afterAutospacing="0"/>
        <w:rPr>
          <w:rFonts w:ascii="Times New Roman" w:hAnsi="Times New Roman"/>
          <w:b/>
          <w:sz w:val="24"/>
          <w:szCs w:val="24"/>
          <w:lang w:val="ru-RU"/>
        </w:rPr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 w:rsidRPr="005A2551">
        <w:rPr>
          <w:rFonts w:ascii="Times New Roman" w:hAnsi="Times New Roman"/>
          <w:b/>
          <w:sz w:val="24"/>
          <w:szCs w:val="24"/>
          <w:lang w:val="ru-RU"/>
        </w:rPr>
        <w:t>Лица, имеющие право на получение Муниципальной услуги</w:t>
      </w:r>
      <w:bookmarkEnd w:id="17"/>
    </w:p>
    <w:p w:rsidR="00153F36" w:rsidRPr="00F6060A" w:rsidRDefault="00153F36" w:rsidP="00153F36">
      <w:pPr>
        <w:pStyle w:val="115"/>
        <w:numPr>
          <w:ilvl w:val="1"/>
          <w:numId w:val="0"/>
        </w:numPr>
        <w:ind w:left="1" w:firstLine="851"/>
      </w:pPr>
      <w:r w:rsidRPr="00F6060A">
        <w:t xml:space="preserve">Лицами, имеющими право на получение Муниципальной услуги, являются </w:t>
      </w:r>
      <w:r w:rsidRPr="00F6060A">
        <w:rPr>
          <w:rFonts w:eastAsia="Times New Roman"/>
          <w:lang w:eastAsia="ru-RU"/>
        </w:rPr>
        <w:t xml:space="preserve">физические лица–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153F36" w:rsidRPr="00F6060A" w:rsidRDefault="00153F36" w:rsidP="00153F36">
      <w:pPr>
        <w:pStyle w:val="115"/>
        <w:numPr>
          <w:ilvl w:val="1"/>
          <w:numId w:val="0"/>
        </w:numPr>
        <w:ind w:left="1" w:firstLine="851"/>
      </w:pPr>
      <w:bookmarkStart w:id="18" w:name="_Ref440652250"/>
      <w:bookmarkEnd w:id="18"/>
      <w:r w:rsidRPr="00F6060A">
        <w:t>Категории Заявителей:</w:t>
      </w:r>
    </w:p>
    <w:p w:rsidR="00153F36" w:rsidRPr="00F6060A" w:rsidRDefault="00153F36" w:rsidP="00EF2AEC">
      <w:pPr>
        <w:pStyle w:val="af9"/>
        <w:numPr>
          <w:ilvl w:val="0"/>
          <w:numId w:val="16"/>
        </w:numPr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Граждане, состоящие на регистрационном учете по месту жительства на территории городского округа </w:t>
      </w:r>
      <w:r w:rsidR="00AA4F27">
        <w:rPr>
          <w:sz w:val="24"/>
          <w:szCs w:val="24"/>
        </w:rPr>
        <w:t>Воскресенск</w:t>
      </w:r>
      <w:r w:rsidRPr="00F6060A">
        <w:rPr>
          <w:i/>
          <w:sz w:val="24"/>
          <w:szCs w:val="24"/>
        </w:rPr>
        <w:t>;</w:t>
      </w:r>
    </w:p>
    <w:p w:rsidR="00153F36" w:rsidRPr="00F6060A" w:rsidRDefault="00153F36" w:rsidP="00EF2AEC">
      <w:pPr>
        <w:pStyle w:val="af9"/>
        <w:numPr>
          <w:ilvl w:val="0"/>
          <w:numId w:val="16"/>
        </w:numPr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Граждане, ранее состоявшие на регистрационном учете по месту жительства на территории городского округа </w:t>
      </w:r>
      <w:r w:rsidR="00AA4F27">
        <w:rPr>
          <w:sz w:val="24"/>
          <w:szCs w:val="24"/>
        </w:rPr>
        <w:t>Воскресенск</w:t>
      </w:r>
      <w:r w:rsidRPr="00F6060A">
        <w:rPr>
          <w:i/>
          <w:sz w:val="24"/>
          <w:szCs w:val="24"/>
        </w:rPr>
        <w:t>.</w:t>
      </w:r>
    </w:p>
    <w:p w:rsidR="00153F36" w:rsidRPr="005A2551" w:rsidRDefault="00153F36" w:rsidP="00AA4F27">
      <w:pPr>
        <w:pStyle w:val="10"/>
        <w:keepNext/>
        <w:numPr>
          <w:ilvl w:val="3"/>
          <w:numId w:val="4"/>
        </w:numPr>
        <w:spacing w:before="283" w:beforeAutospacing="0" w:after="283" w:afterAutospacing="0"/>
        <w:rPr>
          <w:rFonts w:ascii="Times New Roman" w:hAnsi="Times New Roman"/>
          <w:b/>
          <w:sz w:val="24"/>
          <w:szCs w:val="24"/>
          <w:lang w:val="ru-RU"/>
        </w:rPr>
      </w:pPr>
      <w:bookmarkStart w:id="19" w:name="_Toc530579149"/>
      <w:bookmarkStart w:id="20" w:name="_Toc510616992"/>
      <w:bookmarkStart w:id="21" w:name="_Toc5111972"/>
      <w:bookmarkEnd w:id="19"/>
      <w:bookmarkEnd w:id="20"/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порядку информирования о предоставлении </w:t>
      </w:r>
      <w:r w:rsidR="00AA4F27" w:rsidRPr="005A2551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5A2551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  <w:bookmarkEnd w:id="21"/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</w:t>
      </w:r>
      <w:r w:rsidRPr="00F6060A">
        <w:rPr>
          <w:sz w:val="24"/>
          <w:szCs w:val="24"/>
          <w:lang w:eastAsia="ar-SA"/>
        </w:rPr>
        <w:t xml:space="preserve">организационно-распорядительным документом </w:t>
      </w:r>
      <w:r w:rsidRPr="00F6060A">
        <w:rPr>
          <w:sz w:val="24"/>
          <w:szCs w:val="24"/>
        </w:rPr>
        <w:t>Администрации</w:t>
      </w:r>
      <w:r w:rsidRPr="00F6060A">
        <w:rPr>
          <w:sz w:val="24"/>
          <w:szCs w:val="24"/>
          <w:lang w:eastAsia="ar-SA"/>
        </w:rPr>
        <w:t>, ответственной за предоставление Муниципальной услуги</w:t>
      </w:r>
      <w:r w:rsidRPr="00F6060A">
        <w:rPr>
          <w:sz w:val="24"/>
          <w:szCs w:val="24"/>
        </w:rPr>
        <w:t>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На официальном сайте городского округа </w:t>
      </w:r>
      <w:r w:rsidR="00AA4F27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(далее – сайт городского округа </w:t>
      </w:r>
      <w:r w:rsidR="00AA4F27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в сети «Интернет» (далее – сеть «Интернет»), в РГУ и РПГУ обязательному размещению подлежит следующая справочная информация:</w:t>
      </w:r>
    </w:p>
    <w:p w:rsidR="00153F36" w:rsidRPr="00F6060A" w:rsidRDefault="00153F36" w:rsidP="00AA4F27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- место нахождения и график работы Администрации, ее органов, предоставляющих Муниципальную услугу;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lastRenderedPageBreak/>
        <w:t xml:space="preserve">-справочные телефоны органов Администрации, участвующих в предоставлении Муниципальной услуги, в том числе номер телефона-автоинформатора; 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органов Администрации указана в Приложении 2 к настоящему Административному регламенту.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путем размещения информации на сайте городского округа </w:t>
      </w:r>
      <w:r w:rsidR="00D42BAC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>, РПГУ.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должностным лицом, муниципальным служащим, работником органа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посредством телефонной и факсимильной связи;</w:t>
      </w:r>
    </w:p>
    <w:p w:rsidR="00153F36" w:rsidRPr="00F6060A" w:rsidRDefault="00153F36" w:rsidP="00EF2AEC">
      <w:pPr>
        <w:pStyle w:val="af9"/>
        <w:numPr>
          <w:ilvl w:val="0"/>
          <w:numId w:val="19"/>
        </w:numPr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посредством ответов на письменные и устные обращения Заявителей по вопросу предоставления Муниципальной услуги.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На РПГУ и сайте городского округа </w:t>
      </w:r>
      <w:r w:rsidR="00D42BAC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перечень лиц, имеющих право на получение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срок предоставления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18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Информация на РПГУ и сайте городского округа </w:t>
      </w:r>
      <w:r w:rsidR="00D42BAC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о порядке и сроках предоставления Муниципальной услуги предоставляется бесплатно.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На сайте городского округа </w:t>
      </w:r>
      <w:r w:rsidR="00D42BAC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дополнительно размещаются: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полное наименование и почтовый адрес Администрации, непосредственно предоставляющей Муниципальную услугу;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номера телефонов-автоинформаторов (при наличии), справочные номера телефонов органов Администрации, непосредственно предоставляющих Муниципальную услугу;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режим работы Администрации;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график работы органа, непосредственно предоставляющего Муниципальную услугу;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перечень лиц, имеющих право на получение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текст настоящего Административного регламента с приложениями;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lastRenderedPageBreak/>
        <w:t>краткое описание порядка предоставления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153F36" w:rsidRPr="00F6060A" w:rsidRDefault="00153F36" w:rsidP="00EF2AEC">
      <w:pPr>
        <w:pStyle w:val="af9"/>
        <w:numPr>
          <w:ilvl w:val="0"/>
          <w:numId w:val="20"/>
        </w:numPr>
        <w:tabs>
          <w:tab w:val="clear" w:pos="1417"/>
        </w:tabs>
        <w:spacing w:after="0"/>
        <w:ind w:left="0" w:firstLine="851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Главы</w:t>
      </w:r>
      <w:r w:rsidR="00D42BAC">
        <w:rPr>
          <w:sz w:val="24"/>
          <w:szCs w:val="24"/>
        </w:rPr>
        <w:t xml:space="preserve"> </w:t>
      </w:r>
      <w:r w:rsidRPr="00F6060A">
        <w:rPr>
          <w:sz w:val="24"/>
          <w:szCs w:val="24"/>
        </w:rPr>
        <w:t>городского округа, а также справочно-информационные материалы, содержащие сведения о порядке и способах проведения оценки.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 приняв вызов по телефону представляется: называет фамилию, имя, отчество (при наличии), должность, наименование органа Администрации.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153F36" w:rsidRPr="00F6060A" w:rsidRDefault="00153F36" w:rsidP="00D42BAC">
      <w:pPr>
        <w:pStyle w:val="af9"/>
        <w:ind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153F36" w:rsidRPr="00F6060A" w:rsidRDefault="00153F36" w:rsidP="00D42BAC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 перечне лиц, имеющих право на получение Муниципальной услуги;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 сроках предоставления Муниципальной услуги;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об основаниях для приостановления Муниципальной услуги;</w:t>
      </w:r>
    </w:p>
    <w:p w:rsidR="00153F36" w:rsidRPr="00F6060A" w:rsidRDefault="00153F36" w:rsidP="00D42BA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об основаниях для отказа в предоставлении Муниципальной услуги;</w:t>
      </w:r>
    </w:p>
    <w:p w:rsidR="00153F36" w:rsidRPr="00F6060A" w:rsidRDefault="00153F36" w:rsidP="00EF2AEC">
      <w:pPr>
        <w:pStyle w:val="af9"/>
        <w:numPr>
          <w:ilvl w:val="0"/>
          <w:numId w:val="21"/>
        </w:numPr>
        <w:tabs>
          <w:tab w:val="clear" w:pos="720"/>
        </w:tabs>
        <w:spacing w:after="0"/>
        <w:ind w:left="0" w:firstLine="84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о месте размещения на РПГУ, сайте городского округа </w:t>
      </w:r>
      <w:r w:rsidR="00AF070B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F6060A">
        <w:rPr>
          <w:bCs/>
          <w:sz w:val="24"/>
          <w:szCs w:val="24"/>
        </w:rPr>
        <w:t>Контактного центра Губернатора Московской области</w:t>
      </w:r>
      <w:r w:rsidRPr="00F6060A">
        <w:rPr>
          <w:sz w:val="24"/>
          <w:szCs w:val="24"/>
        </w:rPr>
        <w:br/>
        <w:t>8-800-550-50-30.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AF070B">
        <w:rPr>
          <w:sz w:val="24"/>
          <w:szCs w:val="24"/>
        </w:rPr>
        <w:t xml:space="preserve"> </w:t>
      </w:r>
      <w:r w:rsidRPr="00F6060A">
        <w:rPr>
          <w:sz w:val="24"/>
          <w:szCs w:val="24"/>
        </w:rPr>
        <w:t xml:space="preserve">сайте городского округа </w:t>
      </w:r>
      <w:r w:rsidR="00AF070B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>, передает в МФЦ.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Администрация обеспечивает своевременную актуализацию указанных информационных материалов на РПГУ, сайте городского округа </w:t>
      </w:r>
      <w:r w:rsidR="00AF070B">
        <w:rPr>
          <w:sz w:val="24"/>
          <w:szCs w:val="24"/>
        </w:rPr>
        <w:t>Воскресенск</w:t>
      </w:r>
      <w:r w:rsidRPr="00F6060A">
        <w:rPr>
          <w:sz w:val="24"/>
          <w:szCs w:val="24"/>
        </w:rPr>
        <w:t xml:space="preserve"> и контролирует их наличие и актуальность в МФЦ.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153F36" w:rsidRPr="00F6060A" w:rsidRDefault="00153F36" w:rsidP="00153F36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F6060A">
        <w:rPr>
          <w:sz w:val="24"/>
          <w:szCs w:val="24"/>
        </w:rPr>
        <w:t xml:space="preserve">Консультирование по вопросам предоставления Муниципальной услуги должностными </w:t>
      </w:r>
      <w:r w:rsidR="005A5384">
        <w:rPr>
          <w:sz w:val="24"/>
          <w:szCs w:val="24"/>
        </w:rPr>
        <w:t xml:space="preserve">   </w:t>
      </w:r>
      <w:r w:rsidRPr="00F6060A">
        <w:rPr>
          <w:sz w:val="24"/>
          <w:szCs w:val="24"/>
        </w:rPr>
        <w:t>лицами, муниципальными служащими, работниками Администрации осуществляется бесплатно.</w:t>
      </w: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5A5384" w:rsidRDefault="005A5384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</w:p>
    <w:p w:rsidR="00153F36" w:rsidRPr="005A2551" w:rsidRDefault="005A5384" w:rsidP="005A5384">
      <w:pPr>
        <w:pStyle w:val="af9"/>
        <w:spacing w:after="0"/>
        <w:jc w:val="both"/>
        <w:rPr>
          <w:b/>
          <w:sz w:val="24"/>
          <w:szCs w:val="24"/>
        </w:rPr>
      </w:pPr>
      <w:r w:rsidRPr="005A2551">
        <w:rPr>
          <w:b/>
          <w:sz w:val="24"/>
          <w:szCs w:val="24"/>
        </w:rPr>
        <w:t xml:space="preserve">                                           </w:t>
      </w:r>
      <w:r w:rsidRPr="005A2551">
        <w:rPr>
          <w:b/>
          <w:sz w:val="24"/>
          <w:szCs w:val="24"/>
          <w:lang w:val="en-US"/>
        </w:rPr>
        <w:t>II</w:t>
      </w:r>
      <w:r w:rsidRPr="005A2551">
        <w:rPr>
          <w:b/>
          <w:sz w:val="24"/>
          <w:szCs w:val="24"/>
        </w:rPr>
        <w:t>.</w:t>
      </w:r>
      <w:r w:rsidR="00153F36" w:rsidRPr="005A2551">
        <w:rPr>
          <w:b/>
          <w:sz w:val="24"/>
          <w:szCs w:val="24"/>
        </w:rPr>
        <w:t>Стандарт предоставления Муниципальной услуги</w:t>
      </w:r>
      <w:bookmarkEnd w:id="31"/>
    </w:p>
    <w:p w:rsidR="00153F36" w:rsidRPr="005A2551" w:rsidRDefault="005A5384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32" w:name="_Toc438110022"/>
      <w:bookmarkStart w:id="33" w:name="_Toc437973281"/>
      <w:bookmarkStart w:id="34" w:name="_Toc438376226"/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4.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Наименование Муниципальной услуги</w:t>
      </w:r>
      <w:bookmarkEnd w:id="37"/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1"/>
      </w:pPr>
      <w:r w:rsidRPr="005A5384">
        <w:t>Муниципальная</w:t>
      </w:r>
      <w:r w:rsidRPr="005A5384">
        <w:rPr>
          <w:spacing w:val="6"/>
        </w:rPr>
        <w:t xml:space="preserve"> услуга </w:t>
      </w:r>
      <w:r w:rsidRPr="005A5384">
        <w:t>«Оформление справки об участии(неучастии) в приватизации жилых муниципальных помещений»</w:t>
      </w:r>
      <w:r w:rsidRPr="005A5384">
        <w:rPr>
          <w:spacing w:val="-1"/>
        </w:rPr>
        <w:t>.</w:t>
      </w:r>
    </w:p>
    <w:p w:rsidR="00153F36" w:rsidRPr="005A2551" w:rsidRDefault="005A5384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5.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Наименование органа, предоставляющего Муниципальную услугу</w:t>
      </w:r>
      <w:bookmarkEnd w:id="43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 Органом, ответственным за предоставление Муниципальной услуги, является Администрация.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Администрация обеспечивает предоставление Муниципальной услуги в электронной форме </w:t>
      </w:r>
      <w:r w:rsidRPr="005A5384">
        <w:rPr>
          <w:sz w:val="24"/>
          <w:szCs w:val="24"/>
          <w:lang w:eastAsia="ar-SA"/>
        </w:rPr>
        <w:t>посредством РПГУ, а также в иных формах, предусмотренных законодательством Российской Федерации, по выбору заявителя.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rFonts w:eastAsia="Arial Unicode MS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 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  <w:lang w:eastAsia="ar-SA"/>
        </w:rPr>
        <w:t xml:space="preserve"> Непосредственное предоставление Муниципальной услуги осуществляет орган</w:t>
      </w:r>
      <w:r w:rsidR="003D7231">
        <w:rPr>
          <w:sz w:val="24"/>
          <w:szCs w:val="24"/>
          <w:lang w:eastAsia="ar-SA"/>
        </w:rPr>
        <w:t xml:space="preserve"> </w:t>
      </w:r>
      <w:r w:rsidRPr="005A5384">
        <w:rPr>
          <w:sz w:val="24"/>
          <w:szCs w:val="24"/>
        </w:rPr>
        <w:t xml:space="preserve">Администрации – </w:t>
      </w:r>
      <w:r w:rsidR="003D7231">
        <w:rPr>
          <w:sz w:val="24"/>
          <w:szCs w:val="24"/>
        </w:rPr>
        <w:t>отдел  рассе</w:t>
      </w:r>
      <w:r w:rsidR="00B13F31">
        <w:rPr>
          <w:sz w:val="24"/>
          <w:szCs w:val="24"/>
        </w:rPr>
        <w:t>ления аварийного жилищного фонда Управления жилищной политики</w:t>
      </w:r>
      <w:r w:rsidRPr="005A5384">
        <w:rPr>
          <w:sz w:val="24"/>
          <w:szCs w:val="24"/>
        </w:rPr>
        <w:t>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Администрации</w:t>
      </w:r>
      <w:r w:rsidRPr="005A5384">
        <w:rPr>
          <w:sz w:val="24"/>
          <w:szCs w:val="24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153F36" w:rsidRPr="005A2551" w:rsidRDefault="00B13F31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6.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Результат предоставления</w:t>
      </w:r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Муниципальной </w:t>
      </w:r>
      <w:r w:rsidR="00153F36" w:rsidRPr="005A2551">
        <w:rPr>
          <w:rFonts w:ascii="Times New Roman" w:hAnsi="Times New Roman"/>
          <w:b/>
          <w:sz w:val="24"/>
          <w:szCs w:val="24"/>
          <w:lang w:val="ru-RU"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Справка об участии (неучастии) в приватизации жилых муниципальных помещений по форме, приведенной в Приложении 3 к настоящему Административному регламенту.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lastRenderedPageBreak/>
        <w:t>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– ЭП) уполномоченного муниципального служащего, работника Администрации и направляется Заявителю в Личный кабинет на РПГУ.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Модуле ЕИС ОУ.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153F36" w:rsidRPr="005A2551" w:rsidRDefault="005A2551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1658C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11658C" w:rsidRPr="005A2551">
        <w:rPr>
          <w:rFonts w:ascii="Times New Roman" w:hAnsi="Times New Roman"/>
          <w:b/>
          <w:sz w:val="24"/>
          <w:szCs w:val="24"/>
          <w:lang w:val="ru-RU"/>
        </w:rPr>
        <w:t>7.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 xml:space="preserve">Срок регистрации </w:t>
      </w:r>
      <w:bookmarkEnd w:id="62"/>
      <w:bookmarkEnd w:id="63"/>
      <w:bookmarkEnd w:id="64"/>
      <w:bookmarkEnd w:id="65"/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запроса Заявителя о предоставлении Муниципальной услуги</w:t>
      </w:r>
      <w:bookmarkEnd w:id="66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Заявление, поданное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документом Администрации.</w:t>
      </w:r>
    </w:p>
    <w:p w:rsidR="00153F36" w:rsidRPr="005A2551" w:rsidRDefault="00C604DA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5A2551">
        <w:rPr>
          <w:rFonts w:ascii="Times New Roman" w:hAnsi="Times New Roman"/>
          <w:b/>
          <w:sz w:val="24"/>
          <w:szCs w:val="24"/>
          <w:lang w:val="ru-RU"/>
        </w:rPr>
        <w:t>8.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 xml:space="preserve">Срок предоставления </w:t>
      </w:r>
      <w:bookmarkEnd w:id="67"/>
      <w:bookmarkEnd w:id="68"/>
      <w:bookmarkEnd w:id="69"/>
      <w:bookmarkEnd w:id="70"/>
      <w:bookmarkEnd w:id="71"/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  <w:bookmarkEnd w:id="72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Срок предоставления Муниципальной услуги составляет не более 3 (трех) рабочих дней с даты регистрации заявления в Администрации.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Основания для приостановления Муниципальной услуги отсутствуют.</w:t>
      </w:r>
    </w:p>
    <w:p w:rsidR="00153F36" w:rsidRPr="005A2551" w:rsidRDefault="00FB3DE0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9.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Правовые основания предоставления Муниципальной услуги</w:t>
      </w:r>
      <w:bookmarkEnd w:id="89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Основным нормативно право</w:t>
      </w:r>
      <w:r w:rsidR="00FB3DE0">
        <w:rPr>
          <w:sz w:val="24"/>
          <w:szCs w:val="24"/>
        </w:rPr>
        <w:t>вы</w:t>
      </w:r>
      <w:r w:rsidRPr="005A5384">
        <w:rPr>
          <w:sz w:val="24"/>
          <w:szCs w:val="24"/>
        </w:rPr>
        <w:t>м актом, регулирующим предоставление Муниципальной услуги, является Закон Российской Федерации от 04.07.1991 № 1541-1 «О приватизации жилищного фонда в Российской Федерации»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Список нормативно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153F36" w:rsidRPr="005A2551" w:rsidRDefault="00693333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90" w:name="_Toc5111980"/>
      <w:r w:rsidRPr="005A2551">
        <w:rPr>
          <w:rFonts w:ascii="Times New Roman" w:hAnsi="Times New Roman"/>
          <w:b/>
          <w:sz w:val="24"/>
          <w:szCs w:val="24"/>
          <w:lang w:val="ru-RU"/>
        </w:rPr>
        <w:t>10.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Муниципальной </w:t>
      </w:r>
      <w:r w:rsidRPr="005A255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153F36" w:rsidRPr="005A2551">
        <w:rPr>
          <w:rFonts w:ascii="Times New Roman" w:hAnsi="Times New Roman"/>
          <w:b/>
          <w:sz w:val="24"/>
          <w:szCs w:val="24"/>
          <w:lang w:val="ru-RU"/>
        </w:rPr>
        <w:t>услуги, подлежащих представлению Заявителем</w:t>
      </w:r>
      <w:bookmarkEnd w:id="90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5A5384">
        <w:rPr>
          <w:sz w:val="24"/>
          <w:szCs w:val="24"/>
        </w:rPr>
        <w:t>Перечень документов, обязательных для предоставления Заявителем независимо от категории</w:t>
      </w:r>
      <w:r w:rsidR="00CE4BCC">
        <w:rPr>
          <w:sz w:val="24"/>
          <w:szCs w:val="24"/>
        </w:rPr>
        <w:t xml:space="preserve"> </w:t>
      </w:r>
      <w:r w:rsidRPr="005A5384">
        <w:rPr>
          <w:sz w:val="24"/>
          <w:szCs w:val="24"/>
        </w:rPr>
        <w:t>для обращения за предоставлением Муниципальной услуги:</w:t>
      </w:r>
    </w:p>
    <w:p w:rsidR="00153F36" w:rsidRPr="005A5384" w:rsidRDefault="00153F36" w:rsidP="005A5384">
      <w:pPr>
        <w:pStyle w:val="112"/>
        <w:numPr>
          <w:ilvl w:val="2"/>
          <w:numId w:val="22"/>
        </w:numPr>
        <w:spacing w:line="240" w:lineRule="auto"/>
        <w:ind w:left="0" w:firstLine="851"/>
        <w:rPr>
          <w:sz w:val="24"/>
          <w:szCs w:val="24"/>
        </w:rPr>
      </w:pPr>
      <w:r w:rsidRPr="005A5384">
        <w:rPr>
          <w:sz w:val="24"/>
          <w:szCs w:val="24"/>
        </w:rPr>
        <w:t>заявление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153F36" w:rsidRPr="005A5384" w:rsidRDefault="00153F36" w:rsidP="005A5384">
      <w:pPr>
        <w:pStyle w:val="112"/>
        <w:numPr>
          <w:ilvl w:val="2"/>
          <w:numId w:val="22"/>
        </w:numPr>
        <w:spacing w:line="240" w:lineRule="auto"/>
        <w:ind w:left="0" w:firstLine="851"/>
        <w:rPr>
          <w:sz w:val="24"/>
          <w:szCs w:val="24"/>
        </w:rPr>
      </w:pPr>
      <w:r w:rsidRPr="005A5384">
        <w:rPr>
          <w:sz w:val="24"/>
          <w:szCs w:val="24"/>
        </w:rPr>
        <w:t>документ, удостоверяющий личность Заявителя, а также в случае обращения от лица несовершеннолетнего ребенка дополнительно предоставляет</w:t>
      </w:r>
      <w:r w:rsidR="00CE4BCC">
        <w:rPr>
          <w:sz w:val="24"/>
          <w:szCs w:val="24"/>
        </w:rPr>
        <w:t xml:space="preserve"> </w:t>
      </w:r>
      <w:r w:rsidRPr="005A5384">
        <w:rPr>
          <w:sz w:val="24"/>
          <w:szCs w:val="24"/>
        </w:rPr>
        <w:t>свидетельство о рождении ребенка;</w:t>
      </w:r>
    </w:p>
    <w:p w:rsidR="00153F36" w:rsidRPr="005A5384" w:rsidRDefault="00153F36" w:rsidP="005A5384">
      <w:pPr>
        <w:pStyle w:val="112"/>
        <w:numPr>
          <w:ilvl w:val="2"/>
          <w:numId w:val="22"/>
        </w:numPr>
        <w:spacing w:line="240" w:lineRule="auto"/>
        <w:ind w:left="0" w:firstLine="851"/>
        <w:rPr>
          <w:sz w:val="24"/>
          <w:szCs w:val="24"/>
        </w:rPr>
      </w:pPr>
      <w:r w:rsidRPr="005A5384">
        <w:rPr>
          <w:sz w:val="24"/>
          <w:szCs w:val="24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153F36" w:rsidRPr="005A5384" w:rsidRDefault="00153F36" w:rsidP="005A5384">
      <w:pPr>
        <w:pStyle w:val="112"/>
        <w:numPr>
          <w:ilvl w:val="2"/>
          <w:numId w:val="22"/>
        </w:numPr>
        <w:spacing w:line="240" w:lineRule="auto"/>
        <w:ind w:left="0" w:firstLine="851"/>
        <w:rPr>
          <w:sz w:val="24"/>
          <w:szCs w:val="24"/>
        </w:rPr>
      </w:pPr>
      <w:r w:rsidRPr="005A5384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153F36" w:rsidRPr="005A5384" w:rsidRDefault="00153F36" w:rsidP="005A5384">
      <w:pPr>
        <w:pStyle w:val="112"/>
        <w:numPr>
          <w:ilvl w:val="2"/>
          <w:numId w:val="22"/>
        </w:numPr>
        <w:spacing w:line="240" w:lineRule="auto"/>
        <w:ind w:left="0" w:firstLine="851"/>
        <w:rPr>
          <w:sz w:val="24"/>
          <w:szCs w:val="24"/>
        </w:rPr>
      </w:pPr>
      <w:r w:rsidRPr="005A5384">
        <w:rPr>
          <w:sz w:val="24"/>
          <w:szCs w:val="24"/>
        </w:rPr>
        <w:t>документ, подтверждающий изменение фамилии, имени, отчества (в случае если Заявитель изменял фамилию, имя, отчество).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Описание документов и порядок их предоставления Заявителем приведен в Приложении 7 к настоящему Административному регламенту.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lastRenderedPageBreak/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Администрации запрещено требовать у Заявителя</w:t>
      </w:r>
      <w:r w:rsidRPr="005A5384">
        <w:rPr>
          <w:bCs/>
          <w:sz w:val="24"/>
          <w:szCs w:val="24"/>
        </w:rPr>
        <w:t>:</w:t>
      </w:r>
    </w:p>
    <w:p w:rsidR="00153F36" w:rsidRPr="005A5384" w:rsidRDefault="00153F36" w:rsidP="005A5384">
      <w:pPr>
        <w:pStyle w:val="a4"/>
        <w:numPr>
          <w:ilvl w:val="0"/>
          <w:numId w:val="5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153F36" w:rsidRPr="005A5384" w:rsidRDefault="00153F36" w:rsidP="005A5384">
      <w:pPr>
        <w:pStyle w:val="a4"/>
        <w:numPr>
          <w:ilvl w:val="0"/>
          <w:numId w:val="5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3F36" w:rsidRPr="005A5384" w:rsidRDefault="00153F36" w:rsidP="005A538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3F36" w:rsidRPr="005A5384" w:rsidRDefault="00153F36" w:rsidP="005A538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53F36" w:rsidRPr="005A5384" w:rsidRDefault="00153F36" w:rsidP="005A538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3F36" w:rsidRPr="005A5384" w:rsidRDefault="00153F36" w:rsidP="005A538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5384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53F36" w:rsidRPr="00F00831" w:rsidRDefault="000B3453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 w:rsidRPr="00F00831">
        <w:rPr>
          <w:rFonts w:ascii="Times New Roman" w:hAnsi="Times New Roman"/>
          <w:b/>
          <w:sz w:val="24"/>
          <w:szCs w:val="24"/>
          <w:lang w:val="ru-RU"/>
        </w:rPr>
        <w:t>11.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, органов местного самоуправления или организаций</w:t>
      </w:r>
      <w:bookmarkEnd w:id="106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Документы, необходимые для предоставления Муниципальной услуги, которые находятся в распоряжение государственных и муниципальных органов и иных органов, и подведомственных им организаций,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bookmarkStart w:id="107" w:name="_Toc437973291"/>
      <w:bookmarkStart w:id="108" w:name="_Toc438110032"/>
      <w:bookmarkStart w:id="109" w:name="_Toc438376236"/>
      <w:r w:rsidRPr="005A5384">
        <w:rPr>
          <w:sz w:val="24"/>
          <w:szCs w:val="24"/>
        </w:rP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153F36" w:rsidRPr="00F00831" w:rsidRDefault="007E6A14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 w:rsidRPr="00F00831">
        <w:rPr>
          <w:rFonts w:ascii="Times New Roman" w:hAnsi="Times New Roman"/>
          <w:b/>
          <w:sz w:val="24"/>
          <w:szCs w:val="24"/>
          <w:lang w:val="ru-RU"/>
        </w:rPr>
        <w:lastRenderedPageBreak/>
        <w:t>12.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оснований для отказа в приеме документов,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необходимых для предоставления Муниципальной услуги</w:t>
      </w:r>
      <w:bookmarkEnd w:id="115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Обращение за предоставлением иной</w:t>
      </w:r>
      <w:r w:rsidR="00876D91">
        <w:rPr>
          <w:sz w:val="24"/>
          <w:szCs w:val="24"/>
        </w:rPr>
        <w:t xml:space="preserve"> </w:t>
      </w:r>
      <w:r w:rsidRPr="005A5384">
        <w:rPr>
          <w:sz w:val="24"/>
          <w:szCs w:val="24"/>
        </w:rPr>
        <w:t>муниципальной услуги, не предоставляемой Администрацией.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Заявителем представлен неполный комплект обязательных документов, необходимых для предоставления Муниципальной услуги.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Документы, необходимые для предоставления Муниципальной услуги, утратили силу, а именно:</w:t>
      </w:r>
    </w:p>
    <w:p w:rsidR="00153F36" w:rsidRPr="005A5384" w:rsidRDefault="00153F36" w:rsidP="005A5384">
      <w:pPr>
        <w:pStyle w:val="1110"/>
        <w:spacing w:line="240" w:lineRule="auto"/>
        <w:ind w:firstLine="851"/>
        <w:rPr>
          <w:sz w:val="24"/>
          <w:szCs w:val="24"/>
        </w:rPr>
      </w:pPr>
      <w:r w:rsidRPr="005A5384">
        <w:rPr>
          <w:sz w:val="24"/>
          <w:szCs w:val="24"/>
        </w:rPr>
        <w:t>а) документ, удостоверяющий личность Заявителя;</w:t>
      </w:r>
    </w:p>
    <w:p w:rsidR="00153F36" w:rsidRPr="005A5384" w:rsidRDefault="00153F36" w:rsidP="005A5384">
      <w:pPr>
        <w:pStyle w:val="1110"/>
        <w:spacing w:line="240" w:lineRule="auto"/>
        <w:ind w:firstLine="851"/>
        <w:rPr>
          <w:sz w:val="24"/>
          <w:szCs w:val="24"/>
        </w:rPr>
      </w:pPr>
      <w:r w:rsidRPr="005A5384">
        <w:rPr>
          <w:sz w:val="24"/>
          <w:szCs w:val="24"/>
        </w:rPr>
        <w:t xml:space="preserve">б) документ,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153F36" w:rsidRPr="005A5384" w:rsidRDefault="00153F36" w:rsidP="005A5384">
      <w:pPr>
        <w:pStyle w:val="1110"/>
        <w:spacing w:line="240" w:lineRule="auto"/>
        <w:ind w:firstLine="851"/>
        <w:rPr>
          <w:sz w:val="24"/>
          <w:szCs w:val="24"/>
        </w:rPr>
      </w:pPr>
      <w:r w:rsidRPr="005A5384">
        <w:rPr>
          <w:sz w:val="24"/>
          <w:szCs w:val="24"/>
        </w:rPr>
        <w:t>в) 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Некорректное заполнение обязательных полей в Заявлении.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8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сайте городского округа </w:t>
      </w:r>
      <w:r w:rsidR="00606E07">
        <w:rPr>
          <w:sz w:val="24"/>
          <w:szCs w:val="24"/>
        </w:rPr>
        <w:t>Воскресенск</w:t>
      </w:r>
      <w:r w:rsidRPr="005A5384">
        <w:rPr>
          <w:sz w:val="24"/>
          <w:szCs w:val="24"/>
        </w:rPr>
        <w:t>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услуги. </w:t>
      </w:r>
    </w:p>
    <w:p w:rsidR="00153F36" w:rsidRPr="00F00831" w:rsidRDefault="00F62B5E" w:rsidP="005A5384">
      <w:pPr>
        <w:pStyle w:val="10"/>
        <w:keepNext/>
        <w:spacing w:before="283" w:beforeAutospacing="0" w:after="283" w:afterAutospacing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 w:rsidRPr="00F00831">
        <w:rPr>
          <w:rFonts w:ascii="Times New Roman" w:hAnsi="Times New Roman"/>
          <w:b/>
          <w:sz w:val="24"/>
          <w:szCs w:val="24"/>
          <w:lang w:val="ru-RU"/>
        </w:rPr>
        <w:t>13.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Несоответствие Заявителя категории, указанной в пункте 2.1 настоящего Административного регламента.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lastRenderedPageBreak/>
        <w:t>Несоответствие документов, указанных в пункте 10.1 настоящего Административного регламента по форме или содержанию требованиям законодательства Российской Федерации.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Отзыв заявления на предоставление услуги по инициативе Заявителя.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53F36" w:rsidRPr="00F00831" w:rsidRDefault="00457319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F00831">
        <w:rPr>
          <w:rFonts w:ascii="Times New Roman" w:hAnsi="Times New Roman"/>
          <w:b/>
          <w:sz w:val="24"/>
          <w:szCs w:val="24"/>
          <w:lang w:val="ru-RU"/>
        </w:rPr>
        <w:t>14.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Порядок, размер и основания взимания муниципальной пошлины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или иной платы, взимаемой за предоставление Муниципальной услуги</w:t>
      </w:r>
      <w:bookmarkEnd w:id="130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Муниципальная услуга предоставляется бесплатно.</w:t>
      </w:r>
    </w:p>
    <w:p w:rsidR="00153F36" w:rsidRPr="00F00831" w:rsidRDefault="00F00831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77305D" w:rsidRPr="00F00831">
        <w:rPr>
          <w:rFonts w:ascii="Times New Roman" w:hAnsi="Times New Roman"/>
          <w:b/>
          <w:sz w:val="24"/>
          <w:szCs w:val="24"/>
          <w:lang w:val="ru-RU"/>
        </w:rPr>
        <w:t>15.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Перечень услуг, необходимых и обязательных для предоставления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A5384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5A5384">
        <w:rPr>
          <w:sz w:val="24"/>
          <w:szCs w:val="24"/>
        </w:rPr>
        <w:t xml:space="preserve">Муниципальной </w:t>
      </w:r>
      <w:r w:rsidRPr="005A5384">
        <w:rPr>
          <w:sz w:val="24"/>
          <w:szCs w:val="24"/>
          <w:lang w:eastAsia="ar-SA"/>
        </w:rPr>
        <w:t>услуги, отсутствуют.</w:t>
      </w:r>
    </w:p>
    <w:p w:rsidR="00153F36" w:rsidRPr="00F00831" w:rsidRDefault="00F00831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77305D" w:rsidRPr="00F00831">
        <w:rPr>
          <w:rFonts w:ascii="Times New Roman" w:hAnsi="Times New Roman"/>
          <w:b/>
          <w:sz w:val="24"/>
          <w:szCs w:val="24"/>
          <w:lang w:val="ru-RU"/>
        </w:rPr>
        <w:t>16.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Способы предоставления Заявителем документов, необходимых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для получения Муниципальной услуги</w:t>
      </w:r>
      <w:bookmarkEnd w:id="139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Для получения Муниципальной услуги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затем заполняет Заявление с использованием специальной интерактивной формы в электронном виде.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Отправленные документы поступают в информационную систему ЕИС ОУ Администрации. Передача оригиналов и сверка с электронными образами документов не требуется.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на РПГУ.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</w:t>
      </w:r>
      <w:r w:rsidR="0077305D">
        <w:rPr>
          <w:sz w:val="24"/>
          <w:szCs w:val="24"/>
        </w:rPr>
        <w:t xml:space="preserve"> </w:t>
      </w:r>
      <w:r w:rsidRPr="005A5384">
        <w:rPr>
          <w:sz w:val="24"/>
          <w:szCs w:val="24"/>
        </w:rPr>
        <w:t xml:space="preserve">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153F36" w:rsidRPr="00F00831" w:rsidRDefault="00F00831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</w:t>
      </w:r>
      <w:r w:rsidR="0077305D" w:rsidRPr="00F00831">
        <w:rPr>
          <w:rFonts w:ascii="Times New Roman" w:hAnsi="Times New Roman"/>
          <w:b/>
          <w:sz w:val="24"/>
          <w:szCs w:val="24"/>
          <w:lang w:val="ru-RU"/>
        </w:rPr>
        <w:t xml:space="preserve"> 17.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Способы получения Заявителем результатов предоставления Муниципальной услуги</w:t>
      </w:r>
      <w:bookmarkEnd w:id="177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left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Через Личный кабинет на РПГУ. 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53F36" w:rsidRPr="005A5384" w:rsidRDefault="00153F36" w:rsidP="005A5384">
      <w:pPr>
        <w:pStyle w:val="2f5"/>
        <w:numPr>
          <w:ilvl w:val="1"/>
          <w:numId w:val="24"/>
        </w:numPr>
        <w:tabs>
          <w:tab w:val="clear" w:pos="1418"/>
          <w:tab w:val="left" w:pos="1701"/>
        </w:tabs>
        <w:ind w:left="0" w:firstLine="851"/>
      </w:pPr>
      <w:r w:rsidRPr="005A5384">
        <w:t>сервиса РПГУ «Узнать статус заявления»;</w:t>
      </w:r>
    </w:p>
    <w:p w:rsidR="00153F36" w:rsidRPr="005A5384" w:rsidRDefault="00153F36" w:rsidP="005A5384">
      <w:pPr>
        <w:pStyle w:val="2f5"/>
        <w:numPr>
          <w:ilvl w:val="1"/>
          <w:numId w:val="24"/>
        </w:numPr>
        <w:tabs>
          <w:tab w:val="clear" w:pos="1418"/>
        </w:tabs>
        <w:ind w:left="0" w:firstLine="851"/>
        <w:rPr>
          <w:lang w:eastAsia="ru-RU"/>
        </w:rPr>
      </w:pPr>
      <w:r w:rsidRPr="005A5384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Результат получения Муниципальной услуги направляется Заявителю в форме электронного документа в Личный кабинет на РПГУ.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153F36" w:rsidRPr="00F00831" w:rsidRDefault="00A07F46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>18.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Максимальный срок ожидания в очереди</w:t>
      </w:r>
      <w:bookmarkEnd w:id="188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12,5 минут.</w:t>
      </w:r>
    </w:p>
    <w:p w:rsidR="00153F36" w:rsidRPr="00F00831" w:rsidRDefault="004B0968" w:rsidP="005A5384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 w:rsidRPr="00F00831">
        <w:rPr>
          <w:rFonts w:ascii="Times New Roman" w:hAnsi="Times New Roman"/>
          <w:b/>
          <w:sz w:val="24"/>
          <w:szCs w:val="24"/>
          <w:lang w:val="ru-RU"/>
        </w:rPr>
        <w:t>19.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помещениям, </w:t>
      </w:r>
      <w:bookmarkEnd w:id="189"/>
      <w:bookmarkEnd w:id="190"/>
      <w:bookmarkEnd w:id="191"/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 для инвалидов, маломобильных групп населения</w:t>
      </w:r>
      <w:bookmarkEnd w:id="193"/>
      <w:bookmarkEnd w:id="194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 w:rsidRPr="005A5384">
        <w:rPr>
          <w:sz w:val="24"/>
          <w:szCs w:val="24"/>
        </w:rPr>
        <w:t>аструктуры в Московской области».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t>средствами визуальной и звуковой информации;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t>специальными указателями около строящихся и ремонтируемых объектов;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lastRenderedPageBreak/>
        <w:t>звуковой сигнализацией у светофоров;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t>телефонами-автоматами или иными средствами связи, доступными для инвалидов;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t>санитарно-гигиеническими помещениями;</w:t>
      </w:r>
    </w:p>
    <w:p w:rsidR="00153F36" w:rsidRPr="005A5384" w:rsidRDefault="00153F36" w:rsidP="005A5384">
      <w:pPr>
        <w:pStyle w:val="1ff4"/>
        <w:numPr>
          <w:ilvl w:val="0"/>
          <w:numId w:val="6"/>
        </w:numPr>
        <w:ind w:left="0" w:firstLine="850"/>
      </w:pPr>
      <w:r w:rsidRPr="005A5384">
        <w:t>пандусами и поручнями у лестниц при входах в здание или подъёмными механизмами.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На автостоянках и в местах парковки транспортных средств должно выделяться до 10</w:t>
      </w:r>
      <w:r w:rsidR="004B0968">
        <w:rPr>
          <w:sz w:val="24"/>
          <w:szCs w:val="24"/>
        </w:rPr>
        <w:t xml:space="preserve"> </w:t>
      </w:r>
      <w:r w:rsidRPr="005A5384">
        <w:rPr>
          <w:sz w:val="24"/>
          <w:szCs w:val="24"/>
        </w:rP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153F36" w:rsidRPr="005A5384" w:rsidRDefault="00153F36" w:rsidP="005A5384">
      <w:pPr>
        <w:pStyle w:val="1ff5"/>
        <w:numPr>
          <w:ilvl w:val="0"/>
          <w:numId w:val="7"/>
        </w:numPr>
        <w:ind w:left="0" w:firstLine="851"/>
      </w:pPr>
      <w:r w:rsidRPr="005A5384">
        <w:rPr>
          <w:rStyle w:val="affc"/>
        </w:rPr>
        <w:t>электронной системой управления очередью (при наличии);</w:t>
      </w:r>
    </w:p>
    <w:p w:rsidR="00153F36" w:rsidRPr="005A5384" w:rsidRDefault="00153F36" w:rsidP="005A5384">
      <w:pPr>
        <w:pStyle w:val="1ff5"/>
        <w:numPr>
          <w:ilvl w:val="0"/>
          <w:numId w:val="7"/>
        </w:numPr>
        <w:ind w:left="0" w:firstLine="851"/>
      </w:pPr>
      <w:r w:rsidRPr="005A5384">
        <w:rPr>
          <w:rStyle w:val="affc"/>
        </w:rPr>
        <w:t>информационными стендами, содержащими визуальную и текстовую информацию.</w:t>
      </w:r>
    </w:p>
    <w:p w:rsidR="00153F36" w:rsidRPr="005A5384" w:rsidRDefault="00153F36" w:rsidP="005A5384">
      <w:pPr>
        <w:pStyle w:val="1ff5"/>
        <w:numPr>
          <w:ilvl w:val="0"/>
          <w:numId w:val="7"/>
        </w:numPr>
        <w:ind w:left="0" w:firstLine="851"/>
      </w:pPr>
      <w:r w:rsidRPr="005A5384">
        <w:rPr>
          <w:rStyle w:val="affc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153F36" w:rsidRPr="005A5384" w:rsidRDefault="00153F36" w:rsidP="005A5384">
      <w:pPr>
        <w:pStyle w:val="1ff5"/>
        <w:numPr>
          <w:ilvl w:val="0"/>
          <w:numId w:val="7"/>
        </w:numPr>
        <w:ind w:left="0" w:firstLine="851"/>
      </w:pPr>
      <w:r w:rsidRPr="005A5384">
        <w:rPr>
          <w:rStyle w:val="affc"/>
        </w:rPr>
        <w:t>средствам</w:t>
      </w:r>
      <w:r w:rsidRPr="005A5384">
        <w:t>и визуальной и звуковой информации.</w:t>
      </w:r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0"/>
      </w:pPr>
      <w:r w:rsidRPr="005A5384">
        <w:t>Количество мест ожидания определяется исходя из фактической нагрузки и возможностей для их размещения в здании.</w:t>
      </w:r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0"/>
      </w:pPr>
      <w:r w:rsidRPr="005A5384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0"/>
      </w:pPr>
      <w:r w:rsidRPr="005A5384"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153F36" w:rsidRPr="005A5384" w:rsidRDefault="00153F36" w:rsidP="005A5384">
      <w:pPr>
        <w:pStyle w:val="1ff5"/>
        <w:numPr>
          <w:ilvl w:val="0"/>
          <w:numId w:val="8"/>
        </w:numPr>
        <w:ind w:left="0" w:firstLine="851"/>
      </w:pPr>
      <w:r w:rsidRPr="005A5384">
        <w:t>беспрепятственный доступ к помещениям Администрации, где предоставляется Муниципальная услуга;</w:t>
      </w:r>
    </w:p>
    <w:p w:rsidR="00153F36" w:rsidRPr="005A5384" w:rsidRDefault="00153F36" w:rsidP="005A5384">
      <w:pPr>
        <w:pStyle w:val="1ff5"/>
        <w:numPr>
          <w:ilvl w:val="0"/>
          <w:numId w:val="8"/>
        </w:numPr>
        <w:ind w:left="0" w:firstLine="851"/>
      </w:pPr>
      <w:r w:rsidRPr="005A5384"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153F36" w:rsidRPr="005A5384" w:rsidRDefault="00153F36" w:rsidP="005A5384">
      <w:pPr>
        <w:pStyle w:val="1ff5"/>
        <w:numPr>
          <w:ilvl w:val="0"/>
          <w:numId w:val="8"/>
        </w:numPr>
        <w:ind w:left="0" w:firstLine="851"/>
      </w:pPr>
      <w:r w:rsidRPr="005A5384"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153F36" w:rsidRPr="005A5384" w:rsidRDefault="00153F36" w:rsidP="005A5384">
      <w:pPr>
        <w:pStyle w:val="1ff5"/>
        <w:numPr>
          <w:ilvl w:val="0"/>
          <w:numId w:val="8"/>
        </w:numPr>
        <w:ind w:left="0" w:firstLine="851"/>
      </w:pPr>
      <w:r w:rsidRPr="005A5384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153F36" w:rsidRPr="005A5384" w:rsidRDefault="00153F36" w:rsidP="005A5384">
      <w:pPr>
        <w:pStyle w:val="1ff5"/>
        <w:numPr>
          <w:ilvl w:val="0"/>
          <w:numId w:val="8"/>
        </w:numPr>
        <w:ind w:left="0" w:firstLine="851"/>
      </w:pPr>
      <w:r w:rsidRPr="005A5384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153F36" w:rsidRPr="00F00831" w:rsidRDefault="004B0968" w:rsidP="005A5384">
      <w:pPr>
        <w:pStyle w:val="10"/>
        <w:keepNext/>
        <w:spacing w:before="283" w:beforeAutospacing="0" w:after="283" w:afterAutospacing="0"/>
        <w:ind w:firstLine="85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F00831">
        <w:rPr>
          <w:rFonts w:ascii="Times New Roman" w:hAnsi="Times New Roman"/>
          <w:b/>
          <w:sz w:val="24"/>
          <w:szCs w:val="24"/>
          <w:u w:val="single"/>
          <w:lang w:val="ru-RU"/>
        </w:rPr>
        <w:t>20.</w:t>
      </w:r>
      <w:r w:rsidR="00153F36" w:rsidRPr="00F00831">
        <w:rPr>
          <w:rFonts w:ascii="Times New Roman" w:hAnsi="Times New Roman"/>
          <w:b/>
          <w:sz w:val="24"/>
          <w:szCs w:val="24"/>
          <w:u w:val="single"/>
          <w:lang w:val="ru-RU"/>
        </w:rPr>
        <w:t>Показатели доступности и качества Муниципальной услуги</w:t>
      </w:r>
      <w:bookmarkEnd w:id="200"/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0"/>
      </w:pPr>
      <w:r w:rsidRPr="00F00831">
        <w:rPr>
          <w:u w:val="single"/>
        </w:rPr>
        <w:t>Оценка доступности и качества предоставления Муниципальной услуги</w:t>
      </w:r>
      <w:r w:rsidRPr="005A5384">
        <w:t xml:space="preserve"> должна осуществляться по следующим показателям: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возможность выбора Заявителем форм предоставления Муниципальной услуги, в том числе с использованием РПГУ;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153F36" w:rsidRPr="005A5384" w:rsidRDefault="00153F36" w:rsidP="005A5384">
      <w:pPr>
        <w:pStyle w:val="1ff5"/>
      </w:pPr>
      <w:r w:rsidRPr="005A5384"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на территории Московской области по выбору Заявителя независимо от его места жительства или места пребывания.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отсутствие обоснованных жалоб со стороны граждан по результатам предоставления Муниципальной услуги;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53F36" w:rsidRPr="005A5384" w:rsidRDefault="00153F36" w:rsidP="005A5384">
      <w:pPr>
        <w:pStyle w:val="1ff4"/>
        <w:numPr>
          <w:ilvl w:val="0"/>
          <w:numId w:val="25"/>
        </w:numPr>
        <w:tabs>
          <w:tab w:val="clear" w:pos="1417"/>
          <w:tab w:val="num" w:pos="1560"/>
        </w:tabs>
        <w:ind w:left="0" w:firstLine="851"/>
      </w:pPr>
      <w:r w:rsidRPr="005A5384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153F36" w:rsidRPr="005A5384" w:rsidRDefault="00153F36" w:rsidP="005A5384">
      <w:pPr>
        <w:pStyle w:val="115"/>
        <w:numPr>
          <w:ilvl w:val="1"/>
          <w:numId w:val="0"/>
        </w:numPr>
        <w:ind w:left="1" w:firstLine="850"/>
      </w:pPr>
      <w:r w:rsidRPr="005A5384"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153F36" w:rsidRPr="00F00831" w:rsidRDefault="004B0968" w:rsidP="004B0968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       21.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Требования к организации предоставления Муниципальной услуги в электронной форме</w:t>
      </w:r>
      <w:bookmarkEnd w:id="206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10.1. настоящего Административного регламента.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поступление заявления и документов, необходимых для предоставления Муниципальной услуги в интегрированную с РПГУ ЕИС ОУ;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обработка и регистрация заявления и документов, необходимых для предоставления Муниципальной услуги в ЕИС ОУ;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получение Заявителем уведомлений о ходе предоставления Муниципальной услуги в личный кабинет на РПГУ;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tabs>
          <w:tab w:val="clear" w:pos="1417"/>
        </w:tabs>
        <w:ind w:left="0" w:firstLine="851"/>
      </w:pPr>
      <w:r w:rsidRPr="005A5384"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153F36" w:rsidRPr="005A5384" w:rsidRDefault="00153F36" w:rsidP="005A5384">
      <w:pPr>
        <w:pStyle w:val="1ff4"/>
        <w:numPr>
          <w:ilvl w:val="0"/>
          <w:numId w:val="9"/>
        </w:numPr>
        <w:ind w:left="0" w:firstLine="850"/>
      </w:pPr>
      <w:r w:rsidRPr="005A5384"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Электронные документы представляются в следующих форматах:</w:t>
      </w:r>
    </w:p>
    <w:p w:rsidR="00153F36" w:rsidRPr="005A5384" w:rsidRDefault="00153F36" w:rsidP="005A5384">
      <w:pPr>
        <w:pStyle w:val="1ff5"/>
        <w:numPr>
          <w:ilvl w:val="0"/>
          <w:numId w:val="27"/>
        </w:numPr>
        <w:ind w:left="0" w:firstLine="850"/>
      </w:pPr>
      <w:r w:rsidRPr="005A5384">
        <w:t>xml – для формализованных документов;</w:t>
      </w:r>
    </w:p>
    <w:p w:rsidR="00153F36" w:rsidRPr="005A5384" w:rsidRDefault="00153F36" w:rsidP="005A5384">
      <w:pPr>
        <w:pStyle w:val="1ff5"/>
        <w:numPr>
          <w:ilvl w:val="0"/>
          <w:numId w:val="27"/>
        </w:numPr>
        <w:ind w:left="0" w:firstLine="850"/>
      </w:pPr>
      <w:r w:rsidRPr="005A5384"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53F36" w:rsidRPr="005A5384" w:rsidRDefault="00153F36" w:rsidP="005A5384">
      <w:pPr>
        <w:pStyle w:val="1ff5"/>
        <w:numPr>
          <w:ilvl w:val="0"/>
          <w:numId w:val="27"/>
        </w:numPr>
        <w:ind w:left="0" w:firstLine="850"/>
      </w:pPr>
      <w:r w:rsidRPr="005A5384">
        <w:lastRenderedPageBreak/>
        <w:t>xls, xlsx, ods – для документов, содержащих расчеты;</w:t>
      </w:r>
    </w:p>
    <w:p w:rsidR="00153F36" w:rsidRPr="005A5384" w:rsidRDefault="00153F36" w:rsidP="005A5384">
      <w:pPr>
        <w:pStyle w:val="1ff5"/>
        <w:numPr>
          <w:ilvl w:val="0"/>
          <w:numId w:val="27"/>
        </w:numPr>
        <w:tabs>
          <w:tab w:val="clear" w:pos="1417"/>
        </w:tabs>
        <w:ind w:left="0" w:firstLine="850"/>
      </w:pPr>
      <w:r w:rsidRPr="005A5384">
        <w:t>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153F36" w:rsidRPr="005A5384" w:rsidRDefault="00153F36" w:rsidP="005A5384">
      <w:pPr>
        <w:pStyle w:val="112"/>
        <w:spacing w:line="240" w:lineRule="auto"/>
        <w:ind w:firstLine="850"/>
        <w:rPr>
          <w:sz w:val="24"/>
          <w:szCs w:val="24"/>
        </w:rPr>
      </w:pPr>
      <w:r w:rsidRPr="005A5384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53F36" w:rsidRPr="005A5384" w:rsidRDefault="00153F36" w:rsidP="005A5384">
      <w:pPr>
        <w:pStyle w:val="112"/>
        <w:spacing w:line="240" w:lineRule="auto"/>
        <w:ind w:firstLine="850"/>
        <w:rPr>
          <w:sz w:val="24"/>
          <w:szCs w:val="24"/>
        </w:rPr>
      </w:pPr>
      <w:r w:rsidRPr="005A5384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53F36" w:rsidRPr="005A5384" w:rsidRDefault="00153F36" w:rsidP="005A5384">
      <w:pPr>
        <w:pStyle w:val="112"/>
        <w:spacing w:line="240" w:lineRule="auto"/>
        <w:ind w:firstLine="850"/>
        <w:rPr>
          <w:sz w:val="24"/>
          <w:szCs w:val="24"/>
        </w:rPr>
      </w:pPr>
      <w:r w:rsidRPr="005A5384"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53F36" w:rsidRPr="005A5384" w:rsidRDefault="00153F36" w:rsidP="005A5384">
      <w:pPr>
        <w:pStyle w:val="112"/>
        <w:spacing w:line="240" w:lineRule="auto"/>
        <w:ind w:firstLine="850"/>
        <w:rPr>
          <w:sz w:val="24"/>
          <w:szCs w:val="24"/>
        </w:rPr>
      </w:pPr>
      <w:r w:rsidRPr="005A5384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53F36" w:rsidRPr="005A5384" w:rsidRDefault="00153F36" w:rsidP="005A5384">
      <w:pPr>
        <w:pStyle w:val="112"/>
        <w:spacing w:line="240" w:lineRule="auto"/>
        <w:ind w:firstLine="850"/>
        <w:rPr>
          <w:sz w:val="24"/>
          <w:szCs w:val="24"/>
        </w:rPr>
      </w:pPr>
      <w:r w:rsidRPr="005A5384"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53F36" w:rsidRPr="005A5384" w:rsidRDefault="00153F36" w:rsidP="005A5384">
      <w:pPr>
        <w:pStyle w:val="af9"/>
        <w:numPr>
          <w:ilvl w:val="2"/>
          <w:numId w:val="0"/>
        </w:numPr>
        <w:spacing w:after="0"/>
        <w:ind w:firstLine="851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Электронные документы должны обеспечивать:</w:t>
      </w:r>
    </w:p>
    <w:p w:rsidR="00153F36" w:rsidRPr="005A5384" w:rsidRDefault="00153F36" w:rsidP="005A5384">
      <w:pPr>
        <w:pStyle w:val="1ff5"/>
      </w:pPr>
      <w:r w:rsidRPr="005A5384">
        <w:t>возможность идентифицировать документ и количество листов в документе;</w:t>
      </w:r>
    </w:p>
    <w:p w:rsidR="00153F36" w:rsidRPr="005A5384" w:rsidRDefault="00153F36" w:rsidP="005A5384">
      <w:pPr>
        <w:pStyle w:val="1ff5"/>
      </w:pPr>
      <w:r w:rsidRPr="005A5384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53F36" w:rsidRPr="005A5384" w:rsidRDefault="00153F36" w:rsidP="005A5384">
      <w:pPr>
        <w:pStyle w:val="1ff5"/>
      </w:pPr>
      <w:r w:rsidRPr="005A5384">
        <w:t>содержать оглавление, соответствующее их смыслу и содержанию;</w:t>
      </w:r>
    </w:p>
    <w:p w:rsidR="00153F36" w:rsidRPr="005A5384" w:rsidRDefault="00153F36" w:rsidP="005A5384">
      <w:pPr>
        <w:pStyle w:val="1ff5"/>
      </w:pPr>
      <w:r w:rsidRPr="005A5384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53F36" w:rsidRPr="005A5384" w:rsidRDefault="00153F36" w:rsidP="005A5384">
      <w:pPr>
        <w:pStyle w:val="115"/>
        <w:numPr>
          <w:ilvl w:val="2"/>
          <w:numId w:val="0"/>
        </w:numPr>
        <w:ind w:firstLine="850"/>
      </w:pPr>
      <w:r w:rsidRPr="005A5384">
        <w:t>Документы, подлежащие представлению в форматах xls, xlsx или ods, формируются в виде отдельного электронного документа.</w:t>
      </w:r>
    </w:p>
    <w:p w:rsidR="00153F36" w:rsidRPr="005A5384" w:rsidRDefault="00153F36" w:rsidP="005A5384">
      <w:pPr>
        <w:pStyle w:val="1112"/>
        <w:numPr>
          <w:ilvl w:val="2"/>
          <w:numId w:val="0"/>
        </w:numPr>
        <w:ind w:firstLine="850"/>
      </w:pPr>
      <w:r w:rsidRPr="005A5384">
        <w:t>Максимально допустимый размер прикрепленного пакета документов не должен превышать 10 ГБ.</w:t>
      </w:r>
    </w:p>
    <w:p w:rsidR="00153F36" w:rsidRPr="00F00831" w:rsidRDefault="002C4DC0" w:rsidP="005A5384">
      <w:pPr>
        <w:pStyle w:val="10"/>
        <w:keepNext/>
        <w:spacing w:before="283" w:beforeAutospacing="0" w:after="283" w:afterAutospacing="0"/>
        <w:ind w:firstLine="85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>22.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Требования к организации предоставления Муниципальной услуги в МФЦ</w:t>
      </w:r>
      <w:bookmarkEnd w:id="212"/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на территории Московской области по выбору Заявителя независимо от его места жительства или места пребывания.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МФЦ и Администрацией. 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В МФЦ обеспечиваются:</w:t>
      </w:r>
    </w:p>
    <w:p w:rsidR="00153F36" w:rsidRPr="005A5384" w:rsidRDefault="00153F36" w:rsidP="005A5384">
      <w:pPr>
        <w:pStyle w:val="1ff5"/>
        <w:numPr>
          <w:ilvl w:val="0"/>
          <w:numId w:val="10"/>
        </w:numPr>
        <w:tabs>
          <w:tab w:val="clear" w:pos="1417"/>
          <w:tab w:val="num" w:pos="1701"/>
        </w:tabs>
        <w:ind w:left="0" w:firstLine="851"/>
      </w:pPr>
      <w:r w:rsidRPr="005A5384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153F36" w:rsidRPr="005A5384" w:rsidRDefault="00153F36" w:rsidP="005A5384">
      <w:pPr>
        <w:pStyle w:val="1ff5"/>
        <w:numPr>
          <w:ilvl w:val="0"/>
          <w:numId w:val="10"/>
        </w:numPr>
        <w:tabs>
          <w:tab w:val="clear" w:pos="1417"/>
          <w:tab w:val="num" w:pos="1701"/>
        </w:tabs>
        <w:ind w:left="0" w:firstLine="851"/>
      </w:pPr>
      <w:r w:rsidRPr="005A5384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lastRenderedPageBreak/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153F36" w:rsidRPr="005A5384" w:rsidRDefault="00153F36" w:rsidP="005A5384">
      <w:pPr>
        <w:pStyle w:val="a4"/>
        <w:numPr>
          <w:ilvl w:val="1"/>
          <w:numId w:val="0"/>
        </w:num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84">
        <w:rPr>
          <w:rFonts w:ascii="Times New Roman" w:eastAsia="Times New Roman" w:hAnsi="Times New Roman" w:cs="Times New Roman"/>
          <w:sz w:val="24"/>
          <w:szCs w:val="24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153F36" w:rsidRPr="005A5384" w:rsidRDefault="00153F36" w:rsidP="005A5384">
      <w:pPr>
        <w:pStyle w:val="1ff5"/>
        <w:numPr>
          <w:ilvl w:val="0"/>
          <w:numId w:val="26"/>
        </w:numPr>
        <w:ind w:left="0" w:firstLine="851"/>
      </w:pPr>
      <w:r w:rsidRPr="005A5384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3F36" w:rsidRPr="005A5384" w:rsidRDefault="00153F36" w:rsidP="005A5384">
      <w:pPr>
        <w:pStyle w:val="1ff5"/>
        <w:numPr>
          <w:ilvl w:val="0"/>
          <w:numId w:val="26"/>
        </w:numPr>
        <w:ind w:left="0" w:firstLine="851"/>
      </w:pPr>
      <w:r w:rsidRPr="005A5384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При предоставлении Муниципальной услуги в соответствии с соглашением о взаимодействии работники МФЦ обязаны:</w:t>
      </w:r>
    </w:p>
    <w:p w:rsidR="00153F36" w:rsidRPr="005A5384" w:rsidRDefault="00153F36" w:rsidP="005A5384">
      <w:pPr>
        <w:pStyle w:val="1ff5"/>
        <w:numPr>
          <w:ilvl w:val="0"/>
          <w:numId w:val="11"/>
        </w:numPr>
        <w:tabs>
          <w:tab w:val="clear" w:pos="1417"/>
          <w:tab w:val="num" w:pos="0"/>
        </w:tabs>
        <w:ind w:left="0" w:firstLine="851"/>
      </w:pPr>
      <w:r w:rsidRPr="005A5384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153F36" w:rsidRPr="005A5384" w:rsidRDefault="00153F36" w:rsidP="005A5384">
      <w:pPr>
        <w:pStyle w:val="1ff5"/>
        <w:numPr>
          <w:ilvl w:val="0"/>
          <w:numId w:val="11"/>
        </w:numPr>
        <w:tabs>
          <w:tab w:val="clear" w:pos="1417"/>
          <w:tab w:val="num" w:pos="0"/>
        </w:tabs>
        <w:ind w:left="0" w:firstLine="851"/>
      </w:pPr>
      <w:r w:rsidRPr="005A5384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53F36" w:rsidRPr="005A5384" w:rsidRDefault="00153F36" w:rsidP="005A5384">
      <w:pPr>
        <w:pStyle w:val="1ff5"/>
        <w:numPr>
          <w:ilvl w:val="0"/>
          <w:numId w:val="11"/>
        </w:numPr>
        <w:tabs>
          <w:tab w:val="clear" w:pos="1417"/>
          <w:tab w:val="num" w:pos="0"/>
        </w:tabs>
        <w:ind w:left="0" w:firstLine="851"/>
      </w:pPr>
      <w:r w:rsidRPr="005A5384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53F36" w:rsidRPr="005A5384" w:rsidRDefault="00153F36" w:rsidP="005A5384">
      <w:pPr>
        <w:pStyle w:val="1ff5"/>
        <w:numPr>
          <w:ilvl w:val="0"/>
          <w:numId w:val="11"/>
        </w:numPr>
        <w:tabs>
          <w:tab w:val="clear" w:pos="1417"/>
          <w:tab w:val="num" w:pos="0"/>
        </w:tabs>
        <w:ind w:left="0" w:firstLine="851"/>
      </w:pPr>
      <w:r w:rsidRPr="005A5384">
        <w:t>соблюдать требования соглашений о взаимодействии.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Государственной услуги, повлекшее не предоставление Государственной услуги Заявителю либо предоставление Государственной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153F36" w:rsidRPr="005A5384" w:rsidRDefault="00153F36" w:rsidP="005A5384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sz w:val="24"/>
          <w:szCs w:val="24"/>
        </w:rPr>
      </w:pPr>
      <w:r w:rsidRPr="005A5384">
        <w:rPr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связи Московской области от 21 июля 2016г. №10-57/РВ. </w:t>
      </w:r>
    </w:p>
    <w:p w:rsidR="00153F36" w:rsidRDefault="00153F36" w:rsidP="00EF2AEC">
      <w:pPr>
        <w:pStyle w:val="1-"/>
        <w:numPr>
          <w:ilvl w:val="0"/>
          <w:numId w:val="13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153F36" w:rsidRDefault="002C4DC0" w:rsidP="00153F36">
      <w:pPr>
        <w:pStyle w:val="1-"/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23.</w:t>
      </w:r>
      <w:r w:rsidR="00153F36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153F36" w:rsidRDefault="00153F36" w:rsidP="00153F36">
      <w:pPr>
        <w:pStyle w:val="115"/>
        <w:numPr>
          <w:ilvl w:val="1"/>
          <w:numId w:val="0"/>
        </w:numPr>
        <w:ind w:left="1" w:firstLine="850"/>
      </w:pPr>
      <w:r>
        <w:t>Перечень административных процедур:</w:t>
      </w:r>
    </w:p>
    <w:p w:rsidR="00153F36" w:rsidRDefault="00153F36" w:rsidP="00153F36">
      <w:pPr>
        <w:pStyle w:val="1ff5"/>
      </w:pPr>
      <w: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153F36" w:rsidRDefault="00153F36" w:rsidP="00153F36">
      <w:pPr>
        <w:pStyle w:val="1ff5"/>
      </w:pPr>
      <w:r>
        <w:t>2) рассмотрение документов и принятие решения о подготовке результата предоставления Муниципальной услуги;</w:t>
      </w:r>
    </w:p>
    <w:p w:rsidR="00153F36" w:rsidRDefault="00153F36" w:rsidP="00153F36">
      <w:pPr>
        <w:pStyle w:val="1ff5"/>
      </w:pPr>
      <w:r>
        <w:t>3) оформление результата предоставления Муниципальной услуги;</w:t>
      </w:r>
    </w:p>
    <w:p w:rsidR="00153F36" w:rsidRDefault="00153F36" w:rsidP="00153F36">
      <w:pPr>
        <w:pStyle w:val="1ff5"/>
      </w:pPr>
      <w:r>
        <w:t>4) выдача результата предоставления Муниципальной услуги Заявителю.</w:t>
      </w:r>
    </w:p>
    <w:p w:rsidR="00153F36" w:rsidRDefault="00153F36" w:rsidP="00153F36">
      <w:pPr>
        <w:pStyle w:val="115"/>
        <w:numPr>
          <w:ilvl w:val="1"/>
          <w:numId w:val="0"/>
        </w:numPr>
        <w:ind w:left="1" w:firstLine="850"/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153F36" w:rsidRDefault="00153F36" w:rsidP="00153F36">
      <w:pPr>
        <w:pStyle w:val="115"/>
        <w:numPr>
          <w:ilvl w:val="1"/>
          <w:numId w:val="0"/>
        </w:numPr>
        <w:ind w:left="1" w:firstLine="850"/>
      </w:pPr>
      <w:r>
        <w:t>Блок-схема предоставления Муниципальной услуги приведена в Приложении 10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153F36" w:rsidRDefault="00153F36" w:rsidP="00EF2AEC">
      <w:pPr>
        <w:pStyle w:val="1-"/>
        <w:numPr>
          <w:ilvl w:val="0"/>
          <w:numId w:val="14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153F36" w:rsidRPr="00F00831" w:rsidRDefault="00EC2004" w:rsidP="00571989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33" w:name="_Toc530579173"/>
      <w:bookmarkStart w:id="234" w:name="_Toc5111996"/>
      <w:bookmarkEnd w:id="233"/>
      <w:r w:rsidRPr="00F00831">
        <w:rPr>
          <w:rFonts w:ascii="Times New Roman" w:hAnsi="Times New Roman"/>
          <w:b/>
          <w:sz w:val="24"/>
          <w:szCs w:val="24"/>
          <w:lang w:val="ru-RU"/>
        </w:rPr>
        <w:t>24.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порядке, установленном организационно – распорядительным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571989">
        <w:rPr>
          <w:sz w:val="24"/>
          <w:szCs w:val="24"/>
        </w:rPr>
        <w:t xml:space="preserve"> </w:t>
      </w:r>
      <w:r w:rsidRPr="00571989">
        <w:rPr>
          <w:sz w:val="24"/>
          <w:szCs w:val="24"/>
        </w:rP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муниципальных и муниципальных услуг на территории Московской области» от 30 октября 2018г. № 10-121/РВ.</w:t>
      </w:r>
    </w:p>
    <w:p w:rsidR="00153F36" w:rsidRPr="00F00831" w:rsidRDefault="00571989" w:rsidP="00571989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35" w:name="_Toc510617017"/>
      <w:bookmarkStart w:id="236" w:name="_Toc530579174"/>
      <w:bookmarkStart w:id="237" w:name="_Toc5111997"/>
      <w:bookmarkEnd w:id="235"/>
      <w:bookmarkEnd w:id="236"/>
      <w:r w:rsidRPr="00F00831">
        <w:rPr>
          <w:rFonts w:ascii="Times New Roman" w:hAnsi="Times New Roman"/>
          <w:b/>
          <w:sz w:val="24"/>
          <w:szCs w:val="24"/>
          <w:lang w:val="ru-RU"/>
        </w:rPr>
        <w:t>25.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и качества предоставления Муниципальной услуги</w:t>
      </w:r>
      <w:bookmarkEnd w:id="237"/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 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</w:t>
      </w:r>
      <w:r w:rsidRPr="00571989">
        <w:rPr>
          <w:sz w:val="24"/>
          <w:szCs w:val="24"/>
        </w:rPr>
        <w:lastRenderedPageBreak/>
        <w:t>государственных информационных систем используемых для предоставления Муниципальной</w:t>
      </w:r>
      <w:r w:rsidRPr="00571989">
        <w:rPr>
          <w:rFonts w:eastAsia="Arial Unicode MS"/>
          <w:sz w:val="24"/>
          <w:szCs w:val="24"/>
        </w:rPr>
        <w:t xml:space="preserve"> услуги</w:t>
      </w:r>
      <w:r w:rsidRPr="00571989">
        <w:rPr>
          <w:sz w:val="24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571989">
        <w:rPr>
          <w:rFonts w:eastAsia="Arial Unicode MS"/>
          <w:sz w:val="24"/>
          <w:szCs w:val="24"/>
        </w:rPr>
        <w:t>Муниципальной услуги.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 является руководитель органа Администрации, непосредственно предоставляющего Муниципальную услугу. </w:t>
      </w:r>
    </w:p>
    <w:p w:rsidR="00153F36" w:rsidRPr="00F00831" w:rsidRDefault="00955A41" w:rsidP="00571989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38" w:name="_Toc530579175"/>
      <w:bookmarkStart w:id="239" w:name="_Toc5111998"/>
      <w:bookmarkEnd w:id="238"/>
      <w:r w:rsidRPr="00F00831">
        <w:rPr>
          <w:rFonts w:ascii="Times New Roman" w:hAnsi="Times New Roman"/>
          <w:b/>
          <w:sz w:val="24"/>
          <w:szCs w:val="24"/>
          <w:lang w:val="ru-RU"/>
        </w:rPr>
        <w:t>26.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В случае выявления в действиях (бездействие)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Администрации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r w:rsidR="00955A41">
        <w:rPr>
          <w:sz w:val="24"/>
          <w:szCs w:val="24"/>
        </w:rPr>
        <w:t xml:space="preserve"> </w:t>
      </w:r>
      <w:r w:rsidRPr="00571989">
        <w:rPr>
          <w:sz w:val="24"/>
          <w:szCs w:val="24"/>
        </w:rPr>
        <w:t>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органа Администрации, непосредственно предоставляющего Муниципальную услугу.</w:t>
      </w:r>
    </w:p>
    <w:p w:rsidR="00153F36" w:rsidRPr="00F00831" w:rsidRDefault="00955A41" w:rsidP="00571989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40" w:name="_Toc5111999"/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D19DB" w:rsidRPr="00F00831">
        <w:rPr>
          <w:rFonts w:ascii="Times New Roman" w:hAnsi="Times New Roman"/>
          <w:b/>
          <w:sz w:val="24"/>
          <w:szCs w:val="24"/>
          <w:lang w:val="ru-RU"/>
        </w:rPr>
        <w:t>27.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br/>
        <w:t>их объединений и организаций</w:t>
      </w:r>
      <w:bookmarkEnd w:id="240"/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153F36" w:rsidRPr="00571989" w:rsidRDefault="00153F36" w:rsidP="00571989">
      <w:pPr>
        <w:pStyle w:val="1"/>
        <w:spacing w:line="240" w:lineRule="auto"/>
        <w:ind w:left="0" w:firstLine="851"/>
        <w:rPr>
          <w:sz w:val="24"/>
          <w:szCs w:val="24"/>
        </w:rPr>
      </w:pPr>
      <w:r w:rsidRPr="00571989">
        <w:rPr>
          <w:sz w:val="24"/>
          <w:szCs w:val="24"/>
        </w:rPr>
        <w:t>- независимость;</w:t>
      </w:r>
    </w:p>
    <w:p w:rsidR="00153F36" w:rsidRPr="00571989" w:rsidRDefault="00153F36" w:rsidP="00571989">
      <w:pPr>
        <w:pStyle w:val="1"/>
        <w:spacing w:line="240" w:lineRule="auto"/>
        <w:ind w:left="0" w:firstLine="851"/>
        <w:rPr>
          <w:sz w:val="24"/>
          <w:szCs w:val="24"/>
        </w:rPr>
      </w:pPr>
      <w:r w:rsidRPr="00571989">
        <w:rPr>
          <w:sz w:val="24"/>
          <w:szCs w:val="24"/>
        </w:rPr>
        <w:t>- тщательность.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работника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</w:t>
      </w:r>
      <w:r w:rsidR="006F4900">
        <w:rPr>
          <w:sz w:val="24"/>
          <w:szCs w:val="24"/>
        </w:rPr>
        <w:t xml:space="preserve"> </w:t>
      </w:r>
      <w:r w:rsidRPr="00571989">
        <w:rPr>
          <w:sz w:val="24"/>
          <w:szCs w:val="24"/>
        </w:rPr>
        <w:t>Администраци</w:t>
      </w:r>
      <w:r w:rsidR="006F4900">
        <w:rPr>
          <w:sz w:val="24"/>
          <w:szCs w:val="24"/>
        </w:rPr>
        <w:t>ю</w:t>
      </w:r>
      <w:r w:rsidRPr="00571989">
        <w:rPr>
          <w:sz w:val="24"/>
          <w:szCs w:val="24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153F36" w:rsidRPr="00571989" w:rsidRDefault="00153F36" w:rsidP="00571989">
      <w:pPr>
        <w:pStyle w:val="af9"/>
        <w:numPr>
          <w:ilvl w:val="1"/>
          <w:numId w:val="0"/>
        </w:numPr>
        <w:spacing w:after="0"/>
        <w:ind w:left="1" w:firstLine="851"/>
        <w:jc w:val="both"/>
        <w:rPr>
          <w:sz w:val="24"/>
          <w:szCs w:val="24"/>
        </w:rPr>
      </w:pPr>
      <w:r w:rsidRPr="00571989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3F36" w:rsidRPr="006F4900" w:rsidRDefault="00153F36" w:rsidP="006F4900">
      <w:pPr>
        <w:pStyle w:val="I"/>
        <w:numPr>
          <w:ilvl w:val="0"/>
          <w:numId w:val="15"/>
        </w:numPr>
        <w:spacing w:line="240" w:lineRule="auto"/>
        <w:ind w:left="0" w:firstLine="0"/>
        <w:jc w:val="both"/>
      </w:pPr>
      <w:bookmarkStart w:id="241" w:name="_Toc530579177"/>
      <w:bookmarkStart w:id="242" w:name="_Toc510617020"/>
      <w:bookmarkStart w:id="243" w:name="_Toc5112000"/>
      <w:r w:rsidRPr="006F4900"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6F4900" w:rsidRPr="006F4900">
        <w:t xml:space="preserve"> </w:t>
      </w:r>
      <w:r w:rsidRPr="006F4900">
        <w:t>а также</w:t>
      </w:r>
      <w:r w:rsidR="006F4900" w:rsidRPr="006F4900">
        <w:t xml:space="preserve"> </w:t>
      </w:r>
      <w:r w:rsidRPr="006F4900">
        <w:t>их</w:t>
      </w:r>
      <w:r w:rsidR="006F4900" w:rsidRPr="006F4900">
        <w:t xml:space="preserve"> </w:t>
      </w:r>
      <w:r w:rsidRPr="006F4900">
        <w:t>должностных лиц, муниципальных служащих, работников</w:t>
      </w:r>
      <w:bookmarkEnd w:id="241"/>
      <w:bookmarkEnd w:id="242"/>
      <w:r w:rsidRPr="006F4900">
        <w:t xml:space="preserve"> объединений и организаций</w:t>
      </w:r>
      <w:bookmarkEnd w:id="243"/>
    </w:p>
    <w:p w:rsidR="00153F36" w:rsidRPr="00F00831" w:rsidRDefault="006F4900" w:rsidP="006F4900">
      <w:pPr>
        <w:pStyle w:val="10"/>
        <w:keepNext/>
        <w:spacing w:before="283" w:beforeAutospacing="0" w:after="283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>28.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Администрации,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МФЦ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,а также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их</w:t>
      </w:r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должностных лиц, муниципальных служащих, работников</w:t>
      </w:r>
      <w:bookmarkEnd w:id="249"/>
      <w:bookmarkEnd w:id="250"/>
      <w:r w:rsidRPr="00F008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53F36" w:rsidRPr="00F00831">
        <w:rPr>
          <w:rFonts w:ascii="Times New Roman" w:hAnsi="Times New Roman"/>
          <w:b/>
          <w:sz w:val="24"/>
          <w:szCs w:val="24"/>
          <w:lang w:val="ru-RU"/>
        </w:rPr>
        <w:t>объединений и организаций</w:t>
      </w:r>
      <w:bookmarkEnd w:id="251"/>
    </w:p>
    <w:p w:rsidR="00153F36" w:rsidRPr="006F4900" w:rsidRDefault="00153F36" w:rsidP="006F4900">
      <w:pPr>
        <w:pStyle w:val="af9"/>
        <w:numPr>
          <w:ilvl w:val="1"/>
          <w:numId w:val="0"/>
        </w:numPr>
        <w:spacing w:after="0"/>
        <w:ind w:left="1" w:firstLine="850"/>
        <w:jc w:val="both"/>
        <w:rPr>
          <w:b/>
          <w:i/>
          <w:sz w:val="24"/>
          <w:szCs w:val="24"/>
        </w:rPr>
      </w:pPr>
      <w:r w:rsidRPr="006F4900">
        <w:rPr>
          <w:sz w:val="24"/>
          <w:szCs w:val="24"/>
        </w:rPr>
        <w:t>Заявитель может обратиться с жалобой в следующих случаях: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7) отказ Администрации, должностного лица Администрации,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Жалоба должна содержать: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наименование Администрации, должностного лица, предоставляющего Муниципальн</w:t>
      </w:r>
      <w:r w:rsidR="000B2579">
        <w:rPr>
          <w:rFonts w:ascii="Times New Roman" w:hAnsi="Times New Roman" w:cs="Times New Roman"/>
          <w:sz w:val="24"/>
          <w:szCs w:val="24"/>
          <w:lang w:eastAsia="ar-SA"/>
        </w:rPr>
        <w:t>ой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 услугу, либо работника Администрации, МФЦ, его руководителя и (или) работника, решения и действия (бездействие) которых обжалуются;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сведения об обжалуемых решениях и действиях (бездействие) Администрации, должностного лица, работника Администрации, предоставляющей</w:t>
      </w:r>
      <w:r w:rsidR="00386D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>Муниципальн</w:t>
      </w:r>
      <w:r w:rsidR="00386DD0">
        <w:rPr>
          <w:rFonts w:ascii="Times New Roman" w:hAnsi="Times New Roman" w:cs="Times New Roman"/>
          <w:sz w:val="24"/>
          <w:szCs w:val="24"/>
          <w:lang w:eastAsia="ar-SA"/>
        </w:rPr>
        <w:t>ую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 услугу, должностного лица, работника МФЦ;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Администрации, должностного лица, работника Администрации,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Прием жалоб в письменной форме осуществляется Администрацией,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электронном виде жалоба может быть подана Заявителем посредством: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6F490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166B9">
        <w:rPr>
          <w:rFonts w:ascii="Times New Roman" w:hAnsi="Times New Roman" w:cs="Times New Roman"/>
          <w:sz w:val="24"/>
          <w:szCs w:val="24"/>
        </w:rPr>
        <w:t>Воскресенск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Жалоба рассматривается Администрацией, предоставляющей</w:t>
      </w:r>
      <w:r w:rsidR="000B2579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Администрации, должностного лица</w:t>
      </w:r>
      <w:r w:rsidR="00B166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Администрации.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если обжалуются решения руководителя Администрации, жалоба подается</w:t>
      </w:r>
      <w:r w:rsidR="00B166B9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 – Постановление № 601/33).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 отсутствии вышестоящего органа жалоба подается непосредственно руководителю Администрации, и рассматривается им в соответствии с порядком, утвержденным Постановлением № 601/33.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Муниципальной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Администрация,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Жалоба на решения и действия (бездействие) Администрации и его должностных лиц, работников Администрации может быть подана Заявителем через МФЦ. При поступлении такой жалобы МФЦ обеспечивает ее передачу в уполномоченное на ее рассмотрение Администрации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уполномоченной на ее рассмотрение Администрацией.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1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Администрация, МФЦ, учредитель МФЦ определяют уполномоченных на рассмотрение жалоб должностных лиц, которые обеспечивают: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Администрации,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Администрация, МФЦ, учредитель МФЦ обеспечивают: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работников Администрации, работников МФЦ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портале, РПГУ;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консультирование Заявителей о порядке обжалования решений и действий (бездействия) Администрации, должностных лиц, работников Администрации, МФЦ, их должностных лиц, работников, в том числе по телефону, электронной почте, при личном приеме;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 учредителем МФЦ, уполномоченными на ее рассмотрение.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обжалования отказа Администрации, должностного лица, работника Администрации,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По результатам рассмотрения жалобы уполномоченный на ее рассмотрение должностное лицо Администрации, МФЦ, учредителя МФЦ принимают одно из следующих решений:</w:t>
      </w:r>
    </w:p>
    <w:p w:rsidR="00153F36" w:rsidRPr="006F4900" w:rsidRDefault="00153F36" w:rsidP="006F490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153F36" w:rsidRPr="006F4900" w:rsidRDefault="00153F36" w:rsidP="006F490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При удовлетворении жалобы Министерство, 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предоставляющим Муниципальную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B25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органа Администрации,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фамилия, имя, отчество (при наличии) Заявителя;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МФЦ, учредителя МФЦ. По желанию </w:t>
      </w:r>
      <w:r w:rsidRPr="006F49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МФЦ, учредителя МФЦ, вид которой установлен законодательством Российской Федерации.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Уполномоченный на рассмотрение жалобы должностное лицо Администрации, МФЦ, учредителя МФЦ отказывают в удовлетворении жалобы в следующих случаях: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Уполномоченное на рассмотрение жалобы должностное лицо Администрации, МФЦ, учредителя МФЦ вправе оставить жалобу без ответа в следующих случаях: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Администрации, должностного лица, работника МФЦ, а также членов его семьи; </w:t>
      </w:r>
    </w:p>
    <w:p w:rsidR="00153F36" w:rsidRPr="006F4900" w:rsidRDefault="00153F36" w:rsidP="006F4900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3F36" w:rsidRPr="006F4900" w:rsidRDefault="00153F36" w:rsidP="006F4900">
      <w:pPr>
        <w:pStyle w:val="a4"/>
        <w:numPr>
          <w:ilvl w:val="1"/>
          <w:numId w:val="0"/>
        </w:numPr>
        <w:spacing w:after="0" w:line="240" w:lineRule="auto"/>
        <w:ind w:left="1"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4900">
        <w:rPr>
          <w:rFonts w:ascii="Times New Roman" w:hAnsi="Times New Roman" w:cs="Times New Roman"/>
          <w:sz w:val="24"/>
          <w:szCs w:val="24"/>
          <w:lang w:eastAsia="ar-SA"/>
        </w:rPr>
        <w:t>Уполномоченное на рассмотрение жалобы должностное лицо, работник Администрации,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153F36" w:rsidRPr="006F4900" w:rsidRDefault="00153F36" w:rsidP="006F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6F490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4F15" w:rsidRDefault="006E4F15" w:rsidP="006E4F15">
      <w:pPr>
        <w:pStyle w:val="1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58" w:name="_Toc511200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153F36" w:rsidRPr="006E4F15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bookmarkEnd w:id="255"/>
      <w:bookmarkEnd w:id="256"/>
      <w:bookmarkEnd w:id="257"/>
      <w:r w:rsidR="00153F36" w:rsidRPr="006E4F1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3F36" w:rsidRPr="006E4F15" w:rsidRDefault="006E4F15" w:rsidP="006E4F15">
      <w:pPr>
        <w:pStyle w:val="10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222AC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153F36" w:rsidRPr="006E4F15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  <w:bookmarkEnd w:id="258"/>
    </w:p>
    <w:p w:rsidR="00153F36" w:rsidRPr="006E4F15" w:rsidRDefault="00153F36" w:rsidP="006E4F15">
      <w:pPr>
        <w:spacing w:line="240" w:lineRule="auto"/>
        <w:ind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3F36" w:rsidRPr="006E4F15" w:rsidRDefault="006E4F15" w:rsidP="006E4F15">
      <w:pPr>
        <w:pStyle w:val="af9"/>
        <w:ind w:firstLine="850"/>
        <w:jc w:val="both"/>
        <w:outlineLvl w:val="0"/>
        <w:rPr>
          <w:sz w:val="24"/>
          <w:szCs w:val="24"/>
        </w:rPr>
      </w:pPr>
      <w:bookmarkStart w:id="259" w:name="_Toc510617023"/>
      <w:r>
        <w:rPr>
          <w:b/>
          <w:bCs/>
          <w:sz w:val="24"/>
          <w:szCs w:val="24"/>
        </w:rPr>
        <w:t xml:space="preserve">                                                    </w:t>
      </w:r>
      <w:r w:rsidR="00153F36" w:rsidRPr="006E4F15">
        <w:rPr>
          <w:b/>
          <w:bCs/>
          <w:sz w:val="24"/>
          <w:szCs w:val="24"/>
        </w:rPr>
        <w:t>Термины и определения</w:t>
      </w:r>
      <w:bookmarkEnd w:id="259"/>
    </w:p>
    <w:p w:rsidR="00153F36" w:rsidRPr="006E4F15" w:rsidRDefault="00153F36" w:rsidP="006E4F15">
      <w:pPr>
        <w:pStyle w:val="affff8"/>
        <w:spacing w:line="240" w:lineRule="auto"/>
        <w:ind w:firstLine="850"/>
        <w:outlineLvl w:val="0"/>
        <w:rPr>
          <w:sz w:val="24"/>
          <w:szCs w:val="24"/>
        </w:rPr>
      </w:pPr>
      <w:r w:rsidRPr="006E4F15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153F36" w:rsidRPr="006E4F15" w:rsidRDefault="00153F36" w:rsidP="006E4F15">
      <w:pPr>
        <w:pStyle w:val="affff8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6E4F15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6E4F15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информационно</w:t>
            </w:r>
            <w:r w:rsidRPr="006E4F15">
              <w:rPr>
                <w:sz w:val="24"/>
                <w:szCs w:val="24"/>
                <w:lang w:val="en-US"/>
              </w:rPr>
              <w:t>-</w:t>
            </w:r>
            <w:r w:rsidRPr="006E4F15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153F36" w:rsidRPr="006E4F15" w:rsidTr="00F6060A">
        <w:tc>
          <w:tcPr>
            <w:tcW w:w="391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Электронный образ документа</w:t>
            </w:r>
          </w:p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153F36" w:rsidRPr="006E4F15" w:rsidRDefault="00153F36" w:rsidP="00F6060A">
            <w:pPr>
              <w:pStyle w:val="affff8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6E4F15"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153F36" w:rsidRDefault="00153F36" w:rsidP="00153F36">
      <w:pPr>
        <w:sectPr w:rsidR="00153F36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AA4D9B" w:rsidRPr="00271576" w:rsidRDefault="00DE1D1F" w:rsidP="00222AC2">
      <w:pPr>
        <w:pStyle w:val="10"/>
        <w:ind w:left="363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 w:rsidRPr="00DE1D1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E1D1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E1D1F">
        <w:rPr>
          <w:rFonts w:ascii="Times New Roman" w:hAnsi="Times New Roman"/>
          <w:sz w:val="24"/>
          <w:szCs w:val="24"/>
          <w:lang w:val="ru-RU"/>
        </w:rPr>
        <w:t xml:space="preserve">  </w:t>
      </w:r>
      <w:bookmarkEnd w:id="267"/>
      <w:r w:rsidR="00AA4D9B" w:rsidRPr="00271576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222AC2" w:rsidRPr="00222AC2" w:rsidRDefault="00222AC2" w:rsidP="00222AC2">
      <w:pPr>
        <w:pStyle w:val="10"/>
        <w:ind w:left="363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к Административному регламенту</w:t>
      </w:r>
    </w:p>
    <w:p w:rsidR="00AA4D9B" w:rsidRDefault="0074781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СПРАВОЧНАЯ ИНФОРМАЦИЯ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О МЕСТЕ НАХОЖДЕНИЯ, ГРАФИКЕ РАБОТЫ, КОНТАКТНЫХ ТЕЛЕФОНАХ,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АДРЕСАХ ЭЛЕКТРОННОЙ ПОЧТЫ АДМИНИСТРАЦИИ ГОРОДСКОГО ОКРУГА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ВОСКРЕСЕНСК И ОРГАНИЗАЦИЙ, УЧАСТВУЮЩИХ В ПРЕДОСТАВЛЕНИИ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И ИНФОРМИРОВАНИИ О ПОРЯДКЕ ПРЕДОСТАВЛЕНИЯ МУНИЦИПАЛЬНОЙ</w:t>
      </w:r>
    </w:p>
    <w:p w:rsidR="00AA4D9B" w:rsidRDefault="00AA4D9B" w:rsidP="00AA4D9B">
      <w:pPr>
        <w:pStyle w:val="ConsPlusTitle"/>
        <w:jc w:val="center"/>
        <w:rPr>
          <w:sz w:val="24"/>
        </w:rPr>
      </w:pPr>
      <w:r>
        <w:rPr>
          <w:sz w:val="24"/>
        </w:rPr>
        <w:t>УСЛУГИ</w:t>
      </w:r>
    </w:p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Администрация городского округа Воскресенск.</w:t>
      </w:r>
    </w:p>
    <w:p w:rsidR="00AA4D9B" w:rsidRDefault="00AA4D9B" w:rsidP="00AA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Воскресенск: 140200, Московская область, г. Воскресенск, пл. Ленина, д. 3.</w:t>
      </w:r>
    </w:p>
    <w:p w:rsidR="00AA4D9B" w:rsidRDefault="00AA4D9B" w:rsidP="00AA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Воскресенск:</w:t>
      </w:r>
    </w:p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786"/>
      </w:tblGrid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8.30-16.15,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городского округа Воскресенск:</w:t>
      </w:r>
    </w:p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786"/>
      </w:tblGrid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8.30-16.15,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городского округа Воскресенск: Московская обл., 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Воскресенск,  пл. Ленина, д. 3.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8(496) 44-2-04-50.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городской округ Воскресенск Московской области: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vos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городского округа Воскресенск в сети Интернет: </w:t>
      </w:r>
      <w:r>
        <w:rPr>
          <w:rFonts w:ascii="Times New Roman" w:hAnsi="Times New Roman" w:cs="Times New Roman"/>
          <w:sz w:val="24"/>
          <w:szCs w:val="24"/>
          <w:lang w:val="en-US"/>
        </w:rPr>
        <w:t>giava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vmr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9B" w:rsidRDefault="00AA4D9B" w:rsidP="00AA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Отдел расселения аварийного жилищного фонда администрации городского округа Воскресенск.</w:t>
      </w:r>
    </w:p>
    <w:p w:rsidR="00AA4D9B" w:rsidRDefault="00AA4D9B" w:rsidP="00AA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отдела расселения аварийного жилищного фонда: Московская обл.,           г. Воскресенск, ул. Победы, д. 16.</w:t>
      </w:r>
    </w:p>
    <w:p w:rsidR="00AA4D9B" w:rsidRDefault="00AA4D9B" w:rsidP="00AA4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786"/>
      </w:tblGrid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8.30-16.15,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786"/>
      </w:tblGrid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8.30 - 17.30,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8.30 - 17.30,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 – 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 – 17.30,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8.30 – 16.15, обед 13.00-13.45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D9B" w:rsidTr="00AA4D9B">
        <w:tc>
          <w:tcPr>
            <w:tcW w:w="2324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hideMark/>
          </w:tcPr>
          <w:p w:rsidR="00AA4D9B" w:rsidRDefault="00AA4D9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AA4D9B" w:rsidRDefault="00AA4D9B" w:rsidP="00AA4D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140200, Московская обл., г. Воскресенск, ул. Победы, д. 16.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8(496) 203-19.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6F1BC4">
        <w:rPr>
          <w:rStyle w:val="af1"/>
          <w:rFonts w:ascii="Times New Roman" w:hAnsi="Times New Roman"/>
          <w:sz w:val="24"/>
          <w:szCs w:val="24"/>
        </w:rPr>
        <w:t>oms@vosgoradmin.ru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Многофункциональные центры по предоставлению государственных и муниципальных услуг городского округа Воскресенск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МФЦ: Московская область, г. Воскресенск, ул. Энгельса. д.14А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140209, Московская область, г. Воскресенск, ул. Энгельса, д. 14А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8-800-550-50-30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vosmfc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6F1BC4">
        <w:rPr>
          <w:rStyle w:val="af1"/>
          <w:rFonts w:ascii="Times New Roman" w:hAnsi="Times New Roman"/>
          <w:sz w:val="24"/>
          <w:szCs w:val="24"/>
        </w:rPr>
        <w:t>mfc-voskresenskmr@mosreg.ru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МФЦ: Московская область, Воскресенский район, п. Белоозерский, ул. 60 лет Октября, д. 8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140250, Московская область, Воскресенский район, п. Белоозерский, ул. 60 лет Октября, д. 8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8-800-550-50-30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 w:cs="Times New Roman"/>
          <w:sz w:val="24"/>
          <w:szCs w:val="24"/>
          <w:lang w:val="en-US"/>
        </w:rPr>
        <w:t>vosmfc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6F1BC4">
        <w:rPr>
          <w:rStyle w:val="af1"/>
          <w:rFonts w:ascii="Times New Roman" w:hAnsi="Times New Roman"/>
          <w:sz w:val="24"/>
          <w:szCs w:val="24"/>
        </w:rPr>
        <w:t>mfc-beioozerskiy@mosreg.ru</w:t>
      </w: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4D9B" w:rsidRDefault="00AA4D9B" w:rsidP="00AA4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4786"/>
      </w:tblGrid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8.00 - 20.00, без перерыва на обед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8.00 - 20.00, без перерыва на обед 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– 20.00, без перерыва на обед 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– 20.00, без перерыва на обед 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– 20.00, без перерыва на обед 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hideMark/>
          </w:tcPr>
          <w:p w:rsidR="0074781B" w:rsidRDefault="0074781B" w:rsidP="00747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 – 20.00, без перерыва</w:t>
            </w:r>
            <w:r w:rsidR="00330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обед</w:t>
            </w:r>
          </w:p>
        </w:tc>
      </w:tr>
      <w:tr w:rsidR="0074781B" w:rsidTr="00330640">
        <w:tc>
          <w:tcPr>
            <w:tcW w:w="2404" w:type="dxa"/>
            <w:hideMark/>
          </w:tcPr>
          <w:p w:rsidR="0074781B" w:rsidRDefault="0074781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hideMark/>
          </w:tcPr>
          <w:p w:rsidR="0074781B" w:rsidRDefault="0074781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D9B" w:rsidTr="00330640">
        <w:tc>
          <w:tcPr>
            <w:tcW w:w="2404" w:type="dxa"/>
            <w:hideMark/>
          </w:tcPr>
          <w:p w:rsidR="00AA4D9B" w:rsidRDefault="00285534" w:rsidP="0027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AA4D9B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D9B" w:rsidTr="00330640">
        <w:tc>
          <w:tcPr>
            <w:tcW w:w="2404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0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A4D9B" w:rsidTr="00330640">
        <w:tc>
          <w:tcPr>
            <w:tcW w:w="2404" w:type="dxa"/>
            <w:hideMark/>
          </w:tcPr>
          <w:p w:rsidR="00AA4D9B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0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4D9B" w:rsidTr="00330640">
        <w:tc>
          <w:tcPr>
            <w:tcW w:w="2404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330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AA4D9B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4D9B" w:rsidTr="00330640">
        <w:tc>
          <w:tcPr>
            <w:tcW w:w="2404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3306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AA4D9B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4D9B" w:rsidTr="00330640">
        <w:tc>
          <w:tcPr>
            <w:tcW w:w="2404" w:type="dxa"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D9B" w:rsidTr="00330640">
        <w:trPr>
          <w:trHeight w:val="23"/>
        </w:trPr>
        <w:tc>
          <w:tcPr>
            <w:tcW w:w="2404" w:type="dxa"/>
            <w:hideMark/>
          </w:tcPr>
          <w:p w:rsidR="00AA4D9B" w:rsidRDefault="00AA4D9B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AA4D9B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5534" w:rsidTr="00271576">
        <w:trPr>
          <w:trHeight w:val="23"/>
        </w:trPr>
        <w:tc>
          <w:tcPr>
            <w:tcW w:w="2404" w:type="dxa"/>
          </w:tcPr>
          <w:p w:rsidR="00285534" w:rsidRDefault="00285534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85534" w:rsidRDefault="00285534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0640" w:rsidTr="00330640">
        <w:trPr>
          <w:trHeight w:val="23"/>
        </w:trPr>
        <w:tc>
          <w:tcPr>
            <w:tcW w:w="2404" w:type="dxa"/>
          </w:tcPr>
          <w:p w:rsidR="00330640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30640" w:rsidRDefault="00330640" w:rsidP="00271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4D9B" w:rsidRDefault="00AA4D9B" w:rsidP="0027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Справочная информация о месте нахождения МФЦ, графике работы, контактных телефонах, адресах электронной почты.</w:t>
      </w:r>
    </w:p>
    <w:p w:rsidR="00AA4D9B" w:rsidRDefault="00AA4D9B" w:rsidP="0027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AA4D9B" w:rsidRDefault="00AA4D9B" w:rsidP="0027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AA4D9B" w:rsidRDefault="00AA4D9B" w:rsidP="0027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85582A" w:rsidRPr="00DE1D1F" w:rsidRDefault="0085582A" w:rsidP="00153F36">
      <w:pPr>
        <w:pStyle w:val="10"/>
        <w:ind w:left="363"/>
        <w:contextualSpacing/>
        <w:rPr>
          <w:rFonts w:ascii="Times New Roman" w:hAnsi="Times New Roman"/>
          <w:sz w:val="24"/>
          <w:szCs w:val="24"/>
          <w:lang w:val="ru-RU"/>
        </w:rPr>
      </w:pPr>
    </w:p>
    <w:bookmarkEnd w:id="268"/>
    <w:p w:rsidR="00153F36" w:rsidRPr="00DE1D1F" w:rsidRDefault="00330640" w:rsidP="00153F3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  <w:sectPr w:rsidR="00153F36" w:rsidRPr="00DE1D1F" w:rsidSect="00330640">
          <w:headerReference w:type="default" r:id="rId10"/>
          <w:footerReference w:type="default" r:id="rId11"/>
          <w:pgSz w:w="11906" w:h="16838"/>
          <w:pgMar w:top="777" w:right="707" w:bottom="1134" w:left="1134" w:header="720" w:footer="720" w:gutter="0"/>
          <w:cols w:space="720"/>
          <w:formProt w:val="0"/>
          <w:docGrid w:linePitch="299" w:charSpace="-635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A7" w:rsidRDefault="00767EA7" w:rsidP="00767EA7">
      <w:pPr>
        <w:pStyle w:val="10"/>
        <w:ind w:left="121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69" w:name="_Toc530579181"/>
      <w:bookmarkStart w:id="270" w:name="_Toc511200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Пр</w:t>
      </w:r>
      <w:r w:rsidR="00153F36" w:rsidRPr="00767EA7">
        <w:rPr>
          <w:rFonts w:ascii="Times New Roman" w:hAnsi="Times New Roman"/>
          <w:sz w:val="24"/>
          <w:szCs w:val="24"/>
          <w:lang w:val="ru-RU"/>
        </w:rPr>
        <w:t>иложение 3</w:t>
      </w:r>
      <w:bookmarkEnd w:id="269"/>
    </w:p>
    <w:p w:rsidR="00153F36" w:rsidRPr="00767EA7" w:rsidRDefault="00767EA7" w:rsidP="00767EA7">
      <w:pPr>
        <w:pStyle w:val="10"/>
        <w:ind w:left="121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2F6F14">
        <w:rPr>
          <w:rFonts w:ascii="Times New Roman" w:hAnsi="Times New Roman"/>
          <w:sz w:val="24"/>
          <w:szCs w:val="24"/>
          <w:lang w:val="ru-RU"/>
        </w:rPr>
        <w:t xml:space="preserve">                      к </w:t>
      </w:r>
      <w:r w:rsidR="00AB5A91">
        <w:rPr>
          <w:rFonts w:ascii="Times New Roman" w:hAnsi="Times New Roman"/>
          <w:sz w:val="24"/>
          <w:szCs w:val="24"/>
          <w:lang w:val="ru-RU"/>
        </w:rPr>
        <w:t>А</w:t>
      </w:r>
      <w:r w:rsidR="00153F36" w:rsidRPr="00767EA7">
        <w:rPr>
          <w:rFonts w:ascii="Times New Roman" w:hAnsi="Times New Roman"/>
          <w:sz w:val="24"/>
          <w:szCs w:val="24"/>
          <w:lang w:val="ru-RU"/>
        </w:rPr>
        <w:t>дминистративному регламенту</w:t>
      </w:r>
      <w:bookmarkEnd w:id="270"/>
    </w:p>
    <w:p w:rsidR="00153F36" w:rsidRPr="00767EA7" w:rsidRDefault="00767EA7" w:rsidP="00767EA7">
      <w:pPr>
        <w:pStyle w:val="afff6"/>
        <w:jc w:val="both"/>
        <w:rPr>
          <w:szCs w:val="24"/>
        </w:rPr>
      </w:pPr>
      <w:bookmarkStart w:id="271" w:name="_Toc510617031"/>
      <w:bookmarkEnd w:id="271"/>
      <w:r>
        <w:rPr>
          <w:szCs w:val="24"/>
        </w:rPr>
        <w:t xml:space="preserve">                              </w:t>
      </w:r>
      <w:r w:rsidR="00153F36" w:rsidRPr="00767EA7">
        <w:rPr>
          <w:szCs w:val="24"/>
        </w:rPr>
        <w:t xml:space="preserve">Форма результата предоставления Муниципальной услуги </w:t>
      </w:r>
    </w:p>
    <w:p w:rsidR="00153F36" w:rsidRPr="00767EA7" w:rsidRDefault="00767EA7" w:rsidP="00767EA7">
      <w:pPr>
        <w:pStyle w:val="afff6"/>
        <w:tabs>
          <w:tab w:val="left" w:pos="1455"/>
        </w:tabs>
        <w:jc w:val="both"/>
        <w:rPr>
          <w:szCs w:val="24"/>
        </w:rPr>
      </w:pPr>
      <w:r>
        <w:rPr>
          <w:i/>
          <w:szCs w:val="24"/>
        </w:rPr>
        <w:t xml:space="preserve">                    </w:t>
      </w:r>
      <w:r w:rsidR="00153F36" w:rsidRPr="00767EA7">
        <w:rPr>
          <w:b w:val="0"/>
          <w:szCs w:val="24"/>
        </w:rPr>
        <w:t xml:space="preserve">            (Оформляется на официальном бланке Администрации)</w:t>
      </w:r>
    </w:p>
    <w:p w:rsidR="00153F36" w:rsidRPr="00767EA7" w:rsidRDefault="00153F36" w:rsidP="00767EA7">
      <w:pPr>
        <w:pStyle w:val="afff6"/>
        <w:tabs>
          <w:tab w:val="left" w:pos="1455"/>
        </w:tabs>
        <w:jc w:val="both"/>
        <w:rPr>
          <w:b w:val="0"/>
          <w:szCs w:val="24"/>
        </w:rPr>
      </w:pPr>
      <w:r w:rsidRPr="00767EA7">
        <w:rPr>
          <w:b w:val="0"/>
          <w:szCs w:val="24"/>
        </w:rPr>
        <w:t>«____» ____________ 20___г.</w:t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="00767EA7">
        <w:rPr>
          <w:b w:val="0"/>
          <w:szCs w:val="24"/>
        </w:rPr>
        <w:t xml:space="preserve">                         </w:t>
      </w:r>
      <w:r w:rsidRPr="00767EA7">
        <w:rPr>
          <w:b w:val="0"/>
          <w:szCs w:val="24"/>
        </w:rPr>
        <w:t>№ ________</w:t>
      </w:r>
    </w:p>
    <w:p w:rsidR="00153F36" w:rsidRPr="00767EA7" w:rsidRDefault="00153F36" w:rsidP="00767EA7">
      <w:pPr>
        <w:pStyle w:val="afff6"/>
        <w:jc w:val="both"/>
        <w:rPr>
          <w:szCs w:val="24"/>
        </w:rPr>
      </w:pPr>
    </w:p>
    <w:p w:rsidR="00153F36" w:rsidRPr="00767EA7" w:rsidRDefault="00767EA7" w:rsidP="00767EA7">
      <w:pPr>
        <w:pStyle w:val="afff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153F36" w:rsidRPr="00767EA7">
        <w:rPr>
          <w:szCs w:val="24"/>
        </w:rPr>
        <w:t>СПРАВКА</w:t>
      </w:r>
    </w:p>
    <w:p w:rsidR="00153F36" w:rsidRPr="00767EA7" w:rsidRDefault="00153F36" w:rsidP="00767EA7">
      <w:pPr>
        <w:pStyle w:val="afff6"/>
        <w:jc w:val="both"/>
        <w:rPr>
          <w:szCs w:val="24"/>
        </w:rPr>
      </w:pPr>
    </w:p>
    <w:p w:rsidR="00153F36" w:rsidRPr="00767EA7" w:rsidRDefault="00153F36" w:rsidP="00767EA7">
      <w:pPr>
        <w:pStyle w:val="afff6"/>
        <w:tabs>
          <w:tab w:val="left" w:pos="630"/>
        </w:tabs>
        <w:spacing w:after="0"/>
        <w:jc w:val="both"/>
        <w:rPr>
          <w:szCs w:val="24"/>
        </w:rPr>
      </w:pPr>
      <w:r w:rsidRPr="00767EA7">
        <w:rPr>
          <w:szCs w:val="24"/>
        </w:rPr>
        <w:tab/>
      </w:r>
      <w:r w:rsidRPr="00767EA7">
        <w:rPr>
          <w:b w:val="0"/>
          <w:szCs w:val="24"/>
        </w:rPr>
        <w:t>Дана ______________________________________________________________________</w:t>
      </w:r>
    </w:p>
    <w:p w:rsidR="00153F36" w:rsidRPr="000E7FA3" w:rsidRDefault="00153F36" w:rsidP="00767EA7">
      <w:pPr>
        <w:pStyle w:val="afff6"/>
        <w:tabs>
          <w:tab w:val="left" w:pos="630"/>
        </w:tabs>
        <w:jc w:val="both"/>
        <w:rPr>
          <w:b w:val="0"/>
          <w:i/>
          <w:sz w:val="20"/>
          <w:szCs w:val="20"/>
        </w:rPr>
      </w:pPr>
      <w:r w:rsidRPr="000E7FA3">
        <w:rPr>
          <w:b w:val="0"/>
          <w:i/>
          <w:sz w:val="20"/>
          <w:szCs w:val="20"/>
        </w:rPr>
        <w:t xml:space="preserve">                                          (указать фамилию, имя, отчество (при наличии) Заявителя)                                                    </w:t>
      </w:r>
    </w:p>
    <w:p w:rsidR="00153F36" w:rsidRPr="00767EA7" w:rsidRDefault="00153F36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szCs w:val="24"/>
        </w:rPr>
      </w:pPr>
      <w:r w:rsidRPr="00767EA7">
        <w:rPr>
          <w:szCs w:val="24"/>
        </w:rPr>
        <w:tab/>
      </w:r>
      <w:r w:rsidRPr="00767EA7">
        <w:rPr>
          <w:b w:val="0"/>
          <w:szCs w:val="24"/>
        </w:rPr>
        <w:t>Проживающего по адресу:______________________________________________________ в</w:t>
      </w:r>
      <w:r w:rsidRPr="00767EA7">
        <w:rPr>
          <w:b w:val="0"/>
          <w:szCs w:val="24"/>
        </w:rPr>
        <w:br/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Pr="00767EA7">
        <w:rPr>
          <w:b w:val="0"/>
          <w:szCs w:val="24"/>
        </w:rPr>
        <w:tab/>
      </w:r>
      <w:r w:rsidRPr="000E7FA3">
        <w:rPr>
          <w:b w:val="0"/>
          <w:i/>
          <w:sz w:val="20"/>
          <w:szCs w:val="20"/>
        </w:rPr>
        <w:t>(указать адрес места жительства заявителя)</w:t>
      </w:r>
      <w:r w:rsidRPr="000E7FA3">
        <w:rPr>
          <w:b w:val="0"/>
          <w:sz w:val="20"/>
          <w:szCs w:val="20"/>
        </w:rPr>
        <w:br/>
      </w:r>
      <w:r w:rsidRPr="000E7FA3">
        <w:rPr>
          <w:b w:val="0"/>
          <w:sz w:val="20"/>
          <w:szCs w:val="20"/>
        </w:rPr>
        <w:br/>
      </w:r>
      <w:r w:rsidRPr="00767EA7">
        <w:rPr>
          <w:b w:val="0"/>
          <w:szCs w:val="24"/>
        </w:rPr>
        <w:t>том, что он/она/несовершеннолетний __________________________________________________</w:t>
      </w:r>
    </w:p>
    <w:p w:rsidR="00153F36" w:rsidRPr="000E7FA3" w:rsidRDefault="00767EA7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i/>
          <w:sz w:val="20"/>
          <w:szCs w:val="20"/>
        </w:rPr>
      </w:pPr>
      <w:r w:rsidRPr="000E7FA3">
        <w:rPr>
          <w:b w:val="0"/>
          <w:i/>
          <w:sz w:val="20"/>
          <w:szCs w:val="20"/>
        </w:rPr>
        <w:t xml:space="preserve">                                    </w:t>
      </w:r>
      <w:r w:rsidR="000E7FA3">
        <w:rPr>
          <w:b w:val="0"/>
          <w:i/>
          <w:sz w:val="20"/>
          <w:szCs w:val="20"/>
        </w:rPr>
        <w:t xml:space="preserve">                   </w:t>
      </w:r>
      <w:r w:rsidRPr="000E7FA3">
        <w:rPr>
          <w:b w:val="0"/>
          <w:i/>
          <w:sz w:val="20"/>
          <w:szCs w:val="20"/>
        </w:rPr>
        <w:t xml:space="preserve">   </w:t>
      </w:r>
      <w:r w:rsidR="00153F36" w:rsidRPr="000E7FA3">
        <w:rPr>
          <w:b w:val="0"/>
          <w:i/>
          <w:sz w:val="20"/>
          <w:szCs w:val="20"/>
        </w:rPr>
        <w:t>(фамилия, имя, отчество (при наличии) несовершеннолетнего ребенка Заявителя)</w:t>
      </w:r>
    </w:p>
    <w:p w:rsidR="00153F36" w:rsidRPr="00767EA7" w:rsidRDefault="00153F36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sz w:val="22"/>
        </w:rPr>
      </w:pPr>
    </w:p>
    <w:p w:rsidR="00153F36" w:rsidRPr="00767EA7" w:rsidRDefault="00767EA7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__________________________       </w:t>
      </w:r>
      <w:r w:rsidR="00153F36" w:rsidRPr="00767EA7">
        <w:rPr>
          <w:b w:val="0"/>
          <w:szCs w:val="24"/>
        </w:rPr>
        <w:t xml:space="preserve">участие в приватизации жилого муниципального </w:t>
      </w:r>
    </w:p>
    <w:p w:rsidR="00153F36" w:rsidRPr="000E7FA3" w:rsidRDefault="00153F36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sz w:val="20"/>
          <w:szCs w:val="20"/>
        </w:rPr>
      </w:pPr>
      <w:r w:rsidRPr="000E7FA3">
        <w:rPr>
          <w:b w:val="0"/>
          <w:i/>
          <w:sz w:val="20"/>
          <w:szCs w:val="20"/>
        </w:rPr>
        <w:t>(принимал (-а)/не принимал (-а))</w:t>
      </w:r>
    </w:p>
    <w:p w:rsidR="00153F36" w:rsidRPr="00767EA7" w:rsidRDefault="00153F36" w:rsidP="00767EA7">
      <w:pPr>
        <w:pStyle w:val="afff6"/>
        <w:tabs>
          <w:tab w:val="left" w:pos="645"/>
        </w:tabs>
        <w:spacing w:after="0" w:line="240" w:lineRule="auto"/>
        <w:jc w:val="both"/>
        <w:rPr>
          <w:b w:val="0"/>
          <w:szCs w:val="24"/>
        </w:rPr>
      </w:pPr>
      <w:r w:rsidRPr="00767EA7">
        <w:rPr>
          <w:b w:val="0"/>
          <w:szCs w:val="24"/>
        </w:rPr>
        <w:t>помещения, по адресу :</w:t>
      </w:r>
      <w:r w:rsidR="00767EA7">
        <w:rPr>
          <w:b w:val="0"/>
          <w:szCs w:val="24"/>
        </w:rPr>
        <w:t xml:space="preserve"> </w:t>
      </w:r>
      <w:r w:rsidRPr="00767EA7">
        <w:rPr>
          <w:b w:val="0"/>
          <w:szCs w:val="24"/>
        </w:rPr>
        <w:t>________________________________________________________________</w:t>
      </w:r>
    </w:p>
    <w:p w:rsidR="00153F36" w:rsidRPr="00297FCB" w:rsidRDefault="00153F36" w:rsidP="00767EA7">
      <w:pPr>
        <w:pStyle w:val="afff6"/>
        <w:tabs>
          <w:tab w:val="left" w:pos="2955"/>
          <w:tab w:val="center" w:pos="5032"/>
        </w:tabs>
        <w:jc w:val="both"/>
        <w:rPr>
          <w:i/>
          <w:sz w:val="20"/>
          <w:szCs w:val="20"/>
        </w:rPr>
      </w:pPr>
      <w:r w:rsidRPr="00767EA7">
        <w:rPr>
          <w:b w:val="0"/>
          <w:szCs w:val="24"/>
        </w:rPr>
        <w:tab/>
      </w:r>
      <w:r w:rsidRPr="00767EA7">
        <w:rPr>
          <w:b w:val="0"/>
          <w:i/>
          <w:szCs w:val="24"/>
        </w:rPr>
        <w:t xml:space="preserve">                                    </w:t>
      </w:r>
      <w:r w:rsidRPr="00297FCB">
        <w:rPr>
          <w:b w:val="0"/>
          <w:i/>
          <w:sz w:val="20"/>
          <w:szCs w:val="20"/>
        </w:rPr>
        <w:t>(указать адрес жилого помещения)</w:t>
      </w:r>
      <w:r w:rsidRPr="00297FCB">
        <w:rPr>
          <w:b w:val="0"/>
          <w:i/>
          <w:sz w:val="20"/>
          <w:szCs w:val="20"/>
        </w:rPr>
        <w:tab/>
      </w:r>
    </w:p>
    <w:p w:rsidR="00153F36" w:rsidRPr="00767EA7" w:rsidRDefault="00153F36" w:rsidP="007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36" w:rsidRPr="00767EA7" w:rsidRDefault="00153F36" w:rsidP="0076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A7">
        <w:rPr>
          <w:rFonts w:ascii="Times New Roman" w:hAnsi="Times New Roman" w:cs="Times New Roman"/>
          <w:sz w:val="24"/>
          <w:szCs w:val="24"/>
        </w:rPr>
        <w:t>_____________________________________________  ______________    _____________________</w:t>
      </w:r>
    </w:p>
    <w:p w:rsidR="00153F36" w:rsidRPr="00297FCB" w:rsidRDefault="00153F36" w:rsidP="00767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FCB">
        <w:rPr>
          <w:rFonts w:ascii="Times New Roman" w:hAnsi="Times New Roman" w:cs="Times New Roman"/>
          <w:sz w:val="20"/>
          <w:szCs w:val="20"/>
        </w:rPr>
        <w:t>(должность уполномоченного лица Администрации)</w:t>
      </w:r>
      <w:r w:rsidR="00767EA7" w:rsidRPr="00297FC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7FC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7EA7" w:rsidRPr="00297FCB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Pr="00297FCB">
        <w:rPr>
          <w:rFonts w:ascii="Times New Roman" w:hAnsi="Times New Roman" w:cs="Times New Roman"/>
          <w:sz w:val="20"/>
          <w:szCs w:val="20"/>
        </w:rPr>
        <w:t xml:space="preserve">    </w:t>
      </w:r>
      <w:r w:rsidR="00767EA7" w:rsidRPr="00297FCB">
        <w:rPr>
          <w:rFonts w:ascii="Times New Roman" w:hAnsi="Times New Roman" w:cs="Times New Roman"/>
          <w:sz w:val="20"/>
          <w:szCs w:val="20"/>
        </w:rPr>
        <w:t xml:space="preserve">     </w:t>
      </w:r>
      <w:r w:rsidRPr="00297FC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53F36" w:rsidRPr="00297FCB" w:rsidRDefault="00153F36" w:rsidP="00767E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F36" w:rsidRDefault="00153F36" w:rsidP="00767EA7">
      <w:pPr>
        <w:pStyle w:val="afff6"/>
        <w:jc w:val="both"/>
      </w:pPr>
      <w:r w:rsidRPr="00767EA7">
        <w:rPr>
          <w:b w:val="0"/>
          <w:szCs w:val="24"/>
        </w:rPr>
        <w:t>«______»_____________20______г.</w:t>
      </w:r>
      <w:r w:rsidRPr="00767EA7">
        <w:rPr>
          <w:szCs w:val="24"/>
        </w:rPr>
        <w:br/>
      </w:r>
    </w:p>
    <w:p w:rsidR="00153F36" w:rsidRDefault="00153F36" w:rsidP="00153F36">
      <w:pPr>
        <w:spacing w:after="0" w:line="240" w:lineRule="auto"/>
        <w:rPr>
          <w:b/>
        </w:rPr>
      </w:pPr>
      <w:r>
        <w:br w:type="page"/>
      </w:r>
    </w:p>
    <w:p w:rsidR="00BD1887" w:rsidRDefault="00BD1887" w:rsidP="00153F36">
      <w:pPr>
        <w:pStyle w:val="10"/>
        <w:ind w:left="1214"/>
        <w:contextualSpacing/>
        <w:rPr>
          <w:lang w:val="ru-RU"/>
        </w:rPr>
      </w:pPr>
      <w:bookmarkStart w:id="272" w:name="_Toc530579182"/>
      <w:bookmarkStart w:id="273" w:name="_Toc5112005"/>
      <w:r>
        <w:rPr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153F36" w:rsidRPr="00153F36">
        <w:rPr>
          <w:lang w:val="ru-RU"/>
        </w:rPr>
        <w:t xml:space="preserve">Приложение </w:t>
      </w:r>
      <w:bookmarkEnd w:id="272"/>
      <w:r w:rsidR="00153F36" w:rsidRPr="00153F36">
        <w:rPr>
          <w:lang w:val="ru-RU"/>
        </w:rPr>
        <w:t>4</w:t>
      </w:r>
    </w:p>
    <w:p w:rsidR="00153F36" w:rsidRPr="002F6F14" w:rsidRDefault="00BD1887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r w:rsidRPr="002F6F1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2F6F14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2F6F14">
        <w:rPr>
          <w:rFonts w:ascii="Times New Roman" w:hAnsi="Times New Roman"/>
          <w:sz w:val="24"/>
          <w:szCs w:val="24"/>
          <w:lang w:val="ru-RU"/>
        </w:rPr>
        <w:t>к</w:t>
      </w:r>
      <w:r w:rsidR="00153F36" w:rsidRPr="002F6F14">
        <w:rPr>
          <w:rFonts w:ascii="Times New Roman" w:hAnsi="Times New Roman"/>
          <w:sz w:val="24"/>
          <w:szCs w:val="24"/>
          <w:lang w:val="ru-RU"/>
        </w:rPr>
        <w:t xml:space="preserve">  Административному регламенту</w:t>
      </w:r>
      <w:bookmarkEnd w:id="273"/>
    </w:p>
    <w:p w:rsidR="00153F36" w:rsidRPr="000E7FA3" w:rsidRDefault="00153F36" w:rsidP="00153F36">
      <w:pPr>
        <w:pStyle w:val="afff6"/>
        <w:rPr>
          <w:szCs w:val="24"/>
        </w:rPr>
      </w:pPr>
      <w:r w:rsidRPr="000E7FA3">
        <w:rPr>
          <w:szCs w:val="24"/>
        </w:rPr>
        <w:t>Форма решения об отказе в предоставлении Муниципальной услуги</w:t>
      </w:r>
    </w:p>
    <w:p w:rsidR="00153F36" w:rsidRPr="000E7FA3" w:rsidRDefault="00153F36" w:rsidP="0015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153F36" w:rsidRPr="000E7FA3" w:rsidRDefault="00153F36" w:rsidP="00153F3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</w:t>
      </w:r>
    </w:p>
    <w:p w:rsidR="00153F36" w:rsidRPr="000E7FA3" w:rsidRDefault="00153F36" w:rsidP="00153F3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D1887">
        <w:rPr>
          <w:rFonts w:ascii="Times New Roman" w:hAnsi="Times New Roman" w:cs="Times New Roman"/>
          <w:sz w:val="20"/>
          <w:szCs w:val="20"/>
        </w:rPr>
        <w:t xml:space="preserve">   (фамилия, имя, отчество (при наличии) Заявителя</w:t>
      </w:r>
      <w:r w:rsidRPr="000E7F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3F36" w:rsidRPr="000E7FA3" w:rsidRDefault="00153F36" w:rsidP="00153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0E7FA3" w:rsidRDefault="00153F36" w:rsidP="00153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A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53F36" w:rsidRPr="000E7FA3" w:rsidRDefault="00153F36" w:rsidP="00153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об отказе в выдаче справки об участии (неучастии) в приватизации жилых муниципальных помещений</w:t>
      </w:r>
    </w:p>
    <w:p w:rsidR="00153F36" w:rsidRPr="000E7FA3" w:rsidRDefault="00153F36" w:rsidP="00153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F36" w:rsidRPr="000E7FA3" w:rsidRDefault="00153F36" w:rsidP="00153F3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FA3">
        <w:rPr>
          <w:rFonts w:ascii="Times New Roman" w:eastAsia="Times New Roman" w:hAnsi="Times New Roman" w:cs="Times New Roman"/>
          <w:color w:val="000000"/>
          <w:sz w:val="24"/>
          <w:szCs w:val="24"/>
        </w:rPr>
        <w:t>от «_</w:t>
      </w:r>
      <w:r w:rsidR="00BD188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E7FA3">
        <w:rPr>
          <w:rFonts w:ascii="Times New Roman" w:eastAsia="Times New Roman" w:hAnsi="Times New Roman" w:cs="Times New Roman"/>
          <w:color w:val="000000"/>
          <w:sz w:val="24"/>
          <w:szCs w:val="24"/>
        </w:rPr>
        <w:t>_»</w:t>
      </w:r>
      <w:r w:rsidR="00BD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F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_____________20__г.</w:t>
      </w:r>
      <w:r w:rsidR="00BD1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0E7FA3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</w:p>
    <w:p w:rsidR="00153F36" w:rsidRPr="000E7FA3" w:rsidRDefault="00153F36" w:rsidP="00153F3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F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_________________________________ принято решение об отказе в выдаче Вам справки об участии(неучастии) в приватизации жилых муниципальных помещений </w:t>
      </w:r>
    </w:p>
    <w:p w:rsidR="00153F36" w:rsidRPr="000E7FA3" w:rsidRDefault="00153F36" w:rsidP="00153F3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7FA3">
        <w:rPr>
          <w:rFonts w:ascii="Times New Roman" w:eastAsia="Times New Roman" w:hAnsi="Times New Roman" w:cs="Times New Roman"/>
          <w:sz w:val="24"/>
          <w:szCs w:val="24"/>
        </w:rPr>
        <w:t xml:space="preserve">по следующей (-им) причине (-ам): </w:t>
      </w:r>
    </w:p>
    <w:p w:rsidR="00153F36" w:rsidRPr="000E7FA3" w:rsidRDefault="00153F36" w:rsidP="00153F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153F36" w:rsidRPr="000E7FA3" w:rsidTr="00F6060A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153F36" w:rsidRPr="000E7FA3" w:rsidTr="00F6060A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153F36" w:rsidRPr="000E7FA3" w:rsidTr="00F6060A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Заявителя, категории указанной в пункте 2.1Административного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153F36" w:rsidRPr="000E7FA3" w:rsidTr="00F6060A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Несоответствие документов, указанных в пункте 10.1.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153F36" w:rsidRPr="000E7FA3" w:rsidTr="00F6060A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153F36" w:rsidRPr="000E7FA3" w:rsidTr="00F6060A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E7FA3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FA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153F36" w:rsidRPr="000E7FA3" w:rsidRDefault="00153F36" w:rsidP="00153F3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FA3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153F36" w:rsidRPr="000E7FA3" w:rsidRDefault="00153F36" w:rsidP="00153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0E7FA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0E7FA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а также в судебном порядке.</w:t>
      </w:r>
    </w:p>
    <w:p w:rsidR="00153F36" w:rsidRPr="000E7FA3" w:rsidRDefault="00153F36" w:rsidP="00BD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D18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D1887">
        <w:rPr>
          <w:rFonts w:ascii="Times New Roman" w:hAnsi="Times New Roman" w:cs="Times New Roman"/>
          <w:sz w:val="20"/>
          <w:szCs w:val="20"/>
        </w:rPr>
        <w:t xml:space="preserve">  </w:t>
      </w:r>
      <w:r w:rsidR="00BD1887">
        <w:rPr>
          <w:rFonts w:ascii="Times New Roman" w:hAnsi="Times New Roman" w:cs="Times New Roman"/>
          <w:sz w:val="20"/>
          <w:szCs w:val="20"/>
        </w:rPr>
        <w:t>(</w:t>
      </w:r>
      <w:r w:rsidR="00BD1887" w:rsidRPr="00BD1887">
        <w:rPr>
          <w:rFonts w:ascii="Times New Roman" w:hAnsi="Times New Roman" w:cs="Times New Roman"/>
          <w:sz w:val="20"/>
          <w:szCs w:val="20"/>
        </w:rPr>
        <w:t>до</w:t>
      </w:r>
      <w:r w:rsidRPr="00BD1887">
        <w:rPr>
          <w:rFonts w:ascii="Times New Roman" w:hAnsi="Times New Roman" w:cs="Times New Roman"/>
          <w:sz w:val="20"/>
          <w:szCs w:val="20"/>
        </w:rPr>
        <w:t>лжность уполномоченного лица Администрации)                           (подпись)                             (расшифровка подписи</w:t>
      </w:r>
      <w:r w:rsidR="00BD1887">
        <w:rPr>
          <w:rFonts w:ascii="Times New Roman" w:hAnsi="Times New Roman" w:cs="Times New Roman"/>
          <w:sz w:val="20"/>
          <w:szCs w:val="20"/>
        </w:rPr>
        <w:t>)</w:t>
      </w:r>
      <w:r w:rsidRPr="000E7FA3">
        <w:rPr>
          <w:rFonts w:ascii="Times New Roman" w:hAnsi="Times New Roman" w:cs="Times New Roman"/>
          <w:sz w:val="24"/>
          <w:szCs w:val="24"/>
        </w:rPr>
        <w:t xml:space="preserve">                     «______» _____________20____г.</w:t>
      </w:r>
    </w:p>
    <w:p w:rsidR="00153F36" w:rsidRDefault="00153F36" w:rsidP="00153F3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221290" w:rsidRDefault="0022129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74" w:name="_Toc510617030"/>
      <w:bookmarkStart w:id="275" w:name="_Toc530579183"/>
      <w:bookmarkStart w:id="276" w:name="_Toc511200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153F36" w:rsidRPr="00221290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bookmarkEnd w:id="274"/>
      <w:r w:rsidR="00153F36" w:rsidRPr="00221290">
        <w:rPr>
          <w:rFonts w:ascii="Times New Roman" w:hAnsi="Times New Roman"/>
          <w:sz w:val="24"/>
          <w:szCs w:val="24"/>
          <w:lang w:val="ru-RU"/>
        </w:rPr>
        <w:t>5</w:t>
      </w:r>
      <w:bookmarkEnd w:id="275"/>
    </w:p>
    <w:p w:rsidR="00153F36" w:rsidRPr="00221290" w:rsidRDefault="0022129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 w:rsidR="00AB5A91">
        <w:rPr>
          <w:rFonts w:ascii="Times New Roman" w:hAnsi="Times New Roman"/>
          <w:sz w:val="24"/>
          <w:szCs w:val="24"/>
          <w:lang w:val="ru-RU"/>
        </w:rPr>
        <w:t xml:space="preserve">                      к</w:t>
      </w:r>
      <w:r w:rsidR="00153F36" w:rsidRPr="002212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5A91">
        <w:rPr>
          <w:rFonts w:ascii="Times New Roman" w:hAnsi="Times New Roman"/>
          <w:sz w:val="24"/>
          <w:szCs w:val="24"/>
          <w:lang w:val="ru-RU"/>
        </w:rPr>
        <w:t>А</w:t>
      </w:r>
      <w:r w:rsidR="00153F36" w:rsidRPr="00221290">
        <w:rPr>
          <w:rFonts w:ascii="Times New Roman" w:hAnsi="Times New Roman"/>
          <w:sz w:val="24"/>
          <w:szCs w:val="24"/>
          <w:lang w:val="ru-RU"/>
        </w:rPr>
        <w:t>дминистративному регламенту</w:t>
      </w:r>
      <w:bookmarkEnd w:id="276"/>
    </w:p>
    <w:p w:rsidR="00153F36" w:rsidRPr="00221290" w:rsidRDefault="00153F36" w:rsidP="00153F36">
      <w:pPr>
        <w:pStyle w:val="afff6"/>
        <w:rPr>
          <w:szCs w:val="24"/>
        </w:rPr>
      </w:pPr>
      <w:r w:rsidRPr="00221290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25.12.1993 №237);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 («Российская газета», № 256, 31.12.2001);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221290">
        <w:rPr>
          <w:rFonts w:ascii="Times New Roman" w:hAnsi="Times New Roman" w:cs="Times New Roman"/>
          <w:sz w:val="24"/>
          <w:szCs w:val="24"/>
        </w:rPr>
        <w:t xml:space="preserve"> </w:t>
      </w:r>
      <w:r w:rsidRPr="00221290">
        <w:rPr>
          <w:rFonts w:ascii="Times New Roman" w:hAnsi="Times New Roman" w:cs="Times New Roman"/>
          <w:sz w:val="24"/>
          <w:szCs w:val="24"/>
        </w:rPr>
        <w:t>(«Собрание законодательства Российской Федерации», 2010, № 31, ст. 4179);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(на сайте «Российской газеты» AP-63 от 08.04.2011 (№ 75);</w:t>
      </w:r>
    </w:p>
    <w:p w:rsidR="00153F36" w:rsidRPr="00221290" w:rsidRDefault="00153F36" w:rsidP="00EF2AEC">
      <w:pPr>
        <w:pStyle w:val="ConsPlusNormal"/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221290">
        <w:rPr>
          <w:rFonts w:ascii="Times New Roman" w:hAnsi="Times New Roman" w:cs="Times New Roman"/>
          <w:sz w:val="24"/>
          <w:szCs w:val="24"/>
        </w:rPr>
        <w:t xml:space="preserve"> </w:t>
      </w:r>
      <w:r w:rsidRPr="00221290">
        <w:rPr>
          <w:rFonts w:ascii="Times New Roman" w:hAnsi="Times New Roman" w:cs="Times New Roman"/>
          <w:sz w:val="24"/>
          <w:szCs w:val="24"/>
        </w:rPr>
        <w:t>(«Российская газета», № 1, 12.01.2005);</w:t>
      </w: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eastAsia="Times New Roman" w:hAnsi="Times New Roman" w:cs="Times New Roman"/>
          <w:sz w:val="24"/>
          <w:szCs w:val="24"/>
        </w:rPr>
        <w:t>7.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2006, № 19, ст. 2060; 2010, № 27, ст. 3410, 2013, № 27, ст. 3474);</w:t>
      </w: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eastAsia="Times New Roman" w:hAnsi="Times New Roman" w:cs="Times New Roman"/>
          <w:sz w:val="24"/>
          <w:szCs w:val="24"/>
        </w:rPr>
        <w:t>8.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eastAsia="Times New Roman" w:hAnsi="Times New Roman" w:cs="Times New Roman"/>
          <w:sz w:val="24"/>
          <w:szCs w:val="24"/>
        </w:rPr>
        <w:t>9. Постановление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25.04.2011 № 365/15 «Об 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</w:t>
      </w:r>
      <w:r w:rsidR="0022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290">
        <w:rPr>
          <w:rFonts w:ascii="Times New Roman" w:eastAsia="Times New Roman" w:hAnsi="Times New Roman" w:cs="Times New Roman"/>
          <w:sz w:val="24"/>
          <w:szCs w:val="24"/>
        </w:rPr>
        <w:t>5, 31.05.2011);</w:t>
      </w:r>
    </w:p>
    <w:p w:rsidR="00153F36" w:rsidRPr="00221290" w:rsidRDefault="00153F36" w:rsidP="0015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t>11. Закон Российской Федерации от 04.07.1991 № 1541-1 «О приватизации жилищного фонда в Российской Федерации»</w:t>
      </w:r>
      <w:r w:rsidR="00221290">
        <w:rPr>
          <w:rFonts w:ascii="Times New Roman" w:hAnsi="Times New Roman" w:cs="Times New Roman"/>
          <w:sz w:val="24"/>
          <w:szCs w:val="24"/>
        </w:rPr>
        <w:t xml:space="preserve"> </w:t>
      </w:r>
      <w:r w:rsidRPr="00221290">
        <w:rPr>
          <w:rFonts w:ascii="Times New Roman" w:eastAsiaTheme="minorHAnsi" w:hAnsi="Times New Roman" w:cs="Times New Roman"/>
          <w:sz w:val="24"/>
          <w:szCs w:val="24"/>
        </w:rPr>
        <w:t>(«Ведомости СНД и ВС РСФСР», 11.07.1991, № 28, ст. 959);</w:t>
      </w:r>
      <w:r w:rsidRPr="00221290">
        <w:rPr>
          <w:rFonts w:ascii="Times New Roman" w:hAnsi="Times New Roman" w:cs="Times New Roman"/>
          <w:sz w:val="24"/>
          <w:szCs w:val="24"/>
        </w:rPr>
        <w:t>;</w:t>
      </w: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eastAsia="Times New Roman" w:hAnsi="Times New Roman" w:cs="Times New Roman"/>
          <w:sz w:val="24"/>
          <w:szCs w:val="24"/>
        </w:rPr>
        <w:t>12. Постановлением Правительства Московской области от 27.09.2013 № 777/42 «Об 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 («Ежедневные Новости. Подмосковье», № 199, 24.10.2013);</w:t>
      </w:r>
    </w:p>
    <w:p w:rsidR="006B3C71" w:rsidRDefault="00DB3562" w:rsidP="006B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6B3C71" w:rsidRPr="006B3C71">
        <w:rPr>
          <w:rFonts w:ascii="Times New Roman" w:hAnsi="Times New Roman" w:cs="Times New Roman"/>
          <w:sz w:val="24"/>
          <w:szCs w:val="24"/>
        </w:rPr>
        <w:t xml:space="preserve"> </w:t>
      </w:r>
      <w:r w:rsidR="006B3C71">
        <w:rPr>
          <w:rFonts w:ascii="Times New Roman" w:hAnsi="Times New Roman" w:cs="Times New Roman"/>
          <w:sz w:val="24"/>
          <w:szCs w:val="24"/>
        </w:rPr>
        <w:t>Устав городского округа Воскресенск Московской области.</w:t>
      </w:r>
    </w:p>
    <w:p w:rsidR="006B3C71" w:rsidRDefault="006B3C71" w:rsidP="006B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F36" w:rsidRPr="00221290" w:rsidRDefault="00153F36" w:rsidP="00153F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290">
        <w:rPr>
          <w:rFonts w:ascii="Times New Roman" w:hAnsi="Times New Roman" w:cs="Times New Roman"/>
          <w:sz w:val="24"/>
          <w:szCs w:val="24"/>
        </w:rPr>
        <w:br w:type="page"/>
      </w:r>
    </w:p>
    <w:p w:rsidR="00295B2B" w:rsidRDefault="00295B2B" w:rsidP="00295B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95B2B" w:rsidRDefault="00295B2B" w:rsidP="00295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7" w:name="P707"/>
      <w:bookmarkEnd w:id="277"/>
      <w:r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Администрацию городского округа Воскресенск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295B2B" w:rsidRPr="009E4D54" w:rsidRDefault="00295B2B" w:rsidP="00295B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E4D54">
        <w:rPr>
          <w:rFonts w:ascii="Times New Roman" w:hAnsi="Times New Roman" w:cs="Times New Roman"/>
        </w:rPr>
        <w:t>(фамилия, имя, отчество (при наличии))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Телефон: ____________________________________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Электронная почта: 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ЗАЯВЛЕНИЕ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справку об участии (неучастии) __________________________________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 имя,   отчество   (при   наличии)  лица  в  отношении  которого запрашивается  справка,  либо  несовершеннолетнего  ребенка,  в случае если справка запрашивается на ребенка)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приватизации жилого муниципального помещения по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Фамилию, имя, отчество ________________________________________________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(изменял(-а)/не изменял(-а))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 изменения  фамилии,  имени, отчества указать сведения о фамилии,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 и  отчестве  ранее носивших лицом в отношении которого запрашивается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справка.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обработку   моих  персональных  данных,  содержащихся  в  заявлении  и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прилагаемых  к  нему  документах,  в  соответствии  с  Федеральным  </w:t>
      </w:r>
      <w:r w:rsidRPr="006F1BC4">
        <w:rPr>
          <w:rStyle w:val="af1"/>
          <w:rFonts w:ascii="Times New Roman" w:hAnsi="Times New Roman"/>
          <w:sz w:val="24"/>
          <w:szCs w:val="24"/>
        </w:rPr>
        <w:t>законом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27.07.2006 N 152-ФЗ "О персональных данных" (с последующими изменениями)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автоматизированной,  а  также  без использования средств автоматизированной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обработки, согласен (согласна).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г. ___________________________ ____________________</w:t>
      </w:r>
    </w:p>
    <w:p w:rsidR="00295B2B" w:rsidRDefault="00295B2B" w:rsidP="00295B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(Ф.И.О. заявителя полностью)             (подпись заявителя)</w:t>
      </w: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</w:rPr>
      </w:pP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</w:rPr>
      </w:pP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B2B" w:rsidRDefault="00295B2B" w:rsidP="00295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F36" w:rsidRDefault="00153F36" w:rsidP="00153F36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153F36" w:rsidRPr="00C93DC4" w:rsidRDefault="008D29B3" w:rsidP="00760EB2">
      <w:pPr>
        <w:pStyle w:val="10"/>
        <w:ind w:left="1214"/>
        <w:contextualSpacing/>
        <w:rPr>
          <w:rFonts w:ascii="Times New Roman" w:hAnsi="Times New Roman"/>
          <w:lang w:val="ru-RU"/>
        </w:rPr>
        <w:sectPr w:rsidR="00153F36" w:rsidRPr="00C93DC4">
          <w:headerReference w:type="default" r:id="rId12"/>
          <w:footerReference w:type="default" r:id="rId13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  <w:bookmarkStart w:id="278" w:name="_Toc530579184"/>
      <w:bookmarkStart w:id="279" w:name="_Toc510617032"/>
      <w:bookmarkStart w:id="280" w:name="_Toc5112007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bookmarkEnd w:id="278"/>
      <w:bookmarkEnd w:id="279"/>
      <w:bookmarkEnd w:id="280"/>
      <w:r w:rsidR="00760EB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11EB" w:rsidRPr="0000667F" w:rsidRDefault="000517E2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81" w:name="_Toc530579185"/>
      <w:bookmarkStart w:id="282" w:name="_Toc510617040"/>
      <w:bookmarkStart w:id="283" w:name="_Toc5112008"/>
      <w:r w:rsidRPr="0000667F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</w:t>
      </w:r>
      <w:r w:rsidR="000911EB" w:rsidRPr="000066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r w:rsidR="0000667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0911EB" w:rsidRPr="0000667F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153F36" w:rsidRPr="0000667F">
        <w:rPr>
          <w:rFonts w:ascii="Times New Roman" w:hAnsi="Times New Roman"/>
          <w:sz w:val="24"/>
          <w:szCs w:val="24"/>
          <w:lang w:val="ru-RU"/>
        </w:rPr>
        <w:t>Приложение 7</w:t>
      </w:r>
      <w:bookmarkEnd w:id="281"/>
      <w:bookmarkEnd w:id="282"/>
      <w:r w:rsidR="000911EB" w:rsidRPr="000066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3F36" w:rsidRPr="0000667F" w:rsidRDefault="000911EB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r w:rsidRPr="000066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133716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0066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F36" w:rsidRPr="0000667F">
        <w:rPr>
          <w:rFonts w:ascii="Times New Roman" w:hAnsi="Times New Roman"/>
          <w:sz w:val="24"/>
          <w:szCs w:val="24"/>
          <w:lang w:val="ru-RU"/>
        </w:rPr>
        <w:t>к  Административному регламенту</w:t>
      </w:r>
      <w:bookmarkEnd w:id="283"/>
    </w:p>
    <w:p w:rsidR="00153F36" w:rsidRPr="0000667F" w:rsidRDefault="00153F36" w:rsidP="00153F36">
      <w:pPr>
        <w:pStyle w:val="afff6"/>
        <w:rPr>
          <w:szCs w:val="24"/>
        </w:rPr>
      </w:pPr>
      <w:bookmarkStart w:id="284" w:name="_Toc510617041"/>
      <w:bookmarkEnd w:id="284"/>
      <w:r w:rsidRPr="0000667F">
        <w:rPr>
          <w:szCs w:val="24"/>
        </w:rPr>
        <w:t>Описание документов, необходимых для предоставления Муниципальной услуги</w:t>
      </w:r>
    </w:p>
    <w:p w:rsidR="00153F36" w:rsidRPr="0000667F" w:rsidRDefault="00153F36" w:rsidP="00153F36">
      <w:pPr>
        <w:pStyle w:val="affff8"/>
        <w:rPr>
          <w:sz w:val="24"/>
          <w:szCs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53F36" w:rsidRPr="0000667F" w:rsidTr="00F6060A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через РПГУ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36" w:rsidRPr="0000667F" w:rsidTr="00F6060A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</w:tr>
      <w:tr w:rsidR="00153F36" w:rsidRPr="0000667F" w:rsidTr="00F6060A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153F36" w:rsidRPr="0000667F" w:rsidTr="00F6060A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– свидетельство о государственной регистрации акта гражданского состояния –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удостоверение </w:t>
            </w: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514B87"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электронный </w:t>
            </w: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153F36" w:rsidRPr="0000667F" w:rsidTr="00F6060A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билет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ind w:left="-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лица, выдавшего доверенность;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выдачи доверенности;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Подпись лица, выдавшего доверенность.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Распорядительный акт должен содержать: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фамилия, имя, отчество лица, которому назначен опекун (попечитель);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уполномоченного органа, выдавшего доверенность (удостоверение);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серию и (или) номер документа;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фамилию, имя, отчество лица, которому выдан документ;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фамилию, имя, отчество опекаемого (подопечного);</w:t>
            </w:r>
          </w:p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установленной формы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153F36" w:rsidRPr="0000667F" w:rsidTr="00F6060A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hAnsi="Times New Roman" w:cs="Times New Roman"/>
                <w:sz w:val="24"/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Документ установленной формы содержащий сведения</w:t>
            </w:r>
            <w:r w:rsidRPr="000066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</w:t>
            </w: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имени), дате и месте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00667F" w:rsidRDefault="00153F36" w:rsidP="00F6060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:rsidR="00153F36" w:rsidRPr="0000667F" w:rsidRDefault="00153F36" w:rsidP="0015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3F36" w:rsidRPr="0000667F" w:rsidSect="00F6060A">
          <w:headerReference w:type="default" r:id="rId14"/>
          <w:footerReference w:type="default" r:id="rId15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5" w:name="_Toc530579186"/>
      <w:bookmarkStart w:id="286" w:name="_Toc515296511"/>
    </w:p>
    <w:p w:rsidR="002236B4" w:rsidRDefault="002236B4" w:rsidP="00153F36">
      <w:pPr>
        <w:pStyle w:val="10"/>
        <w:ind w:firstLine="851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87" w:name="_Toc5112009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153F36" w:rsidRPr="002236B4">
        <w:rPr>
          <w:rFonts w:ascii="Times New Roman" w:hAnsi="Times New Roman"/>
          <w:sz w:val="24"/>
          <w:szCs w:val="24"/>
          <w:lang w:val="ru-RU"/>
        </w:rPr>
        <w:t>Приложение 8</w:t>
      </w:r>
      <w:bookmarkEnd w:id="285"/>
      <w:bookmarkEnd w:id="286"/>
    </w:p>
    <w:p w:rsidR="00153F36" w:rsidRPr="002236B4" w:rsidRDefault="002236B4" w:rsidP="00153F36">
      <w:pPr>
        <w:pStyle w:val="10"/>
        <w:ind w:firstLine="85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9A4812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F36" w:rsidRPr="002236B4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  <w:bookmarkEnd w:id="287"/>
    </w:p>
    <w:p w:rsidR="00153F36" w:rsidRPr="002236B4" w:rsidRDefault="00153F36" w:rsidP="00153F36">
      <w:pPr>
        <w:pStyle w:val="afff6"/>
        <w:rPr>
          <w:szCs w:val="24"/>
        </w:rPr>
      </w:pPr>
      <w:bookmarkStart w:id="288" w:name="_Toc510617035"/>
      <w:bookmarkStart w:id="289" w:name="_Toc478465780"/>
      <w:bookmarkEnd w:id="288"/>
      <w:bookmarkEnd w:id="289"/>
      <w:r w:rsidRPr="002236B4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153F36" w:rsidRPr="002236B4" w:rsidRDefault="00153F36" w:rsidP="0015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153F36" w:rsidRPr="002236B4" w:rsidRDefault="00153F36" w:rsidP="00153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sz w:val="24"/>
          <w:szCs w:val="24"/>
        </w:rPr>
        <w:t>Кому:___________________________</w:t>
      </w:r>
    </w:p>
    <w:p w:rsidR="00153F36" w:rsidRPr="002236B4" w:rsidRDefault="00153F36" w:rsidP="00153F3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236B4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153F36" w:rsidRPr="002236B4" w:rsidRDefault="00153F36" w:rsidP="00153F3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153F36" w:rsidRPr="002236B4" w:rsidRDefault="00153F36" w:rsidP="00153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2236B4" w:rsidRDefault="00153F36" w:rsidP="00153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53F36" w:rsidRPr="002236B4" w:rsidRDefault="00153F36" w:rsidP="00153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 xml:space="preserve">об отказе в приеме и регистрации документов, необходимых для предоставления </w:t>
      </w:r>
    </w:p>
    <w:p w:rsidR="00153F36" w:rsidRPr="002236B4" w:rsidRDefault="00153F36" w:rsidP="00153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4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153F36" w:rsidRPr="002236B4" w:rsidRDefault="00153F36" w:rsidP="00153F3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36" w:rsidRPr="002236B4" w:rsidRDefault="00153F36" w:rsidP="00153F3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B4">
        <w:rPr>
          <w:rFonts w:ascii="Times New Roman" w:eastAsia="Times New Roman" w:hAnsi="Times New Roman" w:cs="Times New Roman"/>
          <w:sz w:val="24"/>
          <w:szCs w:val="24"/>
        </w:rPr>
        <w:t>Администрацией _________________________________ принято решение об отказе в приеме и регистрации документов, необходимых для предоставления Муниципальной услуги: «Оформление справки об участии(неучастии) в приватизации жилых муниципальных помещений»</w:t>
      </w:r>
    </w:p>
    <w:p w:rsidR="00153F36" w:rsidRPr="002236B4" w:rsidRDefault="00153F36" w:rsidP="00153F36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36B4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(-им) основанию (ям):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153F36" w:rsidRPr="002236B4" w:rsidTr="00F6060A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236B4">
              <w:rPr>
                <w:rFonts w:eastAsia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Разъяснение причин отказа в приеме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pStyle w:val="1110"/>
              <w:suppressAutoHyphens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236B4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</w:t>
            </w:r>
            <w:r w:rsid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предоставлением иной</w:t>
            </w:r>
            <w:r w:rsid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не предоставляемой Администрацией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Заявителем представлен неполный комплект обязательных документов, необходимых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 непредставленных Заявителем </w:t>
            </w:r>
          </w:p>
        </w:tc>
      </w:tr>
      <w:tr w:rsidR="00153F36" w:rsidRPr="002236B4" w:rsidTr="00F6060A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силу.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153F36" w:rsidRPr="002236B4" w:rsidTr="00F6060A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153F36" w:rsidRPr="002236B4" w:rsidTr="00F6060A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2236B4" w:rsidRDefault="00153F36" w:rsidP="00F6060A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B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</w:tbl>
    <w:p w:rsidR="00153F36" w:rsidRPr="002236B4" w:rsidRDefault="00153F36" w:rsidP="00153F36">
      <w:pPr>
        <w:tabs>
          <w:tab w:val="left" w:pos="1496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153F36" w:rsidRPr="002236B4" w:rsidRDefault="00153F36" w:rsidP="00153F36">
      <w:pPr>
        <w:tabs>
          <w:tab w:val="left" w:pos="14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2236B4">
        <w:rPr>
          <w:rFonts w:ascii="Times New Roman" w:hAnsi="Times New Roman" w:cs="Times New Roman"/>
          <w:sz w:val="24"/>
          <w:szCs w:val="24"/>
        </w:rPr>
        <w:br/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наличии).</w:t>
      </w:r>
    </w:p>
    <w:p w:rsidR="002236B4" w:rsidRDefault="00153F36" w:rsidP="0022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6B4">
        <w:rPr>
          <w:rFonts w:ascii="Times New Roman" w:hAnsi="Times New Roman" w:cs="Times New Roman"/>
          <w:sz w:val="24"/>
          <w:szCs w:val="24"/>
        </w:rPr>
        <w:t xml:space="preserve">__________________________________________  ______________    _____________________              </w:t>
      </w:r>
      <w:r w:rsidRPr="002236B4">
        <w:rPr>
          <w:rFonts w:ascii="Times New Roman" w:hAnsi="Times New Roman" w:cs="Times New Roman"/>
          <w:sz w:val="20"/>
          <w:szCs w:val="20"/>
        </w:rPr>
        <w:t>(должность уполномоченного лица Администрации)                     (подп</w:t>
      </w:r>
      <w:r w:rsidR="002236B4">
        <w:rPr>
          <w:rFonts w:ascii="Times New Roman" w:hAnsi="Times New Roman" w:cs="Times New Roman"/>
          <w:sz w:val="20"/>
          <w:szCs w:val="20"/>
        </w:rPr>
        <w:t xml:space="preserve">ись)                  </w:t>
      </w:r>
      <w:r w:rsidRPr="002236B4">
        <w:rPr>
          <w:rFonts w:ascii="Times New Roman" w:hAnsi="Times New Roman" w:cs="Times New Roman"/>
          <w:sz w:val="20"/>
          <w:szCs w:val="20"/>
        </w:rPr>
        <w:t xml:space="preserve"> (расшифровка </w:t>
      </w:r>
      <w:bookmarkStart w:id="290" w:name="_%D0%9F%D1%80%D0%B8%D0%BB%D0%BE%D0%B6%D0"/>
      <w:bookmarkEnd w:id="290"/>
      <w:r w:rsidR="002236B4">
        <w:rPr>
          <w:rFonts w:ascii="Times New Roman" w:hAnsi="Times New Roman" w:cs="Times New Roman"/>
          <w:sz w:val="20"/>
          <w:szCs w:val="20"/>
        </w:rPr>
        <w:t xml:space="preserve">подписи)      </w:t>
      </w:r>
    </w:p>
    <w:p w:rsidR="002236B4" w:rsidRDefault="002236B4" w:rsidP="00223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F36" w:rsidRPr="002236B4" w:rsidRDefault="00153F36" w:rsidP="002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B4">
        <w:rPr>
          <w:rFonts w:ascii="Times New Roman" w:eastAsia="Calibri" w:hAnsi="Times New Roman" w:cs="Times New Roman"/>
          <w:sz w:val="24"/>
          <w:szCs w:val="24"/>
        </w:rPr>
        <w:t xml:space="preserve">    «______»_____________20___г.</w:t>
      </w:r>
    </w:p>
    <w:p w:rsidR="00153F36" w:rsidRPr="002236B4" w:rsidRDefault="00153F36" w:rsidP="00153F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236B4">
        <w:rPr>
          <w:rFonts w:ascii="Times New Roman" w:hAnsi="Times New Roman" w:cs="Times New Roman"/>
          <w:sz w:val="24"/>
          <w:szCs w:val="24"/>
        </w:rPr>
        <w:br w:type="page"/>
      </w:r>
    </w:p>
    <w:p w:rsidR="00153F36" w:rsidRPr="002236B4" w:rsidRDefault="00153F36" w:rsidP="00153F36">
      <w:pPr>
        <w:rPr>
          <w:rFonts w:ascii="Times New Roman" w:hAnsi="Times New Roman" w:cs="Times New Roman"/>
          <w:sz w:val="24"/>
          <w:szCs w:val="24"/>
          <w:lang w:eastAsia="ar-SA"/>
        </w:rPr>
        <w:sectPr w:rsidR="00153F36" w:rsidRPr="002236B4" w:rsidSect="00F6060A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CD0FC0" w:rsidRDefault="00CD0FC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91" w:name="_Ref437561820"/>
      <w:bookmarkStart w:id="292" w:name="_Ref4375612081"/>
      <w:bookmarkStart w:id="293" w:name="_Toc4379733061"/>
      <w:bookmarkStart w:id="294" w:name="_Toc4381100481"/>
      <w:bookmarkStart w:id="295" w:name="_Ref4375611841"/>
      <w:bookmarkStart w:id="296" w:name="_Ref4375614411"/>
      <w:bookmarkStart w:id="297" w:name="_Toc4383762601"/>
      <w:bookmarkStart w:id="298" w:name="_Toc515296520"/>
      <w:bookmarkStart w:id="299" w:name="_Toc510617048"/>
      <w:bookmarkStart w:id="300" w:name="_Toc530579187"/>
      <w:bookmarkStart w:id="301" w:name="_Toc5112010"/>
      <w:bookmarkEnd w:id="291"/>
      <w:bookmarkEnd w:id="292"/>
      <w:bookmarkEnd w:id="293"/>
      <w:bookmarkEnd w:id="294"/>
      <w:bookmarkEnd w:id="295"/>
      <w:bookmarkEnd w:id="296"/>
      <w:bookmarkEnd w:id="297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153F36" w:rsidRPr="00CD0FC0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bookmarkEnd w:id="298"/>
      <w:bookmarkEnd w:id="299"/>
      <w:bookmarkEnd w:id="300"/>
      <w:r w:rsidR="00153F36" w:rsidRPr="00CD0FC0">
        <w:rPr>
          <w:rFonts w:ascii="Times New Roman" w:hAnsi="Times New Roman"/>
          <w:sz w:val="24"/>
          <w:szCs w:val="24"/>
          <w:lang w:val="ru-RU"/>
        </w:rPr>
        <w:t xml:space="preserve">9 </w:t>
      </w:r>
    </w:p>
    <w:p w:rsidR="00153F36" w:rsidRPr="00CD0FC0" w:rsidRDefault="00CD0FC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9A481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153F36" w:rsidRPr="00CD0FC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  <w:bookmarkEnd w:id="301"/>
    </w:p>
    <w:p w:rsidR="00153F36" w:rsidRPr="00CD0FC0" w:rsidRDefault="00153F36" w:rsidP="00153F36">
      <w:pPr>
        <w:pStyle w:val="afff6"/>
        <w:rPr>
          <w:szCs w:val="24"/>
        </w:rPr>
      </w:pPr>
      <w:bookmarkStart w:id="302" w:name="_Toc438110052"/>
      <w:bookmarkStart w:id="303" w:name="_Ref4375618201"/>
      <w:bookmarkStart w:id="304" w:name="_Toc510617049"/>
      <w:bookmarkStart w:id="305" w:name="_Toc437973310"/>
      <w:bookmarkStart w:id="306" w:name="_Toc438376264"/>
      <w:bookmarkEnd w:id="302"/>
      <w:bookmarkEnd w:id="303"/>
      <w:bookmarkEnd w:id="304"/>
      <w:bookmarkEnd w:id="305"/>
      <w:bookmarkEnd w:id="306"/>
      <w:r w:rsidRPr="00CD0FC0">
        <w:rPr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153F36" w:rsidRPr="00CD0FC0" w:rsidRDefault="00153F36" w:rsidP="00153F36">
      <w:pPr>
        <w:pStyle w:val="affff8"/>
        <w:jc w:val="center"/>
        <w:rPr>
          <w:sz w:val="24"/>
          <w:szCs w:val="24"/>
        </w:rPr>
      </w:pPr>
      <w:r w:rsidRPr="00CD0FC0"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153F36" w:rsidRPr="00CD0FC0" w:rsidTr="00F6060A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D0F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153F36" w:rsidRPr="00CD0FC0" w:rsidTr="00F6060A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53F36" w:rsidRPr="00CD0FC0" w:rsidTr="00F6060A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РПГУ/Модуль ЕИСОУ</w:t>
            </w: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2f6"/>
              <w:jc w:val="both"/>
              <w:rPr>
                <w:rFonts w:ascii="Times New Roman" w:hAnsi="Times New Roman"/>
                <w:sz w:val="24"/>
              </w:rPr>
            </w:pPr>
            <w:r w:rsidRPr="00CD0FC0">
              <w:rPr>
                <w:rFonts w:ascii="Times New Roman" w:hAnsi="Times New Roman"/>
                <w:sz w:val="24"/>
              </w:rPr>
              <w:t xml:space="preserve"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документов, указанных в п. 10.1. настоящего Административного регламента </w:t>
            </w:r>
          </w:p>
          <w:p w:rsidR="00153F36" w:rsidRPr="00CD0FC0" w:rsidRDefault="00153F36" w:rsidP="00F6060A">
            <w:pPr>
              <w:pStyle w:val="2f6"/>
              <w:jc w:val="both"/>
              <w:rPr>
                <w:rFonts w:ascii="Times New Roman" w:hAnsi="Times New Roman"/>
                <w:sz w:val="24"/>
              </w:rPr>
            </w:pPr>
            <w:r w:rsidRPr="00CD0FC0"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интегрированную с РПГУ ЕИСОУ. </w:t>
            </w:r>
          </w:p>
        </w:tc>
      </w:tr>
    </w:tbl>
    <w:p w:rsidR="00153F36" w:rsidRPr="00CD0FC0" w:rsidRDefault="00153F36" w:rsidP="00153F36">
      <w:pPr>
        <w:suppressAutoHyphens/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uppressAutoHyphens/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FC0">
        <w:rPr>
          <w:rFonts w:ascii="Times New Roman" w:hAnsi="Times New Roman" w:cs="Times New Roman"/>
          <w:b/>
          <w:sz w:val="24"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153F36" w:rsidRPr="00CD0FC0" w:rsidTr="00F6060A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53F36" w:rsidRPr="00CD0FC0" w:rsidTr="00F6060A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или </w:t>
            </w:r>
            <w:r w:rsidRPr="00CD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оснований для отказа в предоставлении Муниципальной услуги, подготовка результата муниципальной услуги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Администрации на основании представленных Заявителем </w:t>
            </w:r>
            <w:r w:rsidRPr="00CD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а также на основании имеющихся сведений в Администрации определяет возможность предоставления Муниципальной услуги. </w:t>
            </w: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работник Администрации подготавливает проект Решения по форме, являющейся приложением 4 к Административному регламенту </w:t>
            </w: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уполномоченным работником осуществляется проверка участия либо неучастия Заявителя в приватизации по адресу муниципального жилого помещения указанного гражданина, а так же по фамилии, имени и отчеству в соответствии с документами предоставленными гражданином, после чего подготавливается Справка по форме, в соответствии с приложением 3 к настоящему Административному регламенту, с учетом сведений представленных заявителем, а так же сведений имеющихся в распоряжении Администрации.</w:t>
            </w: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Справка вносится в Модуль ЕИСОУ</w:t>
            </w:r>
          </w:p>
        </w:tc>
      </w:tr>
    </w:tbl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C0">
        <w:rPr>
          <w:rFonts w:ascii="Times New Roman" w:hAnsi="Times New Roman" w:cs="Times New Roman"/>
          <w:b/>
          <w:sz w:val="24"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153F36" w:rsidRPr="00CD0FC0" w:rsidTr="00F6060A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53F36" w:rsidRPr="00CD0FC0" w:rsidTr="00F6060A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результата предоставления муниципальной услуги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результата муниципальной услуги–Справку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153F36" w:rsidRPr="00CD0FC0" w:rsidTr="00F6060A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Модуле ЕИС ОУ</w:t>
            </w:r>
          </w:p>
        </w:tc>
      </w:tr>
    </w:tbl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36" w:rsidRPr="00CD0FC0" w:rsidRDefault="00153F36" w:rsidP="00153F3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FC0">
        <w:rPr>
          <w:rFonts w:ascii="Times New Roman" w:hAnsi="Times New Roman" w:cs="Times New Roman"/>
          <w:b/>
          <w:sz w:val="24"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153F36" w:rsidRPr="00CD0FC0" w:rsidTr="00F6060A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53F36" w:rsidRPr="00CD0FC0" w:rsidTr="00F6060A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Модуль ЕИСОУ/РПГУ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 направляет результат предоставления Муниципальной услуги Заявителю:</w:t>
            </w:r>
          </w:p>
          <w:p w:rsidR="00153F36" w:rsidRPr="00CD0FC0" w:rsidRDefault="00153F36" w:rsidP="00F6060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C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153F36" w:rsidRPr="00CD0FC0" w:rsidRDefault="00153F36" w:rsidP="00153F36">
      <w:pPr>
        <w:pStyle w:val="afff6"/>
        <w:rPr>
          <w:szCs w:val="24"/>
        </w:rPr>
        <w:sectPr w:rsidR="00153F36" w:rsidRPr="00CD0FC0">
          <w:headerReference w:type="default" r:id="rId16"/>
          <w:footerReference w:type="default" r:id="rId17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 w:rsidRPr="00CD0FC0">
        <w:rPr>
          <w:szCs w:val="24"/>
        </w:rPr>
        <w:br w:type="textWrapping" w:clear="all"/>
      </w:r>
    </w:p>
    <w:p w:rsidR="00CD0FC0" w:rsidRPr="00CD0FC0" w:rsidRDefault="00CD0FC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307" w:name="_Toc530579188"/>
      <w:bookmarkStart w:id="308" w:name="_Toc510617050"/>
      <w:bookmarkStart w:id="309" w:name="_Toc515296521"/>
      <w:bookmarkStart w:id="310" w:name="_Toc511201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</w:t>
      </w:r>
      <w:r w:rsidR="00153F36" w:rsidRPr="00CD0FC0">
        <w:rPr>
          <w:rFonts w:ascii="Times New Roman" w:hAnsi="Times New Roman"/>
          <w:sz w:val="24"/>
          <w:szCs w:val="24"/>
          <w:lang w:val="ru-RU"/>
        </w:rPr>
        <w:t>Приложение 1</w:t>
      </w:r>
      <w:bookmarkEnd w:id="307"/>
      <w:r w:rsidR="00153F36" w:rsidRPr="00CD0FC0">
        <w:rPr>
          <w:rFonts w:ascii="Times New Roman" w:hAnsi="Times New Roman"/>
          <w:sz w:val="24"/>
          <w:szCs w:val="24"/>
          <w:lang w:val="ru-RU"/>
        </w:rPr>
        <w:t>0</w:t>
      </w:r>
      <w:bookmarkEnd w:id="308"/>
      <w:bookmarkEnd w:id="309"/>
    </w:p>
    <w:p w:rsidR="00153F36" w:rsidRPr="00CD0FC0" w:rsidRDefault="00CD0FC0" w:rsidP="00153F36">
      <w:pPr>
        <w:pStyle w:val="10"/>
        <w:ind w:left="1214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986B2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153F36" w:rsidRPr="00CD0FC0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  <w:bookmarkEnd w:id="310"/>
    </w:p>
    <w:p w:rsidR="00153F36" w:rsidRPr="00CD0FC0" w:rsidRDefault="00153F36" w:rsidP="00153F36">
      <w:pPr>
        <w:pStyle w:val="afff6"/>
        <w:rPr>
          <w:szCs w:val="24"/>
        </w:rPr>
      </w:pPr>
      <w:bookmarkStart w:id="311" w:name="_Toc510617051"/>
      <w:bookmarkEnd w:id="311"/>
      <w:r w:rsidRPr="00CD0FC0">
        <w:rPr>
          <w:noProof/>
          <w:szCs w:val="24"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0A" w:rsidRPr="00CD0FC0" w:rsidRDefault="00AD290A" w:rsidP="00AD2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290A" w:rsidRPr="00CD0FC0" w:rsidRDefault="00AD290A" w:rsidP="00AD29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81D" w:rsidRPr="00CD0FC0" w:rsidRDefault="00FB581D" w:rsidP="00AD29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p w:rsidR="00FB581D" w:rsidRDefault="00FB581D" w:rsidP="00AD290A">
      <w:pPr>
        <w:pStyle w:val="ConsPlusNonformat"/>
        <w:rPr>
          <w:sz w:val="24"/>
          <w:szCs w:val="24"/>
        </w:rPr>
      </w:pPr>
    </w:p>
    <w:bookmarkEnd w:id="0"/>
    <w:p w:rsidR="00AD290A" w:rsidRPr="00600FDE" w:rsidRDefault="00AD290A" w:rsidP="00AD290A">
      <w:pPr>
        <w:pStyle w:val="ConsPlusNonformat"/>
        <w:rPr>
          <w:sz w:val="24"/>
          <w:szCs w:val="24"/>
        </w:rPr>
      </w:pPr>
    </w:p>
    <w:sectPr w:rsidR="00AD290A" w:rsidRPr="00600FDE" w:rsidSect="008A29B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D6" w:rsidRDefault="00145CD6" w:rsidP="00773C0A">
      <w:pPr>
        <w:spacing w:after="0" w:line="240" w:lineRule="auto"/>
      </w:pPr>
      <w:r>
        <w:separator/>
      </w:r>
    </w:p>
  </w:endnote>
  <w:endnote w:type="continuationSeparator" w:id="0">
    <w:p w:rsidR="00145CD6" w:rsidRDefault="00145CD6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F1BC4">
      <w:rPr>
        <w:noProof/>
      </w:rPr>
      <w:t>1</w:t>
    </w:r>
    <w:r>
      <w:rPr>
        <w:noProof/>
      </w:rPr>
      <w:fldChar w:fldCharType="end"/>
    </w:r>
  </w:p>
  <w:p w:rsidR="00EE6283" w:rsidRDefault="00EE6283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f"/>
      <w:jc w:val="center"/>
    </w:pPr>
  </w:p>
  <w:p w:rsidR="00EE6283" w:rsidRDefault="00EE6283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F1BC4">
      <w:rPr>
        <w:noProof/>
      </w:rPr>
      <w:t>31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F1BC4">
      <w:rPr>
        <w:noProof/>
      </w:rPr>
      <w:t>36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7"/>
    </w:sdtPr>
    <w:sdtEndPr/>
    <w:sdtContent>
      <w:p w:rsidR="00EE6283" w:rsidRDefault="00EE628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1BC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E6283" w:rsidRDefault="00EE6283">
    <w:pPr>
      <w:pStyle w:val="af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 w:rsidP="00275F14">
    <w:pPr>
      <w:pStyle w:val="af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6F1BC4">
      <w:rPr>
        <w:rFonts w:ascii="Times New Roman" w:hAnsi="Times New Roman" w:cs="Times New Roman"/>
        <w:noProof/>
        <w:sz w:val="24"/>
      </w:rPr>
      <w:t>40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D6" w:rsidRDefault="00145CD6" w:rsidP="00773C0A">
      <w:pPr>
        <w:spacing w:after="0" w:line="240" w:lineRule="auto"/>
      </w:pPr>
      <w:r>
        <w:separator/>
      </w:r>
    </w:p>
  </w:footnote>
  <w:footnote w:type="continuationSeparator" w:id="0">
    <w:p w:rsidR="00145CD6" w:rsidRDefault="00145CD6" w:rsidP="0077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F1BC4">
      <w:rPr>
        <w:noProof/>
      </w:rPr>
      <w:t>27</w:t>
    </w:r>
    <w:r>
      <w:rPr>
        <w:noProof/>
      </w:rPr>
      <w:fldChar w:fldCharType="end"/>
    </w:r>
  </w:p>
  <w:p w:rsidR="00EE6283" w:rsidRDefault="00EE628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Pr="00386BBC" w:rsidRDefault="00EE6283" w:rsidP="00F6060A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3" w:rsidRDefault="00EE6283">
    <w:pPr>
      <w:pStyle w:val="ad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2A17D0"/>
    <w:multiLevelType w:val="singleLevel"/>
    <w:tmpl w:val="F44A4B8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C5236E"/>
    <w:multiLevelType w:val="hybridMultilevel"/>
    <w:tmpl w:val="A0C431DE"/>
    <w:lvl w:ilvl="0" w:tplc="BF7220BE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1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4" w15:restartNumberingAfterBreak="0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2D74739"/>
    <w:multiLevelType w:val="hybridMultilevel"/>
    <w:tmpl w:val="48765D56"/>
    <w:lvl w:ilvl="0" w:tplc="13E802E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FFBA2F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E0F9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23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1CCB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5AC2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C222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483E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1055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1" w15:restartNumberingAfterBreak="0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3" w15:restartNumberingAfterBreak="0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6" w15:restartNumberingAfterBreak="0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23"/>
  </w:num>
  <w:num w:numId="12">
    <w:abstractNumId w:val="7"/>
  </w:num>
  <w:num w:numId="13">
    <w:abstractNumId w:val="2"/>
  </w:num>
  <w:num w:numId="14">
    <w:abstractNumId w:val="0"/>
  </w:num>
  <w:num w:numId="15">
    <w:abstractNumId w:val="26"/>
  </w:num>
  <w:num w:numId="16">
    <w:abstractNumId w:val="24"/>
  </w:num>
  <w:num w:numId="17">
    <w:abstractNumId w:val="20"/>
  </w:num>
  <w:num w:numId="18">
    <w:abstractNumId w:val="9"/>
  </w:num>
  <w:num w:numId="19">
    <w:abstractNumId w:val="18"/>
  </w:num>
  <w:num w:numId="20">
    <w:abstractNumId w:val="21"/>
  </w:num>
  <w:num w:numId="21">
    <w:abstractNumId w:val="27"/>
  </w:num>
  <w:num w:numId="22">
    <w:abstractNumId w:val="25"/>
  </w:num>
  <w:num w:numId="23">
    <w:abstractNumId w:val="4"/>
  </w:num>
  <w:num w:numId="24">
    <w:abstractNumId w:val="3"/>
  </w:num>
  <w:num w:numId="25">
    <w:abstractNumId w:val="15"/>
  </w:num>
  <w:num w:numId="26">
    <w:abstractNumId w:val="8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471A"/>
    <w:rsid w:val="00004C55"/>
    <w:rsid w:val="0000667F"/>
    <w:rsid w:val="00006DD3"/>
    <w:rsid w:val="0001201B"/>
    <w:rsid w:val="00012B0E"/>
    <w:rsid w:val="000214E7"/>
    <w:rsid w:val="000335BB"/>
    <w:rsid w:val="00037BF5"/>
    <w:rsid w:val="000406AB"/>
    <w:rsid w:val="000451FB"/>
    <w:rsid w:val="00047B77"/>
    <w:rsid w:val="000517E2"/>
    <w:rsid w:val="000535FC"/>
    <w:rsid w:val="00055CE7"/>
    <w:rsid w:val="000607C0"/>
    <w:rsid w:val="000666FD"/>
    <w:rsid w:val="0007237D"/>
    <w:rsid w:val="0007350E"/>
    <w:rsid w:val="0007698B"/>
    <w:rsid w:val="00087054"/>
    <w:rsid w:val="000911EB"/>
    <w:rsid w:val="00094F14"/>
    <w:rsid w:val="000952C3"/>
    <w:rsid w:val="00097441"/>
    <w:rsid w:val="0009745D"/>
    <w:rsid w:val="000A2B28"/>
    <w:rsid w:val="000A68B6"/>
    <w:rsid w:val="000B0C81"/>
    <w:rsid w:val="000B2579"/>
    <w:rsid w:val="000B3453"/>
    <w:rsid w:val="000B45C6"/>
    <w:rsid w:val="000C4416"/>
    <w:rsid w:val="000C460F"/>
    <w:rsid w:val="000C58EE"/>
    <w:rsid w:val="000D1910"/>
    <w:rsid w:val="000D5F45"/>
    <w:rsid w:val="000D6AA5"/>
    <w:rsid w:val="000D7B8D"/>
    <w:rsid w:val="000E5C01"/>
    <w:rsid w:val="000E7FA3"/>
    <w:rsid w:val="000F59E6"/>
    <w:rsid w:val="001023A2"/>
    <w:rsid w:val="001071D4"/>
    <w:rsid w:val="00107A89"/>
    <w:rsid w:val="00113AAA"/>
    <w:rsid w:val="0011658C"/>
    <w:rsid w:val="00120568"/>
    <w:rsid w:val="00133716"/>
    <w:rsid w:val="00135610"/>
    <w:rsid w:val="0013671E"/>
    <w:rsid w:val="00143279"/>
    <w:rsid w:val="00144528"/>
    <w:rsid w:val="00145CD6"/>
    <w:rsid w:val="001479ED"/>
    <w:rsid w:val="00153F36"/>
    <w:rsid w:val="00154F8B"/>
    <w:rsid w:val="00166C7B"/>
    <w:rsid w:val="001670FF"/>
    <w:rsid w:val="001740AD"/>
    <w:rsid w:val="001745FE"/>
    <w:rsid w:val="00181FF3"/>
    <w:rsid w:val="00182239"/>
    <w:rsid w:val="00185130"/>
    <w:rsid w:val="00186DC6"/>
    <w:rsid w:val="00186FD1"/>
    <w:rsid w:val="0018709B"/>
    <w:rsid w:val="00192E01"/>
    <w:rsid w:val="00196F87"/>
    <w:rsid w:val="001A52E4"/>
    <w:rsid w:val="001A5CE3"/>
    <w:rsid w:val="001A6456"/>
    <w:rsid w:val="001B13E8"/>
    <w:rsid w:val="001B5A41"/>
    <w:rsid w:val="001C3078"/>
    <w:rsid w:val="001C32EB"/>
    <w:rsid w:val="001C4C1E"/>
    <w:rsid w:val="001C5C3A"/>
    <w:rsid w:val="001C7BAF"/>
    <w:rsid w:val="001D5910"/>
    <w:rsid w:val="001E0023"/>
    <w:rsid w:val="001E3907"/>
    <w:rsid w:val="001F2CC7"/>
    <w:rsid w:val="001F6668"/>
    <w:rsid w:val="00200169"/>
    <w:rsid w:val="00204F15"/>
    <w:rsid w:val="00205605"/>
    <w:rsid w:val="002073DB"/>
    <w:rsid w:val="00211BB7"/>
    <w:rsid w:val="00221290"/>
    <w:rsid w:val="00222AC2"/>
    <w:rsid w:val="002236B4"/>
    <w:rsid w:val="002267FD"/>
    <w:rsid w:val="002375EF"/>
    <w:rsid w:val="00243571"/>
    <w:rsid w:val="00247593"/>
    <w:rsid w:val="00253720"/>
    <w:rsid w:val="00257603"/>
    <w:rsid w:val="002611B2"/>
    <w:rsid w:val="00262516"/>
    <w:rsid w:val="0026285C"/>
    <w:rsid w:val="00262E98"/>
    <w:rsid w:val="00265FB6"/>
    <w:rsid w:val="00266B2E"/>
    <w:rsid w:val="00271576"/>
    <w:rsid w:val="00275F14"/>
    <w:rsid w:val="00285534"/>
    <w:rsid w:val="00287424"/>
    <w:rsid w:val="00291F03"/>
    <w:rsid w:val="00295B2B"/>
    <w:rsid w:val="00297FCB"/>
    <w:rsid w:val="002A2BD3"/>
    <w:rsid w:val="002A532B"/>
    <w:rsid w:val="002A70AC"/>
    <w:rsid w:val="002B4B2E"/>
    <w:rsid w:val="002C3DA7"/>
    <w:rsid w:val="002C4DC0"/>
    <w:rsid w:val="002D1777"/>
    <w:rsid w:val="002D2DB8"/>
    <w:rsid w:val="002D76E3"/>
    <w:rsid w:val="002E1D5D"/>
    <w:rsid w:val="002E46AB"/>
    <w:rsid w:val="002E5BC9"/>
    <w:rsid w:val="002E5D1E"/>
    <w:rsid w:val="002E79F5"/>
    <w:rsid w:val="002F0D14"/>
    <w:rsid w:val="002F16D1"/>
    <w:rsid w:val="002F6F14"/>
    <w:rsid w:val="00301DD1"/>
    <w:rsid w:val="0030456E"/>
    <w:rsid w:val="00312583"/>
    <w:rsid w:val="00322C25"/>
    <w:rsid w:val="003240C8"/>
    <w:rsid w:val="00324C24"/>
    <w:rsid w:val="00324D17"/>
    <w:rsid w:val="0032542D"/>
    <w:rsid w:val="0032737E"/>
    <w:rsid w:val="00330640"/>
    <w:rsid w:val="00332177"/>
    <w:rsid w:val="00332251"/>
    <w:rsid w:val="00342238"/>
    <w:rsid w:val="00342C2F"/>
    <w:rsid w:val="003545E9"/>
    <w:rsid w:val="00357247"/>
    <w:rsid w:val="00365751"/>
    <w:rsid w:val="003717B3"/>
    <w:rsid w:val="00375B2E"/>
    <w:rsid w:val="00375DD2"/>
    <w:rsid w:val="00382993"/>
    <w:rsid w:val="00382EF0"/>
    <w:rsid w:val="00385859"/>
    <w:rsid w:val="00386DD0"/>
    <w:rsid w:val="00391F84"/>
    <w:rsid w:val="003A2875"/>
    <w:rsid w:val="003A4812"/>
    <w:rsid w:val="003B05A5"/>
    <w:rsid w:val="003B0DE0"/>
    <w:rsid w:val="003B11FF"/>
    <w:rsid w:val="003C7260"/>
    <w:rsid w:val="003D28C9"/>
    <w:rsid w:val="003D4DC6"/>
    <w:rsid w:val="003D7231"/>
    <w:rsid w:val="003E07A3"/>
    <w:rsid w:val="003E39E0"/>
    <w:rsid w:val="003E4E8F"/>
    <w:rsid w:val="003F468E"/>
    <w:rsid w:val="003F5C11"/>
    <w:rsid w:val="003F7167"/>
    <w:rsid w:val="004001B5"/>
    <w:rsid w:val="00402F3C"/>
    <w:rsid w:val="00407976"/>
    <w:rsid w:val="004115FC"/>
    <w:rsid w:val="004167FB"/>
    <w:rsid w:val="00421C83"/>
    <w:rsid w:val="0042494C"/>
    <w:rsid w:val="00424B3B"/>
    <w:rsid w:val="00436570"/>
    <w:rsid w:val="004409DC"/>
    <w:rsid w:val="00443430"/>
    <w:rsid w:val="00443887"/>
    <w:rsid w:val="00444047"/>
    <w:rsid w:val="004447F7"/>
    <w:rsid w:val="00453397"/>
    <w:rsid w:val="00455011"/>
    <w:rsid w:val="00457319"/>
    <w:rsid w:val="004577DD"/>
    <w:rsid w:val="00462F01"/>
    <w:rsid w:val="0046417B"/>
    <w:rsid w:val="0046556B"/>
    <w:rsid w:val="00465B5A"/>
    <w:rsid w:val="0047213E"/>
    <w:rsid w:val="00475722"/>
    <w:rsid w:val="00476A99"/>
    <w:rsid w:val="00477674"/>
    <w:rsid w:val="00486359"/>
    <w:rsid w:val="004866BC"/>
    <w:rsid w:val="00492A55"/>
    <w:rsid w:val="004A374B"/>
    <w:rsid w:val="004A3D21"/>
    <w:rsid w:val="004A673E"/>
    <w:rsid w:val="004A7B94"/>
    <w:rsid w:val="004B0968"/>
    <w:rsid w:val="004B447C"/>
    <w:rsid w:val="004C0D2E"/>
    <w:rsid w:val="004C35AB"/>
    <w:rsid w:val="004C37B3"/>
    <w:rsid w:val="004D0972"/>
    <w:rsid w:val="004D7754"/>
    <w:rsid w:val="004E48DB"/>
    <w:rsid w:val="004E7AA6"/>
    <w:rsid w:val="004F18D7"/>
    <w:rsid w:val="004F4C35"/>
    <w:rsid w:val="005104E7"/>
    <w:rsid w:val="00514921"/>
    <w:rsid w:val="00514B87"/>
    <w:rsid w:val="00515247"/>
    <w:rsid w:val="005152E6"/>
    <w:rsid w:val="00527463"/>
    <w:rsid w:val="00536D0E"/>
    <w:rsid w:val="005436E9"/>
    <w:rsid w:val="00545AF4"/>
    <w:rsid w:val="0055096A"/>
    <w:rsid w:val="00551732"/>
    <w:rsid w:val="00551FC8"/>
    <w:rsid w:val="005535AD"/>
    <w:rsid w:val="00554043"/>
    <w:rsid w:val="0055422C"/>
    <w:rsid w:val="00560D10"/>
    <w:rsid w:val="005625CD"/>
    <w:rsid w:val="00571989"/>
    <w:rsid w:val="005742FF"/>
    <w:rsid w:val="00575C4F"/>
    <w:rsid w:val="005A2551"/>
    <w:rsid w:val="005A4003"/>
    <w:rsid w:val="005A513F"/>
    <w:rsid w:val="005A5384"/>
    <w:rsid w:val="005A571D"/>
    <w:rsid w:val="005A7F57"/>
    <w:rsid w:val="005B1C16"/>
    <w:rsid w:val="005B5FC3"/>
    <w:rsid w:val="005C3F19"/>
    <w:rsid w:val="005C65F8"/>
    <w:rsid w:val="005D19DB"/>
    <w:rsid w:val="005D3647"/>
    <w:rsid w:val="005E09FE"/>
    <w:rsid w:val="005E63BA"/>
    <w:rsid w:val="005F1213"/>
    <w:rsid w:val="005F6A8E"/>
    <w:rsid w:val="00600BA2"/>
    <w:rsid w:val="00600FDE"/>
    <w:rsid w:val="0060139C"/>
    <w:rsid w:val="00606E07"/>
    <w:rsid w:val="00610F4E"/>
    <w:rsid w:val="00611EBB"/>
    <w:rsid w:val="006220C0"/>
    <w:rsid w:val="00622CBE"/>
    <w:rsid w:val="00622CEB"/>
    <w:rsid w:val="0062637B"/>
    <w:rsid w:val="00626461"/>
    <w:rsid w:val="00626C50"/>
    <w:rsid w:val="006418EF"/>
    <w:rsid w:val="00642A1B"/>
    <w:rsid w:val="00643B5F"/>
    <w:rsid w:val="006470E0"/>
    <w:rsid w:val="00650399"/>
    <w:rsid w:val="00651196"/>
    <w:rsid w:val="0066444D"/>
    <w:rsid w:val="0067337E"/>
    <w:rsid w:val="00673810"/>
    <w:rsid w:val="00673AB2"/>
    <w:rsid w:val="00675171"/>
    <w:rsid w:val="00685365"/>
    <w:rsid w:val="00690550"/>
    <w:rsid w:val="00693189"/>
    <w:rsid w:val="00693333"/>
    <w:rsid w:val="00696475"/>
    <w:rsid w:val="00697863"/>
    <w:rsid w:val="006B3C71"/>
    <w:rsid w:val="006C0ACC"/>
    <w:rsid w:val="006C118F"/>
    <w:rsid w:val="006C1A6D"/>
    <w:rsid w:val="006D115F"/>
    <w:rsid w:val="006D2035"/>
    <w:rsid w:val="006D721A"/>
    <w:rsid w:val="006E4319"/>
    <w:rsid w:val="006E454A"/>
    <w:rsid w:val="006E4F15"/>
    <w:rsid w:val="006F1BC4"/>
    <w:rsid w:val="006F4900"/>
    <w:rsid w:val="00700A5D"/>
    <w:rsid w:val="00701375"/>
    <w:rsid w:val="007062CA"/>
    <w:rsid w:val="007077ED"/>
    <w:rsid w:val="00710AD6"/>
    <w:rsid w:val="007118F0"/>
    <w:rsid w:val="007149D5"/>
    <w:rsid w:val="00714A90"/>
    <w:rsid w:val="00720EC7"/>
    <w:rsid w:val="00722C02"/>
    <w:rsid w:val="0074781B"/>
    <w:rsid w:val="00750847"/>
    <w:rsid w:val="007519DC"/>
    <w:rsid w:val="00756718"/>
    <w:rsid w:val="00760EB2"/>
    <w:rsid w:val="00761851"/>
    <w:rsid w:val="00761B6D"/>
    <w:rsid w:val="007629D9"/>
    <w:rsid w:val="00765EB1"/>
    <w:rsid w:val="00767EA7"/>
    <w:rsid w:val="00772DC7"/>
    <w:rsid w:val="0077305D"/>
    <w:rsid w:val="00773C0A"/>
    <w:rsid w:val="00775210"/>
    <w:rsid w:val="00780726"/>
    <w:rsid w:val="00792427"/>
    <w:rsid w:val="00793EED"/>
    <w:rsid w:val="007955B3"/>
    <w:rsid w:val="007B212D"/>
    <w:rsid w:val="007B3AD4"/>
    <w:rsid w:val="007B599D"/>
    <w:rsid w:val="007C23BC"/>
    <w:rsid w:val="007C3FFE"/>
    <w:rsid w:val="007D2A86"/>
    <w:rsid w:val="007D42B8"/>
    <w:rsid w:val="007E5830"/>
    <w:rsid w:val="007E6A14"/>
    <w:rsid w:val="007F00FF"/>
    <w:rsid w:val="007F363F"/>
    <w:rsid w:val="00800A39"/>
    <w:rsid w:val="00800E5B"/>
    <w:rsid w:val="00802577"/>
    <w:rsid w:val="008030CB"/>
    <w:rsid w:val="008052A0"/>
    <w:rsid w:val="0080585B"/>
    <w:rsid w:val="00807D85"/>
    <w:rsid w:val="008173D1"/>
    <w:rsid w:val="00824157"/>
    <w:rsid w:val="00826363"/>
    <w:rsid w:val="00830E5F"/>
    <w:rsid w:val="00841091"/>
    <w:rsid w:val="0085582A"/>
    <w:rsid w:val="0086026A"/>
    <w:rsid w:val="00860913"/>
    <w:rsid w:val="008639CF"/>
    <w:rsid w:val="008642D0"/>
    <w:rsid w:val="0087051D"/>
    <w:rsid w:val="00872A18"/>
    <w:rsid w:val="00875DAD"/>
    <w:rsid w:val="00875F50"/>
    <w:rsid w:val="00876D91"/>
    <w:rsid w:val="0088374B"/>
    <w:rsid w:val="00893441"/>
    <w:rsid w:val="00893A53"/>
    <w:rsid w:val="00897F9A"/>
    <w:rsid w:val="008A29B0"/>
    <w:rsid w:val="008A5141"/>
    <w:rsid w:val="008A5E38"/>
    <w:rsid w:val="008B056D"/>
    <w:rsid w:val="008B30F7"/>
    <w:rsid w:val="008B7543"/>
    <w:rsid w:val="008C19DA"/>
    <w:rsid w:val="008C3A23"/>
    <w:rsid w:val="008C48BA"/>
    <w:rsid w:val="008C59F5"/>
    <w:rsid w:val="008C62F6"/>
    <w:rsid w:val="008D07A6"/>
    <w:rsid w:val="008D29B3"/>
    <w:rsid w:val="008D4D69"/>
    <w:rsid w:val="008D7683"/>
    <w:rsid w:val="008F3EC9"/>
    <w:rsid w:val="00900B07"/>
    <w:rsid w:val="00902781"/>
    <w:rsid w:val="00904756"/>
    <w:rsid w:val="00914941"/>
    <w:rsid w:val="00916A6A"/>
    <w:rsid w:val="00920CB8"/>
    <w:rsid w:val="009210E6"/>
    <w:rsid w:val="00921714"/>
    <w:rsid w:val="009258C6"/>
    <w:rsid w:val="009271CF"/>
    <w:rsid w:val="009300D3"/>
    <w:rsid w:val="009358E8"/>
    <w:rsid w:val="009365DD"/>
    <w:rsid w:val="00940370"/>
    <w:rsid w:val="00947ECB"/>
    <w:rsid w:val="009527A2"/>
    <w:rsid w:val="00955A41"/>
    <w:rsid w:val="009610C3"/>
    <w:rsid w:val="00961EEF"/>
    <w:rsid w:val="00971006"/>
    <w:rsid w:val="009710BA"/>
    <w:rsid w:val="00972438"/>
    <w:rsid w:val="009759C4"/>
    <w:rsid w:val="00980936"/>
    <w:rsid w:val="00981F72"/>
    <w:rsid w:val="00982014"/>
    <w:rsid w:val="0098268B"/>
    <w:rsid w:val="00984E4F"/>
    <w:rsid w:val="00986B21"/>
    <w:rsid w:val="009952CC"/>
    <w:rsid w:val="009A1050"/>
    <w:rsid w:val="009A2C75"/>
    <w:rsid w:val="009A2CD5"/>
    <w:rsid w:val="009A4812"/>
    <w:rsid w:val="009A6A21"/>
    <w:rsid w:val="009B0765"/>
    <w:rsid w:val="009B2F85"/>
    <w:rsid w:val="009C20D9"/>
    <w:rsid w:val="009C658D"/>
    <w:rsid w:val="009C7116"/>
    <w:rsid w:val="009C7DAD"/>
    <w:rsid w:val="009D46C4"/>
    <w:rsid w:val="009E4D54"/>
    <w:rsid w:val="009F3114"/>
    <w:rsid w:val="00A00558"/>
    <w:rsid w:val="00A00AE3"/>
    <w:rsid w:val="00A02F4E"/>
    <w:rsid w:val="00A07F46"/>
    <w:rsid w:val="00A1306A"/>
    <w:rsid w:val="00A144ED"/>
    <w:rsid w:val="00A17C08"/>
    <w:rsid w:val="00A2407D"/>
    <w:rsid w:val="00A377A9"/>
    <w:rsid w:val="00A43680"/>
    <w:rsid w:val="00A46AD9"/>
    <w:rsid w:val="00A60736"/>
    <w:rsid w:val="00A64173"/>
    <w:rsid w:val="00A8399F"/>
    <w:rsid w:val="00A91661"/>
    <w:rsid w:val="00A91AC1"/>
    <w:rsid w:val="00A91B2D"/>
    <w:rsid w:val="00A9257C"/>
    <w:rsid w:val="00AA4D9B"/>
    <w:rsid w:val="00AA4F27"/>
    <w:rsid w:val="00AB0F41"/>
    <w:rsid w:val="00AB1560"/>
    <w:rsid w:val="00AB2839"/>
    <w:rsid w:val="00AB5A91"/>
    <w:rsid w:val="00AC3698"/>
    <w:rsid w:val="00AD1FE3"/>
    <w:rsid w:val="00AD2466"/>
    <w:rsid w:val="00AD290A"/>
    <w:rsid w:val="00AD5624"/>
    <w:rsid w:val="00AE2DCF"/>
    <w:rsid w:val="00AE4135"/>
    <w:rsid w:val="00AF070B"/>
    <w:rsid w:val="00AF62E3"/>
    <w:rsid w:val="00AF68E5"/>
    <w:rsid w:val="00AF7E7D"/>
    <w:rsid w:val="00B0298C"/>
    <w:rsid w:val="00B04D44"/>
    <w:rsid w:val="00B07E38"/>
    <w:rsid w:val="00B12382"/>
    <w:rsid w:val="00B13F31"/>
    <w:rsid w:val="00B166B9"/>
    <w:rsid w:val="00B23D87"/>
    <w:rsid w:val="00B32A7B"/>
    <w:rsid w:val="00B34022"/>
    <w:rsid w:val="00B36949"/>
    <w:rsid w:val="00B54C38"/>
    <w:rsid w:val="00B60FD9"/>
    <w:rsid w:val="00B61F1C"/>
    <w:rsid w:val="00B6238F"/>
    <w:rsid w:val="00B642F4"/>
    <w:rsid w:val="00B67BD0"/>
    <w:rsid w:val="00B73EA8"/>
    <w:rsid w:val="00B74504"/>
    <w:rsid w:val="00B76AAF"/>
    <w:rsid w:val="00B801B7"/>
    <w:rsid w:val="00B8338D"/>
    <w:rsid w:val="00B84C0F"/>
    <w:rsid w:val="00B9067D"/>
    <w:rsid w:val="00BA1878"/>
    <w:rsid w:val="00BB63D7"/>
    <w:rsid w:val="00BC6BC5"/>
    <w:rsid w:val="00BD168C"/>
    <w:rsid w:val="00BD1887"/>
    <w:rsid w:val="00BD5634"/>
    <w:rsid w:val="00BE1A73"/>
    <w:rsid w:val="00BE4673"/>
    <w:rsid w:val="00BF57B4"/>
    <w:rsid w:val="00C01BDC"/>
    <w:rsid w:val="00C05490"/>
    <w:rsid w:val="00C15307"/>
    <w:rsid w:val="00C23453"/>
    <w:rsid w:val="00C24751"/>
    <w:rsid w:val="00C24FF7"/>
    <w:rsid w:val="00C325A0"/>
    <w:rsid w:val="00C33BC7"/>
    <w:rsid w:val="00C3727A"/>
    <w:rsid w:val="00C4261B"/>
    <w:rsid w:val="00C42BBE"/>
    <w:rsid w:val="00C47978"/>
    <w:rsid w:val="00C52E2E"/>
    <w:rsid w:val="00C539B5"/>
    <w:rsid w:val="00C604DA"/>
    <w:rsid w:val="00C62287"/>
    <w:rsid w:val="00C62DB0"/>
    <w:rsid w:val="00C7507C"/>
    <w:rsid w:val="00C7587C"/>
    <w:rsid w:val="00C86A43"/>
    <w:rsid w:val="00C87930"/>
    <w:rsid w:val="00C93DC4"/>
    <w:rsid w:val="00C9729F"/>
    <w:rsid w:val="00CA00DF"/>
    <w:rsid w:val="00CA0833"/>
    <w:rsid w:val="00CA210C"/>
    <w:rsid w:val="00CA3DBE"/>
    <w:rsid w:val="00CB0141"/>
    <w:rsid w:val="00CB4764"/>
    <w:rsid w:val="00CB6C42"/>
    <w:rsid w:val="00CC2E42"/>
    <w:rsid w:val="00CD0FC0"/>
    <w:rsid w:val="00CD2BF2"/>
    <w:rsid w:val="00CD6078"/>
    <w:rsid w:val="00CD650B"/>
    <w:rsid w:val="00CE30EE"/>
    <w:rsid w:val="00CE4BCC"/>
    <w:rsid w:val="00CE764B"/>
    <w:rsid w:val="00CF7884"/>
    <w:rsid w:val="00D0072C"/>
    <w:rsid w:val="00D00D54"/>
    <w:rsid w:val="00D01E8E"/>
    <w:rsid w:val="00D03F36"/>
    <w:rsid w:val="00D06BA7"/>
    <w:rsid w:val="00D1647D"/>
    <w:rsid w:val="00D21C00"/>
    <w:rsid w:val="00D26C03"/>
    <w:rsid w:val="00D26FFA"/>
    <w:rsid w:val="00D32D66"/>
    <w:rsid w:val="00D364D5"/>
    <w:rsid w:val="00D3791F"/>
    <w:rsid w:val="00D42BAC"/>
    <w:rsid w:val="00D45CAB"/>
    <w:rsid w:val="00D510B8"/>
    <w:rsid w:val="00D531BA"/>
    <w:rsid w:val="00D54764"/>
    <w:rsid w:val="00D5491E"/>
    <w:rsid w:val="00D61930"/>
    <w:rsid w:val="00D62532"/>
    <w:rsid w:val="00D8795E"/>
    <w:rsid w:val="00D91E0A"/>
    <w:rsid w:val="00D925BC"/>
    <w:rsid w:val="00D93511"/>
    <w:rsid w:val="00D935EF"/>
    <w:rsid w:val="00D9480B"/>
    <w:rsid w:val="00DA0A34"/>
    <w:rsid w:val="00DA325C"/>
    <w:rsid w:val="00DB3562"/>
    <w:rsid w:val="00DB4786"/>
    <w:rsid w:val="00DC0122"/>
    <w:rsid w:val="00DC060E"/>
    <w:rsid w:val="00DC2B6E"/>
    <w:rsid w:val="00DC2F65"/>
    <w:rsid w:val="00DD0C6F"/>
    <w:rsid w:val="00DD3445"/>
    <w:rsid w:val="00DD3AD8"/>
    <w:rsid w:val="00DD4330"/>
    <w:rsid w:val="00DD6064"/>
    <w:rsid w:val="00DE0A15"/>
    <w:rsid w:val="00DE1D1F"/>
    <w:rsid w:val="00DE2607"/>
    <w:rsid w:val="00DE4D1D"/>
    <w:rsid w:val="00DF2414"/>
    <w:rsid w:val="00DF4AAF"/>
    <w:rsid w:val="00E004AF"/>
    <w:rsid w:val="00E00704"/>
    <w:rsid w:val="00E04620"/>
    <w:rsid w:val="00E04DFE"/>
    <w:rsid w:val="00E0582D"/>
    <w:rsid w:val="00E1061A"/>
    <w:rsid w:val="00E15FE7"/>
    <w:rsid w:val="00E20FC1"/>
    <w:rsid w:val="00E27DAD"/>
    <w:rsid w:val="00E310C8"/>
    <w:rsid w:val="00E31DA3"/>
    <w:rsid w:val="00E3234F"/>
    <w:rsid w:val="00E32E65"/>
    <w:rsid w:val="00E336ED"/>
    <w:rsid w:val="00E339CA"/>
    <w:rsid w:val="00E464D3"/>
    <w:rsid w:val="00E474BC"/>
    <w:rsid w:val="00E56A93"/>
    <w:rsid w:val="00E64181"/>
    <w:rsid w:val="00E65FF3"/>
    <w:rsid w:val="00E71D2D"/>
    <w:rsid w:val="00E7204D"/>
    <w:rsid w:val="00E75F86"/>
    <w:rsid w:val="00E830CE"/>
    <w:rsid w:val="00E84DA5"/>
    <w:rsid w:val="00E92B98"/>
    <w:rsid w:val="00EA2900"/>
    <w:rsid w:val="00EC1C1E"/>
    <w:rsid w:val="00EC2004"/>
    <w:rsid w:val="00EC3B63"/>
    <w:rsid w:val="00EC479F"/>
    <w:rsid w:val="00EC6182"/>
    <w:rsid w:val="00ED139A"/>
    <w:rsid w:val="00ED5994"/>
    <w:rsid w:val="00ED7993"/>
    <w:rsid w:val="00EE172E"/>
    <w:rsid w:val="00EE43D5"/>
    <w:rsid w:val="00EE5BE5"/>
    <w:rsid w:val="00EE6283"/>
    <w:rsid w:val="00EE7459"/>
    <w:rsid w:val="00EF245C"/>
    <w:rsid w:val="00EF2AEC"/>
    <w:rsid w:val="00EF5179"/>
    <w:rsid w:val="00EF57A6"/>
    <w:rsid w:val="00F00831"/>
    <w:rsid w:val="00F00B45"/>
    <w:rsid w:val="00F05D92"/>
    <w:rsid w:val="00F06670"/>
    <w:rsid w:val="00F3245E"/>
    <w:rsid w:val="00F34C92"/>
    <w:rsid w:val="00F43003"/>
    <w:rsid w:val="00F46625"/>
    <w:rsid w:val="00F50B8C"/>
    <w:rsid w:val="00F54880"/>
    <w:rsid w:val="00F6060A"/>
    <w:rsid w:val="00F62B5E"/>
    <w:rsid w:val="00F64ED7"/>
    <w:rsid w:val="00F67765"/>
    <w:rsid w:val="00F716F7"/>
    <w:rsid w:val="00F733A2"/>
    <w:rsid w:val="00F81027"/>
    <w:rsid w:val="00F81915"/>
    <w:rsid w:val="00F828AB"/>
    <w:rsid w:val="00F9127F"/>
    <w:rsid w:val="00F947FC"/>
    <w:rsid w:val="00F9584E"/>
    <w:rsid w:val="00FA0C8B"/>
    <w:rsid w:val="00FA304E"/>
    <w:rsid w:val="00FA5A9C"/>
    <w:rsid w:val="00FA7130"/>
    <w:rsid w:val="00FA77EB"/>
    <w:rsid w:val="00FA7CA0"/>
    <w:rsid w:val="00FB1000"/>
    <w:rsid w:val="00FB1126"/>
    <w:rsid w:val="00FB3DE0"/>
    <w:rsid w:val="00FB581D"/>
    <w:rsid w:val="00FB5F2B"/>
    <w:rsid w:val="00FC190D"/>
    <w:rsid w:val="00FC3BF8"/>
    <w:rsid w:val="00FD4FD2"/>
    <w:rsid w:val="00FE42C4"/>
    <w:rsid w:val="00FE4EDB"/>
    <w:rsid w:val="00FE5B0E"/>
    <w:rsid w:val="00FE65BE"/>
    <w:rsid w:val="00FF5469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A1EB-59D3-41F1-9F1A-D441873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81B"/>
    <w:rPr>
      <w:rFonts w:eastAsiaTheme="minorEastAsia"/>
      <w:lang w:eastAsia="ru-RU"/>
    </w:rPr>
  </w:style>
  <w:style w:type="paragraph" w:styleId="10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link w:val="20"/>
    <w:qFormat/>
    <w:rsid w:val="00153F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A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9C7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153F36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styleId="5">
    <w:name w:val="heading 5"/>
    <w:basedOn w:val="a0"/>
    <w:link w:val="50"/>
    <w:qFormat/>
    <w:rsid w:val="00153F3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paragraph" w:styleId="6">
    <w:name w:val="heading 6"/>
    <w:basedOn w:val="a0"/>
    <w:link w:val="60"/>
    <w:qFormat/>
    <w:rsid w:val="00153F36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color w:val="00000A"/>
      <w:sz w:val="24"/>
    </w:rPr>
  </w:style>
  <w:style w:type="paragraph" w:styleId="7">
    <w:name w:val="heading 7"/>
    <w:basedOn w:val="a0"/>
    <w:link w:val="70"/>
    <w:qFormat/>
    <w:rsid w:val="00153F36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8">
    <w:name w:val="heading 8"/>
    <w:basedOn w:val="a0"/>
    <w:link w:val="80"/>
    <w:qFormat/>
    <w:rsid w:val="00153F36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color w:val="00000A"/>
      <w:sz w:val="20"/>
      <w:szCs w:val="20"/>
    </w:rPr>
  </w:style>
  <w:style w:type="paragraph" w:styleId="9">
    <w:name w:val="heading 9"/>
    <w:basedOn w:val="a0"/>
    <w:link w:val="90"/>
    <w:qFormat/>
    <w:rsid w:val="00153F36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color w:val="00000A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0"/>
    <w:qFormat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аголовок 1 Знак"/>
    <w:basedOn w:val="a1"/>
    <w:qFormat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Абзац списка нумерованный"/>
    <w:basedOn w:val="a0"/>
    <w:link w:val="a5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qFormat/>
    <w:rsid w:val="00322C25"/>
    <w:pPr>
      <w:numPr>
        <w:numId w:val="1"/>
      </w:numPr>
      <w:tabs>
        <w:tab w:val="clear" w:pos="1211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qFormat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qFormat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qFormat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nhideWhenUsed/>
    <w:qFormat/>
    <w:rsid w:val="00322C25"/>
    <w:rPr>
      <w:sz w:val="16"/>
      <w:szCs w:val="16"/>
    </w:rPr>
  </w:style>
  <w:style w:type="paragraph" w:styleId="a9">
    <w:name w:val="annotation text"/>
    <w:basedOn w:val="a0"/>
    <w:link w:val="aa"/>
    <w:unhideWhenUsed/>
    <w:qFormat/>
    <w:rsid w:val="00322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qFormat/>
    <w:rsid w:val="00322C25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qFormat/>
    <w:rsid w:val="00322C25"/>
    <w:rPr>
      <w:b/>
      <w:bCs/>
    </w:rPr>
  </w:style>
  <w:style w:type="character" w:customStyle="1" w:styleId="ac">
    <w:name w:val="Тема примечания Знак"/>
    <w:basedOn w:val="aa"/>
    <w:link w:val="ab"/>
    <w:qFormat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qFormat/>
    <w:rsid w:val="00322C25"/>
  </w:style>
  <w:style w:type="character" w:customStyle="1" w:styleId="u">
    <w:name w:val="u"/>
    <w:basedOn w:val="a1"/>
    <w:qFormat/>
    <w:rsid w:val="00322C25"/>
  </w:style>
  <w:style w:type="paragraph" w:styleId="ad">
    <w:name w:val="header"/>
    <w:basedOn w:val="a0"/>
    <w:link w:val="ae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qFormat/>
    <w:rsid w:val="00322C25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qFormat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qFormat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1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Normal (Web)"/>
    <w:basedOn w:val="a0"/>
    <w:unhideWhenUsed/>
    <w:qFormat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qFormat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qFormat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4">
    <w:name w:val="footnote text"/>
    <w:basedOn w:val="a0"/>
    <w:link w:val="af5"/>
    <w:qFormat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qFormat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9127F"/>
    <w:rPr>
      <w:vertAlign w:val="superscript"/>
    </w:rPr>
  </w:style>
  <w:style w:type="character" w:customStyle="1" w:styleId="af7">
    <w:name w:val="Текст концевой сноски Знак"/>
    <w:basedOn w:val="a1"/>
    <w:link w:val="af8"/>
    <w:qFormat/>
    <w:rsid w:val="00F9127F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0"/>
    <w:link w:val="af7"/>
    <w:unhideWhenUsed/>
    <w:qFormat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qFormat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qFormat/>
    <w:rsid w:val="006013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AD290A"/>
    <w:rPr>
      <w:rFonts w:eastAsiaTheme="minorEastAsia"/>
      <w:lang w:eastAsia="ru-RU"/>
    </w:rPr>
  </w:style>
  <w:style w:type="paragraph" w:customStyle="1" w:styleId="1">
    <w:name w:val="Рег. Списки 1)"/>
    <w:basedOn w:val="a0"/>
    <w:qFormat/>
    <w:rsid w:val="00AD290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rmalbullet2gif">
    <w:name w:val="msonormalbullet2.gif"/>
    <w:basedOn w:val="a0"/>
    <w:uiPriority w:val="99"/>
    <w:rsid w:val="00A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uiPriority w:val="99"/>
    <w:rsid w:val="00A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qFormat/>
    <w:rsid w:val="009C7DA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9">
    <w:name w:val="Body Text"/>
    <w:basedOn w:val="a0"/>
    <w:link w:val="afa"/>
    <w:unhideWhenUsed/>
    <w:rsid w:val="009C7D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Знак"/>
    <w:basedOn w:val="a1"/>
    <w:link w:val="af9"/>
    <w:qFormat/>
    <w:rsid w:val="009C7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153F36"/>
    <w:rPr>
      <w:rFonts w:ascii="Arial" w:eastAsia="Times New Roman" w:hAnsi="Arial" w:cs="Times New Roman"/>
      <w:b/>
      <w:bCs/>
      <w:i/>
      <w:iCs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153F36"/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qFormat/>
    <w:rsid w:val="00153F36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qFormat/>
    <w:rsid w:val="00153F36"/>
    <w:rPr>
      <w:rFonts w:ascii="Times New Roman" w:eastAsia="Calibri" w:hAnsi="Times New Roman" w:cs="Times New Roman"/>
      <w:i/>
      <w:iCs/>
      <w:color w:val="00000A"/>
      <w:sz w:val="24"/>
      <w:lang w:eastAsia="ru-RU"/>
    </w:rPr>
  </w:style>
  <w:style w:type="character" w:customStyle="1" w:styleId="70">
    <w:name w:val="Заголовок 7 Знак"/>
    <w:basedOn w:val="a1"/>
    <w:link w:val="7"/>
    <w:qFormat/>
    <w:rsid w:val="00153F36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qFormat/>
    <w:rsid w:val="00153F36"/>
    <w:rPr>
      <w:rFonts w:ascii="Arial" w:eastAsia="Calibri" w:hAnsi="Arial" w:cs="Arial"/>
      <w:i/>
      <w:iCs/>
      <w:color w:val="00000A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qFormat/>
    <w:rsid w:val="00153F36"/>
    <w:rPr>
      <w:rFonts w:ascii="Arial" w:eastAsia="Calibri" w:hAnsi="Arial" w:cs="Arial"/>
      <w:b/>
      <w:bCs/>
      <w:i/>
      <w:iCs/>
      <w:color w:val="00000A"/>
      <w:sz w:val="18"/>
      <w:szCs w:val="18"/>
      <w:lang w:eastAsia="ru-RU"/>
    </w:rPr>
  </w:style>
  <w:style w:type="character" w:customStyle="1" w:styleId="-">
    <w:name w:val="Интернет-ссылка"/>
    <w:rsid w:val="00153F36"/>
    <w:rPr>
      <w:color w:val="0000FF"/>
      <w:u w:val="single"/>
    </w:rPr>
  </w:style>
  <w:style w:type="character" w:customStyle="1" w:styleId="23">
    <w:name w:val="Заголовок 2 Знак3"/>
    <w:qFormat/>
    <w:rsid w:val="00153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b">
    <w:name w:val="Основной текст с отступом Знак"/>
    <w:qFormat/>
    <w:rsid w:val="00153F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153F3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c">
    <w:name w:val="page number"/>
    <w:basedOn w:val="a1"/>
    <w:qFormat/>
    <w:rsid w:val="00153F36"/>
  </w:style>
  <w:style w:type="character" w:customStyle="1" w:styleId="41">
    <w:name w:val="Знак Знак4"/>
    <w:qFormat/>
    <w:rsid w:val="00153F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153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Подпись Знак"/>
    <w:qFormat/>
    <w:rsid w:val="00153F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Красная строка Знак"/>
    <w:qFormat/>
    <w:rsid w:val="00153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153F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153F3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153F3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53F36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153F36"/>
    <w:rPr>
      <w:color w:val="800080"/>
      <w:u w:val="single"/>
    </w:rPr>
  </w:style>
  <w:style w:type="character" w:customStyle="1" w:styleId="aff0">
    <w:name w:val="Привязка сноски"/>
    <w:rsid w:val="00153F36"/>
    <w:rPr>
      <w:vertAlign w:val="superscript"/>
    </w:rPr>
  </w:style>
  <w:style w:type="character" w:customStyle="1" w:styleId="FootnoteCharacters">
    <w:name w:val="Footnote Characters"/>
    <w:qFormat/>
    <w:rsid w:val="00153F36"/>
    <w:rPr>
      <w:vertAlign w:val="superscript"/>
    </w:rPr>
  </w:style>
  <w:style w:type="character" w:customStyle="1" w:styleId="35">
    <w:name w:val="Знак Знак35"/>
    <w:qFormat/>
    <w:rsid w:val="00153F3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153F3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153F3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153F3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17">
    <w:name w:val="Знак Знак17"/>
    <w:qFormat/>
    <w:rsid w:val="00153F36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153F36"/>
    <w:rPr>
      <w:rFonts w:eastAsia="Times New Roman" w:cs="Times New Roman"/>
      <w:lang w:val="ru-RU" w:eastAsia="ru-RU"/>
    </w:rPr>
  </w:style>
  <w:style w:type="character" w:customStyle="1" w:styleId="14">
    <w:name w:val="бпОсновной текст Знак Знак1"/>
    <w:qFormat/>
    <w:rsid w:val="00153F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153F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1">
    <w:name w:val="Название Знак"/>
    <w:aliases w:val="Знак2 Знак"/>
    <w:uiPriority w:val="10"/>
    <w:qFormat/>
    <w:rsid w:val="00153F36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53F3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2">
    <w:name w:val="Текст Знак"/>
    <w:qFormat/>
    <w:rsid w:val="00153F3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Обычный1 Знак"/>
    <w:qFormat/>
    <w:rsid w:val="00153F3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153F3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153F3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153F3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153F3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f3">
    <w:name w:val="Strong"/>
    <w:qFormat/>
    <w:rsid w:val="00153F36"/>
    <w:rPr>
      <w:rFonts w:cs="Times New Roman"/>
      <w:b/>
      <w:bCs/>
    </w:rPr>
  </w:style>
  <w:style w:type="character" w:customStyle="1" w:styleId="HeaderChar">
    <w:name w:val="Header Char"/>
    <w:qFormat/>
    <w:rsid w:val="00153F3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153F3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53F3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153F36"/>
    <w:rPr>
      <w:rFonts w:cs="Times New Roman"/>
      <w:b/>
      <w:bCs/>
      <w:sz w:val="28"/>
      <w:szCs w:val="28"/>
      <w:lang w:val="ru-RU" w:eastAsia="ru-RU"/>
    </w:rPr>
  </w:style>
  <w:style w:type="character" w:customStyle="1" w:styleId="aff4">
    <w:name w:val="Цветовое выделение"/>
    <w:qFormat/>
    <w:rsid w:val="00153F36"/>
    <w:rPr>
      <w:b/>
      <w:color w:val="000080"/>
      <w:sz w:val="20"/>
    </w:rPr>
  </w:style>
  <w:style w:type="character" w:customStyle="1" w:styleId="aff5">
    <w:name w:val="Гипертекстовая ссылка"/>
    <w:qFormat/>
    <w:rsid w:val="00153F3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6">
    <w:name w:val="Продолжение ссылки"/>
    <w:qFormat/>
    <w:rsid w:val="00153F3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153F3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53F3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53F3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53F36"/>
    <w:rPr>
      <w:rFonts w:ascii="Arial" w:hAnsi="Arial" w:cs="Arial"/>
      <w:b/>
      <w:bCs/>
      <w:sz w:val="24"/>
      <w:szCs w:val="24"/>
      <w:lang w:val="ru-RU" w:eastAsia="ru-RU"/>
    </w:rPr>
  </w:style>
  <w:style w:type="character" w:styleId="aff7">
    <w:name w:val="Emphasis"/>
    <w:qFormat/>
    <w:rsid w:val="00153F36"/>
    <w:rPr>
      <w:rFonts w:cs="Times New Roman"/>
      <w:i/>
      <w:iCs/>
    </w:rPr>
  </w:style>
  <w:style w:type="character" w:customStyle="1" w:styleId="HTML1">
    <w:name w:val="Стандартный HTML Знак1"/>
    <w:qFormat/>
    <w:rsid w:val="00153F3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153F3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153F36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153F3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53F3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53F3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153F3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153F3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153F3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153F36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153F3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153F3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153F36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153F36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153F36"/>
    <w:rPr>
      <w:rFonts w:cs="Times New Roman"/>
      <w:lang w:val="ru-RU" w:eastAsia="ru-RU"/>
    </w:rPr>
  </w:style>
  <w:style w:type="character" w:customStyle="1" w:styleId="37">
    <w:name w:val="Знак Знак3"/>
    <w:qFormat/>
    <w:rsid w:val="00153F3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153F3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153F36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153F3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153F36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153F3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153F3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153F3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153F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153F3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53F3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53F36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53F3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53F3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53F3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53F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153F3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153F3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153F3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153F3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153F3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153F3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153F3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153F3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153F3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153F3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153F3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153F3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153F3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153F3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153F3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153F3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153F3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153F3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153F3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153F3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153F36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153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Привязка концевой сноски"/>
    <w:rsid w:val="00153F36"/>
    <w:rPr>
      <w:vertAlign w:val="superscript"/>
    </w:rPr>
  </w:style>
  <w:style w:type="character" w:customStyle="1" w:styleId="EndnoteCharacters">
    <w:name w:val="Endnote Characters"/>
    <w:qFormat/>
    <w:rsid w:val="00153F36"/>
    <w:rPr>
      <w:vertAlign w:val="superscript"/>
    </w:rPr>
  </w:style>
  <w:style w:type="character" w:customStyle="1" w:styleId="aff9">
    <w:name w:val="Схема документа Знак"/>
    <w:qFormat/>
    <w:rsid w:val="00153F36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53F3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153F3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153F36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53F3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53F3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53F36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53F3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53F36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153F3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53F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153F36"/>
    <w:rPr>
      <w:sz w:val="22"/>
      <w:lang w:eastAsia="en-US"/>
    </w:rPr>
  </w:style>
  <w:style w:type="character" w:customStyle="1" w:styleId="ListLabel1">
    <w:name w:val="ListLabel 1"/>
    <w:qFormat/>
    <w:rsid w:val="00153F36"/>
    <w:rPr>
      <w:sz w:val="24"/>
      <w:szCs w:val="24"/>
    </w:rPr>
  </w:style>
  <w:style w:type="character" w:customStyle="1" w:styleId="ListLabel2">
    <w:name w:val="ListLabel 2"/>
    <w:qFormat/>
    <w:rsid w:val="00153F36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53F36"/>
    <w:rPr>
      <w:b/>
      <w:sz w:val="22"/>
      <w:szCs w:val="24"/>
    </w:rPr>
  </w:style>
  <w:style w:type="character" w:customStyle="1" w:styleId="ListLabel4">
    <w:name w:val="ListLabel 4"/>
    <w:qFormat/>
    <w:rsid w:val="00153F3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53F36"/>
    <w:rPr>
      <w:rFonts w:cs="Courier New"/>
    </w:rPr>
  </w:style>
  <w:style w:type="character" w:customStyle="1" w:styleId="ListLabel6">
    <w:name w:val="ListLabel 6"/>
    <w:qFormat/>
    <w:rsid w:val="00153F36"/>
    <w:rPr>
      <w:rFonts w:cs="Courier New"/>
    </w:rPr>
  </w:style>
  <w:style w:type="character" w:customStyle="1" w:styleId="ListLabel7">
    <w:name w:val="ListLabel 7"/>
    <w:qFormat/>
    <w:rsid w:val="00153F36"/>
    <w:rPr>
      <w:rFonts w:cs="Courier New"/>
    </w:rPr>
  </w:style>
  <w:style w:type="character" w:customStyle="1" w:styleId="ListLabel8">
    <w:name w:val="ListLabel 8"/>
    <w:qFormat/>
    <w:rsid w:val="00153F36"/>
    <w:rPr>
      <w:rFonts w:eastAsia="Calibri" w:cs="Times New Roman"/>
    </w:rPr>
  </w:style>
  <w:style w:type="character" w:customStyle="1" w:styleId="ListLabel9">
    <w:name w:val="ListLabel 9"/>
    <w:qFormat/>
    <w:rsid w:val="00153F36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153F3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153F3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53F3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153F3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153F36"/>
    <w:rPr>
      <w:rFonts w:cs="Symbol"/>
    </w:rPr>
  </w:style>
  <w:style w:type="character" w:customStyle="1" w:styleId="ListLabel41">
    <w:name w:val="ListLabel 41"/>
    <w:qFormat/>
    <w:rsid w:val="00153F36"/>
    <w:rPr>
      <w:rFonts w:cs="Courier New"/>
    </w:rPr>
  </w:style>
  <w:style w:type="character" w:customStyle="1" w:styleId="ListLabel42">
    <w:name w:val="ListLabel 42"/>
    <w:qFormat/>
    <w:rsid w:val="00153F36"/>
    <w:rPr>
      <w:rFonts w:cs="Wingdings"/>
    </w:rPr>
  </w:style>
  <w:style w:type="character" w:customStyle="1" w:styleId="ListLabel43">
    <w:name w:val="ListLabel 43"/>
    <w:qFormat/>
    <w:rsid w:val="00153F36"/>
    <w:rPr>
      <w:rFonts w:cs="Symbol"/>
    </w:rPr>
  </w:style>
  <w:style w:type="character" w:customStyle="1" w:styleId="ListLabel44">
    <w:name w:val="ListLabel 44"/>
    <w:qFormat/>
    <w:rsid w:val="00153F36"/>
    <w:rPr>
      <w:rFonts w:cs="Courier New"/>
    </w:rPr>
  </w:style>
  <w:style w:type="character" w:customStyle="1" w:styleId="ListLabel45">
    <w:name w:val="ListLabel 45"/>
    <w:qFormat/>
    <w:rsid w:val="00153F36"/>
    <w:rPr>
      <w:rFonts w:cs="Wingdings"/>
    </w:rPr>
  </w:style>
  <w:style w:type="character" w:customStyle="1" w:styleId="ListLabel46">
    <w:name w:val="ListLabel 46"/>
    <w:qFormat/>
    <w:rsid w:val="00153F36"/>
    <w:rPr>
      <w:rFonts w:cs="Symbol"/>
    </w:rPr>
  </w:style>
  <w:style w:type="character" w:customStyle="1" w:styleId="ListLabel47">
    <w:name w:val="ListLabel 47"/>
    <w:qFormat/>
    <w:rsid w:val="00153F36"/>
    <w:rPr>
      <w:rFonts w:cs="Courier New"/>
    </w:rPr>
  </w:style>
  <w:style w:type="character" w:customStyle="1" w:styleId="ListLabel48">
    <w:name w:val="ListLabel 48"/>
    <w:qFormat/>
    <w:rsid w:val="00153F36"/>
    <w:rPr>
      <w:rFonts w:cs="Wingdings"/>
    </w:rPr>
  </w:style>
  <w:style w:type="character" w:customStyle="1" w:styleId="ListLabel49">
    <w:name w:val="ListLabel 49"/>
    <w:qFormat/>
    <w:rsid w:val="00153F36"/>
    <w:rPr>
      <w:rFonts w:cs="Courier New"/>
    </w:rPr>
  </w:style>
  <w:style w:type="character" w:customStyle="1" w:styleId="ListLabel50">
    <w:name w:val="ListLabel 50"/>
    <w:qFormat/>
    <w:rsid w:val="00153F36"/>
    <w:rPr>
      <w:rFonts w:cs="Courier New"/>
    </w:rPr>
  </w:style>
  <w:style w:type="character" w:customStyle="1" w:styleId="ListLabel51">
    <w:name w:val="ListLabel 51"/>
    <w:qFormat/>
    <w:rsid w:val="00153F36"/>
    <w:rPr>
      <w:rFonts w:cs="Courier New"/>
    </w:rPr>
  </w:style>
  <w:style w:type="character" w:customStyle="1" w:styleId="affa">
    <w:name w:val="Ссылка указателя"/>
    <w:qFormat/>
    <w:rsid w:val="00153F36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153F36"/>
    <w:rPr>
      <w:sz w:val="24"/>
      <w:szCs w:val="24"/>
    </w:rPr>
  </w:style>
  <w:style w:type="character" w:customStyle="1" w:styleId="ListLabel53">
    <w:name w:val="ListLabel 53"/>
    <w:qFormat/>
    <w:rsid w:val="00153F36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153F36"/>
    <w:rPr>
      <w:b/>
      <w:sz w:val="22"/>
      <w:szCs w:val="24"/>
    </w:rPr>
  </w:style>
  <w:style w:type="character" w:customStyle="1" w:styleId="ListLabel55">
    <w:name w:val="ListLabel 55"/>
    <w:qFormat/>
    <w:rsid w:val="00153F36"/>
    <w:rPr>
      <w:rFonts w:cs="Courier New"/>
    </w:rPr>
  </w:style>
  <w:style w:type="character" w:customStyle="1" w:styleId="ListLabel56">
    <w:name w:val="ListLabel 56"/>
    <w:qFormat/>
    <w:rsid w:val="00153F36"/>
    <w:rPr>
      <w:rFonts w:cs="Wingdings"/>
    </w:rPr>
  </w:style>
  <w:style w:type="character" w:customStyle="1" w:styleId="ListLabel57">
    <w:name w:val="ListLabel 57"/>
    <w:qFormat/>
    <w:rsid w:val="00153F36"/>
    <w:rPr>
      <w:rFonts w:cs="Symbol"/>
    </w:rPr>
  </w:style>
  <w:style w:type="character" w:customStyle="1" w:styleId="ListLabel58">
    <w:name w:val="ListLabel 58"/>
    <w:qFormat/>
    <w:rsid w:val="00153F36"/>
    <w:rPr>
      <w:rFonts w:cs="Courier New"/>
    </w:rPr>
  </w:style>
  <w:style w:type="character" w:customStyle="1" w:styleId="ListLabel59">
    <w:name w:val="ListLabel 59"/>
    <w:qFormat/>
    <w:rsid w:val="00153F36"/>
    <w:rPr>
      <w:rFonts w:cs="Wingdings"/>
    </w:rPr>
  </w:style>
  <w:style w:type="character" w:customStyle="1" w:styleId="ListLabel60">
    <w:name w:val="ListLabel 60"/>
    <w:qFormat/>
    <w:rsid w:val="00153F36"/>
    <w:rPr>
      <w:rFonts w:cs="Symbol"/>
    </w:rPr>
  </w:style>
  <w:style w:type="character" w:customStyle="1" w:styleId="ListLabel61">
    <w:name w:val="ListLabel 61"/>
    <w:qFormat/>
    <w:rsid w:val="00153F36"/>
    <w:rPr>
      <w:rFonts w:cs="Courier New"/>
    </w:rPr>
  </w:style>
  <w:style w:type="character" w:customStyle="1" w:styleId="ListLabel62">
    <w:name w:val="ListLabel 62"/>
    <w:qFormat/>
    <w:rsid w:val="00153F36"/>
    <w:rPr>
      <w:rFonts w:cs="Wingdings"/>
    </w:rPr>
  </w:style>
  <w:style w:type="character" w:customStyle="1" w:styleId="ListLabel63">
    <w:name w:val="ListLabel 63"/>
    <w:qFormat/>
    <w:rsid w:val="00153F36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153F3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53F3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153F36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53F36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153F36"/>
    <w:rPr>
      <w:rFonts w:cs="Times New Roman"/>
      <w:b w:val="0"/>
      <w:i w:val="0"/>
      <w:color w:val="00000A"/>
      <w:sz w:val="24"/>
      <w:szCs w:val="24"/>
    </w:rPr>
  </w:style>
  <w:style w:type="character" w:customStyle="1" w:styleId="affb">
    <w:name w:val="Символ нумерации"/>
    <w:qFormat/>
    <w:rsid w:val="00153F36"/>
    <w:rPr>
      <w:rFonts w:ascii="Times New Roman" w:hAnsi="Times New Roman"/>
      <w:sz w:val="24"/>
      <w:szCs w:val="24"/>
    </w:rPr>
  </w:style>
  <w:style w:type="character" w:customStyle="1" w:styleId="affc">
    <w:name w:val="АР пп а)"/>
    <w:qFormat/>
    <w:rsid w:val="00153F36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153F36"/>
    <w:rPr>
      <w:rFonts w:cs="Courier New"/>
    </w:rPr>
  </w:style>
  <w:style w:type="character" w:customStyle="1" w:styleId="ListLabel81">
    <w:name w:val="ListLabel 81"/>
    <w:qFormat/>
    <w:rsid w:val="00153F36"/>
    <w:rPr>
      <w:rFonts w:cs="Wingdings"/>
    </w:rPr>
  </w:style>
  <w:style w:type="character" w:customStyle="1" w:styleId="ListLabel82">
    <w:name w:val="ListLabel 82"/>
    <w:qFormat/>
    <w:rsid w:val="00153F36"/>
    <w:rPr>
      <w:rFonts w:cs="Symbol"/>
    </w:rPr>
  </w:style>
  <w:style w:type="character" w:customStyle="1" w:styleId="ListLabel83">
    <w:name w:val="ListLabel 83"/>
    <w:qFormat/>
    <w:rsid w:val="00153F36"/>
    <w:rPr>
      <w:rFonts w:cs="Courier New"/>
    </w:rPr>
  </w:style>
  <w:style w:type="character" w:customStyle="1" w:styleId="ListLabel84">
    <w:name w:val="ListLabel 84"/>
    <w:qFormat/>
    <w:rsid w:val="00153F36"/>
    <w:rPr>
      <w:rFonts w:cs="Wingdings"/>
    </w:rPr>
  </w:style>
  <w:style w:type="character" w:customStyle="1" w:styleId="ListLabel85">
    <w:name w:val="ListLabel 85"/>
    <w:qFormat/>
    <w:rsid w:val="00153F36"/>
    <w:rPr>
      <w:rFonts w:cs="Symbol"/>
    </w:rPr>
  </w:style>
  <w:style w:type="character" w:customStyle="1" w:styleId="ListLabel86">
    <w:name w:val="ListLabel 86"/>
    <w:qFormat/>
    <w:rsid w:val="00153F36"/>
    <w:rPr>
      <w:rFonts w:cs="Courier New"/>
    </w:rPr>
  </w:style>
  <w:style w:type="character" w:customStyle="1" w:styleId="ListLabel87">
    <w:name w:val="ListLabel 87"/>
    <w:qFormat/>
    <w:rsid w:val="00153F36"/>
    <w:rPr>
      <w:rFonts w:cs="Wingdings"/>
    </w:rPr>
  </w:style>
  <w:style w:type="character" w:customStyle="1" w:styleId="ListLabel88">
    <w:name w:val="ListLabel 88"/>
    <w:qFormat/>
    <w:rsid w:val="00153F36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153F36"/>
    <w:rPr>
      <w:color w:val="00000A"/>
      <w:sz w:val="24"/>
      <w:szCs w:val="24"/>
    </w:rPr>
  </w:style>
  <w:style w:type="character" w:customStyle="1" w:styleId="ListLabel90">
    <w:name w:val="ListLabel 90"/>
    <w:qFormat/>
    <w:rsid w:val="00153F36"/>
    <w:rPr>
      <w:color w:val="00000A"/>
      <w:sz w:val="24"/>
      <w:szCs w:val="24"/>
      <w:lang w:val="en-US"/>
    </w:rPr>
  </w:style>
  <w:style w:type="character" w:customStyle="1" w:styleId="affd">
    <w:name w:val="Символ сноски"/>
    <w:qFormat/>
    <w:rsid w:val="00153F36"/>
  </w:style>
  <w:style w:type="character" w:customStyle="1" w:styleId="affe">
    <w:name w:val="Маркеры списка"/>
    <w:qFormat/>
    <w:rsid w:val="00153F36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f9"/>
    <w:qFormat/>
    <w:rsid w:val="00153F36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character" w:customStyle="1" w:styleId="1e">
    <w:name w:val="Основной текст Знак1"/>
    <w:basedOn w:val="a1"/>
    <w:rsid w:val="00153F36"/>
    <w:rPr>
      <w:rFonts w:ascii="Times New Roman" w:eastAsia="Times New Roman" w:hAnsi="Times New Roman"/>
      <w:color w:val="00000A"/>
      <w:sz w:val="24"/>
    </w:rPr>
  </w:style>
  <w:style w:type="paragraph" w:styleId="afff">
    <w:name w:val="List"/>
    <w:basedOn w:val="af9"/>
    <w:rsid w:val="00153F36"/>
    <w:pPr>
      <w:spacing w:after="0"/>
      <w:ind w:left="1211" w:hanging="360"/>
      <w:jc w:val="both"/>
    </w:pPr>
    <w:rPr>
      <w:rFonts w:cs="FreeSans"/>
      <w:color w:val="00000A"/>
      <w:sz w:val="24"/>
      <w:szCs w:val="24"/>
    </w:rPr>
  </w:style>
  <w:style w:type="paragraph" w:styleId="afff0">
    <w:name w:val="caption"/>
    <w:basedOn w:val="a0"/>
    <w:qFormat/>
    <w:rsid w:val="00153F36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color w:val="00000A"/>
      <w:sz w:val="24"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153F36"/>
    <w:pPr>
      <w:spacing w:after="0" w:line="240" w:lineRule="auto"/>
      <w:ind w:left="240" w:hanging="240"/>
    </w:pPr>
    <w:rPr>
      <w:rFonts w:ascii="Times New Roman" w:eastAsia="Calibri" w:hAnsi="Times New Roman" w:cs="Times New Roman"/>
      <w:color w:val="00000A"/>
      <w:sz w:val="24"/>
      <w:lang w:eastAsia="en-US"/>
    </w:rPr>
  </w:style>
  <w:style w:type="paragraph" w:styleId="afff1">
    <w:name w:val="index heading"/>
    <w:basedOn w:val="a0"/>
    <w:qFormat/>
    <w:rsid w:val="00153F36"/>
    <w:pPr>
      <w:suppressLineNumbers/>
    </w:pPr>
    <w:rPr>
      <w:rFonts w:ascii="Times New Roman" w:eastAsia="Calibri" w:hAnsi="Times New Roman" w:cs="FreeSans"/>
      <w:color w:val="00000A"/>
      <w:sz w:val="24"/>
      <w:lang w:eastAsia="en-US"/>
    </w:rPr>
  </w:style>
  <w:style w:type="character" w:customStyle="1" w:styleId="1f0">
    <w:name w:val="Верхний колонтитул Знак1"/>
    <w:basedOn w:val="a1"/>
    <w:rsid w:val="00153F36"/>
    <w:rPr>
      <w:rFonts w:ascii="Times New Roman" w:hAnsi="Times New Roman"/>
      <w:color w:val="00000A"/>
      <w:sz w:val="24"/>
      <w:szCs w:val="22"/>
      <w:lang w:eastAsia="en-US"/>
    </w:rPr>
  </w:style>
  <w:style w:type="character" w:customStyle="1" w:styleId="1f1">
    <w:name w:val="Нижний колонтитул Знак1"/>
    <w:basedOn w:val="a1"/>
    <w:uiPriority w:val="99"/>
    <w:rsid w:val="00153F36"/>
    <w:rPr>
      <w:rFonts w:ascii="Times New Roman" w:hAnsi="Times New Roman"/>
      <w:color w:val="00000A"/>
      <w:sz w:val="24"/>
      <w:szCs w:val="22"/>
      <w:lang w:eastAsia="en-US"/>
    </w:rPr>
  </w:style>
  <w:style w:type="paragraph" w:customStyle="1" w:styleId="-31">
    <w:name w:val="Светлая сетка - Акцент 31"/>
    <w:basedOn w:val="a0"/>
    <w:qFormat/>
    <w:rsid w:val="00153F36"/>
    <w:pPr>
      <w:ind w:left="720"/>
      <w:contextualSpacing/>
    </w:pPr>
    <w:rPr>
      <w:rFonts w:ascii="Times New Roman" w:eastAsia="Calibri" w:hAnsi="Times New Roman" w:cs="Times New Roman"/>
      <w:color w:val="00000A"/>
      <w:sz w:val="24"/>
      <w:lang w:eastAsia="en-US"/>
    </w:rPr>
  </w:style>
  <w:style w:type="character" w:customStyle="1" w:styleId="2b">
    <w:name w:val="Текст выноски Знак2"/>
    <w:basedOn w:val="a1"/>
    <w:rsid w:val="00153F36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1f2">
    <w:name w:val="Текст сноски Знак1"/>
    <w:basedOn w:val="a1"/>
    <w:rsid w:val="00153F36"/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afff2">
    <w:name w:val="Body Text Indent"/>
    <w:basedOn w:val="af9"/>
    <w:link w:val="1f3"/>
    <w:rsid w:val="00153F36"/>
    <w:pPr>
      <w:ind w:left="1211" w:firstLine="210"/>
    </w:pPr>
    <w:rPr>
      <w:color w:val="00000A"/>
      <w:sz w:val="24"/>
      <w:szCs w:val="24"/>
    </w:rPr>
  </w:style>
  <w:style w:type="character" w:customStyle="1" w:styleId="1f3">
    <w:name w:val="Основной текст с отступом Знак1"/>
    <w:basedOn w:val="a1"/>
    <w:link w:val="afff2"/>
    <w:rsid w:val="00153F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qFormat/>
    <w:rsid w:val="00153F3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Cs w:val="24"/>
      <w:lang w:eastAsia="ru-RU"/>
    </w:rPr>
  </w:style>
  <w:style w:type="paragraph" w:styleId="HTML0">
    <w:name w:val="HTML Preformatted"/>
    <w:basedOn w:val="a0"/>
    <w:link w:val="HTML2"/>
    <w:qFormat/>
    <w:rsid w:val="00153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rsid w:val="00153F3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0"/>
    <w:link w:val="214"/>
    <w:qFormat/>
    <w:rsid w:val="00153F3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14">
    <w:name w:val="Основной текст 2 Знак1"/>
    <w:basedOn w:val="a1"/>
    <w:link w:val="2c"/>
    <w:rsid w:val="00153F3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ff3">
    <w:name w:val="Готовый"/>
    <w:basedOn w:val="a0"/>
    <w:qFormat/>
    <w:rsid w:val="00153F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ff4">
    <w:name w:val="Signature"/>
    <w:basedOn w:val="a0"/>
    <w:link w:val="1f4"/>
    <w:rsid w:val="00153F36"/>
    <w:pPr>
      <w:spacing w:after="0" w:line="240" w:lineRule="auto"/>
      <w:ind w:left="425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character" w:customStyle="1" w:styleId="1f4">
    <w:name w:val="Подпись Знак1"/>
    <w:basedOn w:val="a1"/>
    <w:link w:val="afff4"/>
    <w:rsid w:val="00153F36"/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paragraph" w:styleId="38">
    <w:name w:val="Body Text 3"/>
    <w:basedOn w:val="a0"/>
    <w:link w:val="310"/>
    <w:qFormat/>
    <w:rsid w:val="00153F36"/>
    <w:pPr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1"/>
    <w:link w:val="38"/>
    <w:rsid w:val="00153F36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Style3">
    <w:name w:val="Style3"/>
    <w:basedOn w:val="a0"/>
    <w:qFormat/>
    <w:rsid w:val="00153F36"/>
    <w:pPr>
      <w:widowControl w:val="0"/>
      <w:spacing w:after="0" w:line="317" w:lineRule="exac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ff5">
    <w:name w:val="Знак Знак Знак Знак Знак Знак Знак Знак Знак Знак"/>
    <w:basedOn w:val="a0"/>
    <w:qFormat/>
    <w:rsid w:val="00153F36"/>
    <w:pPr>
      <w:spacing w:after="160" w:line="240" w:lineRule="exact"/>
    </w:pPr>
    <w:rPr>
      <w:rFonts w:ascii="Verdana" w:eastAsia="Times New Roman" w:hAnsi="Verdana" w:cs="Times New Roman"/>
      <w:color w:val="00000A"/>
      <w:sz w:val="24"/>
      <w:szCs w:val="24"/>
      <w:lang w:val="en-US" w:eastAsia="en-US"/>
    </w:rPr>
  </w:style>
  <w:style w:type="character" w:customStyle="1" w:styleId="1f5">
    <w:name w:val="Текст примечания Знак1"/>
    <w:basedOn w:val="a1"/>
    <w:rsid w:val="00153F36"/>
    <w:rPr>
      <w:rFonts w:ascii="Times New Roman" w:hAnsi="Times New Roman"/>
      <w:color w:val="00000A"/>
      <w:sz w:val="20"/>
      <w:szCs w:val="20"/>
    </w:rPr>
  </w:style>
  <w:style w:type="character" w:customStyle="1" w:styleId="1f6">
    <w:name w:val="Тема примечания Знак1"/>
    <w:basedOn w:val="1f5"/>
    <w:rsid w:val="00153F36"/>
    <w:rPr>
      <w:rFonts w:ascii="Times New Roman" w:hAnsi="Times New Roman"/>
      <w:b/>
      <w:bCs/>
      <w:color w:val="00000A"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53F36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  <w:lang w:eastAsia="ru-RU"/>
    </w:rPr>
  </w:style>
  <w:style w:type="paragraph" w:customStyle="1" w:styleId="afff6">
    <w:name w:val="обычный приложения"/>
    <w:basedOn w:val="a0"/>
    <w:qFormat/>
    <w:rsid w:val="00153F36"/>
    <w:pPr>
      <w:jc w:val="center"/>
    </w:pPr>
    <w:rPr>
      <w:rFonts w:ascii="Times New Roman" w:eastAsia="Calibri" w:hAnsi="Times New Roman" w:cs="Times New Roman"/>
      <w:b/>
      <w:color w:val="00000A"/>
      <w:sz w:val="24"/>
      <w:lang w:eastAsia="en-US"/>
    </w:rPr>
  </w:style>
  <w:style w:type="paragraph" w:customStyle="1" w:styleId="124">
    <w:name w:val="Абзац списка12"/>
    <w:basedOn w:val="a0"/>
    <w:qFormat/>
    <w:rsid w:val="00153F36"/>
    <w:pPr>
      <w:spacing w:after="0"/>
      <w:ind w:left="720"/>
      <w:jc w:val="center"/>
    </w:pPr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215">
    <w:name w:val="Основной текст 21"/>
    <w:basedOn w:val="a0"/>
    <w:qFormat/>
    <w:rsid w:val="00153F36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fff7">
    <w:name w:val="Title"/>
    <w:basedOn w:val="a0"/>
    <w:link w:val="1f7"/>
    <w:uiPriority w:val="10"/>
    <w:qFormat/>
    <w:rsid w:val="00153F36"/>
    <w:pPr>
      <w:spacing w:after="0" w:line="240" w:lineRule="auto"/>
      <w:jc w:val="center"/>
    </w:pPr>
    <w:rPr>
      <w:rFonts w:ascii="Arial" w:eastAsia="Calibri" w:hAnsi="Arial" w:cs="Arial"/>
      <w:b/>
      <w:bCs/>
      <w:color w:val="00000A"/>
      <w:sz w:val="24"/>
      <w:szCs w:val="24"/>
    </w:rPr>
  </w:style>
  <w:style w:type="character" w:customStyle="1" w:styleId="1f7">
    <w:name w:val="Название Знак1"/>
    <w:basedOn w:val="a1"/>
    <w:link w:val="afff7"/>
    <w:rsid w:val="00153F36"/>
    <w:rPr>
      <w:rFonts w:ascii="Arial" w:eastAsia="Calibri" w:hAnsi="Arial" w:cs="Arial"/>
      <w:b/>
      <w:bCs/>
      <w:color w:val="00000A"/>
      <w:sz w:val="24"/>
      <w:szCs w:val="24"/>
      <w:lang w:eastAsia="ru-RU"/>
    </w:rPr>
  </w:style>
  <w:style w:type="paragraph" w:styleId="39">
    <w:name w:val="Body Text Indent 3"/>
    <w:basedOn w:val="a0"/>
    <w:link w:val="311"/>
    <w:qFormat/>
    <w:rsid w:val="00153F36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color w:val="00000A"/>
      <w:sz w:val="16"/>
      <w:szCs w:val="16"/>
    </w:rPr>
  </w:style>
  <w:style w:type="character" w:customStyle="1" w:styleId="311">
    <w:name w:val="Основной текст с отступом 3 Знак1"/>
    <w:basedOn w:val="a1"/>
    <w:link w:val="39"/>
    <w:rsid w:val="00153F36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fff8">
    <w:name w:val="Plain Text"/>
    <w:basedOn w:val="a0"/>
    <w:link w:val="1f8"/>
    <w:qFormat/>
    <w:rsid w:val="00153F36"/>
    <w:pPr>
      <w:spacing w:after="0" w:line="240" w:lineRule="auto"/>
      <w:jc w:val="center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1f8">
    <w:name w:val="Текст Знак1"/>
    <w:basedOn w:val="a1"/>
    <w:link w:val="afff8"/>
    <w:rsid w:val="00153F36"/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153F36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color w:val="00000A"/>
      <w:szCs w:val="24"/>
      <w:lang w:eastAsia="ru-RU"/>
    </w:rPr>
  </w:style>
  <w:style w:type="paragraph" w:customStyle="1" w:styleId="ConsTitle">
    <w:name w:val="ConsTitle"/>
    <w:qFormat/>
    <w:rsid w:val="00153F3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color w:val="00000A"/>
      <w:szCs w:val="24"/>
      <w:lang w:eastAsia="ru-RU"/>
    </w:rPr>
  </w:style>
  <w:style w:type="paragraph" w:customStyle="1" w:styleId="Preformat">
    <w:name w:val="Preformat"/>
    <w:qFormat/>
    <w:rsid w:val="00153F36"/>
    <w:pPr>
      <w:spacing w:after="0" w:line="240" w:lineRule="auto"/>
      <w:jc w:val="center"/>
    </w:pPr>
    <w:rPr>
      <w:rFonts w:ascii="Courier New" w:eastAsia="Calibri" w:hAnsi="Courier New" w:cs="Courier New"/>
      <w:color w:val="00000A"/>
      <w:szCs w:val="24"/>
      <w:lang w:eastAsia="ru-RU"/>
    </w:rPr>
  </w:style>
  <w:style w:type="paragraph" w:customStyle="1" w:styleId="afff9">
    <w:name w:val="Нумерованный Список"/>
    <w:basedOn w:val="a0"/>
    <w:qFormat/>
    <w:rsid w:val="00153F36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Nonformat">
    <w:name w:val="ConsNonformat"/>
    <w:qFormat/>
    <w:rsid w:val="00153F36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color w:val="00000A"/>
      <w:szCs w:val="24"/>
      <w:lang w:eastAsia="ru-RU"/>
    </w:rPr>
  </w:style>
  <w:style w:type="paragraph" w:customStyle="1" w:styleId="ConsCell">
    <w:name w:val="ConsCell"/>
    <w:qFormat/>
    <w:rsid w:val="00153F3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color w:val="00000A"/>
      <w:szCs w:val="24"/>
      <w:lang w:eastAsia="ru-RU"/>
    </w:rPr>
  </w:style>
  <w:style w:type="paragraph" w:customStyle="1" w:styleId="1f9">
    <w:name w:val="Обычный1"/>
    <w:qFormat/>
    <w:rsid w:val="00153F3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text">
    <w:name w:val="text"/>
    <w:basedOn w:val="a0"/>
    <w:qFormat/>
    <w:rsid w:val="00153F36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a">
    <w:name w:val="Адресат"/>
    <w:basedOn w:val="a0"/>
    <w:qFormat/>
    <w:rsid w:val="00153F36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color w:val="00000A"/>
      <w:sz w:val="28"/>
      <w:szCs w:val="28"/>
    </w:rPr>
  </w:style>
  <w:style w:type="paragraph" w:customStyle="1" w:styleId="afffb">
    <w:name w:val="Приложение"/>
    <w:basedOn w:val="af9"/>
    <w:qFormat/>
    <w:rsid w:val="00153F36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eastAsia="Calibri"/>
      <w:b/>
      <w:bCs/>
      <w:color w:val="00000A"/>
      <w:sz w:val="24"/>
      <w:szCs w:val="28"/>
    </w:rPr>
  </w:style>
  <w:style w:type="paragraph" w:customStyle="1" w:styleId="afffc">
    <w:name w:val="Заголовок к тексту"/>
    <w:basedOn w:val="a0"/>
    <w:qFormat/>
    <w:rsid w:val="00153F36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afffd">
    <w:name w:val="регистрационные поля"/>
    <w:basedOn w:val="a0"/>
    <w:qFormat/>
    <w:rsid w:val="00153F36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color w:val="00000A"/>
      <w:sz w:val="28"/>
      <w:szCs w:val="28"/>
      <w:lang w:val="en-US"/>
    </w:rPr>
  </w:style>
  <w:style w:type="paragraph" w:customStyle="1" w:styleId="afffe">
    <w:name w:val="Исполнитель"/>
    <w:basedOn w:val="af9"/>
    <w:qFormat/>
    <w:rsid w:val="00153F36"/>
    <w:pPr>
      <w:suppressAutoHyphens/>
      <w:spacing w:line="240" w:lineRule="exact"/>
      <w:ind w:left="1211" w:hanging="360"/>
    </w:pPr>
    <w:rPr>
      <w:rFonts w:eastAsia="Calibri"/>
      <w:b/>
      <w:bCs/>
      <w:color w:val="00000A"/>
      <w:sz w:val="24"/>
      <w:szCs w:val="24"/>
    </w:rPr>
  </w:style>
  <w:style w:type="paragraph" w:customStyle="1" w:styleId="affff">
    <w:name w:val="Подпись на общем бланке"/>
    <w:basedOn w:val="afff4"/>
    <w:qFormat/>
    <w:rsid w:val="00153F3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0"/>
    <w:qFormat/>
    <w:rsid w:val="00153F36"/>
    <w:pPr>
      <w:spacing w:after="0" w:line="240" w:lineRule="auto"/>
      <w:jc w:val="both"/>
    </w:pPr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affff1">
    <w:name w:val="Заголовок статьи"/>
    <w:basedOn w:val="a0"/>
    <w:qFormat/>
    <w:rsid w:val="00153F36"/>
    <w:pPr>
      <w:spacing w:after="0" w:line="240" w:lineRule="auto"/>
      <w:ind w:left="1612" w:hanging="892"/>
      <w:jc w:val="both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fff2">
    <w:name w:val="Комментарий"/>
    <w:basedOn w:val="a0"/>
    <w:qFormat/>
    <w:rsid w:val="00153F36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0"/>
    <w:qFormat/>
    <w:rsid w:val="00153F36"/>
    <w:pPr>
      <w:spacing w:after="160" w:line="240" w:lineRule="exact"/>
      <w:jc w:val="center"/>
    </w:pPr>
    <w:rPr>
      <w:rFonts w:ascii="Verdana" w:eastAsia="Calibri" w:hAnsi="Verdana" w:cs="Verdana"/>
      <w:color w:val="00000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153F36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customStyle="1" w:styleId="1fa">
    <w:name w:val="Стиль1"/>
    <w:basedOn w:val="afff2"/>
    <w:qFormat/>
    <w:rsid w:val="00153F3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b">
    <w:name w:val="Знак1"/>
    <w:basedOn w:val="a0"/>
    <w:qFormat/>
    <w:rsid w:val="00153F36"/>
    <w:pPr>
      <w:spacing w:after="160" w:line="240" w:lineRule="exact"/>
      <w:jc w:val="both"/>
    </w:pPr>
    <w:rPr>
      <w:rFonts w:ascii="Times New Roman" w:eastAsia="Calibri" w:hAnsi="Times New Roman" w:cs="Times New Roman"/>
      <w:color w:val="00000A"/>
      <w:sz w:val="24"/>
      <w:szCs w:val="24"/>
      <w:lang w:val="en-US" w:eastAsia="en-US"/>
    </w:rPr>
  </w:style>
  <w:style w:type="paragraph" w:customStyle="1" w:styleId="Normal1">
    <w:name w:val="Normal1"/>
    <w:qFormat/>
    <w:rsid w:val="00153F3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color w:val="00000A"/>
      <w:szCs w:val="24"/>
      <w:lang w:eastAsia="ru-RU"/>
    </w:rPr>
  </w:style>
  <w:style w:type="paragraph" w:customStyle="1" w:styleId="affff3">
    <w:name w:val="Знак Знак Знак Знак Знак Знак Знак"/>
    <w:basedOn w:val="a0"/>
    <w:qFormat/>
    <w:rsid w:val="00153F36"/>
    <w:pPr>
      <w:spacing w:before="280" w:after="280" w:line="240" w:lineRule="auto"/>
      <w:jc w:val="center"/>
    </w:pPr>
    <w:rPr>
      <w:rFonts w:ascii="Tahoma" w:eastAsia="Calibri" w:hAnsi="Tahoma" w:cs="Tahoma"/>
      <w:color w:val="00000A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 Знак1"/>
    <w:basedOn w:val="a0"/>
    <w:qFormat/>
    <w:rsid w:val="00153F36"/>
    <w:pPr>
      <w:spacing w:after="160" w:line="240" w:lineRule="exact"/>
      <w:jc w:val="center"/>
    </w:pPr>
    <w:rPr>
      <w:rFonts w:ascii="Verdana" w:eastAsia="Calibri" w:hAnsi="Verdana" w:cs="Verdana"/>
      <w:color w:val="00000A"/>
      <w:sz w:val="24"/>
      <w:szCs w:val="24"/>
      <w:lang w:val="en-US" w:eastAsia="en-US"/>
    </w:rPr>
  </w:style>
  <w:style w:type="paragraph" w:customStyle="1" w:styleId="1fd">
    <w:name w:val="Знак Знак Знак Знак Знак Знак Знак1"/>
    <w:basedOn w:val="a0"/>
    <w:qFormat/>
    <w:rsid w:val="00153F36"/>
    <w:pPr>
      <w:spacing w:before="280" w:after="280" w:line="240" w:lineRule="auto"/>
      <w:jc w:val="center"/>
    </w:pPr>
    <w:rPr>
      <w:rFonts w:ascii="Tahoma" w:eastAsia="Calibri" w:hAnsi="Tahoma" w:cs="Tahoma"/>
      <w:color w:val="00000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153F36"/>
    <w:pPr>
      <w:spacing w:before="280" w:after="28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153F36"/>
    <w:pPr>
      <w:spacing w:before="280" w:after="28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4">
    <w:name w:val="......."/>
    <w:basedOn w:val="a0"/>
    <w:qFormat/>
    <w:rsid w:val="00153F36"/>
    <w:pPr>
      <w:spacing w:after="0" w:line="240" w:lineRule="auto"/>
      <w:jc w:val="center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2-11">
    <w:name w:val="Средняя сетка 2 - Акцент 11"/>
    <w:qFormat/>
    <w:rsid w:val="00153F36"/>
    <w:pPr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paragraph" w:customStyle="1" w:styleId="3b">
    <w:name w:val="Знак3"/>
    <w:basedOn w:val="a0"/>
    <w:qFormat/>
    <w:rsid w:val="00153F36"/>
    <w:pPr>
      <w:spacing w:after="160" w:line="240" w:lineRule="exact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/>
    </w:rPr>
  </w:style>
  <w:style w:type="paragraph" w:customStyle="1" w:styleId="2d">
    <w:name w:val="Обычный2"/>
    <w:qFormat/>
    <w:rsid w:val="00153F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paragraph" w:customStyle="1" w:styleId="3c">
    <w:name w:val="Знак Знак Знак Знак Знак Знак Знак3"/>
    <w:basedOn w:val="a0"/>
    <w:qFormat/>
    <w:rsid w:val="00153F36"/>
    <w:pPr>
      <w:spacing w:before="280" w:after="280" w:line="240" w:lineRule="auto"/>
    </w:pPr>
    <w:rPr>
      <w:rFonts w:ascii="Tahoma" w:eastAsia="Times New Roman" w:hAnsi="Tahoma" w:cs="Times New Roman"/>
      <w:color w:val="00000A"/>
      <w:sz w:val="20"/>
      <w:szCs w:val="20"/>
      <w:lang w:val="en-US" w:eastAsia="en-US"/>
    </w:rPr>
  </w:style>
  <w:style w:type="paragraph" w:styleId="2e">
    <w:name w:val="Body Text First Indent 2"/>
    <w:basedOn w:val="afff2"/>
    <w:link w:val="216"/>
    <w:qFormat/>
    <w:rsid w:val="00153F36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3"/>
    <w:link w:val="2e"/>
    <w:rsid w:val="00153F3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24">
    <w:name w:val="Основной текст 22"/>
    <w:basedOn w:val="a0"/>
    <w:qFormat/>
    <w:rsid w:val="00153F36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Default">
    <w:name w:val="Default"/>
    <w:qFormat/>
    <w:rsid w:val="00153F3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153F36"/>
    <w:pPr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153F36"/>
    <w:pPr>
      <w:widowControl w:val="0"/>
      <w:spacing w:after="0" w:line="240" w:lineRule="auto"/>
    </w:pPr>
    <w:rPr>
      <w:rFonts w:ascii="Consultant" w:eastAsia="Times New Roman" w:hAnsi="Consultant" w:cs="Times New Roman"/>
      <w:color w:val="00000A"/>
      <w:sz w:val="20"/>
      <w:szCs w:val="20"/>
    </w:rPr>
  </w:style>
  <w:style w:type="paragraph" w:customStyle="1" w:styleId="1fe">
    <w:name w:val="Заголовок оглавления1"/>
    <w:basedOn w:val="10"/>
    <w:qFormat/>
    <w:rsid w:val="00153F36"/>
    <w:pPr>
      <w:keepNext/>
      <w:keepLines/>
      <w:spacing w:before="480" w:beforeAutospacing="0" w:after="0" w:afterAutospacing="0" w:line="276" w:lineRule="auto"/>
      <w:ind w:left="1213" w:hanging="363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f">
    <w:name w:val="toc 2"/>
    <w:basedOn w:val="a0"/>
    <w:autoRedefine/>
    <w:uiPriority w:val="39"/>
    <w:qFormat/>
    <w:rsid w:val="00153F36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color w:val="00000A"/>
      <w:sz w:val="20"/>
      <w:szCs w:val="20"/>
      <w:lang w:eastAsia="en-US"/>
    </w:rPr>
  </w:style>
  <w:style w:type="paragraph" w:styleId="1ff">
    <w:name w:val="toc 1"/>
    <w:basedOn w:val="a0"/>
    <w:autoRedefine/>
    <w:uiPriority w:val="39"/>
    <w:qFormat/>
    <w:rsid w:val="00153F36"/>
    <w:pPr>
      <w:tabs>
        <w:tab w:val="left" w:pos="440"/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color w:val="00000A"/>
      <w:sz w:val="24"/>
      <w:szCs w:val="20"/>
      <w:lang w:eastAsia="en-US"/>
    </w:rPr>
  </w:style>
  <w:style w:type="paragraph" w:styleId="3d">
    <w:name w:val="toc 3"/>
    <w:basedOn w:val="a0"/>
    <w:autoRedefine/>
    <w:uiPriority w:val="39"/>
    <w:qFormat/>
    <w:rsid w:val="00153F36"/>
    <w:pPr>
      <w:spacing w:after="0"/>
      <w:ind w:left="440"/>
    </w:pPr>
    <w:rPr>
      <w:rFonts w:ascii="Times New Roman" w:eastAsia="Calibri" w:hAnsi="Times New Roman" w:cs="Times New Roman"/>
      <w:i/>
      <w:iCs/>
      <w:color w:val="00000A"/>
      <w:sz w:val="20"/>
      <w:szCs w:val="20"/>
      <w:lang w:eastAsia="en-US"/>
    </w:rPr>
  </w:style>
  <w:style w:type="paragraph" w:styleId="43">
    <w:name w:val="toc 4"/>
    <w:basedOn w:val="a0"/>
    <w:autoRedefine/>
    <w:rsid w:val="00153F36"/>
    <w:pPr>
      <w:spacing w:after="0"/>
      <w:ind w:left="66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paragraph" w:styleId="52">
    <w:name w:val="toc 5"/>
    <w:basedOn w:val="a0"/>
    <w:autoRedefine/>
    <w:rsid w:val="00153F36"/>
    <w:pPr>
      <w:spacing w:after="0"/>
      <w:ind w:left="88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paragraph" w:styleId="61">
    <w:name w:val="toc 6"/>
    <w:basedOn w:val="a0"/>
    <w:autoRedefine/>
    <w:rsid w:val="00153F36"/>
    <w:pPr>
      <w:spacing w:after="0"/>
      <w:ind w:left="110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paragraph" w:styleId="71">
    <w:name w:val="toc 7"/>
    <w:basedOn w:val="a0"/>
    <w:autoRedefine/>
    <w:rsid w:val="00153F36"/>
    <w:pPr>
      <w:spacing w:after="0"/>
      <w:ind w:left="132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paragraph" w:styleId="81">
    <w:name w:val="toc 8"/>
    <w:basedOn w:val="a0"/>
    <w:autoRedefine/>
    <w:rsid w:val="00153F36"/>
    <w:pPr>
      <w:spacing w:after="0"/>
      <w:ind w:left="154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paragraph" w:styleId="92">
    <w:name w:val="toc 9"/>
    <w:basedOn w:val="a0"/>
    <w:autoRedefine/>
    <w:rsid w:val="00153F36"/>
    <w:pPr>
      <w:spacing w:after="0"/>
      <w:ind w:left="1760"/>
    </w:pPr>
    <w:rPr>
      <w:rFonts w:ascii="Times New Roman" w:eastAsia="Calibri" w:hAnsi="Times New Roman" w:cs="Times New Roman"/>
      <w:color w:val="00000A"/>
      <w:sz w:val="18"/>
      <w:szCs w:val="18"/>
      <w:lang w:eastAsia="en-US"/>
    </w:rPr>
  </w:style>
  <w:style w:type="character" w:customStyle="1" w:styleId="1ff0">
    <w:name w:val="Текст концевой сноски Знак1"/>
    <w:basedOn w:val="a1"/>
    <w:rsid w:val="00153F36"/>
    <w:rPr>
      <w:rFonts w:ascii="Times New Roman" w:hAnsi="Times New Roman"/>
      <w:color w:val="00000A"/>
      <w:sz w:val="24"/>
      <w:lang w:eastAsia="en-US"/>
    </w:rPr>
  </w:style>
  <w:style w:type="paragraph" w:customStyle="1" w:styleId="1-11">
    <w:name w:val="Средняя заливка 1 - Акцент 11"/>
    <w:qFormat/>
    <w:rsid w:val="00153F3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-21">
    <w:name w:val="Средняя сетка 1 - Акцент 21"/>
    <w:basedOn w:val="a0"/>
    <w:qFormat/>
    <w:rsid w:val="00153F36"/>
    <w:pPr>
      <w:ind w:left="720"/>
      <w:contextualSpacing/>
    </w:pPr>
    <w:rPr>
      <w:rFonts w:ascii="Times New Roman" w:eastAsia="Calibri" w:hAnsi="Times New Roman" w:cs="Times New Roman"/>
      <w:color w:val="00000A"/>
      <w:sz w:val="24"/>
      <w:lang w:eastAsia="en-US"/>
    </w:rPr>
  </w:style>
  <w:style w:type="paragraph" w:styleId="affff5">
    <w:name w:val="Document Map"/>
    <w:basedOn w:val="a0"/>
    <w:link w:val="2f0"/>
    <w:qFormat/>
    <w:rsid w:val="00153F36"/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character" w:customStyle="1" w:styleId="2f0">
    <w:name w:val="Схема документа Знак2"/>
    <w:basedOn w:val="a1"/>
    <w:link w:val="affff5"/>
    <w:rsid w:val="00153F36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53F36"/>
    <w:pPr>
      <w:widowControl/>
      <w:autoSpaceDE/>
      <w:autoSpaceDN/>
      <w:adjustRightInd/>
      <w:spacing w:before="240" w:after="240" w:line="23" w:lineRule="atLeast"/>
      <w:ind w:left="720" w:firstLine="0"/>
      <w:jc w:val="center"/>
      <w:outlineLvl w:val="1"/>
    </w:pPr>
    <w:rPr>
      <w:rFonts w:ascii="Times New Roman" w:eastAsia="Calibri" w:hAnsi="Times New Roman" w:cs="Times New Roman"/>
      <w:b/>
      <w:i/>
      <w:color w:val="00000A"/>
      <w:sz w:val="24"/>
      <w:szCs w:val="24"/>
      <w:lang w:eastAsia="en-US"/>
    </w:rPr>
  </w:style>
  <w:style w:type="paragraph" w:customStyle="1" w:styleId="affff6">
    <w:name w:val="Рег. Комментарии"/>
    <w:basedOn w:val="-31"/>
    <w:qFormat/>
    <w:rsid w:val="00153F36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7">
    <w:name w:val="Сценарии"/>
    <w:basedOn w:val="a0"/>
    <w:qFormat/>
    <w:rsid w:val="00153F36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color w:val="00000A"/>
      <w:sz w:val="28"/>
      <w:szCs w:val="28"/>
      <w:lang w:eastAsia="en-US"/>
    </w:rPr>
  </w:style>
  <w:style w:type="paragraph" w:customStyle="1" w:styleId="2f1">
    <w:name w:val="Заголовок оглавления2"/>
    <w:basedOn w:val="10"/>
    <w:qFormat/>
    <w:rsid w:val="00153F36"/>
    <w:pPr>
      <w:keepNext/>
      <w:keepLines/>
      <w:spacing w:before="480" w:beforeAutospacing="0" w:after="0" w:afterAutospacing="0" w:line="276" w:lineRule="auto"/>
      <w:ind w:left="1213" w:hanging="363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customStyle="1" w:styleId="1-">
    <w:name w:val="Рег. Заголовок 1-го уровня регламента"/>
    <w:basedOn w:val="10"/>
    <w:autoRedefine/>
    <w:qFormat/>
    <w:rsid w:val="00153F36"/>
    <w:pPr>
      <w:keepNext/>
      <w:spacing w:before="283" w:beforeAutospacing="0" w:after="283" w:afterAutospacing="0" w:line="23" w:lineRule="atLeast"/>
      <w:ind w:left="1213" w:hanging="363"/>
      <w:jc w:val="center"/>
    </w:pPr>
    <w:rPr>
      <w:rFonts w:ascii="Times New Roman" w:hAnsi="Times New Roman"/>
      <w:b/>
      <w:bCs/>
      <w:color w:val="00000A"/>
      <w:sz w:val="24"/>
      <w:szCs w:val="24"/>
      <w:lang w:val="ru-RU" w:eastAsia="ru-RU"/>
    </w:rPr>
  </w:style>
  <w:style w:type="paragraph" w:customStyle="1" w:styleId="111">
    <w:name w:val="Рег. Основной текст уровень 1.1"/>
    <w:basedOn w:val="ConsPlusNormal"/>
    <w:qFormat/>
    <w:rsid w:val="00153F36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0">
    <w:name w:val="Рег. 1.1.1"/>
    <w:basedOn w:val="a0"/>
    <w:qFormat/>
    <w:rsid w:val="00153F36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153F36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ffff8">
    <w:name w:val="Рег. Обычный с отступом"/>
    <w:basedOn w:val="a0"/>
    <w:qFormat/>
    <w:rsid w:val="00153F36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qFormat/>
    <w:rsid w:val="00153F36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153F3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53F3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153F36"/>
    <w:pPr>
      <w:spacing w:after="0"/>
      <w:ind w:left="1440" w:hanging="72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ffffb">
    <w:name w:val="Рег. Списки без буллетов"/>
    <w:basedOn w:val="ConsPlusNormal"/>
    <w:qFormat/>
    <w:rsid w:val="00153F36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ff1">
    <w:name w:val="Рег. Списки два уровня: 1)  и а) б) в)"/>
    <w:basedOn w:val="1-21"/>
    <w:qFormat/>
    <w:rsid w:val="00153F36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1"/>
    <w:qFormat/>
    <w:rsid w:val="00153F36"/>
    <w:rPr>
      <w:lang w:eastAsia="ar-SA"/>
    </w:rPr>
  </w:style>
  <w:style w:type="paragraph" w:customStyle="1" w:styleId="affffd">
    <w:name w:val="Рег. Списки без буллетов широкие"/>
    <w:basedOn w:val="a0"/>
    <w:qFormat/>
    <w:rsid w:val="00153F36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153F3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"/>
    <w:qFormat/>
    <w:rsid w:val="00153F36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affffe">
    <w:name w:val="No Spacing"/>
    <w:basedOn w:val="10"/>
    <w:link w:val="afffff"/>
    <w:qFormat/>
    <w:rsid w:val="00153F36"/>
    <w:pPr>
      <w:keepNext/>
      <w:spacing w:before="0" w:beforeAutospacing="0" w:after="240" w:afterAutospacing="0"/>
      <w:ind w:left="1213" w:hanging="363"/>
      <w:jc w:val="right"/>
    </w:pPr>
    <w:rPr>
      <w:rFonts w:ascii="Times New Roman" w:hAnsi="Times New Roman"/>
      <w:b/>
      <w:bCs/>
      <w:color w:val="00000A"/>
      <w:sz w:val="24"/>
      <w:szCs w:val="22"/>
      <w:lang w:val="ru-RU"/>
    </w:rPr>
  </w:style>
  <w:style w:type="paragraph" w:styleId="afffff0">
    <w:name w:val="Revision"/>
    <w:qFormat/>
    <w:rsid w:val="00153F3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14">
    <w:name w:val="Абзац списка11"/>
    <w:basedOn w:val="a0"/>
    <w:qFormat/>
    <w:rsid w:val="00153F36"/>
    <w:pPr>
      <w:spacing w:after="0"/>
      <w:ind w:left="720"/>
      <w:jc w:val="center"/>
    </w:pPr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2f2">
    <w:name w:val="Знак Знак Знак Знак Знак Знак Знак Знак Знак Знак2"/>
    <w:basedOn w:val="a0"/>
    <w:qFormat/>
    <w:rsid w:val="00153F36"/>
    <w:pPr>
      <w:spacing w:after="160" w:line="240" w:lineRule="exact"/>
      <w:jc w:val="center"/>
    </w:pPr>
    <w:rPr>
      <w:rFonts w:ascii="Verdana" w:eastAsia="Calibri" w:hAnsi="Verdana" w:cs="Verdana"/>
      <w:color w:val="00000A"/>
      <w:sz w:val="24"/>
      <w:szCs w:val="24"/>
      <w:lang w:val="en-US" w:eastAsia="en-US"/>
    </w:rPr>
  </w:style>
  <w:style w:type="paragraph" w:customStyle="1" w:styleId="2f3">
    <w:name w:val="Знак2"/>
    <w:basedOn w:val="a0"/>
    <w:qFormat/>
    <w:rsid w:val="00153F36"/>
    <w:pPr>
      <w:spacing w:after="160" w:line="240" w:lineRule="exact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qFormat/>
    <w:rsid w:val="00153F36"/>
    <w:pPr>
      <w:spacing w:before="280" w:after="280" w:line="240" w:lineRule="auto"/>
    </w:pPr>
    <w:rPr>
      <w:rFonts w:ascii="Tahoma" w:eastAsia="Times New Roman" w:hAnsi="Tahoma" w:cs="Times New Roman"/>
      <w:color w:val="00000A"/>
      <w:sz w:val="20"/>
      <w:szCs w:val="20"/>
      <w:lang w:val="en-US" w:eastAsia="en-US"/>
    </w:rPr>
  </w:style>
  <w:style w:type="paragraph" w:customStyle="1" w:styleId="afffff1">
    <w:name w:val="РегламентГПЗУ"/>
    <w:basedOn w:val="a4"/>
    <w:qFormat/>
    <w:rsid w:val="00153F36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2f5">
    <w:name w:val="РегламентГПЗУ2"/>
    <w:basedOn w:val="afffff1"/>
    <w:qFormat/>
    <w:rsid w:val="00153F36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153F36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f6">
    <w:name w:val="Без интервала2"/>
    <w:qFormat/>
    <w:rsid w:val="00153F36"/>
    <w:pPr>
      <w:spacing w:after="0" w:line="240" w:lineRule="auto"/>
    </w:pPr>
    <w:rPr>
      <w:rFonts w:ascii="Calibri" w:eastAsia="Calibri" w:hAnsi="Calibri" w:cs="Times New Roman"/>
      <w:color w:val="00000A"/>
      <w:szCs w:val="24"/>
    </w:rPr>
  </w:style>
  <w:style w:type="paragraph" w:styleId="afffff2">
    <w:name w:val="TOC Heading"/>
    <w:basedOn w:val="10"/>
    <w:uiPriority w:val="39"/>
    <w:qFormat/>
    <w:rsid w:val="00153F36"/>
    <w:pPr>
      <w:keepNext/>
      <w:keepLines/>
      <w:spacing w:before="480" w:beforeAutospacing="0" w:after="0" w:afterAutospacing="0" w:line="276" w:lineRule="auto"/>
      <w:ind w:left="1213" w:hanging="363"/>
    </w:pPr>
    <w:rPr>
      <w:rFonts w:ascii="Cambria" w:eastAsia="MS Gothic" w:hAnsi="Cambria"/>
      <w:b/>
      <w:bCs/>
      <w:color w:val="365F91"/>
      <w:sz w:val="28"/>
      <w:szCs w:val="28"/>
      <w:lang w:val="ru-RU" w:eastAsia="ru-RU"/>
    </w:rPr>
  </w:style>
  <w:style w:type="paragraph" w:customStyle="1" w:styleId="afffff3">
    <w:name w:val="Содержимое врезки"/>
    <w:basedOn w:val="a0"/>
    <w:qFormat/>
    <w:rsid w:val="00153F36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afffff4">
    <w:name w:val="Содержимое таблицы"/>
    <w:basedOn w:val="a0"/>
    <w:qFormat/>
    <w:rsid w:val="00153F36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115">
    <w:name w:val="АР 1.1."/>
    <w:basedOn w:val="112"/>
    <w:qFormat/>
    <w:rsid w:val="00153F36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f3">
    <w:name w:val="АР 1."/>
    <w:basedOn w:val="2-"/>
    <w:qFormat/>
    <w:rsid w:val="00153F36"/>
    <w:pPr>
      <w:ind w:left="1211" w:hanging="360"/>
    </w:pPr>
  </w:style>
  <w:style w:type="paragraph" w:customStyle="1" w:styleId="1112">
    <w:name w:val="АР 1.1.1."/>
    <w:basedOn w:val="115"/>
    <w:qFormat/>
    <w:rsid w:val="00153F36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153F36"/>
    <w:pPr>
      <w:ind w:firstLine="1247"/>
    </w:pPr>
  </w:style>
  <w:style w:type="paragraph" w:customStyle="1" w:styleId="1ff4">
    <w:name w:val="АР пп 1)"/>
    <w:basedOn w:val="a0"/>
    <w:qFormat/>
    <w:rsid w:val="00153F36"/>
    <w:pPr>
      <w:tabs>
        <w:tab w:val="left" w:pos="1395"/>
      </w:tabs>
      <w:spacing w:after="0" w:line="240" w:lineRule="auto"/>
      <w:ind w:left="1474" w:hanging="624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1ff5">
    <w:name w:val="АР пп а)1"/>
    <w:basedOn w:val="a0"/>
    <w:autoRedefine/>
    <w:qFormat/>
    <w:rsid w:val="00153F3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44">
    <w:name w:val="List Bullet 4"/>
    <w:basedOn w:val="afff"/>
    <w:rsid w:val="00153F36"/>
  </w:style>
  <w:style w:type="paragraph" w:styleId="2f7">
    <w:name w:val="List Number 2"/>
    <w:basedOn w:val="afff"/>
    <w:qFormat/>
    <w:rsid w:val="00153F36"/>
  </w:style>
  <w:style w:type="paragraph" w:styleId="3e">
    <w:name w:val="List Number 3"/>
    <w:basedOn w:val="afff"/>
    <w:qFormat/>
    <w:rsid w:val="00153F36"/>
  </w:style>
  <w:style w:type="paragraph" w:customStyle="1" w:styleId="I">
    <w:name w:val="АР I"/>
    <w:basedOn w:val="1-"/>
    <w:qFormat/>
    <w:rsid w:val="00153F36"/>
  </w:style>
  <w:style w:type="paragraph" w:customStyle="1" w:styleId="afffff5">
    <w:name w:val="Горизонтальная линия"/>
    <w:basedOn w:val="a0"/>
    <w:next w:val="af9"/>
    <w:qFormat/>
    <w:rsid w:val="00153F36"/>
    <w:pPr>
      <w:suppressLineNumbers/>
      <w:pBdr>
        <w:bottom w:val="double" w:sz="2" w:space="0" w:color="808080"/>
      </w:pBdr>
      <w:spacing w:after="283"/>
    </w:pPr>
    <w:rPr>
      <w:rFonts w:ascii="Times New Roman" w:eastAsia="Calibri" w:hAnsi="Times New Roman" w:cs="Times New Roman"/>
      <w:color w:val="00000A"/>
      <w:sz w:val="12"/>
      <w:szCs w:val="12"/>
      <w:lang w:eastAsia="en-US"/>
    </w:rPr>
  </w:style>
  <w:style w:type="paragraph" w:customStyle="1" w:styleId="afffff6">
    <w:name w:val="Заголовок таблицы"/>
    <w:basedOn w:val="afffff4"/>
    <w:qFormat/>
    <w:rsid w:val="00153F36"/>
    <w:pPr>
      <w:suppressLineNumbers/>
      <w:jc w:val="center"/>
    </w:pPr>
    <w:rPr>
      <w:b/>
      <w:bCs/>
    </w:rPr>
  </w:style>
  <w:style w:type="numbering" w:customStyle="1" w:styleId="1ff6">
    <w:name w:val="Нумерованный список 1"/>
    <w:qFormat/>
    <w:rsid w:val="00153F36"/>
  </w:style>
  <w:style w:type="numbering" w:customStyle="1" w:styleId="217">
    <w:name w:val="Нумерованный список 21"/>
    <w:qFormat/>
    <w:rsid w:val="00153F36"/>
  </w:style>
  <w:style w:type="numbering" w:customStyle="1" w:styleId="312">
    <w:name w:val="Нумерованный список 31"/>
    <w:qFormat/>
    <w:rsid w:val="00153F36"/>
  </w:style>
  <w:style w:type="numbering" w:customStyle="1" w:styleId="411">
    <w:name w:val="Нумерованный список 41"/>
    <w:qFormat/>
    <w:rsid w:val="00153F36"/>
  </w:style>
  <w:style w:type="numbering" w:customStyle="1" w:styleId="510">
    <w:name w:val="Нумерованный список 51"/>
    <w:qFormat/>
    <w:rsid w:val="00153F36"/>
  </w:style>
  <w:style w:type="numbering" w:customStyle="1" w:styleId="1ff7">
    <w:name w:val="Маркированный список 1"/>
    <w:qFormat/>
    <w:rsid w:val="00153F36"/>
  </w:style>
  <w:style w:type="numbering" w:customStyle="1" w:styleId="218">
    <w:name w:val="Маркированный список 21"/>
    <w:qFormat/>
    <w:rsid w:val="00153F36"/>
  </w:style>
  <w:style w:type="numbering" w:customStyle="1" w:styleId="313">
    <w:name w:val="Маркированный список 31"/>
    <w:qFormat/>
    <w:rsid w:val="00153F36"/>
  </w:style>
  <w:style w:type="numbering" w:customStyle="1" w:styleId="412">
    <w:name w:val="Маркированный список 41"/>
    <w:qFormat/>
    <w:rsid w:val="00153F36"/>
  </w:style>
  <w:style w:type="numbering" w:customStyle="1" w:styleId="511">
    <w:name w:val="Маркированный список 51"/>
    <w:qFormat/>
    <w:rsid w:val="00153F36"/>
  </w:style>
  <w:style w:type="numbering" w:customStyle="1" w:styleId="ABC">
    <w:name w:val="Нумерованный ABC"/>
    <w:qFormat/>
    <w:rsid w:val="00153F36"/>
  </w:style>
  <w:style w:type="character" w:styleId="afffff7">
    <w:name w:val="endnote reference"/>
    <w:basedOn w:val="a1"/>
    <w:uiPriority w:val="99"/>
    <w:semiHidden/>
    <w:unhideWhenUsed/>
    <w:rsid w:val="00153F36"/>
    <w:rPr>
      <w:vertAlign w:val="superscript"/>
    </w:rPr>
  </w:style>
  <w:style w:type="character" w:customStyle="1" w:styleId="afffff">
    <w:name w:val="Без интервала Знак"/>
    <w:basedOn w:val="a1"/>
    <w:link w:val="affffe"/>
    <w:rsid w:val="00153F36"/>
    <w:rPr>
      <w:rFonts w:ascii="Times New Roman" w:eastAsia="Times New Roman" w:hAnsi="Times New Roman" w:cs="Times New Roman"/>
      <w:b/>
      <w:bCs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55A2AE-286C-4C60-A5CF-B929A24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15656</Words>
  <Characters>89242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cp:lastPrinted>2020-02-17T06:48:00Z</cp:lastPrinted>
  <dcterms:created xsi:type="dcterms:W3CDTF">2020-02-28T06:03:00Z</dcterms:created>
  <dcterms:modified xsi:type="dcterms:W3CDTF">2020-02-28T06:03:00Z</dcterms:modified>
</cp:coreProperties>
</file>