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77777777"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6EC25366" w14:textId="75098598" w:rsidR="00EA2AA0" w:rsidRDefault="001A1D17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7C3353">
        <w:rPr>
          <w:sz w:val="24"/>
          <w:szCs w:val="24"/>
        </w:rPr>
        <w:t>к</w:t>
      </w:r>
      <w:r w:rsidR="00B83013">
        <w:rPr>
          <w:sz w:val="24"/>
          <w:szCs w:val="24"/>
        </w:rPr>
        <w:t xml:space="preserve"> предоставления субсиди</w:t>
      </w:r>
      <w:r w:rsidR="00782313">
        <w:rPr>
          <w:sz w:val="24"/>
          <w:szCs w:val="24"/>
        </w:rPr>
        <w:t>и</w:t>
      </w:r>
      <w:r w:rsidR="00B83013" w:rsidRPr="00E6060F">
        <w:rPr>
          <w:sz w:val="24"/>
          <w:szCs w:val="24"/>
        </w:rPr>
        <w:t xml:space="preserve"> </w:t>
      </w:r>
      <w:r w:rsidR="00782313">
        <w:rPr>
          <w:sz w:val="24"/>
          <w:szCs w:val="24"/>
        </w:rPr>
        <w:t xml:space="preserve">из бюджета городского округа Воскресенск Московской области на увеличение уставного фонда </w:t>
      </w:r>
    </w:p>
    <w:p w14:paraId="164FF5D7" w14:textId="78608671" w:rsidR="00746EF0" w:rsidRDefault="0078231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муниципальн</w:t>
      </w:r>
      <w:r w:rsidR="000847B4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EA2AA0">
        <w:rPr>
          <w:sz w:val="24"/>
          <w:szCs w:val="24"/>
        </w:rPr>
        <w:t>унитарн</w:t>
      </w:r>
      <w:r w:rsidR="000847B4">
        <w:rPr>
          <w:sz w:val="24"/>
          <w:szCs w:val="24"/>
        </w:rPr>
        <w:t>ого</w:t>
      </w:r>
      <w:r w:rsidR="00EA2AA0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</w:t>
      </w:r>
      <w:r w:rsidR="00EA2AA0">
        <w:rPr>
          <w:sz w:val="24"/>
          <w:szCs w:val="24"/>
        </w:rPr>
        <w:t>и</w:t>
      </w:r>
      <w:r w:rsidR="000847B4">
        <w:rPr>
          <w:sz w:val="24"/>
          <w:szCs w:val="24"/>
        </w:rPr>
        <w:t>я</w:t>
      </w:r>
      <w:r w:rsidR="001A1D17">
        <w:rPr>
          <w:sz w:val="24"/>
          <w:szCs w:val="24"/>
        </w:rPr>
        <w:t>, утвержденный постановлением Администрации городского округа Воскресенск Московской области от 08.10.2024 № 3217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3E3A23A1" w:rsidR="00746EF0" w:rsidRPr="00696769" w:rsidRDefault="004C44ED" w:rsidP="00782313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4C44ED">
        <w:rPr>
          <w:rFonts w:ascii="Times New Roman" w:hAnsi="Times New Roman" w:cs="Times New Roman"/>
        </w:rPr>
        <w:t xml:space="preserve">В целях совершенствования муниципального правового акта </w:t>
      </w:r>
      <w:r>
        <w:rPr>
          <w:rFonts w:ascii="Times New Roman" w:hAnsi="Times New Roman" w:cs="Times New Roman"/>
        </w:rPr>
        <w:t>в</w:t>
      </w:r>
      <w:r w:rsidR="00746EF0" w:rsidRPr="00F74B8A">
        <w:rPr>
          <w:rFonts w:ascii="Times New Roman" w:hAnsi="Times New Roman" w:cs="Times New Roman"/>
        </w:rPr>
        <w:t xml:space="preserve"> соответствии </w:t>
      </w:r>
      <w:r w:rsidR="00E33EFF" w:rsidRPr="00F74B8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 статьей 78 </w:t>
      </w:r>
      <w:r w:rsidR="002B4D98" w:rsidRPr="00F74B8A">
        <w:rPr>
          <w:rFonts w:ascii="Times New Roman" w:hAnsi="Times New Roman" w:cs="Times New Roman"/>
        </w:rPr>
        <w:t>Бюджетн</w:t>
      </w:r>
      <w:r>
        <w:rPr>
          <w:rFonts w:ascii="Times New Roman" w:hAnsi="Times New Roman" w:cs="Times New Roman"/>
        </w:rPr>
        <w:t>ого</w:t>
      </w:r>
      <w:r w:rsidR="002B4D98" w:rsidRPr="00F74B8A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>а Российской Федерации</w:t>
      </w:r>
      <w:r w:rsidR="00E33EFF" w:rsidRPr="00F74B8A">
        <w:rPr>
          <w:rFonts w:ascii="Times New Roman" w:hAnsi="Times New Roman" w:cs="Times New Roman"/>
        </w:rPr>
        <w:t xml:space="preserve">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0B71F7E0" w:rsidR="00746EF0" w:rsidRDefault="00746EF0" w:rsidP="004C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44ED" w:rsidRPr="004C44ED">
        <w:rPr>
          <w:rFonts w:ascii="Times New Roman" w:hAnsi="Times New Roman" w:cs="Times New Roman"/>
        </w:rPr>
        <w:t>Внести в Порядок предоставления субсидии из бюджета городского округа Воскресенск Московской области на увеличение уставного фонда муниципального унитарного предприятия, утвержденный постановлением Администрации городского округа Воскресенск Московской области от 08.10.2024 № 3217</w:t>
      </w:r>
      <w:r w:rsidR="00C9489A">
        <w:rPr>
          <w:rFonts w:ascii="Times New Roman" w:hAnsi="Times New Roman" w:cs="Times New Roman"/>
        </w:rPr>
        <w:t xml:space="preserve"> (далее – Порядок)</w:t>
      </w:r>
      <w:r w:rsidR="004C44ED" w:rsidRPr="004C44ED">
        <w:rPr>
          <w:rFonts w:ascii="Times New Roman" w:hAnsi="Times New Roman" w:cs="Times New Roman"/>
        </w:rPr>
        <w:t>, следующие изменения:</w:t>
      </w:r>
    </w:p>
    <w:p w14:paraId="49ECADB3" w14:textId="42BC507D" w:rsidR="004C44ED" w:rsidRDefault="004C44ED" w:rsidP="004C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Первый абзац пункта 2.9 раздела </w:t>
      </w:r>
      <w:r w:rsidRPr="004C44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«</w:t>
      </w:r>
      <w:r w:rsidRPr="004C44ED">
        <w:rPr>
          <w:rFonts w:ascii="Times New Roman" w:hAnsi="Times New Roman" w:cs="Times New Roman"/>
        </w:rPr>
        <w:t>Порядок и условия предоставления субсидии</w:t>
      </w:r>
      <w:r>
        <w:rPr>
          <w:rFonts w:ascii="Times New Roman" w:hAnsi="Times New Roman" w:cs="Times New Roman"/>
        </w:rPr>
        <w:t>» изложить в следующей редакции</w:t>
      </w:r>
      <w:r w:rsidRPr="004C44ED">
        <w:rPr>
          <w:rFonts w:ascii="Times New Roman" w:hAnsi="Times New Roman" w:cs="Times New Roman"/>
        </w:rPr>
        <w:t>:</w:t>
      </w:r>
    </w:p>
    <w:p w14:paraId="4D689D28" w14:textId="52D00B7E" w:rsidR="004C44ED" w:rsidRDefault="004C44ED" w:rsidP="004C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05B02">
        <w:rPr>
          <w:rFonts w:ascii="Times New Roman" w:hAnsi="Times New Roman" w:cs="Times New Roman"/>
        </w:rPr>
        <w:t>Субсидия предоставляется на основании с</w:t>
      </w:r>
      <w:r w:rsidRPr="004C44ED">
        <w:rPr>
          <w:rFonts w:ascii="Times New Roman" w:hAnsi="Times New Roman" w:cs="Times New Roman"/>
        </w:rPr>
        <w:t>оглашени</w:t>
      </w:r>
      <w:r w:rsidR="00005B02">
        <w:rPr>
          <w:rFonts w:ascii="Times New Roman" w:hAnsi="Times New Roman" w:cs="Times New Roman"/>
        </w:rPr>
        <w:t>я</w:t>
      </w:r>
      <w:r w:rsidR="004148C3">
        <w:rPr>
          <w:rFonts w:ascii="Times New Roman" w:hAnsi="Times New Roman" w:cs="Times New Roman"/>
        </w:rPr>
        <w:t xml:space="preserve">, </w:t>
      </w:r>
      <w:r w:rsidR="00FD271F">
        <w:rPr>
          <w:rFonts w:ascii="Times New Roman" w:hAnsi="Times New Roman" w:cs="Times New Roman"/>
        </w:rPr>
        <w:t xml:space="preserve">заключаемого </w:t>
      </w:r>
      <w:r w:rsidR="004148C3">
        <w:rPr>
          <w:rFonts w:ascii="Times New Roman" w:hAnsi="Times New Roman" w:cs="Times New Roman"/>
        </w:rPr>
        <w:t>по типовой форме</w:t>
      </w:r>
      <w:r w:rsidRPr="004C44ED">
        <w:rPr>
          <w:rFonts w:ascii="Times New Roman" w:hAnsi="Times New Roman" w:cs="Times New Roman"/>
        </w:rPr>
        <w:t xml:space="preserve">, </w:t>
      </w:r>
      <w:r w:rsidR="004148C3">
        <w:rPr>
          <w:rFonts w:ascii="Times New Roman" w:hAnsi="Times New Roman" w:cs="Times New Roman"/>
        </w:rPr>
        <w:t>утвержденной приказом Финансового управления Администрации городского округа</w:t>
      </w:r>
      <w:r w:rsidR="00FD271F">
        <w:rPr>
          <w:rFonts w:ascii="Times New Roman" w:hAnsi="Times New Roman" w:cs="Times New Roman"/>
        </w:rPr>
        <w:t xml:space="preserve"> Воскресенск Московской области</w:t>
      </w:r>
      <w:r w:rsidR="004148C3">
        <w:rPr>
          <w:rFonts w:ascii="Times New Roman" w:hAnsi="Times New Roman" w:cs="Times New Roman"/>
        </w:rPr>
        <w:t>.</w:t>
      </w:r>
      <w:r w:rsidR="000F5023">
        <w:rPr>
          <w:rFonts w:ascii="Times New Roman" w:hAnsi="Times New Roman" w:cs="Times New Roman"/>
        </w:rPr>
        <w:t>»;</w:t>
      </w:r>
      <w:bookmarkStart w:id="0" w:name="_GoBack"/>
      <w:bookmarkEnd w:id="0"/>
    </w:p>
    <w:p w14:paraId="3ED6E765" w14:textId="58F9798A" w:rsidR="004148C3" w:rsidRDefault="004148C3" w:rsidP="00250E7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3.1 раздела 3</w:t>
      </w:r>
      <w:r w:rsidRPr="00414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148C3">
        <w:rPr>
          <w:rFonts w:ascii="Times New Roman" w:hAnsi="Times New Roman" w:cs="Times New Roman"/>
        </w:rPr>
        <w:t>Требования к отчетности, осуществления контроля (мониторинга) за</w:t>
      </w:r>
      <w:r>
        <w:rPr>
          <w:rFonts w:ascii="Times New Roman" w:hAnsi="Times New Roman" w:cs="Times New Roman"/>
        </w:rPr>
        <w:t xml:space="preserve"> </w:t>
      </w:r>
      <w:r w:rsidRPr="004148C3">
        <w:rPr>
          <w:rFonts w:ascii="Times New Roman" w:hAnsi="Times New Roman" w:cs="Times New Roman"/>
        </w:rPr>
        <w:t>соблюдением условий и порядка предоставления субсидий и ответственность за их нарушение</w:t>
      </w:r>
      <w:r>
        <w:rPr>
          <w:rFonts w:ascii="Times New Roman" w:hAnsi="Times New Roman" w:cs="Times New Roman"/>
        </w:rPr>
        <w:t>» изложить в следующей редакции</w:t>
      </w:r>
      <w:r w:rsidRPr="004148C3">
        <w:rPr>
          <w:rFonts w:ascii="Times New Roman" w:hAnsi="Times New Roman" w:cs="Times New Roman"/>
        </w:rPr>
        <w:t>:</w:t>
      </w:r>
    </w:p>
    <w:p w14:paraId="75B883F0" w14:textId="458BB535" w:rsidR="004148C3" w:rsidRPr="004148C3" w:rsidRDefault="004148C3" w:rsidP="004148C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«3.1. </w:t>
      </w:r>
      <w:r w:rsidRPr="004148C3">
        <w:rPr>
          <w:rFonts w:ascii="Times New Roman" w:hAnsi="Times New Roman" w:cs="Times New Roman"/>
        </w:rPr>
        <w:t xml:space="preserve">Получатель субсидии ежеквартально, не позднее 15 числа месяца, следующего за отчетным кварталом, представляет в Администрацию отчетность, по формам, </w:t>
      </w:r>
      <w:r w:rsidR="000F5023">
        <w:rPr>
          <w:rFonts w:ascii="Times New Roman" w:hAnsi="Times New Roman" w:cs="Times New Roman"/>
        </w:rPr>
        <w:t>предусмотренным соглашением»;</w:t>
      </w:r>
    </w:p>
    <w:p w14:paraId="06EB2942" w14:textId="683D4DFE" w:rsidR="004148C3" w:rsidRPr="004C44ED" w:rsidRDefault="00250E72" w:rsidP="004C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C9489A">
        <w:rPr>
          <w:rFonts w:ascii="Times New Roman" w:hAnsi="Times New Roman" w:cs="Times New Roman"/>
        </w:rPr>
        <w:t>Приложение</w:t>
      </w:r>
      <w:r w:rsidR="00C9489A" w:rsidRPr="00C9489A">
        <w:rPr>
          <w:rFonts w:ascii="Times New Roman" w:hAnsi="Times New Roman" w:cs="Times New Roman"/>
        </w:rPr>
        <w:t xml:space="preserve"> </w:t>
      </w:r>
      <w:r w:rsidR="00C9489A">
        <w:rPr>
          <w:rFonts w:ascii="Times New Roman" w:hAnsi="Times New Roman" w:cs="Times New Roman"/>
        </w:rPr>
        <w:t>2</w:t>
      </w:r>
      <w:r w:rsidR="004D3FFF">
        <w:rPr>
          <w:rFonts w:ascii="Times New Roman" w:hAnsi="Times New Roman" w:cs="Times New Roman"/>
        </w:rPr>
        <w:t xml:space="preserve"> </w:t>
      </w:r>
      <w:r w:rsidR="00C9489A" w:rsidRPr="00C9489A">
        <w:rPr>
          <w:rFonts w:ascii="Times New Roman" w:hAnsi="Times New Roman" w:cs="Times New Roman"/>
        </w:rPr>
        <w:t>к Порядку</w:t>
      </w:r>
      <w:r w:rsidR="00C9489A">
        <w:rPr>
          <w:rFonts w:ascii="Times New Roman" w:hAnsi="Times New Roman" w:cs="Times New Roman"/>
        </w:rPr>
        <w:t xml:space="preserve"> исключить.</w:t>
      </w:r>
    </w:p>
    <w:p w14:paraId="7361E316" w14:textId="25D423C0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388DCC31" w14:textId="7E953EE6" w:rsidR="00A70058" w:rsidRDefault="004B09FC" w:rsidP="00C948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="00C9489A" w:rsidRPr="00C9489A">
        <w:rPr>
          <w:rFonts w:ascii="Times New Roman" w:hAnsi="Times New Roman"/>
        </w:rPr>
        <w:t>Ермаков</w:t>
      </w:r>
      <w:r w:rsidR="00C9489A">
        <w:rPr>
          <w:rFonts w:ascii="Times New Roman" w:hAnsi="Times New Roman"/>
        </w:rPr>
        <w:t>а</w:t>
      </w:r>
      <w:r w:rsidR="00C9489A" w:rsidRPr="00C9489A">
        <w:rPr>
          <w:rFonts w:ascii="Times New Roman" w:hAnsi="Times New Roman"/>
        </w:rPr>
        <w:t xml:space="preserve"> Е</w:t>
      </w:r>
      <w:r w:rsidR="00C9489A">
        <w:rPr>
          <w:rFonts w:ascii="Times New Roman" w:hAnsi="Times New Roman"/>
        </w:rPr>
        <w:t>.</w:t>
      </w:r>
      <w:r w:rsidR="00C9489A" w:rsidRPr="00C9489A">
        <w:rPr>
          <w:rFonts w:ascii="Times New Roman" w:hAnsi="Times New Roman"/>
        </w:rPr>
        <w:t>А</w:t>
      </w:r>
      <w:r w:rsidR="00C9489A">
        <w:rPr>
          <w:rFonts w:ascii="Times New Roman" w:hAnsi="Times New Roman"/>
        </w:rPr>
        <w:t>.</w:t>
      </w:r>
    </w:p>
    <w:p w14:paraId="6B85C822" w14:textId="77777777" w:rsidR="00C9489A" w:rsidRDefault="00C9489A" w:rsidP="00C948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043CAFDC" w14:textId="77777777" w:rsidR="00C9489A" w:rsidRDefault="00C9489A" w:rsidP="00C948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6921EC6F" w14:textId="77777777" w:rsidR="00031F82" w:rsidRPr="0015757A" w:rsidRDefault="00031F82" w:rsidP="00C948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6D37ED1" w14:textId="149C9C5F" w:rsidR="00BA7958" w:rsidRPr="00474A4C" w:rsidRDefault="004E6D8C" w:rsidP="00C948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sectPr w:rsidR="00BA7958" w:rsidRPr="00474A4C" w:rsidSect="003802FE">
      <w:headerReference w:type="even" r:id="rId9"/>
      <w:footerReference w:type="even" r:id="rId10"/>
      <w:pgSz w:w="11900" w:h="16840" w:code="9"/>
      <w:pgMar w:top="568" w:right="701" w:bottom="284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5B02"/>
    <w:rsid w:val="000061DD"/>
    <w:rsid w:val="00006FC1"/>
    <w:rsid w:val="00007510"/>
    <w:rsid w:val="00007527"/>
    <w:rsid w:val="000079A8"/>
    <w:rsid w:val="00007FCE"/>
    <w:rsid w:val="00010426"/>
    <w:rsid w:val="00010AEB"/>
    <w:rsid w:val="00011468"/>
    <w:rsid w:val="00014CFD"/>
    <w:rsid w:val="000151FF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1F82"/>
    <w:rsid w:val="000322F2"/>
    <w:rsid w:val="00033B22"/>
    <w:rsid w:val="00033C25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713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7B4"/>
    <w:rsid w:val="00084875"/>
    <w:rsid w:val="000855F1"/>
    <w:rsid w:val="0008584D"/>
    <w:rsid w:val="00086E39"/>
    <w:rsid w:val="00087C0B"/>
    <w:rsid w:val="00091325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4D58"/>
    <w:rsid w:val="000C61D4"/>
    <w:rsid w:val="000C72C9"/>
    <w:rsid w:val="000C7FDC"/>
    <w:rsid w:val="000D0747"/>
    <w:rsid w:val="000D2BDF"/>
    <w:rsid w:val="000D3447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5023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D26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1D17"/>
    <w:rsid w:val="001A451E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B7DCD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2135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0E72"/>
    <w:rsid w:val="002522AD"/>
    <w:rsid w:val="002524F8"/>
    <w:rsid w:val="00252A10"/>
    <w:rsid w:val="00252F68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9E1"/>
    <w:rsid w:val="00290BC4"/>
    <w:rsid w:val="00291E8F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456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9B4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1B51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2FE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28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E7478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48C3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779F7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0EE2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4ED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3FFF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60C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099"/>
    <w:rsid w:val="006005D1"/>
    <w:rsid w:val="00600B3B"/>
    <w:rsid w:val="00600C49"/>
    <w:rsid w:val="00600C8E"/>
    <w:rsid w:val="00601490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176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3E9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2313"/>
    <w:rsid w:val="00783987"/>
    <w:rsid w:val="007842C0"/>
    <w:rsid w:val="007850A3"/>
    <w:rsid w:val="00787D16"/>
    <w:rsid w:val="007902FE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7B3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11D1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17AE7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407A"/>
    <w:rsid w:val="00865C5D"/>
    <w:rsid w:val="00870ADC"/>
    <w:rsid w:val="00872404"/>
    <w:rsid w:val="00873077"/>
    <w:rsid w:val="0087389F"/>
    <w:rsid w:val="00873FB4"/>
    <w:rsid w:val="008747FB"/>
    <w:rsid w:val="0087655B"/>
    <w:rsid w:val="00876A1F"/>
    <w:rsid w:val="008821D7"/>
    <w:rsid w:val="008831D2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3E23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798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3E8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D4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A18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1F6F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53C9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1FB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48A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5652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591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0"/>
    <w:rsid w:val="00C53CE2"/>
    <w:rsid w:val="00C53F8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9A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482"/>
    <w:rsid w:val="00CA4915"/>
    <w:rsid w:val="00CA4FA6"/>
    <w:rsid w:val="00CB295F"/>
    <w:rsid w:val="00CB3370"/>
    <w:rsid w:val="00CB34CD"/>
    <w:rsid w:val="00CB484A"/>
    <w:rsid w:val="00CB4C95"/>
    <w:rsid w:val="00CB55FE"/>
    <w:rsid w:val="00CB5F5C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E78CE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62BD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55A0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1CD7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1D52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1164"/>
    <w:rsid w:val="00EA2AA0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1C7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EF6D95"/>
    <w:rsid w:val="00F00295"/>
    <w:rsid w:val="00F00C27"/>
    <w:rsid w:val="00F00E4E"/>
    <w:rsid w:val="00F0198E"/>
    <w:rsid w:val="00F01CB0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4FCE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71F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3F5D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7AB2-69A0-4D42-ACFF-3DAF18AD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249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238</cp:revision>
  <cp:lastPrinted>2025-02-06T08:08:00Z</cp:lastPrinted>
  <dcterms:created xsi:type="dcterms:W3CDTF">2024-06-24T12:19:00Z</dcterms:created>
  <dcterms:modified xsi:type="dcterms:W3CDTF">2025-02-18T14:07:00Z</dcterms:modified>
</cp:coreProperties>
</file>