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03" w:rsidRDefault="008505B4" w:rsidP="000362C2">
      <w:pPr>
        <w:widowControl w:val="0"/>
        <w:autoSpaceDE w:val="0"/>
        <w:autoSpaceDN w:val="0"/>
        <w:spacing w:after="0" w:line="240" w:lineRule="auto"/>
      </w:pPr>
      <w:r>
        <w:t xml:space="preserve">                 </w:t>
      </w:r>
      <w:r w:rsidR="00A34FE9">
        <w:t xml:space="preserve">                               </w:t>
      </w:r>
      <w:r w:rsidR="000362C2">
        <w:t xml:space="preserve">                                            </w:t>
      </w:r>
    </w:p>
    <w:p w:rsidR="00104658" w:rsidRDefault="000362C2" w:rsidP="000362C2">
      <w:pPr>
        <w:widowControl w:val="0"/>
        <w:autoSpaceDE w:val="0"/>
        <w:autoSpaceDN w:val="0"/>
        <w:spacing w:after="0" w:line="240" w:lineRule="auto"/>
      </w:pPr>
      <w:r>
        <w:t xml:space="preserve">         </w:t>
      </w:r>
      <w:r w:rsidR="00A34FE9">
        <w:t xml:space="preserve"> </w:t>
      </w:r>
    </w:p>
    <w:p w:rsidR="00893066" w:rsidRPr="00893066" w:rsidRDefault="00893066" w:rsidP="00893066">
      <w:pPr>
        <w:widowControl w:val="0"/>
        <w:autoSpaceDE w:val="0"/>
        <w:autoSpaceDN w:val="0"/>
        <w:spacing w:after="0" w:line="240" w:lineRule="auto"/>
        <w:ind w:right="33" w:firstLine="411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  <w:r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3066" w:rsidRDefault="00893066" w:rsidP="00893066">
      <w:pPr>
        <w:widowControl w:val="0"/>
        <w:autoSpaceDE w:val="0"/>
        <w:autoSpaceDN w:val="0"/>
        <w:spacing w:after="0" w:line="240" w:lineRule="auto"/>
        <w:ind w:left="4395" w:right="3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общественных</w:t>
      </w:r>
      <w:r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обсуждений</w:t>
      </w:r>
      <w:r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2662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</w:t>
      </w:r>
      <w:r w:rsidR="00C5266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 архитектуры и градостроительства</w:t>
      </w:r>
      <w:r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3066" w:rsidRDefault="00893066" w:rsidP="00893066">
      <w:pPr>
        <w:widowControl w:val="0"/>
        <w:autoSpaceDE w:val="0"/>
        <w:autoSpaceDN w:val="0"/>
        <w:spacing w:after="0" w:line="240" w:lineRule="auto"/>
        <w:ind w:left="-993" w:right="33" w:firstLine="5245"/>
        <w:jc w:val="both"/>
        <w:rPr>
          <w:rFonts w:ascii="Times New Roman" w:eastAsia="Times New Roman" w:hAnsi="Times New Roman"/>
          <w:lang w:eastAsia="ru-RU"/>
        </w:rPr>
      </w:pPr>
      <w:r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</w:t>
      </w:r>
    </w:p>
    <w:p w:rsidR="00893066" w:rsidRDefault="00893066" w:rsidP="00893066">
      <w:pPr>
        <w:widowControl w:val="0"/>
        <w:autoSpaceDE w:val="0"/>
        <w:autoSpaceDN w:val="0"/>
        <w:spacing w:before="240" w:after="0" w:line="240" w:lineRule="auto"/>
        <w:ind w:left="-426" w:right="33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3066">
        <w:rPr>
          <w:rFonts w:ascii="Times New Roman" w:eastAsiaTheme="minorHAnsi" w:hAnsi="Times New Roman"/>
          <w:sz w:val="24"/>
          <w:szCs w:val="24"/>
        </w:rPr>
        <w:t xml:space="preserve">                              </w:t>
      </w:r>
      <w:r w:rsidRPr="00893066">
        <w:rPr>
          <w:rFonts w:ascii="Times New Roman" w:eastAsiaTheme="minorHAnsi" w:hAnsi="Times New Roman"/>
          <w:sz w:val="24"/>
          <w:szCs w:val="24"/>
          <w:u w:val="single"/>
        </w:rPr>
        <w:t xml:space="preserve">                    </w:t>
      </w:r>
      <w:r w:rsidRPr="00FF4BE1">
        <w:rPr>
          <w:rFonts w:ascii="Times New Roman" w:eastAsiaTheme="minorHAnsi" w:hAnsi="Times New Roman"/>
          <w:sz w:val="24"/>
          <w:szCs w:val="24"/>
          <w:u w:val="single"/>
        </w:rPr>
        <w:t xml:space="preserve">              </w:t>
      </w:r>
      <w:r w:rsidRPr="00893066">
        <w:rPr>
          <w:rFonts w:ascii="Times New Roman" w:eastAsiaTheme="minorHAnsi" w:hAnsi="Times New Roman"/>
          <w:sz w:val="24"/>
          <w:szCs w:val="24"/>
          <w:u w:val="single"/>
        </w:rPr>
        <w:t xml:space="preserve">             </w:t>
      </w:r>
      <w:r w:rsidR="00C52662">
        <w:rPr>
          <w:rFonts w:ascii="Times New Roman" w:eastAsiaTheme="minorHAnsi" w:hAnsi="Times New Roman"/>
          <w:sz w:val="24"/>
          <w:szCs w:val="24"/>
        </w:rPr>
        <w:t>Н.С. Ершова</w:t>
      </w:r>
    </w:p>
    <w:p w:rsidR="00893066" w:rsidRDefault="00893066" w:rsidP="00893066">
      <w:pPr>
        <w:widowControl w:val="0"/>
        <w:tabs>
          <w:tab w:val="left" w:pos="4065"/>
          <w:tab w:val="center" w:pos="4749"/>
        </w:tabs>
        <w:autoSpaceDE w:val="0"/>
        <w:autoSpaceDN w:val="0"/>
        <w:spacing w:after="0" w:line="240" w:lineRule="auto"/>
        <w:ind w:left="-426" w:right="3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</w:t>
      </w:r>
    </w:p>
    <w:p w:rsidR="00104658" w:rsidRDefault="00C52662" w:rsidP="0089306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</w:t>
      </w:r>
      <w:r w:rsidR="008930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="00893066">
        <w:rPr>
          <w:rFonts w:ascii="Times New Roman" w:hAnsi="Times New Roman"/>
          <w:sz w:val="24"/>
          <w:szCs w:val="24"/>
        </w:rPr>
        <w:t>.2022</w:t>
      </w: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5B4" w:rsidRDefault="008505B4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B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D2B2A" w:rsidRDefault="000D2B2A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EB" w:rsidRDefault="00893066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06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52662">
        <w:rPr>
          <w:rFonts w:ascii="Times New Roman" w:hAnsi="Times New Roman" w:cs="Times New Roman"/>
          <w:b/>
          <w:sz w:val="24"/>
          <w:szCs w:val="24"/>
        </w:rPr>
        <w:t>7</w:t>
      </w:r>
      <w:r w:rsidRPr="00893066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C52662">
        <w:rPr>
          <w:rFonts w:ascii="Times New Roman" w:hAnsi="Times New Roman" w:cs="Times New Roman"/>
          <w:b/>
          <w:sz w:val="24"/>
          <w:szCs w:val="24"/>
        </w:rPr>
        <w:t>07</w:t>
      </w:r>
      <w:r w:rsidRPr="00893066">
        <w:rPr>
          <w:rFonts w:ascii="Times New Roman" w:hAnsi="Times New Roman" w:cs="Times New Roman"/>
          <w:b/>
          <w:sz w:val="24"/>
          <w:szCs w:val="24"/>
        </w:rPr>
        <w:t>.</w:t>
      </w:r>
      <w:r w:rsidR="00C52662">
        <w:rPr>
          <w:rFonts w:ascii="Times New Roman" w:hAnsi="Times New Roman" w:cs="Times New Roman"/>
          <w:b/>
          <w:sz w:val="24"/>
          <w:szCs w:val="24"/>
        </w:rPr>
        <w:t>11</w:t>
      </w:r>
      <w:r w:rsidRPr="00893066">
        <w:rPr>
          <w:rFonts w:ascii="Times New Roman" w:hAnsi="Times New Roman" w:cs="Times New Roman"/>
          <w:b/>
          <w:sz w:val="24"/>
          <w:szCs w:val="24"/>
        </w:rPr>
        <w:t>.2022</w:t>
      </w:r>
    </w:p>
    <w:p w:rsidR="00893066" w:rsidRDefault="00893066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FE9" w:rsidRDefault="00A47080" w:rsidP="00F2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47080">
        <w:rPr>
          <w:rFonts w:ascii="Times New Roman" w:hAnsi="Times New Roman" w:cs="Times New Roman"/>
          <w:sz w:val="24"/>
          <w:szCs w:val="24"/>
        </w:rPr>
        <w:t>о проекту решения о предоставлении разрешения на условно разрешенный вид использования земельного участка с кадастровым номером 50:29:00</w:t>
      </w:r>
      <w:r w:rsidR="00C52662">
        <w:rPr>
          <w:rFonts w:ascii="Times New Roman" w:hAnsi="Times New Roman" w:cs="Times New Roman"/>
          <w:sz w:val="24"/>
          <w:szCs w:val="24"/>
        </w:rPr>
        <w:t>4</w:t>
      </w:r>
      <w:r w:rsidRPr="00A47080">
        <w:rPr>
          <w:rFonts w:ascii="Times New Roman" w:hAnsi="Times New Roman" w:cs="Times New Roman"/>
          <w:sz w:val="24"/>
          <w:szCs w:val="24"/>
        </w:rPr>
        <w:t>0</w:t>
      </w:r>
      <w:r w:rsidR="00FE6BF6">
        <w:rPr>
          <w:rFonts w:ascii="Times New Roman" w:hAnsi="Times New Roman" w:cs="Times New Roman"/>
          <w:sz w:val="24"/>
          <w:szCs w:val="24"/>
        </w:rPr>
        <w:t>2</w:t>
      </w:r>
      <w:r w:rsidR="00C52662">
        <w:rPr>
          <w:rFonts w:ascii="Times New Roman" w:hAnsi="Times New Roman" w:cs="Times New Roman"/>
          <w:sz w:val="24"/>
          <w:szCs w:val="24"/>
        </w:rPr>
        <w:t>44</w:t>
      </w:r>
      <w:r w:rsidRPr="00A47080">
        <w:rPr>
          <w:rFonts w:ascii="Times New Roman" w:hAnsi="Times New Roman" w:cs="Times New Roman"/>
          <w:sz w:val="24"/>
          <w:szCs w:val="24"/>
        </w:rPr>
        <w:t>:</w:t>
      </w:r>
      <w:r w:rsidR="00C52662">
        <w:rPr>
          <w:rFonts w:ascii="Times New Roman" w:hAnsi="Times New Roman" w:cs="Times New Roman"/>
          <w:sz w:val="24"/>
          <w:szCs w:val="24"/>
        </w:rPr>
        <w:t>333</w:t>
      </w:r>
    </w:p>
    <w:p w:rsidR="00EA1BEB" w:rsidRPr="001430B2" w:rsidRDefault="00EA1BEB" w:rsidP="00F2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4FE9" w:rsidRPr="000D2B2A" w:rsidRDefault="00D6235C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1. </w:t>
      </w:r>
      <w:r w:rsidR="008505B4" w:rsidRPr="000D2B2A">
        <w:rPr>
          <w:rFonts w:ascii="Times New Roman" w:hAnsi="Times New Roman" w:cs="Times New Roman"/>
          <w:sz w:val="24"/>
          <w:szCs w:val="24"/>
        </w:rPr>
        <w:t>Общие сведения о проекте, представленном на общественные обсуждения:</w:t>
      </w:r>
    </w:p>
    <w:p w:rsidR="00A34FE9" w:rsidRPr="000D2B2A" w:rsidRDefault="00810711" w:rsidP="002232B5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1.1 </w:t>
      </w:r>
      <w:r w:rsidR="00CA2D33" w:rsidRPr="00CA2D33">
        <w:rPr>
          <w:rFonts w:ascii="Times New Roman" w:hAnsi="Times New Roman" w:cs="Times New Roman"/>
          <w:sz w:val="24"/>
          <w:szCs w:val="24"/>
        </w:rPr>
        <w:t>Предоставлени</w:t>
      </w:r>
      <w:r w:rsidR="00E664A6">
        <w:rPr>
          <w:rFonts w:ascii="Times New Roman" w:hAnsi="Times New Roman" w:cs="Times New Roman"/>
          <w:sz w:val="24"/>
          <w:szCs w:val="24"/>
        </w:rPr>
        <w:t>е</w:t>
      </w:r>
      <w:r w:rsidR="00CA2D33" w:rsidRPr="00CA2D33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«Связь» для земельного участка с кадастровым номером 50:29:0040244:333, площадью 9 </w:t>
      </w:r>
      <w:proofErr w:type="spellStart"/>
      <w:proofErr w:type="gramStart"/>
      <w:r w:rsidR="00CA2D33" w:rsidRPr="00CA2D3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CA2D33" w:rsidRPr="00CA2D33">
        <w:rPr>
          <w:rFonts w:ascii="Times New Roman" w:hAnsi="Times New Roman" w:cs="Times New Roman"/>
          <w:sz w:val="24"/>
          <w:szCs w:val="24"/>
        </w:rPr>
        <w:t>, местоположение: Московская область, Воскресенск р-н, д</w:t>
      </w:r>
      <w:r w:rsidR="00E664A6">
        <w:rPr>
          <w:rFonts w:ascii="Times New Roman" w:hAnsi="Times New Roman" w:cs="Times New Roman"/>
          <w:sz w:val="24"/>
          <w:szCs w:val="24"/>
        </w:rPr>
        <w:t>.</w:t>
      </w:r>
      <w:r w:rsidR="00CA2D33" w:rsidRPr="00CA2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33" w:rsidRPr="00CA2D33">
        <w:rPr>
          <w:rFonts w:ascii="Times New Roman" w:hAnsi="Times New Roman" w:cs="Times New Roman"/>
          <w:sz w:val="24"/>
          <w:szCs w:val="24"/>
        </w:rPr>
        <w:t>Потаповское</w:t>
      </w:r>
      <w:proofErr w:type="spellEnd"/>
      <w:r w:rsidR="00CA2D33" w:rsidRPr="00CA2D33">
        <w:rPr>
          <w:rFonts w:ascii="Times New Roman" w:hAnsi="Times New Roman" w:cs="Times New Roman"/>
          <w:sz w:val="24"/>
          <w:szCs w:val="24"/>
        </w:rPr>
        <w:t xml:space="preserve">, Российская Федерация, городской округ Воскресенск, рядом </w:t>
      </w:r>
      <w:r w:rsidR="006A34FF">
        <w:rPr>
          <w:rFonts w:ascii="Times New Roman" w:hAnsi="Times New Roman" w:cs="Times New Roman"/>
          <w:sz w:val="24"/>
          <w:szCs w:val="24"/>
        </w:rPr>
        <w:t xml:space="preserve">   </w:t>
      </w:r>
      <w:r w:rsidR="00CA2D33" w:rsidRPr="00CA2D33">
        <w:rPr>
          <w:rFonts w:ascii="Times New Roman" w:hAnsi="Times New Roman" w:cs="Times New Roman"/>
          <w:sz w:val="24"/>
          <w:szCs w:val="24"/>
        </w:rPr>
        <w:t>с территорией СНТ «Ветеран».</w:t>
      </w:r>
    </w:p>
    <w:p w:rsidR="00FE6BF6" w:rsidRPr="00FE6BF6" w:rsidRDefault="00FE6BF6" w:rsidP="00FE6BF6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E6BF6">
        <w:rPr>
          <w:rFonts w:ascii="Times New Roman" w:hAnsi="Times New Roman" w:cs="Times New Roman"/>
          <w:sz w:val="24"/>
          <w:szCs w:val="24"/>
        </w:rPr>
        <w:t xml:space="preserve">2. Заявитель - </w:t>
      </w:r>
      <w:r w:rsidR="00CA2D33" w:rsidRPr="00CA2D33">
        <w:rPr>
          <w:rFonts w:ascii="Times New Roman" w:hAnsi="Times New Roman" w:cs="Times New Roman"/>
          <w:sz w:val="24"/>
          <w:szCs w:val="24"/>
        </w:rPr>
        <w:t>АО «Русские Башни»</w:t>
      </w:r>
      <w:r w:rsidR="00CA2D33">
        <w:rPr>
          <w:rFonts w:ascii="Times New Roman" w:hAnsi="Times New Roman" w:cs="Times New Roman"/>
          <w:sz w:val="24"/>
          <w:szCs w:val="24"/>
        </w:rPr>
        <w:t>.</w:t>
      </w:r>
    </w:p>
    <w:p w:rsidR="00FE6BF6" w:rsidRPr="00FE6BF6" w:rsidRDefault="00CA2D33" w:rsidP="00FE6BF6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6BF6" w:rsidRPr="00FE6BF6">
        <w:rPr>
          <w:rFonts w:ascii="Times New Roman" w:hAnsi="Times New Roman" w:cs="Times New Roman"/>
          <w:sz w:val="24"/>
          <w:szCs w:val="24"/>
        </w:rPr>
        <w:t xml:space="preserve">. Сроки проведения общественных обсуждений: с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FE6BF6" w:rsidRPr="00FE6B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FE6BF6" w:rsidRPr="00FE6BF6">
        <w:rPr>
          <w:rFonts w:ascii="Times New Roman" w:hAnsi="Times New Roman" w:cs="Times New Roman"/>
          <w:sz w:val="24"/>
          <w:szCs w:val="24"/>
        </w:rPr>
        <w:t xml:space="preserve">.2022 по </w:t>
      </w:r>
      <w:r>
        <w:rPr>
          <w:rFonts w:ascii="Times New Roman" w:hAnsi="Times New Roman" w:cs="Times New Roman"/>
          <w:sz w:val="24"/>
          <w:szCs w:val="24"/>
        </w:rPr>
        <w:t>03.11</w:t>
      </w:r>
      <w:r w:rsidR="00FE6BF6" w:rsidRPr="00FE6BF6">
        <w:rPr>
          <w:rFonts w:ascii="Times New Roman" w:hAnsi="Times New Roman" w:cs="Times New Roman"/>
          <w:sz w:val="24"/>
          <w:szCs w:val="24"/>
        </w:rPr>
        <w:t>.2022.</w:t>
      </w:r>
    </w:p>
    <w:p w:rsidR="00FE6BF6" w:rsidRPr="00FE6BF6" w:rsidRDefault="00CA2D33" w:rsidP="00FE6BF6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E6BF6" w:rsidRPr="00FE6BF6">
        <w:rPr>
          <w:rFonts w:ascii="Times New Roman" w:hAnsi="Times New Roman" w:cs="Times New Roman"/>
          <w:sz w:val="24"/>
          <w:szCs w:val="24"/>
        </w:rPr>
        <w:t>.  Формы оповещения о начале общественных обсуждений:</w:t>
      </w:r>
    </w:p>
    <w:p w:rsidR="00CA2D33" w:rsidRPr="00CA2D33" w:rsidRDefault="00CA2D33" w:rsidP="00CA2D33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A2D33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Воскресенск Московской области от 24.10.2022 № 98-ПГ «О назначении общественных обсуждений по проекту предоставления разрешения на условно разрешенный вид использования «Связь» для земельного участка с кадастровым номером 50:29:0040244:333, площадью 9 </w:t>
      </w:r>
      <w:proofErr w:type="spellStart"/>
      <w:r w:rsidRPr="00CA2D3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A2D33">
        <w:rPr>
          <w:rFonts w:ascii="Times New Roman" w:hAnsi="Times New Roman" w:cs="Times New Roman"/>
          <w:sz w:val="24"/>
          <w:szCs w:val="24"/>
        </w:rPr>
        <w:t>, расположенного по адресу: Московская область, Воскресенск р-н, д</w:t>
      </w:r>
      <w:r w:rsidR="00E664A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CA2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D33">
        <w:rPr>
          <w:rFonts w:ascii="Times New Roman" w:hAnsi="Times New Roman" w:cs="Times New Roman"/>
          <w:sz w:val="24"/>
          <w:szCs w:val="24"/>
        </w:rPr>
        <w:t>Потаповское</w:t>
      </w:r>
      <w:proofErr w:type="spellEnd"/>
      <w:r w:rsidRPr="00CA2D33">
        <w:rPr>
          <w:rFonts w:ascii="Times New Roman" w:hAnsi="Times New Roman" w:cs="Times New Roman"/>
          <w:sz w:val="24"/>
          <w:szCs w:val="24"/>
        </w:rPr>
        <w:t xml:space="preserve">, Российская Федерация, городской округ Воскресенск, рядом с территорией </w:t>
      </w:r>
      <w:r w:rsidR="006A34F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A2D33">
        <w:rPr>
          <w:rFonts w:ascii="Times New Roman" w:hAnsi="Times New Roman" w:cs="Times New Roman"/>
          <w:sz w:val="24"/>
          <w:szCs w:val="24"/>
        </w:rPr>
        <w:t>СНТ «Ветеран»» опубликовано в Воскресенской газете «Наше слово» от 26.10.2022 № 80 и размещено</w:t>
      </w:r>
      <w:r w:rsidR="006A34F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A2D33">
        <w:rPr>
          <w:rFonts w:ascii="Times New Roman" w:hAnsi="Times New Roman" w:cs="Times New Roman"/>
          <w:sz w:val="24"/>
          <w:szCs w:val="24"/>
        </w:rPr>
        <w:t xml:space="preserve"> на официальном сайте городского округа Воскресенск Московской области https://vos-mo.ru/.</w:t>
      </w:r>
    </w:p>
    <w:p w:rsidR="00CA2D33" w:rsidRDefault="00CA2D33" w:rsidP="00CA2D33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A2D33">
        <w:rPr>
          <w:rFonts w:ascii="Times New Roman" w:hAnsi="Times New Roman" w:cs="Times New Roman"/>
          <w:sz w:val="24"/>
          <w:szCs w:val="24"/>
        </w:rPr>
        <w:t xml:space="preserve"> Оповещение о начале общественных обсуждений размещено на официальном сайте городского округа Воскресенск Московской области </w:t>
      </w:r>
      <w:hyperlink r:id="rId6" w:history="1">
        <w:r w:rsidRPr="009B041A">
          <w:rPr>
            <w:rStyle w:val="a3"/>
            <w:rFonts w:ascii="Times New Roman" w:hAnsi="Times New Roman" w:cs="Times New Roman"/>
            <w:sz w:val="24"/>
            <w:szCs w:val="24"/>
          </w:rPr>
          <w:t>https://vos-mo.ru/</w:t>
        </w:r>
      </w:hyperlink>
      <w:r w:rsidRPr="00CA2D33">
        <w:rPr>
          <w:rFonts w:ascii="Times New Roman" w:hAnsi="Times New Roman" w:cs="Times New Roman"/>
          <w:sz w:val="24"/>
          <w:szCs w:val="24"/>
        </w:rPr>
        <w:t>.</w:t>
      </w:r>
    </w:p>
    <w:p w:rsidR="008505B4" w:rsidRDefault="0062756D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5B4" w:rsidRPr="000D2B2A">
        <w:rPr>
          <w:rFonts w:ascii="Times New Roman" w:hAnsi="Times New Roman" w:cs="Times New Roman"/>
          <w:sz w:val="24"/>
          <w:szCs w:val="24"/>
        </w:rPr>
        <w:t>Предложени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 и замечани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8505B4" w:rsidRPr="000D2B2A" w:rsidRDefault="00CA2D33" w:rsidP="00FF4BE1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.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Протокол общественных обсуждений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="001046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FD2E3C" w:rsidRPr="00FD2E3C">
        <w:rPr>
          <w:rFonts w:ascii="Times New Roman" w:hAnsi="Times New Roman" w:cs="Times New Roman"/>
          <w:sz w:val="24"/>
          <w:szCs w:val="24"/>
        </w:rPr>
        <w:t>.202</w:t>
      </w:r>
      <w:r w:rsidR="00FF4BE1">
        <w:rPr>
          <w:rFonts w:ascii="Times New Roman" w:hAnsi="Times New Roman" w:cs="Times New Roman"/>
          <w:sz w:val="24"/>
          <w:szCs w:val="24"/>
        </w:rPr>
        <w:t>2</w:t>
      </w:r>
      <w:r w:rsidR="00FD2E3C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утвержден </w:t>
      </w:r>
      <w:r w:rsidR="00FF4BE1" w:rsidRPr="00FF4BE1">
        <w:rPr>
          <w:rFonts w:ascii="Times New Roman" w:hAnsi="Times New Roman" w:cs="Times New Roman"/>
          <w:sz w:val="24"/>
          <w:szCs w:val="24"/>
        </w:rPr>
        <w:t>Заместител</w:t>
      </w:r>
      <w:r w:rsidR="00FF4BE1">
        <w:rPr>
          <w:rFonts w:ascii="Times New Roman" w:hAnsi="Times New Roman" w:cs="Times New Roman"/>
          <w:sz w:val="24"/>
          <w:szCs w:val="24"/>
        </w:rPr>
        <w:t>ем</w:t>
      </w:r>
      <w:r w:rsidR="00FF4BE1" w:rsidRPr="00FF4BE1">
        <w:rPr>
          <w:rFonts w:ascii="Times New Roman" w:hAnsi="Times New Roman" w:cs="Times New Roman"/>
          <w:sz w:val="24"/>
          <w:szCs w:val="24"/>
        </w:rPr>
        <w:t xml:space="preserve"> председателя общественных обсуждений</w:t>
      </w:r>
      <w:r w:rsidR="00FF4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Ершовой Натальей Сергеевной</w:t>
      </w:r>
      <w:r w:rsidR="002232B5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и подписан секретарем </w:t>
      </w:r>
      <w:r w:rsidR="001C47E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2232B5">
        <w:rPr>
          <w:rFonts w:ascii="Times New Roman" w:hAnsi="Times New Roman" w:cs="Times New Roman"/>
          <w:sz w:val="24"/>
          <w:szCs w:val="24"/>
        </w:rPr>
        <w:t>Матвеевой Ириной Алексеевной</w:t>
      </w:r>
      <w:r w:rsidR="00A34FE9" w:rsidRPr="000D2B2A">
        <w:rPr>
          <w:rFonts w:ascii="Times New Roman" w:hAnsi="Times New Roman" w:cs="Times New Roman"/>
          <w:sz w:val="24"/>
          <w:szCs w:val="24"/>
        </w:rPr>
        <w:t>.</w:t>
      </w:r>
    </w:p>
    <w:p w:rsidR="000D2B2A" w:rsidRPr="000D2B2A" w:rsidRDefault="00CA2D33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2B2A" w:rsidRPr="000D2B2A">
        <w:rPr>
          <w:rFonts w:ascii="Times New Roman" w:hAnsi="Times New Roman" w:cs="Times New Roman"/>
          <w:sz w:val="24"/>
          <w:szCs w:val="24"/>
        </w:rPr>
        <w:t>.  Выводы и рекомендации по проведению общественных обсуждений по проекту:</w:t>
      </w:r>
    </w:p>
    <w:p w:rsidR="0062756D" w:rsidRDefault="00CA2D33" w:rsidP="00EA1BEB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2B2A" w:rsidRPr="000D2B2A">
        <w:rPr>
          <w:rFonts w:ascii="Times New Roman" w:hAnsi="Times New Roman" w:cs="Times New Roman"/>
          <w:sz w:val="24"/>
          <w:szCs w:val="24"/>
        </w:rPr>
        <w:t>.1. Процедура проведения общественных обсуждений по проекту решения</w:t>
      </w:r>
      <w:r w:rsidR="00887503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соблюдена в соответствии</w:t>
      </w:r>
      <w:r w:rsidR="002232B5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 с п. 13 раздела 2 </w:t>
      </w:r>
      <w:r w:rsidR="0071333F">
        <w:rPr>
          <w:rFonts w:ascii="Times New Roman" w:hAnsi="Times New Roman" w:cs="Times New Roman"/>
          <w:sz w:val="24"/>
          <w:szCs w:val="24"/>
        </w:rPr>
        <w:t>«</w:t>
      </w:r>
      <w:r w:rsidR="0071333F" w:rsidRPr="0071333F">
        <w:rPr>
          <w:rFonts w:ascii="Times New Roman" w:hAnsi="Times New Roman" w:cs="Times New Roman"/>
          <w:sz w:val="24"/>
          <w:szCs w:val="24"/>
        </w:rPr>
        <w:t>Положения об организации</w:t>
      </w:r>
      <w:r w:rsidR="0071333F">
        <w:rPr>
          <w:rFonts w:ascii="Times New Roman" w:hAnsi="Times New Roman" w:cs="Times New Roman"/>
          <w:sz w:val="24"/>
          <w:szCs w:val="24"/>
        </w:rPr>
        <w:t xml:space="preserve"> </w:t>
      </w:r>
      <w:r w:rsidR="0071333F" w:rsidRPr="0071333F">
        <w:rPr>
          <w:rFonts w:ascii="Times New Roman" w:hAnsi="Times New Roman" w:cs="Times New Roman"/>
          <w:sz w:val="24"/>
          <w:szCs w:val="24"/>
        </w:rPr>
        <w:t>и проведении общественных обсуждений по вопросам градостроительной деятельности   в городском округе Воскресенск Московской области</w:t>
      </w:r>
      <w:r w:rsidR="00DC5657">
        <w:rPr>
          <w:rFonts w:ascii="Times New Roman" w:hAnsi="Times New Roman" w:cs="Times New Roman"/>
          <w:sz w:val="24"/>
          <w:szCs w:val="24"/>
        </w:rPr>
        <w:t>» утвержденного</w:t>
      </w:r>
      <w:r w:rsidR="0071333F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>Решени</w:t>
      </w:r>
      <w:r w:rsidR="0071333F">
        <w:rPr>
          <w:rFonts w:ascii="Times New Roman" w:hAnsi="Times New Roman" w:cs="Times New Roman"/>
          <w:sz w:val="24"/>
          <w:szCs w:val="24"/>
        </w:rPr>
        <w:t>ем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Воскресенск Московской</w:t>
      </w:r>
      <w:r w:rsidR="00EA1BEB">
        <w:rPr>
          <w:rFonts w:ascii="Times New Roman" w:hAnsi="Times New Roman" w:cs="Times New Roman"/>
          <w:sz w:val="24"/>
          <w:szCs w:val="24"/>
        </w:rPr>
        <w:t xml:space="preserve"> области от 30.06.2020 № 249/23 </w:t>
      </w:r>
      <w:r w:rsidR="000D2B2A" w:rsidRPr="000D2B2A">
        <w:rPr>
          <w:rFonts w:ascii="Times New Roman" w:hAnsi="Times New Roman" w:cs="Times New Roman"/>
          <w:sz w:val="24"/>
          <w:szCs w:val="24"/>
        </w:rPr>
        <w:t>и соответствует требованиям действующего законодательств</w:t>
      </w:r>
      <w:r w:rsidR="00EA1BEB">
        <w:rPr>
          <w:rFonts w:ascii="Times New Roman" w:hAnsi="Times New Roman" w:cs="Times New Roman"/>
          <w:sz w:val="24"/>
          <w:szCs w:val="24"/>
        </w:rPr>
        <w:t xml:space="preserve">а Российской Федерации в связи </w:t>
      </w:r>
      <w:r w:rsidR="000D2B2A" w:rsidRPr="000D2B2A">
        <w:rPr>
          <w:rFonts w:ascii="Times New Roman" w:hAnsi="Times New Roman" w:cs="Times New Roman"/>
          <w:sz w:val="24"/>
          <w:szCs w:val="24"/>
        </w:rPr>
        <w:t>с чем общественные обсуждения считать состоявшимися;</w:t>
      </w:r>
    </w:p>
    <w:p w:rsidR="00CA2D33" w:rsidRDefault="00CA2D33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D2B2A" w:rsidRPr="000D2B2A" w:rsidRDefault="00CA2D33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.2. </w:t>
      </w:r>
      <w:r w:rsidR="00104658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>Настоящее заключение подлежит опубликованию в СМИ и размещению</w:t>
      </w:r>
      <w:r w:rsidR="00887503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>на официальном сайте городского округа Воскресенск Московской области;</w:t>
      </w:r>
    </w:p>
    <w:p w:rsidR="000D2B2A" w:rsidRPr="000D2B2A" w:rsidRDefault="006A34FF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.3. Материалы общественных обсуждений направить в </w:t>
      </w:r>
      <w:proofErr w:type="spellStart"/>
      <w:r w:rsidR="000D2B2A" w:rsidRPr="000D2B2A">
        <w:rPr>
          <w:rFonts w:ascii="Times New Roman" w:hAnsi="Times New Roman" w:cs="Times New Roman"/>
          <w:sz w:val="24"/>
          <w:szCs w:val="24"/>
        </w:rPr>
        <w:t>Мособлархитектуру</w:t>
      </w:r>
      <w:proofErr w:type="spellEnd"/>
      <w:r w:rsidR="000D2B2A" w:rsidRPr="000D2B2A">
        <w:rPr>
          <w:rFonts w:ascii="Times New Roman" w:hAnsi="Times New Roman" w:cs="Times New Roman"/>
          <w:sz w:val="24"/>
          <w:szCs w:val="24"/>
        </w:rPr>
        <w:t>.</w:t>
      </w:r>
    </w:p>
    <w:p w:rsidR="000D2B2A" w:rsidRPr="000D2B2A" w:rsidRDefault="000D2B2A" w:rsidP="000D2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2B5" w:rsidRDefault="002232B5" w:rsidP="00223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32B5" w:rsidRDefault="002232B5" w:rsidP="00223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5B4" w:rsidRPr="000D2B2A" w:rsidRDefault="002232B5" w:rsidP="00223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32B5">
        <w:rPr>
          <w:rFonts w:ascii="Times New Roman" w:hAnsi="Times New Roman" w:cs="Times New Roman"/>
          <w:sz w:val="24"/>
          <w:szCs w:val="24"/>
        </w:rPr>
        <w:t>Подпись                                                                                         Секретарь общественных обсуждений</w:t>
      </w:r>
    </w:p>
    <w:p w:rsidR="008505B4" w:rsidRPr="000D2B2A" w:rsidRDefault="008505B4" w:rsidP="00F275B8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134AF" w:rsidRPr="0021162D" w:rsidRDefault="000134AF" w:rsidP="00F275B8">
      <w:pPr>
        <w:ind w:firstLine="480"/>
        <w:jc w:val="both"/>
        <w:rPr>
          <w:rFonts w:ascii="Times New Roman" w:hAnsi="Times New Roman"/>
          <w:sz w:val="24"/>
          <w:szCs w:val="24"/>
        </w:rPr>
      </w:pPr>
    </w:p>
    <w:sectPr w:rsidR="000134AF" w:rsidRPr="0021162D" w:rsidSect="008875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42DE"/>
    <w:multiLevelType w:val="hybridMultilevel"/>
    <w:tmpl w:val="A8D8F296"/>
    <w:lvl w:ilvl="0" w:tplc="C9622CF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F5761"/>
    <w:multiLevelType w:val="hybridMultilevel"/>
    <w:tmpl w:val="6024A026"/>
    <w:lvl w:ilvl="0" w:tplc="825A3F26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12"/>
    <w:rsid w:val="000134AF"/>
    <w:rsid w:val="000362C2"/>
    <w:rsid w:val="000D2B2A"/>
    <w:rsid w:val="00104658"/>
    <w:rsid w:val="001C47EF"/>
    <w:rsid w:val="0021162D"/>
    <w:rsid w:val="002232B5"/>
    <w:rsid w:val="00323342"/>
    <w:rsid w:val="003C0620"/>
    <w:rsid w:val="004422F0"/>
    <w:rsid w:val="004523EA"/>
    <w:rsid w:val="0045310C"/>
    <w:rsid w:val="0045734E"/>
    <w:rsid w:val="005D2BDB"/>
    <w:rsid w:val="005E63A0"/>
    <w:rsid w:val="00607ADD"/>
    <w:rsid w:val="0062756D"/>
    <w:rsid w:val="00696E11"/>
    <w:rsid w:val="006A34FF"/>
    <w:rsid w:val="0071333F"/>
    <w:rsid w:val="007E63E6"/>
    <w:rsid w:val="00810711"/>
    <w:rsid w:val="008505B4"/>
    <w:rsid w:val="00887503"/>
    <w:rsid w:val="00893066"/>
    <w:rsid w:val="009626E9"/>
    <w:rsid w:val="00A34FE9"/>
    <w:rsid w:val="00A47080"/>
    <w:rsid w:val="00AB4FF9"/>
    <w:rsid w:val="00B22681"/>
    <w:rsid w:val="00B27A18"/>
    <w:rsid w:val="00C52662"/>
    <w:rsid w:val="00C84912"/>
    <w:rsid w:val="00CA2D33"/>
    <w:rsid w:val="00CA6A62"/>
    <w:rsid w:val="00D6235C"/>
    <w:rsid w:val="00D9063D"/>
    <w:rsid w:val="00DC5657"/>
    <w:rsid w:val="00E664A6"/>
    <w:rsid w:val="00EA1BEB"/>
    <w:rsid w:val="00F275B8"/>
    <w:rsid w:val="00FD2E3C"/>
    <w:rsid w:val="00FE6BF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B475"/>
  <w15:chartTrackingRefBased/>
  <w15:docId w15:val="{D0036D4A-6C94-4B7F-8BE2-0DD6C0F9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34F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75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D6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35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0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os-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46143-7EAF-4F63-AE24-076C4C54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3</cp:revision>
  <cp:lastPrinted>2022-11-03T11:05:00Z</cp:lastPrinted>
  <dcterms:created xsi:type="dcterms:W3CDTF">2022-11-03T10:59:00Z</dcterms:created>
  <dcterms:modified xsi:type="dcterms:W3CDTF">2022-11-03T11:24:00Z</dcterms:modified>
</cp:coreProperties>
</file>