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EF0" w:rsidRPr="001C59F4" w:rsidRDefault="00746EF0" w:rsidP="001C59F4">
      <w:pPr>
        <w:pStyle w:val="ac"/>
        <w:rPr>
          <w:sz w:val="24"/>
          <w:szCs w:val="24"/>
        </w:rPr>
      </w:pPr>
      <w:r w:rsidRPr="001C59F4">
        <w:rPr>
          <w:noProof/>
          <w:sz w:val="24"/>
          <w:szCs w:val="24"/>
        </w:rPr>
        <w:drawing>
          <wp:inline distT="0" distB="0" distL="0" distR="0" wp14:anchorId="183AEA31" wp14:editId="273706AF">
            <wp:extent cx="742950" cy="885825"/>
            <wp:effectExtent l="0" t="0" r="0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C7C7C7"/>
                        </a:clrFrom>
                        <a:clrTo>
                          <a:srgbClr val="C7C7C7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EF0" w:rsidRPr="001C59F4" w:rsidRDefault="00746EF0" w:rsidP="001C59F4">
      <w:pPr>
        <w:pStyle w:val="ac"/>
        <w:rPr>
          <w:sz w:val="16"/>
          <w:szCs w:val="16"/>
        </w:rPr>
      </w:pPr>
    </w:p>
    <w:p w:rsidR="0018277E" w:rsidRPr="001C59F4" w:rsidRDefault="00746EF0" w:rsidP="001C59F4">
      <w:pPr>
        <w:pStyle w:val="ac"/>
        <w:rPr>
          <w:rFonts w:eastAsia="Times New Roman"/>
          <w:sz w:val="36"/>
          <w:szCs w:val="36"/>
        </w:rPr>
      </w:pPr>
      <w:r w:rsidRPr="001C59F4">
        <w:rPr>
          <w:sz w:val="36"/>
          <w:szCs w:val="36"/>
        </w:rPr>
        <w:t xml:space="preserve"> </w:t>
      </w:r>
      <w:r w:rsidR="0018277E" w:rsidRPr="001C59F4">
        <w:rPr>
          <w:sz w:val="36"/>
          <w:szCs w:val="36"/>
        </w:rPr>
        <w:t>Администрация</w:t>
      </w:r>
    </w:p>
    <w:p w:rsidR="0018277E" w:rsidRPr="001C59F4" w:rsidRDefault="0018277E" w:rsidP="001C59F4">
      <w:pPr>
        <w:pStyle w:val="ac"/>
        <w:rPr>
          <w:sz w:val="36"/>
          <w:szCs w:val="36"/>
        </w:rPr>
      </w:pPr>
      <w:r w:rsidRPr="001C59F4">
        <w:rPr>
          <w:sz w:val="36"/>
          <w:szCs w:val="36"/>
        </w:rPr>
        <w:t>городского округа Воскресенск</w:t>
      </w:r>
    </w:p>
    <w:p w:rsidR="0018277E" w:rsidRPr="001C59F4" w:rsidRDefault="0018277E" w:rsidP="001C59F4">
      <w:pPr>
        <w:pStyle w:val="1"/>
        <w:rPr>
          <w:szCs w:val="36"/>
        </w:rPr>
      </w:pPr>
      <w:r w:rsidRPr="001C59F4">
        <w:rPr>
          <w:szCs w:val="36"/>
        </w:rPr>
        <w:t>Московской области</w:t>
      </w:r>
    </w:p>
    <w:p w:rsidR="0018277E" w:rsidRPr="001C59F4" w:rsidRDefault="0018277E" w:rsidP="001C59F4">
      <w:pPr>
        <w:pStyle w:val="ac"/>
        <w:jc w:val="left"/>
        <w:rPr>
          <w:b w:val="0"/>
          <w:sz w:val="24"/>
          <w:szCs w:val="24"/>
        </w:rPr>
      </w:pPr>
    </w:p>
    <w:p w:rsidR="0018277E" w:rsidRPr="001C59F4" w:rsidRDefault="00A61240" w:rsidP="001C59F4">
      <w:pPr>
        <w:pStyle w:val="ac"/>
        <w:rPr>
          <w:bCs/>
          <w:sz w:val="36"/>
        </w:rPr>
      </w:pPr>
      <w:r w:rsidRPr="001C59F4">
        <w:rPr>
          <w:bCs/>
          <w:sz w:val="36"/>
        </w:rPr>
        <w:t>П О С Т А Н О В Л Е Н И Е</w:t>
      </w:r>
    </w:p>
    <w:p w:rsidR="0018277E" w:rsidRPr="001C59F4" w:rsidRDefault="0018277E" w:rsidP="001C59F4">
      <w:pPr>
        <w:jc w:val="center"/>
        <w:rPr>
          <w:rFonts w:ascii="Times New Roman" w:hAnsi="Times New Roman" w:cs="Times New Roman"/>
          <w:color w:val="auto"/>
          <w:sz w:val="22"/>
        </w:rPr>
      </w:pPr>
      <w:r w:rsidRPr="001C59F4">
        <w:rPr>
          <w:rFonts w:ascii="Times New Roman" w:hAnsi="Times New Roman" w:cs="Times New Roman"/>
          <w:color w:val="auto"/>
        </w:rPr>
        <w:t>__________________ № ________________</w:t>
      </w:r>
    </w:p>
    <w:p w:rsidR="00746EF0" w:rsidRPr="001C59F4" w:rsidRDefault="00746EF0" w:rsidP="001C59F4">
      <w:pPr>
        <w:pStyle w:val="ac"/>
        <w:rPr>
          <w:rFonts w:eastAsia="Arial Unicode MS"/>
          <w:b w:val="0"/>
          <w:bCs/>
          <w:sz w:val="24"/>
          <w:szCs w:val="24"/>
        </w:rPr>
      </w:pPr>
    </w:p>
    <w:p w:rsidR="00894C62" w:rsidRPr="001C59F4" w:rsidRDefault="00894C62" w:rsidP="001C59F4">
      <w:pPr>
        <w:pStyle w:val="ac"/>
        <w:rPr>
          <w:rFonts w:eastAsia="Arial Unicode MS"/>
          <w:b w:val="0"/>
          <w:bCs/>
          <w:sz w:val="24"/>
          <w:szCs w:val="24"/>
        </w:rPr>
      </w:pPr>
    </w:p>
    <w:p w:rsidR="003F7518" w:rsidRPr="001C59F4" w:rsidRDefault="007C3353" w:rsidP="001C59F4">
      <w:pPr>
        <w:autoSpaceDE w:val="0"/>
        <w:jc w:val="center"/>
        <w:rPr>
          <w:rFonts w:ascii="Times New Roman" w:hAnsi="Times New Roman" w:cs="Times New Roman"/>
          <w:b/>
          <w:color w:val="auto"/>
        </w:rPr>
      </w:pPr>
      <w:r w:rsidRPr="001C59F4">
        <w:rPr>
          <w:rFonts w:ascii="Times New Roman" w:hAnsi="Times New Roman" w:cs="Times New Roman"/>
          <w:b/>
          <w:color w:val="auto"/>
        </w:rPr>
        <w:t>О</w:t>
      </w:r>
      <w:r w:rsidR="006B5D5B" w:rsidRPr="001C59F4">
        <w:rPr>
          <w:rFonts w:ascii="Times New Roman" w:hAnsi="Times New Roman" w:cs="Times New Roman"/>
          <w:b/>
          <w:color w:val="auto"/>
        </w:rPr>
        <w:t xml:space="preserve">б использовании (перераспределении) средств </w:t>
      </w:r>
      <w:r w:rsidR="006D7A4D" w:rsidRPr="001C59F4">
        <w:rPr>
          <w:rFonts w:ascii="Times New Roman" w:hAnsi="Times New Roman" w:cs="Times New Roman"/>
          <w:b/>
          <w:color w:val="auto"/>
        </w:rPr>
        <w:t xml:space="preserve">бюджета </w:t>
      </w:r>
    </w:p>
    <w:p w:rsidR="007D0AD8" w:rsidRPr="001C59F4" w:rsidRDefault="006D7A4D" w:rsidP="001C59F4">
      <w:pPr>
        <w:autoSpaceDE w:val="0"/>
        <w:jc w:val="center"/>
        <w:rPr>
          <w:rFonts w:ascii="Times New Roman" w:hAnsi="Times New Roman" w:cs="Times New Roman"/>
          <w:b/>
          <w:color w:val="auto"/>
        </w:rPr>
      </w:pPr>
      <w:r w:rsidRPr="001C59F4">
        <w:rPr>
          <w:rFonts w:ascii="Times New Roman" w:hAnsi="Times New Roman" w:cs="Times New Roman"/>
          <w:b/>
          <w:color w:val="auto"/>
        </w:rPr>
        <w:t>городского округа</w:t>
      </w:r>
      <w:r w:rsidR="003723D6" w:rsidRPr="001C59F4">
        <w:rPr>
          <w:rFonts w:ascii="Times New Roman" w:hAnsi="Times New Roman" w:cs="Times New Roman"/>
          <w:b/>
          <w:color w:val="auto"/>
        </w:rPr>
        <w:t xml:space="preserve"> </w:t>
      </w:r>
      <w:r w:rsidRPr="001C59F4">
        <w:rPr>
          <w:rFonts w:ascii="Times New Roman" w:hAnsi="Times New Roman" w:cs="Times New Roman"/>
          <w:b/>
          <w:color w:val="auto"/>
        </w:rPr>
        <w:t xml:space="preserve">Воскресенск </w:t>
      </w:r>
      <w:r w:rsidR="003F7518" w:rsidRPr="001C59F4">
        <w:rPr>
          <w:rFonts w:ascii="Times New Roman" w:hAnsi="Times New Roman" w:cs="Times New Roman"/>
          <w:b/>
          <w:color w:val="auto"/>
        </w:rPr>
        <w:t>Московской области</w:t>
      </w:r>
      <w:r w:rsidR="00660312" w:rsidRPr="001C59F4">
        <w:rPr>
          <w:rFonts w:ascii="Times New Roman" w:hAnsi="Times New Roman" w:cs="Times New Roman"/>
          <w:b/>
          <w:color w:val="auto"/>
        </w:rPr>
        <w:t xml:space="preserve"> и внесении изменений </w:t>
      </w:r>
    </w:p>
    <w:p w:rsidR="007D0AD8" w:rsidRPr="001C59F4" w:rsidRDefault="00660312" w:rsidP="001C59F4">
      <w:pPr>
        <w:autoSpaceDE w:val="0"/>
        <w:jc w:val="center"/>
        <w:rPr>
          <w:rFonts w:ascii="Times New Roman" w:hAnsi="Times New Roman" w:cs="Times New Roman"/>
          <w:b/>
          <w:color w:val="auto"/>
        </w:rPr>
      </w:pPr>
      <w:r w:rsidRPr="001C59F4">
        <w:rPr>
          <w:rFonts w:ascii="Times New Roman" w:hAnsi="Times New Roman" w:cs="Times New Roman"/>
          <w:b/>
          <w:color w:val="auto"/>
        </w:rPr>
        <w:t>в муниципальную программу «</w:t>
      </w:r>
      <w:r w:rsidR="002E55FC" w:rsidRPr="001C59F4">
        <w:rPr>
          <w:rFonts w:ascii="Times New Roman" w:hAnsi="Times New Roman" w:cs="Times New Roman"/>
          <w:b/>
          <w:color w:val="auto"/>
        </w:rPr>
        <w:t>Переселение граждан из аварийного жилищного фонда</w:t>
      </w:r>
      <w:r w:rsidRPr="001C59F4">
        <w:rPr>
          <w:rFonts w:ascii="Times New Roman" w:hAnsi="Times New Roman" w:cs="Times New Roman"/>
          <w:b/>
          <w:color w:val="auto"/>
        </w:rPr>
        <w:t xml:space="preserve">», утвержденную постановлением Администрации городского округа Воскресенск </w:t>
      </w:r>
    </w:p>
    <w:p w:rsidR="003F7518" w:rsidRPr="001C59F4" w:rsidRDefault="00660312" w:rsidP="001C59F4">
      <w:pPr>
        <w:autoSpaceDE w:val="0"/>
        <w:jc w:val="center"/>
        <w:rPr>
          <w:rFonts w:ascii="Times New Roman" w:hAnsi="Times New Roman" w:cs="Times New Roman"/>
          <w:b/>
        </w:rPr>
      </w:pPr>
      <w:r w:rsidRPr="001C59F4">
        <w:rPr>
          <w:rFonts w:ascii="Times New Roman" w:hAnsi="Times New Roman" w:cs="Times New Roman"/>
          <w:b/>
          <w:color w:val="auto"/>
        </w:rPr>
        <w:t xml:space="preserve">Московской области от </w:t>
      </w:r>
      <w:r w:rsidR="007D0AD8" w:rsidRPr="001C59F4">
        <w:rPr>
          <w:rFonts w:ascii="Times New Roman" w:eastAsia="Calibri" w:hAnsi="Times New Roman" w:cs="Times New Roman"/>
          <w:b/>
          <w:szCs w:val="22"/>
          <w:lang w:eastAsia="en-US"/>
        </w:rPr>
        <w:t>05.12.2023 № 7122</w:t>
      </w:r>
    </w:p>
    <w:p w:rsidR="00894C62" w:rsidRPr="001C59F4" w:rsidRDefault="00894C62" w:rsidP="001C59F4">
      <w:pPr>
        <w:pStyle w:val="32"/>
        <w:keepNext/>
        <w:keepLines/>
        <w:shd w:val="clear" w:color="auto" w:fill="auto"/>
        <w:spacing w:after="0" w:line="240" w:lineRule="auto"/>
        <w:rPr>
          <w:b w:val="0"/>
          <w:sz w:val="24"/>
          <w:szCs w:val="24"/>
        </w:rPr>
      </w:pPr>
    </w:p>
    <w:p w:rsidR="004559B1" w:rsidRPr="001C59F4" w:rsidRDefault="004559B1" w:rsidP="001C59F4">
      <w:pPr>
        <w:pStyle w:val="32"/>
        <w:keepNext/>
        <w:keepLines/>
        <w:shd w:val="clear" w:color="auto" w:fill="auto"/>
        <w:spacing w:after="0" w:line="240" w:lineRule="auto"/>
        <w:rPr>
          <w:b w:val="0"/>
          <w:sz w:val="24"/>
          <w:szCs w:val="24"/>
        </w:rPr>
      </w:pPr>
    </w:p>
    <w:p w:rsidR="00E457F3" w:rsidRPr="001C59F4" w:rsidRDefault="00E457F3" w:rsidP="001C59F4">
      <w:pPr>
        <w:pStyle w:val="32"/>
        <w:keepNext/>
        <w:keepLines/>
        <w:shd w:val="clear" w:color="auto" w:fill="auto"/>
        <w:spacing w:after="0" w:line="240" w:lineRule="auto"/>
        <w:rPr>
          <w:b w:val="0"/>
          <w:sz w:val="24"/>
          <w:szCs w:val="24"/>
        </w:rPr>
      </w:pPr>
    </w:p>
    <w:p w:rsidR="00B176C8" w:rsidRPr="001C59F4" w:rsidRDefault="005D583B" w:rsidP="001C59F4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C59F4">
        <w:rPr>
          <w:rFonts w:ascii="Times New Roman" w:hAnsi="Times New Roman" w:cs="Times New Roman"/>
          <w:sz w:val="24"/>
          <w:szCs w:val="24"/>
        </w:rPr>
        <w:t>В</w:t>
      </w:r>
      <w:r w:rsidR="00B42F4D" w:rsidRPr="001C59F4">
        <w:rPr>
          <w:rFonts w:ascii="Times New Roman" w:hAnsi="Times New Roman" w:cs="Times New Roman"/>
          <w:sz w:val="24"/>
          <w:szCs w:val="24"/>
        </w:rPr>
        <w:t xml:space="preserve"> со</w:t>
      </w:r>
      <w:r w:rsidRPr="001C59F4">
        <w:rPr>
          <w:rFonts w:ascii="Times New Roman" w:hAnsi="Times New Roman" w:cs="Times New Roman"/>
          <w:sz w:val="24"/>
          <w:szCs w:val="24"/>
        </w:rPr>
        <w:t>о</w:t>
      </w:r>
      <w:r w:rsidR="00B42F4D" w:rsidRPr="001C59F4">
        <w:rPr>
          <w:rFonts w:ascii="Times New Roman" w:hAnsi="Times New Roman" w:cs="Times New Roman"/>
          <w:sz w:val="24"/>
          <w:szCs w:val="24"/>
        </w:rPr>
        <w:t xml:space="preserve">тветствии с </w:t>
      </w:r>
      <w:r w:rsidR="00827110" w:rsidRPr="001C59F4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городского округа Воскресенск </w:t>
      </w:r>
      <w:r w:rsidR="007D0AD8" w:rsidRPr="001C59F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827110" w:rsidRPr="001C59F4">
        <w:rPr>
          <w:rFonts w:ascii="Times New Roman" w:hAnsi="Times New Roman" w:cs="Times New Roman"/>
          <w:sz w:val="24"/>
          <w:szCs w:val="24"/>
        </w:rPr>
        <w:t>Московской области от 30.11.2022 №</w:t>
      </w:r>
      <w:r w:rsidR="003E5373" w:rsidRPr="001C59F4">
        <w:rPr>
          <w:rFonts w:ascii="Times New Roman" w:hAnsi="Times New Roman" w:cs="Times New Roman"/>
          <w:sz w:val="24"/>
          <w:szCs w:val="24"/>
        </w:rPr>
        <w:t xml:space="preserve"> </w:t>
      </w:r>
      <w:r w:rsidR="00827110" w:rsidRPr="001C59F4">
        <w:rPr>
          <w:rFonts w:ascii="Times New Roman" w:hAnsi="Times New Roman" w:cs="Times New Roman"/>
          <w:sz w:val="24"/>
          <w:szCs w:val="24"/>
        </w:rPr>
        <w:t xml:space="preserve">6282 «Об утверждении порядка использования </w:t>
      </w:r>
      <w:r w:rsidR="007D0AD8" w:rsidRPr="001C59F4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827110" w:rsidRPr="001C59F4">
        <w:rPr>
          <w:rFonts w:ascii="Times New Roman" w:hAnsi="Times New Roman" w:cs="Times New Roman"/>
          <w:sz w:val="24"/>
          <w:szCs w:val="24"/>
        </w:rPr>
        <w:t>(перераспределения) средств, зарезервированных в составе утвержденных в решении о бюджете</w:t>
      </w:r>
      <w:r w:rsidR="007D0AD8" w:rsidRPr="001C59F4">
        <w:rPr>
          <w:rFonts w:ascii="Times New Roman" w:hAnsi="Times New Roman" w:cs="Times New Roman"/>
          <w:sz w:val="24"/>
          <w:szCs w:val="24"/>
        </w:rPr>
        <w:t xml:space="preserve">        </w:t>
      </w:r>
      <w:r w:rsidR="00827110" w:rsidRPr="001C59F4">
        <w:rPr>
          <w:rFonts w:ascii="Times New Roman" w:hAnsi="Times New Roman" w:cs="Times New Roman"/>
          <w:sz w:val="24"/>
          <w:szCs w:val="24"/>
        </w:rPr>
        <w:t xml:space="preserve"> городского округа Воскресенск бюджетных ассигнований</w:t>
      </w:r>
      <w:r w:rsidR="00E6607D" w:rsidRPr="001C59F4">
        <w:rPr>
          <w:rFonts w:ascii="Times New Roman" w:hAnsi="Times New Roman" w:cs="Times New Roman"/>
          <w:sz w:val="24"/>
          <w:szCs w:val="24"/>
        </w:rPr>
        <w:t>»</w:t>
      </w:r>
      <w:r w:rsidR="00660312" w:rsidRPr="001C59F4">
        <w:rPr>
          <w:rFonts w:ascii="Times New Roman" w:hAnsi="Times New Roman" w:cs="Times New Roman"/>
          <w:sz w:val="24"/>
          <w:szCs w:val="24"/>
        </w:rPr>
        <w:t xml:space="preserve">, руководствуясь Порядком разработки и реализации муниципальных программ городского округа Воскресенск Московской области, утвержденным постановлением Администрации городского округа Воскресенск Московской </w:t>
      </w:r>
      <w:r w:rsidR="007D0AD8" w:rsidRPr="001C59F4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660312" w:rsidRPr="001C59F4">
        <w:rPr>
          <w:rFonts w:ascii="Times New Roman" w:hAnsi="Times New Roman" w:cs="Times New Roman"/>
          <w:sz w:val="24"/>
          <w:szCs w:val="24"/>
        </w:rPr>
        <w:t>области от 22.11.2022 № 6092 (с изменениями от 20.01.202</w:t>
      </w:r>
      <w:r w:rsidR="00195152" w:rsidRPr="001C59F4">
        <w:rPr>
          <w:rFonts w:ascii="Times New Roman" w:hAnsi="Times New Roman" w:cs="Times New Roman"/>
          <w:sz w:val="24"/>
          <w:szCs w:val="24"/>
        </w:rPr>
        <w:t>3</w:t>
      </w:r>
      <w:r w:rsidR="00660312" w:rsidRPr="001C59F4">
        <w:rPr>
          <w:rFonts w:ascii="Times New Roman" w:hAnsi="Times New Roman" w:cs="Times New Roman"/>
          <w:sz w:val="24"/>
          <w:szCs w:val="24"/>
        </w:rPr>
        <w:t xml:space="preserve"> № 219, от 07.04.2023 № 1835, от 23.06.2023 № 3381, от 21.08.2023 № 4689, от 10.01.2024 № 11</w:t>
      </w:r>
      <w:r w:rsidR="00ED1F61" w:rsidRPr="001C59F4">
        <w:rPr>
          <w:rFonts w:ascii="Times New Roman" w:hAnsi="Times New Roman" w:cs="Times New Roman"/>
          <w:sz w:val="24"/>
          <w:szCs w:val="24"/>
        </w:rPr>
        <w:t>, от 29.04.2026 № 1202</w:t>
      </w:r>
      <w:r w:rsidR="00660312" w:rsidRPr="001C59F4">
        <w:rPr>
          <w:rFonts w:ascii="Times New Roman" w:hAnsi="Times New Roman" w:cs="Times New Roman"/>
          <w:sz w:val="24"/>
          <w:szCs w:val="24"/>
        </w:rPr>
        <w:t>), в связи с принятием реш</w:t>
      </w:r>
      <w:r w:rsidR="00587A91" w:rsidRPr="001C59F4">
        <w:rPr>
          <w:rFonts w:ascii="Times New Roman" w:hAnsi="Times New Roman" w:cs="Times New Roman"/>
          <w:sz w:val="24"/>
          <w:szCs w:val="24"/>
        </w:rPr>
        <w:t>ения о необходимости изменения</w:t>
      </w:r>
      <w:r w:rsidR="00660312" w:rsidRPr="001C59F4">
        <w:rPr>
          <w:rFonts w:ascii="Times New Roman" w:hAnsi="Times New Roman" w:cs="Times New Roman"/>
          <w:sz w:val="24"/>
          <w:szCs w:val="24"/>
        </w:rPr>
        <w:t xml:space="preserve"> объемов финансирования</w:t>
      </w:r>
    </w:p>
    <w:p w:rsidR="00F5465E" w:rsidRPr="001C59F4" w:rsidRDefault="00F5465E" w:rsidP="001C59F4">
      <w:pPr>
        <w:pStyle w:val="ConsPlusNormal"/>
        <w:suppressAutoHyphens/>
        <w:ind w:firstLine="539"/>
        <w:jc w:val="both"/>
        <w:rPr>
          <w:rFonts w:ascii="Times New Roman" w:hAnsi="Times New Roman" w:cs="Times New Roman"/>
        </w:rPr>
      </w:pPr>
    </w:p>
    <w:p w:rsidR="00746EF0" w:rsidRPr="001C59F4" w:rsidRDefault="00746EF0" w:rsidP="001C59F4">
      <w:pPr>
        <w:suppressAutoHyphens/>
        <w:ind w:firstLine="567"/>
        <w:jc w:val="center"/>
        <w:rPr>
          <w:rFonts w:ascii="Times New Roman" w:hAnsi="Times New Roman" w:cs="Times New Roman"/>
          <w:color w:val="auto"/>
        </w:rPr>
      </w:pPr>
      <w:r w:rsidRPr="001C59F4">
        <w:rPr>
          <w:rFonts w:ascii="Times New Roman" w:hAnsi="Times New Roman" w:cs="Times New Roman"/>
          <w:color w:val="auto"/>
        </w:rPr>
        <w:t>ПОСТАНОВЛЯЮ:</w:t>
      </w:r>
    </w:p>
    <w:p w:rsidR="003723D6" w:rsidRPr="001C59F4" w:rsidRDefault="003723D6" w:rsidP="001C59F4">
      <w:pPr>
        <w:suppressAutoHyphens/>
        <w:ind w:firstLine="567"/>
        <w:jc w:val="center"/>
        <w:rPr>
          <w:rFonts w:ascii="Times New Roman" w:hAnsi="Times New Roman" w:cs="Times New Roman"/>
          <w:color w:val="auto"/>
        </w:rPr>
      </w:pPr>
    </w:p>
    <w:p w:rsidR="00E54E43" w:rsidRPr="001C59F4" w:rsidRDefault="00752BCF" w:rsidP="001C59F4">
      <w:pPr>
        <w:suppressAutoHyphens/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1. </w:t>
      </w:r>
      <w:r w:rsidR="006B5D5B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Использовать (перераспределить) </w:t>
      </w:r>
      <w:r w:rsidR="00C31E4F" w:rsidRPr="001C59F4">
        <w:rPr>
          <w:rFonts w:ascii="Times New Roman" w:hAnsi="Times New Roman" w:cs="Times New Roman"/>
          <w:color w:val="auto"/>
          <w:shd w:val="clear" w:color="auto" w:fill="FFFFFF"/>
        </w:rPr>
        <w:t>средства,</w:t>
      </w:r>
      <w:r w:rsidR="006B5D5B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 зарезервированны</w:t>
      </w:r>
      <w:r w:rsidR="00C31E4F" w:rsidRPr="001C59F4">
        <w:rPr>
          <w:rFonts w:ascii="Times New Roman" w:hAnsi="Times New Roman" w:cs="Times New Roman"/>
          <w:color w:val="auto"/>
          <w:shd w:val="clear" w:color="auto" w:fill="FFFFFF"/>
        </w:rPr>
        <w:t>е</w:t>
      </w:r>
      <w:r w:rsidR="006B5D5B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 в составе утвержденных решением Совета депутатов городского округа Воскресенск от </w:t>
      </w:r>
      <w:r w:rsidR="006B05A6" w:rsidRPr="001C59F4">
        <w:rPr>
          <w:rFonts w:ascii="Times New Roman" w:hAnsi="Times New Roman" w:cs="Times New Roman"/>
          <w:color w:val="auto"/>
          <w:shd w:val="clear" w:color="auto" w:fill="FFFFFF"/>
        </w:rPr>
        <w:t>23</w:t>
      </w:r>
      <w:r w:rsidR="006B5D5B" w:rsidRPr="001C59F4">
        <w:rPr>
          <w:rFonts w:ascii="Times New Roman" w:hAnsi="Times New Roman" w:cs="Times New Roman"/>
        </w:rPr>
        <w:t>.12.202</w:t>
      </w:r>
      <w:r w:rsidR="006B05A6" w:rsidRPr="001C59F4">
        <w:rPr>
          <w:rFonts w:ascii="Times New Roman" w:hAnsi="Times New Roman" w:cs="Times New Roman"/>
        </w:rPr>
        <w:t>5</w:t>
      </w:r>
      <w:r w:rsidR="006B5D5B" w:rsidRPr="001C59F4">
        <w:rPr>
          <w:rFonts w:ascii="Times New Roman" w:hAnsi="Times New Roman" w:cs="Times New Roman"/>
        </w:rPr>
        <w:t xml:space="preserve"> № </w:t>
      </w:r>
      <w:r w:rsidR="006B05A6" w:rsidRPr="001C59F4">
        <w:rPr>
          <w:rFonts w:ascii="Times New Roman" w:hAnsi="Times New Roman" w:cs="Times New Roman"/>
        </w:rPr>
        <w:t>278/32</w:t>
      </w:r>
      <w:r w:rsidR="00BF3062" w:rsidRPr="001C59F4">
        <w:rPr>
          <w:rFonts w:ascii="Times New Roman" w:hAnsi="Times New Roman" w:cs="Times New Roman"/>
        </w:rPr>
        <w:t xml:space="preserve"> </w:t>
      </w:r>
      <w:r w:rsidR="006B5D5B" w:rsidRPr="001C59F4">
        <w:rPr>
          <w:rFonts w:ascii="Times New Roman" w:hAnsi="Times New Roman" w:cs="Times New Roman"/>
        </w:rPr>
        <w:t>«О бюджете городского округа Воскресенск Московской области на 202</w:t>
      </w:r>
      <w:r w:rsidR="006B05A6" w:rsidRPr="001C59F4">
        <w:rPr>
          <w:rFonts w:ascii="Times New Roman" w:hAnsi="Times New Roman" w:cs="Times New Roman"/>
        </w:rPr>
        <w:t>6</w:t>
      </w:r>
      <w:r w:rsidR="006B5D5B" w:rsidRPr="001C59F4">
        <w:rPr>
          <w:rFonts w:ascii="Times New Roman" w:hAnsi="Times New Roman" w:cs="Times New Roman"/>
        </w:rPr>
        <w:t xml:space="preserve"> год и плановый период 202</w:t>
      </w:r>
      <w:r w:rsidR="006B05A6" w:rsidRPr="001C59F4">
        <w:rPr>
          <w:rFonts w:ascii="Times New Roman" w:hAnsi="Times New Roman" w:cs="Times New Roman"/>
        </w:rPr>
        <w:t>7</w:t>
      </w:r>
      <w:r w:rsidR="006B5D5B" w:rsidRPr="001C59F4">
        <w:rPr>
          <w:rFonts w:ascii="Times New Roman" w:hAnsi="Times New Roman" w:cs="Times New Roman"/>
        </w:rPr>
        <w:t xml:space="preserve"> и 202</w:t>
      </w:r>
      <w:r w:rsidR="006B05A6" w:rsidRPr="001C59F4">
        <w:rPr>
          <w:rFonts w:ascii="Times New Roman" w:hAnsi="Times New Roman" w:cs="Times New Roman"/>
        </w:rPr>
        <w:t>8</w:t>
      </w:r>
      <w:r w:rsidR="006B5D5B" w:rsidRPr="001C59F4">
        <w:rPr>
          <w:rFonts w:ascii="Times New Roman" w:hAnsi="Times New Roman" w:cs="Times New Roman"/>
        </w:rPr>
        <w:t xml:space="preserve"> годов» (с изменениями от </w:t>
      </w:r>
      <w:r w:rsidR="006B05A6" w:rsidRPr="001C59F4">
        <w:rPr>
          <w:rFonts w:ascii="Times New Roman" w:hAnsi="Times New Roman" w:cs="Times New Roman"/>
        </w:rPr>
        <w:t>22</w:t>
      </w:r>
      <w:r w:rsidR="006B5D5B" w:rsidRPr="001C59F4">
        <w:rPr>
          <w:rFonts w:ascii="Times New Roman" w:hAnsi="Times New Roman" w:cs="Times New Roman"/>
        </w:rPr>
        <w:t>.0</w:t>
      </w:r>
      <w:r w:rsidR="006B05A6" w:rsidRPr="001C59F4">
        <w:rPr>
          <w:rFonts w:ascii="Times New Roman" w:hAnsi="Times New Roman" w:cs="Times New Roman"/>
        </w:rPr>
        <w:t>1</w:t>
      </w:r>
      <w:r w:rsidR="006B5D5B" w:rsidRPr="001C59F4">
        <w:rPr>
          <w:rFonts w:ascii="Times New Roman" w:hAnsi="Times New Roman" w:cs="Times New Roman"/>
        </w:rPr>
        <w:t>.202</w:t>
      </w:r>
      <w:r w:rsidR="006B05A6" w:rsidRPr="001C59F4">
        <w:rPr>
          <w:rFonts w:ascii="Times New Roman" w:hAnsi="Times New Roman" w:cs="Times New Roman"/>
        </w:rPr>
        <w:t>6</w:t>
      </w:r>
      <w:r w:rsidR="006B5D5B" w:rsidRPr="001C59F4">
        <w:rPr>
          <w:rFonts w:ascii="Times New Roman" w:hAnsi="Times New Roman" w:cs="Times New Roman"/>
        </w:rPr>
        <w:t xml:space="preserve"> № </w:t>
      </w:r>
      <w:r w:rsidR="006B05A6" w:rsidRPr="001C59F4">
        <w:rPr>
          <w:rFonts w:ascii="Times New Roman" w:hAnsi="Times New Roman" w:cs="Times New Roman"/>
        </w:rPr>
        <w:t>298/34</w:t>
      </w:r>
      <w:r w:rsidR="00374191" w:rsidRPr="001C59F4">
        <w:rPr>
          <w:rFonts w:ascii="Times New Roman" w:hAnsi="Times New Roman" w:cs="Times New Roman"/>
        </w:rPr>
        <w:t>, от 25.09.2026 № 396/44</w:t>
      </w:r>
      <w:r w:rsidR="006B5D5B" w:rsidRPr="001C59F4">
        <w:rPr>
          <w:rFonts w:ascii="Times New Roman" w:hAnsi="Times New Roman" w:cs="Times New Roman"/>
        </w:rPr>
        <w:t>)</w:t>
      </w:r>
      <w:r w:rsidR="006B5D5B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, бюджетных ассигнований, предусмотренных по подразделу «Другие общегосударственные вопросы» раздела «Общегосударственные вопросы» классификации расходов бюджетов на мероприятия по иным расходам (Средства в целях дальнейшего перераспределения на реализацию муниципальных программ и (или) на непрограммные направления деятельности) в </w:t>
      </w:r>
      <w:r w:rsidR="006E14DD" w:rsidRPr="001C59F4">
        <w:rPr>
          <w:rFonts w:ascii="Times New Roman" w:hAnsi="Times New Roman" w:cs="Times New Roman"/>
          <w:color w:val="auto"/>
          <w:shd w:val="clear" w:color="auto" w:fill="FFFFFF"/>
        </w:rPr>
        <w:t>202</w:t>
      </w:r>
      <w:r w:rsidR="00E263D2" w:rsidRPr="001C59F4">
        <w:rPr>
          <w:rFonts w:ascii="Times New Roman" w:hAnsi="Times New Roman" w:cs="Times New Roman"/>
          <w:color w:val="auto"/>
          <w:shd w:val="clear" w:color="auto" w:fill="FFFFFF"/>
        </w:rPr>
        <w:t>8</w:t>
      </w:r>
      <w:r w:rsidR="006E14DD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 году в сумме </w:t>
      </w:r>
      <w:r w:rsidR="00374191" w:rsidRPr="001C59F4">
        <w:rPr>
          <w:rFonts w:ascii="Times New Roman" w:hAnsi="Times New Roman" w:cs="Times New Roman"/>
          <w:color w:val="auto"/>
          <w:shd w:val="clear" w:color="auto" w:fill="FFFFFF"/>
        </w:rPr>
        <w:t>42 800</w:t>
      </w:r>
      <w:r w:rsidR="00BF6E44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 000</w:t>
      </w:r>
      <w:r w:rsidR="004408FF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DA6F76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6E14DD" w:rsidRPr="001C59F4">
        <w:rPr>
          <w:rFonts w:ascii="Times New Roman" w:hAnsi="Times New Roman" w:cs="Times New Roman"/>
          <w:color w:val="auto"/>
          <w:shd w:val="clear" w:color="auto" w:fill="FFFFFF"/>
        </w:rPr>
        <w:t>(</w:t>
      </w:r>
      <w:r w:rsidR="00E263D2" w:rsidRPr="001C59F4">
        <w:rPr>
          <w:rFonts w:ascii="Times New Roman" w:hAnsi="Times New Roman" w:cs="Times New Roman"/>
          <w:color w:val="auto"/>
          <w:shd w:val="clear" w:color="auto" w:fill="FFFFFF"/>
        </w:rPr>
        <w:t>Сорок два миллиона восемьсот тысяч</w:t>
      </w:r>
      <w:r w:rsidR="00B21B6C" w:rsidRPr="001C59F4">
        <w:rPr>
          <w:rFonts w:ascii="Times New Roman" w:hAnsi="Times New Roman" w:cs="Times New Roman"/>
          <w:color w:val="auto"/>
          <w:shd w:val="clear" w:color="auto" w:fill="FFFFFF"/>
        </w:rPr>
        <w:t>)</w:t>
      </w:r>
      <w:r w:rsidR="006E14DD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 рубл</w:t>
      </w:r>
      <w:r w:rsidR="00264AAF" w:rsidRPr="001C59F4">
        <w:rPr>
          <w:rFonts w:ascii="Times New Roman" w:hAnsi="Times New Roman" w:cs="Times New Roman"/>
          <w:color w:val="auto"/>
          <w:shd w:val="clear" w:color="auto" w:fill="FFFFFF"/>
        </w:rPr>
        <w:t>ей</w:t>
      </w:r>
      <w:r w:rsidR="006E14DD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BF2AE4" w:rsidRPr="001C59F4">
        <w:rPr>
          <w:rFonts w:ascii="Times New Roman" w:hAnsi="Times New Roman" w:cs="Times New Roman"/>
          <w:color w:val="auto"/>
          <w:shd w:val="clear" w:color="auto" w:fill="FFFFFF"/>
        </w:rPr>
        <w:t>00</w:t>
      </w:r>
      <w:r w:rsidR="006E14DD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 копеек</w:t>
      </w:r>
      <w:r w:rsidR="004B70D3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4409FE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на </w:t>
      </w:r>
      <w:r w:rsidR="008B557B" w:rsidRPr="001C59F4">
        <w:rPr>
          <w:rFonts w:ascii="Times New Roman" w:hAnsi="Times New Roman" w:cs="Times New Roman"/>
          <w:color w:val="auto"/>
          <w:shd w:val="clear" w:color="auto" w:fill="FFFFFF"/>
        </w:rPr>
        <w:t>мероприятие 0</w:t>
      </w:r>
      <w:r w:rsidR="00BF6E44" w:rsidRPr="001C59F4">
        <w:rPr>
          <w:rFonts w:ascii="Times New Roman" w:hAnsi="Times New Roman" w:cs="Times New Roman"/>
          <w:color w:val="auto"/>
          <w:shd w:val="clear" w:color="auto" w:fill="FFFFFF"/>
        </w:rPr>
        <w:t>1</w:t>
      </w:r>
      <w:r w:rsidR="008B557B" w:rsidRPr="001C59F4">
        <w:rPr>
          <w:rFonts w:ascii="Times New Roman" w:hAnsi="Times New Roman" w:cs="Times New Roman"/>
          <w:color w:val="auto"/>
          <w:shd w:val="clear" w:color="auto" w:fill="FFFFFF"/>
        </w:rPr>
        <w:t>.</w:t>
      </w:r>
      <w:r w:rsidR="00463C2A" w:rsidRPr="001C59F4">
        <w:rPr>
          <w:rFonts w:ascii="Times New Roman" w:hAnsi="Times New Roman" w:cs="Times New Roman"/>
          <w:color w:val="auto"/>
          <w:shd w:val="clear" w:color="auto" w:fill="FFFFFF"/>
        </w:rPr>
        <w:t>0</w:t>
      </w:r>
      <w:r w:rsidR="00BA1143" w:rsidRPr="001C59F4">
        <w:rPr>
          <w:rFonts w:ascii="Times New Roman" w:hAnsi="Times New Roman" w:cs="Times New Roman"/>
          <w:color w:val="auto"/>
          <w:shd w:val="clear" w:color="auto" w:fill="FFFFFF"/>
        </w:rPr>
        <w:t>4</w:t>
      </w:r>
      <w:r w:rsidR="004408FF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8B557B" w:rsidRPr="001C59F4">
        <w:rPr>
          <w:rFonts w:ascii="Times New Roman" w:hAnsi="Times New Roman" w:cs="Times New Roman"/>
          <w:color w:val="auto"/>
          <w:shd w:val="clear" w:color="auto" w:fill="FFFFFF"/>
        </w:rPr>
        <w:t>«</w:t>
      </w:r>
      <w:r w:rsidR="00BA1143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Обеспечение мероприятий по переселению граждан из аварийного жилищного фонда, признанного таковым после 1 января 2017 года, за счет средств местного бюджета» </w:t>
      </w:r>
      <w:r w:rsidR="002523A6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подпрограммы </w:t>
      </w:r>
      <w:r w:rsidR="008C60C7" w:rsidRPr="001C59F4">
        <w:rPr>
          <w:rFonts w:ascii="Times New Roman" w:hAnsi="Times New Roman" w:cs="Times New Roman"/>
          <w:color w:val="auto"/>
          <w:shd w:val="clear" w:color="auto" w:fill="FFFFFF"/>
        </w:rPr>
        <w:t>4</w:t>
      </w:r>
      <w:r w:rsidR="008B557B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 «</w:t>
      </w:r>
      <w:r w:rsidR="008C60C7" w:rsidRPr="001C59F4">
        <w:rPr>
          <w:rFonts w:ascii="Times New Roman" w:hAnsi="Times New Roman" w:cs="Times New Roman"/>
          <w:color w:val="auto"/>
          <w:shd w:val="clear" w:color="auto" w:fill="FFFFFF"/>
        </w:rPr>
        <w:t>Обеспечение мероприятий по переселению граждан из аварийного жилищного фонда в Московской области, признанного таковым после 1 января 2017 года</w:t>
      </w:r>
      <w:r w:rsidR="008B557B" w:rsidRPr="001C59F4">
        <w:rPr>
          <w:rFonts w:ascii="Times New Roman" w:hAnsi="Times New Roman" w:cs="Times New Roman"/>
          <w:color w:val="auto"/>
          <w:shd w:val="clear" w:color="auto" w:fill="FFFFFF"/>
        </w:rPr>
        <w:t>»</w:t>
      </w:r>
      <w:r w:rsidR="00C97881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 муниципальной программы</w:t>
      </w:r>
      <w:r w:rsidR="00201113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201113" w:rsidRPr="001C59F4">
        <w:rPr>
          <w:rFonts w:ascii="Times New Roman" w:hAnsi="Times New Roman" w:cs="Times New Roman"/>
          <w:color w:val="auto"/>
        </w:rPr>
        <w:t>«</w:t>
      </w:r>
      <w:r w:rsidR="008C60C7" w:rsidRPr="001C59F4">
        <w:rPr>
          <w:rFonts w:ascii="Times New Roman" w:hAnsi="Times New Roman" w:cs="Times New Roman"/>
          <w:color w:val="auto"/>
        </w:rPr>
        <w:t>Переселение граждан из аварийного жилищного фонда</w:t>
      </w:r>
      <w:r w:rsidR="00201113" w:rsidRPr="001C59F4">
        <w:rPr>
          <w:rFonts w:ascii="Times New Roman" w:hAnsi="Times New Roman" w:cs="Times New Roman"/>
          <w:color w:val="auto"/>
        </w:rPr>
        <w:t xml:space="preserve">», утвержденную постановлением Администрации городского округа Воскресенск Московской области от </w:t>
      </w:r>
      <w:r w:rsidR="007D0AD8" w:rsidRPr="001C59F4">
        <w:rPr>
          <w:rFonts w:ascii="Times New Roman" w:hAnsi="Times New Roman" w:cs="Times New Roman"/>
          <w:color w:val="auto"/>
        </w:rPr>
        <w:t>05.12.2023 № 7122</w:t>
      </w:r>
      <w:r w:rsidR="00916D4A" w:rsidRPr="001C59F4">
        <w:rPr>
          <w:rFonts w:ascii="Times New Roman" w:hAnsi="Times New Roman" w:cs="Times New Roman"/>
          <w:color w:val="auto"/>
          <w:shd w:val="clear" w:color="auto" w:fill="FFFFFF"/>
        </w:rPr>
        <w:t>.</w:t>
      </w:r>
      <w:r w:rsidR="008B557B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</w:p>
    <w:p w:rsidR="002E436D" w:rsidRPr="001C59F4" w:rsidRDefault="002E436D" w:rsidP="001C59F4">
      <w:pPr>
        <w:suppressAutoHyphens/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1C59F4">
        <w:rPr>
          <w:rFonts w:ascii="Times New Roman" w:hAnsi="Times New Roman" w:cs="Times New Roman"/>
          <w:color w:val="auto"/>
          <w:shd w:val="clear" w:color="auto" w:fill="FFFFFF"/>
        </w:rPr>
        <w:t>Главным распорядителем средств бюджета городского округа Воскресенск Московской области, распределенных настоящим пунктом, является</w:t>
      </w:r>
      <w:r w:rsidR="00201113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Pr="001C59F4">
        <w:rPr>
          <w:rFonts w:ascii="Times New Roman" w:hAnsi="Times New Roman" w:cs="Times New Roman"/>
          <w:color w:val="auto"/>
          <w:shd w:val="clear" w:color="auto" w:fill="FFFFFF"/>
        </w:rPr>
        <w:t>Администраци</w:t>
      </w:r>
      <w:r w:rsidR="00201113" w:rsidRPr="001C59F4">
        <w:rPr>
          <w:rFonts w:ascii="Times New Roman" w:hAnsi="Times New Roman" w:cs="Times New Roman"/>
          <w:color w:val="auto"/>
          <w:shd w:val="clear" w:color="auto" w:fill="FFFFFF"/>
        </w:rPr>
        <w:t>я</w:t>
      </w:r>
      <w:r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 городского округа</w:t>
      </w:r>
      <w:r w:rsidR="00A506CD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 Воскресенск Московской области.</w:t>
      </w:r>
    </w:p>
    <w:p w:rsidR="007D0AD8" w:rsidRPr="001C59F4" w:rsidRDefault="007D0AD8" w:rsidP="001C59F4">
      <w:pPr>
        <w:suppressAutoHyphens/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:rsidR="007D0AD8" w:rsidRDefault="007D0AD8" w:rsidP="001C59F4">
      <w:pPr>
        <w:suppressAutoHyphens/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:rsidR="001C59F4" w:rsidRPr="001C59F4" w:rsidRDefault="001C59F4" w:rsidP="001C59F4">
      <w:pPr>
        <w:suppressAutoHyphens/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:rsidR="00001487" w:rsidRPr="001C59F4" w:rsidRDefault="00001487" w:rsidP="001C59F4">
      <w:pPr>
        <w:suppressAutoHyphens/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1C59F4">
        <w:rPr>
          <w:rFonts w:ascii="Times New Roman" w:hAnsi="Times New Roman" w:cs="Times New Roman"/>
          <w:color w:val="auto"/>
          <w:shd w:val="clear" w:color="auto" w:fill="FFFFFF"/>
        </w:rPr>
        <w:t>2. Утвердить изменения в муниципальную программу</w:t>
      </w:r>
      <w:r w:rsidR="00201113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201113" w:rsidRPr="001C59F4">
        <w:rPr>
          <w:rFonts w:ascii="Times New Roman" w:hAnsi="Times New Roman" w:cs="Times New Roman"/>
          <w:color w:val="auto"/>
        </w:rPr>
        <w:t>«</w:t>
      </w:r>
      <w:r w:rsidR="00205E08" w:rsidRPr="001C59F4">
        <w:rPr>
          <w:rFonts w:ascii="Times New Roman" w:hAnsi="Times New Roman" w:cs="Times New Roman"/>
          <w:color w:val="auto"/>
        </w:rPr>
        <w:t>Переселение граждан из аварийного жилищного фонда</w:t>
      </w:r>
      <w:r w:rsidR="00201113" w:rsidRPr="001C59F4">
        <w:rPr>
          <w:rFonts w:ascii="Times New Roman" w:hAnsi="Times New Roman" w:cs="Times New Roman"/>
          <w:color w:val="auto"/>
        </w:rPr>
        <w:t xml:space="preserve">», утвержденную постановлением Администрации городского округа Воскресенск Московской области </w:t>
      </w:r>
      <w:r w:rsidR="007D0AD8" w:rsidRPr="001C59F4">
        <w:rPr>
          <w:rFonts w:ascii="Times New Roman" w:eastAsia="Calibri" w:hAnsi="Times New Roman" w:cs="Times New Roman"/>
          <w:szCs w:val="22"/>
          <w:lang w:eastAsia="en-US"/>
        </w:rPr>
        <w:t>05.12.2023 № 7122 (с изменениями от 05.02.2024 № 489,                            от 07.03.2024 № 1040, от 07.05.2024 № 1980, от 30.05.2024 № 2141, от 24.07.2024 № 2575,                                     от 21.10.2024 № 3343, от 16.12.2024 № 3940, от 28.01.2025 № 137, от 14.02.2025 № 295, от 17.03.2025 № 689, от 19.06.2025 № 1555, от 27.06.2025 № 1656, от 02.09.2025 № 2305, от 12.09.2025 № 2435,                             от 01.11.2025 № 2956, от 03.12.2025 № 3250, от 20.01.2026 № 66, от 02.02.2026 № 208,                                      от 03.04.2026 № 921, от 10.04.2026 № 988, от 23.04.2026 № 1124, от 22.05.2026 № 1420,                            от 23.06.2026 № 1790, от 29.07.2026 № 2131, от 20.08.2026 № 2366, от 07.09.2026 № 2535</w:t>
      </w:r>
      <w:r w:rsidR="00062518" w:rsidRPr="001C59F4">
        <w:rPr>
          <w:rFonts w:ascii="Times New Roman" w:hAnsi="Times New Roman" w:cs="Times New Roman"/>
          <w:color w:val="auto"/>
        </w:rPr>
        <w:t xml:space="preserve">, </w:t>
      </w:r>
      <w:r w:rsidR="00F73889">
        <w:rPr>
          <w:rFonts w:ascii="Times New Roman" w:hAnsi="Times New Roman" w:cs="Times New Roman"/>
          <w:color w:val="auto"/>
        </w:rPr>
        <w:t xml:space="preserve">                                от </w:t>
      </w:r>
      <w:r w:rsidR="00062518" w:rsidRPr="001C59F4">
        <w:rPr>
          <w:rFonts w:ascii="Times New Roman" w:hAnsi="Times New Roman" w:cs="Times New Roman"/>
          <w:color w:val="auto"/>
        </w:rPr>
        <w:t>24.09.2026 №</w:t>
      </w:r>
      <w:r w:rsidR="007D0AD8" w:rsidRPr="001C59F4">
        <w:rPr>
          <w:rFonts w:ascii="Times New Roman" w:hAnsi="Times New Roman" w:cs="Times New Roman"/>
          <w:color w:val="auto"/>
        </w:rPr>
        <w:t xml:space="preserve"> </w:t>
      </w:r>
      <w:r w:rsidR="00062518" w:rsidRPr="001C59F4">
        <w:rPr>
          <w:rFonts w:ascii="Times New Roman" w:hAnsi="Times New Roman" w:cs="Times New Roman"/>
          <w:color w:val="auto"/>
        </w:rPr>
        <w:t>2709</w:t>
      </w:r>
      <w:r w:rsidR="00205E08" w:rsidRPr="001C59F4">
        <w:rPr>
          <w:rFonts w:ascii="Times New Roman" w:hAnsi="Times New Roman" w:cs="Times New Roman"/>
          <w:color w:val="auto"/>
        </w:rPr>
        <w:t>)</w:t>
      </w:r>
      <w:r w:rsidR="006D59E8" w:rsidRPr="001C59F4">
        <w:rPr>
          <w:rFonts w:ascii="Times New Roman" w:hAnsi="Times New Roman" w:cs="Times New Roman"/>
          <w:color w:val="auto"/>
          <w:shd w:val="clear" w:color="auto" w:fill="FFFFFF"/>
        </w:rPr>
        <w:t xml:space="preserve">. </w:t>
      </w:r>
      <w:r w:rsidR="00A506CD" w:rsidRPr="001C59F4">
        <w:rPr>
          <w:rFonts w:ascii="Times New Roman" w:hAnsi="Times New Roman" w:cs="Times New Roman"/>
          <w:color w:val="auto"/>
          <w:shd w:val="clear" w:color="auto" w:fill="FFFFFF"/>
        </w:rPr>
        <w:t>(Приложение).</w:t>
      </w:r>
    </w:p>
    <w:p w:rsidR="00C245DD" w:rsidRPr="001C59F4" w:rsidRDefault="00771AB0" w:rsidP="001C59F4">
      <w:pPr>
        <w:suppressAutoHyphens/>
        <w:ind w:firstLine="708"/>
        <w:jc w:val="both"/>
        <w:rPr>
          <w:rFonts w:ascii="Times New Roman" w:hAnsi="Times New Roman" w:cs="Times New Roman"/>
          <w:color w:val="auto"/>
        </w:rPr>
      </w:pPr>
      <w:r w:rsidRPr="001C59F4">
        <w:rPr>
          <w:rFonts w:ascii="Times New Roman" w:hAnsi="Times New Roman" w:cs="Times New Roman"/>
          <w:color w:val="auto"/>
        </w:rPr>
        <w:t>3</w:t>
      </w:r>
      <w:r w:rsidR="00F36033" w:rsidRPr="001C59F4">
        <w:rPr>
          <w:rFonts w:ascii="Times New Roman" w:hAnsi="Times New Roman" w:cs="Times New Roman"/>
          <w:color w:val="auto"/>
        </w:rPr>
        <w:t xml:space="preserve">. </w:t>
      </w:r>
      <w:r w:rsidR="00D8103D" w:rsidRPr="001C59F4">
        <w:rPr>
          <w:rFonts w:ascii="Times New Roman" w:hAnsi="Times New Roman" w:cs="Times New Roman"/>
          <w:color w:val="auto"/>
        </w:rPr>
        <w:t>Управлению внутренних коммуникаций Администрации городского округа Воскресенск Московской области обеспечить размещение настоящего постановления в сетевом издании «Официальный вестник городского округа Воскресенск Московской области» и на официальном сайте городского округа Воскресенск Московской области.</w:t>
      </w:r>
    </w:p>
    <w:p w:rsidR="00B019F0" w:rsidRPr="001C59F4" w:rsidRDefault="00771AB0" w:rsidP="001C59F4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1C59F4">
        <w:rPr>
          <w:rFonts w:ascii="Times New Roman" w:hAnsi="Times New Roman" w:cs="Times New Roman"/>
          <w:color w:val="auto"/>
        </w:rPr>
        <w:t>4</w:t>
      </w:r>
      <w:r w:rsidR="00F36033" w:rsidRPr="001C59F4">
        <w:rPr>
          <w:rFonts w:ascii="Times New Roman" w:hAnsi="Times New Roman" w:cs="Times New Roman"/>
          <w:color w:val="auto"/>
        </w:rPr>
        <w:t>.</w:t>
      </w:r>
      <w:r w:rsidR="000409A2" w:rsidRPr="001C59F4">
        <w:rPr>
          <w:rFonts w:ascii="Times New Roman" w:hAnsi="Times New Roman" w:cs="Times New Roman"/>
          <w:color w:val="auto"/>
        </w:rPr>
        <w:t xml:space="preserve"> </w:t>
      </w:r>
      <w:r w:rsidR="00B019F0" w:rsidRPr="001C59F4">
        <w:rPr>
          <w:rFonts w:ascii="Times New Roman" w:hAnsi="Times New Roman" w:cs="Times New Roman"/>
          <w:color w:val="auto"/>
        </w:rPr>
        <w:t xml:space="preserve">Контроль за исполнением настоящего постановления </w:t>
      </w:r>
      <w:r w:rsidR="00201113" w:rsidRPr="001C59F4">
        <w:rPr>
          <w:rFonts w:ascii="Times New Roman" w:hAnsi="Times New Roman" w:cs="Times New Roman"/>
          <w:color w:val="auto"/>
        </w:rPr>
        <w:t>возложить на</w:t>
      </w:r>
      <w:r w:rsidR="00463C2A" w:rsidRPr="001C59F4">
        <w:rPr>
          <w:rFonts w:ascii="Times New Roman" w:hAnsi="Times New Roman" w:cs="Times New Roman"/>
          <w:color w:val="auto"/>
        </w:rPr>
        <w:t xml:space="preserve"> </w:t>
      </w:r>
      <w:r w:rsidR="00FA065A" w:rsidRPr="001C59F4">
        <w:rPr>
          <w:rFonts w:ascii="Times New Roman" w:hAnsi="Times New Roman" w:cs="Times New Roman"/>
          <w:color w:val="auto"/>
        </w:rPr>
        <w:t xml:space="preserve">первого </w:t>
      </w:r>
      <w:r w:rsidR="00916D4A" w:rsidRPr="001C59F4">
        <w:rPr>
          <w:rFonts w:ascii="Times New Roman" w:hAnsi="Times New Roman" w:cs="Times New Roman"/>
          <w:color w:val="auto"/>
        </w:rPr>
        <w:t xml:space="preserve">заместителя Главы городского округа Воскресенск </w:t>
      </w:r>
      <w:r w:rsidR="00980FB0" w:rsidRPr="001C59F4">
        <w:rPr>
          <w:rFonts w:ascii="Times New Roman" w:hAnsi="Times New Roman" w:cs="Times New Roman"/>
          <w:color w:val="auto"/>
        </w:rPr>
        <w:t>Гарибяна С.П.</w:t>
      </w:r>
    </w:p>
    <w:p w:rsidR="00B019F0" w:rsidRPr="001C59F4" w:rsidRDefault="00B019F0" w:rsidP="001C59F4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</w:p>
    <w:p w:rsidR="00B019F0" w:rsidRPr="001C59F4" w:rsidRDefault="00B019F0" w:rsidP="001C59F4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</w:p>
    <w:p w:rsidR="007D0AD8" w:rsidRPr="001C59F4" w:rsidRDefault="007D0AD8" w:rsidP="001C59F4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</w:p>
    <w:p w:rsidR="00D86ED2" w:rsidRPr="001C59F4" w:rsidRDefault="00771AB0" w:rsidP="001C59F4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1C59F4">
        <w:rPr>
          <w:rFonts w:ascii="Times New Roman" w:hAnsi="Times New Roman" w:cs="Times New Roman"/>
          <w:color w:val="auto"/>
        </w:rPr>
        <w:t>Глав</w:t>
      </w:r>
      <w:r w:rsidR="00916D4A" w:rsidRPr="001C59F4">
        <w:rPr>
          <w:rFonts w:ascii="Times New Roman" w:hAnsi="Times New Roman" w:cs="Times New Roman"/>
          <w:color w:val="auto"/>
        </w:rPr>
        <w:t>а</w:t>
      </w:r>
      <w:r w:rsidRPr="001C59F4">
        <w:rPr>
          <w:rFonts w:ascii="Times New Roman" w:hAnsi="Times New Roman" w:cs="Times New Roman"/>
          <w:color w:val="auto"/>
        </w:rPr>
        <w:t xml:space="preserve"> городского округа Воскресенск</w:t>
      </w:r>
      <w:r w:rsidR="007D0AD8" w:rsidRPr="001C59F4">
        <w:rPr>
          <w:rFonts w:ascii="Times New Roman" w:hAnsi="Times New Roman" w:cs="Times New Roman"/>
          <w:color w:val="auto"/>
        </w:rPr>
        <w:t xml:space="preserve">                                                                            </w:t>
      </w:r>
      <w:r w:rsidR="00BD1DB5" w:rsidRPr="001C59F4">
        <w:rPr>
          <w:rFonts w:ascii="Times New Roman" w:hAnsi="Times New Roman" w:cs="Times New Roman"/>
          <w:color w:val="auto"/>
        </w:rPr>
        <w:t xml:space="preserve">      </w:t>
      </w:r>
      <w:r w:rsidR="00916D4A" w:rsidRPr="001C59F4">
        <w:rPr>
          <w:rFonts w:ascii="Times New Roman" w:hAnsi="Times New Roman" w:cs="Times New Roman"/>
          <w:color w:val="auto"/>
        </w:rPr>
        <w:t>А.В. Малкин</w:t>
      </w:r>
    </w:p>
    <w:p w:rsidR="00A268C0" w:rsidRPr="001C59F4" w:rsidRDefault="00A268C0" w:rsidP="001C59F4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A268C0" w:rsidRPr="001C59F4" w:rsidRDefault="00A268C0" w:rsidP="001C59F4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7D0AD8" w:rsidRPr="001C59F4" w:rsidRDefault="007D0AD8" w:rsidP="001C59F4">
      <w:pPr>
        <w:widowControl/>
        <w:jc w:val="center"/>
        <w:rPr>
          <w:rFonts w:ascii="Times New Roman" w:eastAsia="Times New Roman" w:hAnsi="Times New Roman" w:cs="Times New Roman"/>
          <w:color w:val="auto"/>
        </w:rPr>
        <w:sectPr w:rsidR="007D0AD8" w:rsidRPr="001C59F4" w:rsidSect="007D0AD8">
          <w:headerReference w:type="even" r:id="rId9"/>
          <w:footerReference w:type="even" r:id="rId10"/>
          <w:type w:val="continuous"/>
          <w:pgSz w:w="11900" w:h="16840" w:code="9"/>
          <w:pgMar w:top="567" w:right="567" w:bottom="1134" w:left="1134" w:header="113" w:footer="6" w:gutter="0"/>
          <w:cols w:space="720"/>
          <w:noEndnote/>
          <w:titlePg/>
          <w:docGrid w:linePitch="360"/>
        </w:sectPr>
      </w:pPr>
    </w:p>
    <w:tbl>
      <w:tblPr>
        <w:tblStyle w:val="a7"/>
        <w:tblW w:w="4437" w:type="dxa"/>
        <w:tblInd w:w="10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37"/>
      </w:tblGrid>
      <w:tr w:rsidR="0002372E" w:rsidRPr="001C59F4" w:rsidTr="004D76A3">
        <w:trPr>
          <w:trHeight w:val="1700"/>
        </w:trPr>
        <w:tc>
          <w:tcPr>
            <w:tcW w:w="4437" w:type="dxa"/>
          </w:tcPr>
          <w:p w:rsidR="0002372E" w:rsidRPr="001C59F4" w:rsidRDefault="0002372E" w:rsidP="00E15B9B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Calibri" w:hAnsi="Times New Roman" w:cs="Times New Roman"/>
                <w:color w:val="auto"/>
              </w:rPr>
            </w:pPr>
            <w:r w:rsidRPr="001C59F4">
              <w:rPr>
                <w:rFonts w:ascii="Times New Roman" w:eastAsia="Calibri" w:hAnsi="Times New Roman" w:cs="Times New Roman"/>
                <w:color w:val="auto"/>
              </w:rPr>
              <w:lastRenderedPageBreak/>
              <w:t>Утверждены</w:t>
            </w:r>
          </w:p>
          <w:p w:rsidR="0002372E" w:rsidRPr="001C59F4" w:rsidRDefault="0002372E" w:rsidP="00E15B9B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Calibri" w:hAnsi="Times New Roman" w:cs="Times New Roman"/>
                <w:color w:val="auto"/>
              </w:rPr>
            </w:pPr>
            <w:r w:rsidRPr="001C59F4">
              <w:rPr>
                <w:rFonts w:ascii="Times New Roman" w:eastAsia="Calibri" w:hAnsi="Times New Roman" w:cs="Times New Roman"/>
                <w:color w:val="auto"/>
              </w:rPr>
              <w:t xml:space="preserve">постановлением Администрации </w:t>
            </w:r>
          </w:p>
          <w:p w:rsidR="0002372E" w:rsidRPr="001C59F4" w:rsidRDefault="0002372E" w:rsidP="00E15B9B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Calibri" w:hAnsi="Times New Roman" w:cs="Times New Roman"/>
                <w:color w:val="auto"/>
              </w:rPr>
            </w:pPr>
            <w:r w:rsidRPr="001C59F4">
              <w:rPr>
                <w:rFonts w:ascii="Times New Roman" w:eastAsia="Calibri" w:hAnsi="Times New Roman" w:cs="Times New Roman"/>
                <w:color w:val="auto"/>
              </w:rPr>
              <w:t xml:space="preserve">городского округа Воскресенск </w:t>
            </w:r>
          </w:p>
          <w:p w:rsidR="0002372E" w:rsidRPr="001C59F4" w:rsidRDefault="0002372E" w:rsidP="00E15B9B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Calibri" w:hAnsi="Times New Roman" w:cs="Times New Roman"/>
                <w:color w:val="auto"/>
              </w:rPr>
            </w:pPr>
            <w:r w:rsidRPr="001C59F4">
              <w:rPr>
                <w:rFonts w:ascii="Times New Roman" w:eastAsia="Calibri" w:hAnsi="Times New Roman" w:cs="Times New Roman"/>
                <w:color w:val="auto"/>
              </w:rPr>
              <w:t xml:space="preserve">Московской области </w:t>
            </w:r>
          </w:p>
          <w:p w:rsidR="0002372E" w:rsidRPr="001C59F4" w:rsidRDefault="0002372E" w:rsidP="00E15B9B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Calibri" w:hAnsi="Times New Roman" w:cs="Times New Roman"/>
                <w:color w:val="auto"/>
              </w:rPr>
            </w:pPr>
            <w:r w:rsidRPr="001C59F4">
              <w:rPr>
                <w:rFonts w:ascii="Times New Roman" w:eastAsia="Calibri" w:hAnsi="Times New Roman" w:cs="Times New Roman"/>
                <w:color w:val="auto"/>
              </w:rPr>
              <w:t>от ________________ №_____________</w:t>
            </w:r>
          </w:p>
          <w:p w:rsidR="0002372E" w:rsidRPr="001C59F4" w:rsidRDefault="0002372E" w:rsidP="00E15B9B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eastAsia="Calibri" w:hAnsi="Times New Roman" w:cs="Times New Roman"/>
                <w:color w:val="auto"/>
              </w:rPr>
            </w:pPr>
          </w:p>
        </w:tc>
      </w:tr>
    </w:tbl>
    <w:p w:rsidR="0002372E" w:rsidRPr="001C59F4" w:rsidRDefault="0002372E" w:rsidP="00E15B9B">
      <w:pPr>
        <w:ind w:left="-57" w:right="-57"/>
        <w:jc w:val="center"/>
        <w:rPr>
          <w:rFonts w:ascii="Times New Roman" w:eastAsia="Calibri" w:hAnsi="Times New Roman" w:cs="Times New Roman"/>
        </w:rPr>
      </w:pPr>
      <w:r w:rsidRPr="001C59F4">
        <w:rPr>
          <w:rFonts w:ascii="Times New Roman" w:eastAsia="Calibri" w:hAnsi="Times New Roman" w:cs="Times New Roman"/>
        </w:rPr>
        <w:t xml:space="preserve">Изменения </w:t>
      </w:r>
    </w:p>
    <w:p w:rsidR="0002372E" w:rsidRPr="001C59F4" w:rsidRDefault="0002372E" w:rsidP="00E15B9B">
      <w:pPr>
        <w:ind w:left="-57" w:right="-57" w:firstLine="708"/>
        <w:jc w:val="both"/>
        <w:rPr>
          <w:rFonts w:ascii="Times New Roman" w:eastAsia="Calibri" w:hAnsi="Times New Roman" w:cs="Times New Roman"/>
        </w:rPr>
      </w:pPr>
      <w:r w:rsidRPr="001C59F4">
        <w:rPr>
          <w:rFonts w:ascii="Times New Roman" w:eastAsia="Calibri" w:hAnsi="Times New Roman" w:cs="Times New Roman"/>
        </w:rPr>
        <w:t>в муниципальную программу «</w:t>
      </w:r>
      <w:r w:rsidRPr="001C59F4">
        <w:rPr>
          <w:rFonts w:ascii="Times New Roman" w:hAnsi="Times New Roman" w:cs="Times New Roman"/>
          <w:color w:val="auto"/>
        </w:rPr>
        <w:t xml:space="preserve">Переселение граждан из аварийного жилищного фонда», утвержденную постановлением Администрации                  городского округа Воскресенск Московской области от </w:t>
      </w:r>
      <w:r w:rsidRPr="001C59F4">
        <w:rPr>
          <w:rFonts w:ascii="Times New Roman" w:eastAsia="Calibri" w:hAnsi="Times New Roman" w:cs="Times New Roman"/>
          <w:szCs w:val="22"/>
          <w:lang w:eastAsia="en-US"/>
        </w:rPr>
        <w:t>05.12.2023 № 7122 (с изменениями от 05.02.2024 № 489, от 07.03.2024 № 1040, от 07.05.2024 № 1980, от 30.05.2024 № 2141, от 24.07.2024 № 2575, от 21.10.2024 № 3343, от 16.12.2024 № 3940, от 28.01.2025 № 137, от 14.02.2025 № 295,                           от 17.03.2025 № 689, от 19.06.2025 № 1555, от 27.06.2025 № 1656, от 02.09.2025 № 2305, от 12.09.2025 № 2435, от 01.11.2025 № 2956, от 03.12.2025 № 3250, от 20.01.2026 № 66, от 02.02.2026 № 208, от 03.04.2026 № 921, от 10.04.2026 № 988, от 23.04.2026 № 1124, от 22.05.2026 № 1420,                                       от 23.06.2026 № 1790, от 29.07.2026 № 2131, от 20.08.2026 № 2366, от 07.09.2026 № 2535</w:t>
      </w:r>
      <w:r w:rsidRPr="001C59F4">
        <w:rPr>
          <w:rFonts w:ascii="Times New Roman" w:hAnsi="Times New Roman" w:cs="Times New Roman"/>
          <w:color w:val="auto"/>
        </w:rPr>
        <w:t xml:space="preserve">, </w:t>
      </w:r>
      <w:r w:rsidR="00311874">
        <w:rPr>
          <w:rFonts w:ascii="Times New Roman" w:hAnsi="Times New Roman" w:cs="Times New Roman"/>
          <w:color w:val="auto"/>
        </w:rPr>
        <w:t xml:space="preserve">от </w:t>
      </w:r>
      <w:r w:rsidRPr="001C59F4">
        <w:rPr>
          <w:rFonts w:ascii="Times New Roman" w:hAnsi="Times New Roman" w:cs="Times New Roman"/>
          <w:color w:val="auto"/>
        </w:rPr>
        <w:t>24.09.2026 № 2709</w:t>
      </w:r>
      <w:r w:rsidRPr="001C59F4">
        <w:rPr>
          <w:rFonts w:ascii="Times New Roman" w:hAnsi="Times New Roman" w:cs="Times New Roman"/>
          <w:color w:val="auto"/>
          <w:shd w:val="clear" w:color="auto" w:fill="FFFFFF"/>
        </w:rPr>
        <w:t>)</w:t>
      </w:r>
    </w:p>
    <w:p w:rsidR="0002372E" w:rsidRPr="001C59F4" w:rsidRDefault="0002372E" w:rsidP="00E15B9B">
      <w:pPr>
        <w:ind w:left="-57" w:right="-57"/>
        <w:jc w:val="center"/>
        <w:rPr>
          <w:rFonts w:ascii="Times New Roman" w:eastAsia="Calibri" w:hAnsi="Times New Roman" w:cs="Times New Roman"/>
        </w:rPr>
      </w:pPr>
    </w:p>
    <w:p w:rsidR="0002372E" w:rsidRPr="001C59F4" w:rsidRDefault="0002372E" w:rsidP="00E15B9B">
      <w:pPr>
        <w:ind w:left="-57" w:right="-57" w:firstLine="708"/>
        <w:jc w:val="both"/>
        <w:rPr>
          <w:rFonts w:ascii="Times New Roman" w:eastAsia="Calibri" w:hAnsi="Times New Roman" w:cs="Times New Roman"/>
        </w:rPr>
      </w:pPr>
      <w:r w:rsidRPr="001C59F4">
        <w:rPr>
          <w:rFonts w:ascii="Times New Roman" w:eastAsia="Calibri" w:hAnsi="Times New Roman" w:cs="Times New Roman"/>
        </w:rPr>
        <w:t>1. Раздел 1 «Паспорт муниципальной программы «</w:t>
      </w:r>
      <w:r w:rsidRPr="001C59F4">
        <w:rPr>
          <w:rFonts w:ascii="Times New Roman" w:hAnsi="Times New Roman" w:cs="Times New Roman"/>
          <w:color w:val="auto"/>
        </w:rPr>
        <w:t>Переселение граждан из аварийного жилищного фонда</w:t>
      </w:r>
      <w:r w:rsidRPr="001C59F4">
        <w:rPr>
          <w:rFonts w:ascii="Times New Roman" w:hAnsi="Times New Roman" w:cs="Times New Roman"/>
          <w:color w:val="auto"/>
          <w:shd w:val="clear" w:color="auto" w:fill="FFFFFF"/>
        </w:rPr>
        <w:t>»</w:t>
      </w:r>
      <w:r w:rsidRPr="001C59F4">
        <w:rPr>
          <w:rFonts w:ascii="Times New Roman" w:eastAsia="Calibri" w:hAnsi="Times New Roman" w:cs="Times New Roman"/>
        </w:rPr>
        <w:t xml:space="preserve"> изложить в следующей редакции:</w:t>
      </w:r>
    </w:p>
    <w:p w:rsidR="0002372E" w:rsidRPr="001C59F4" w:rsidRDefault="0002372E" w:rsidP="00E15B9B">
      <w:pPr>
        <w:suppressAutoHyphens/>
        <w:autoSpaceDE w:val="0"/>
        <w:autoSpaceDN w:val="0"/>
        <w:adjustRightInd w:val="0"/>
        <w:ind w:left="-57" w:right="-57"/>
        <w:jc w:val="both"/>
        <w:rPr>
          <w:rFonts w:ascii="Times New Roman" w:hAnsi="Times New Roman" w:cs="Times New Roman"/>
          <w:color w:val="auto"/>
        </w:rPr>
      </w:pPr>
      <w:r w:rsidRPr="001C59F4">
        <w:rPr>
          <w:rFonts w:ascii="Times New Roman" w:hAnsi="Times New Roman" w:cs="Times New Roman"/>
          <w:color w:val="auto"/>
        </w:rPr>
        <w:t>«</w:t>
      </w:r>
    </w:p>
    <w:p w:rsidR="0002372E" w:rsidRDefault="0002372E" w:rsidP="00E15B9B">
      <w:pPr>
        <w:ind w:left="-57" w:right="-57"/>
        <w:jc w:val="center"/>
        <w:rPr>
          <w:rFonts w:ascii="Times New Roman" w:eastAsia="Calibri" w:hAnsi="Times New Roman" w:cs="Times New Roman"/>
        </w:rPr>
      </w:pPr>
      <w:r w:rsidRPr="001C59F4">
        <w:rPr>
          <w:rFonts w:ascii="Times New Roman" w:eastAsia="Calibri" w:hAnsi="Times New Roman" w:cs="Times New Roman"/>
        </w:rPr>
        <w:t>1. Паспорт муниципальной программы «Переселение граждан из аварийного жилищного фонда»</w:t>
      </w:r>
    </w:p>
    <w:p w:rsidR="001C59F4" w:rsidRPr="001C59F4" w:rsidRDefault="001C59F4" w:rsidP="00E15B9B">
      <w:pPr>
        <w:ind w:left="-57" w:right="-57"/>
        <w:jc w:val="center"/>
        <w:rPr>
          <w:rFonts w:ascii="Times New Roman" w:eastAsia="Calibri" w:hAnsi="Times New Roman" w:cs="Times New Roman"/>
        </w:rPr>
      </w:pPr>
    </w:p>
    <w:tbl>
      <w:tblPr>
        <w:tblW w:w="495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857"/>
        <w:gridCol w:w="1701"/>
        <w:gridCol w:w="1700"/>
        <w:gridCol w:w="1703"/>
        <w:gridCol w:w="1697"/>
        <w:gridCol w:w="1559"/>
        <w:gridCol w:w="1376"/>
        <w:gridCol w:w="1400"/>
      </w:tblGrid>
      <w:tr w:rsidR="00005D12" w:rsidRPr="001C59F4" w:rsidTr="00643033">
        <w:tc>
          <w:tcPr>
            <w:tcW w:w="1286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eastAsia="Calibri" w:hAnsi="Times New Roman" w:cs="Times New Roman"/>
                <w:sz w:val="22"/>
                <w:szCs w:val="22"/>
              </w:rPr>
              <w:t>Координатор муниципальной программы</w:t>
            </w:r>
          </w:p>
        </w:tc>
        <w:tc>
          <w:tcPr>
            <w:tcW w:w="3714" w:type="pct"/>
            <w:gridSpan w:val="7"/>
            <w:shd w:val="clear" w:color="auto" w:fill="auto"/>
          </w:tcPr>
          <w:p w:rsidR="00005D12" w:rsidRPr="001C59F4" w:rsidRDefault="00005D12" w:rsidP="00E15B9B">
            <w:pPr>
              <w:autoSpaceDE w:val="0"/>
              <w:ind w:left="-57" w:right="-57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Первый заместитель Главы городского округа Воскресенск, курирующий вопросы земельных отношений, муниципальной собственности, жилищной политики и рекламы, архитектуры и градостроительства, недвижимости</w:t>
            </w:r>
          </w:p>
        </w:tc>
      </w:tr>
      <w:tr w:rsidR="00005D12" w:rsidRPr="001C59F4" w:rsidTr="00643033">
        <w:tc>
          <w:tcPr>
            <w:tcW w:w="1286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Муниципальный заказчик муниципальной программы </w:t>
            </w:r>
          </w:p>
        </w:tc>
        <w:tc>
          <w:tcPr>
            <w:tcW w:w="3714" w:type="pct"/>
            <w:gridSpan w:val="7"/>
            <w:shd w:val="clear" w:color="auto" w:fill="auto"/>
          </w:tcPr>
          <w:p w:rsidR="00005D12" w:rsidRPr="001C59F4" w:rsidRDefault="00005D12" w:rsidP="00E15B9B">
            <w:pPr>
              <w:autoSpaceDE w:val="0"/>
              <w:ind w:left="-57" w:right="-57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Управление муниципальной собственности, жилищной политики и рекламы Администрации городского округа Воскресенск, управление архитектуры и градостроительства Администрации городского округа Воскресенск</w:t>
            </w:r>
          </w:p>
        </w:tc>
      </w:tr>
      <w:tr w:rsidR="00005D12" w:rsidRPr="001C59F4" w:rsidTr="00643033">
        <w:tc>
          <w:tcPr>
            <w:tcW w:w="1286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eastAsia="Calibri" w:hAnsi="Times New Roman" w:cs="Times New Roman"/>
                <w:sz w:val="22"/>
                <w:szCs w:val="22"/>
              </w:rPr>
              <w:t>Цели муниципальной программы переселения</w:t>
            </w:r>
          </w:p>
        </w:tc>
        <w:tc>
          <w:tcPr>
            <w:tcW w:w="3714" w:type="pct"/>
            <w:gridSpan w:val="7"/>
            <w:shd w:val="clear" w:color="auto" w:fill="auto"/>
          </w:tcPr>
          <w:p w:rsidR="00005D12" w:rsidRPr="001C59F4" w:rsidRDefault="00005D12" w:rsidP="00E15B9B">
            <w:pPr>
              <w:pStyle w:val="consnormal"/>
              <w:spacing w:before="0" w:beforeAutospacing="0" w:after="0" w:afterAutospacing="0"/>
              <w:ind w:left="-57" w:right="-57"/>
              <w:jc w:val="both"/>
              <w:rPr>
                <w:sz w:val="22"/>
                <w:szCs w:val="22"/>
              </w:rPr>
            </w:pPr>
            <w:r w:rsidRPr="001C59F4">
              <w:rPr>
                <w:sz w:val="22"/>
                <w:szCs w:val="22"/>
              </w:rPr>
              <w:t>Обеспечение расселения многоквартирных домов, признанных в установленном законодательством Российской Федерации порядке аварийными и подлежащими сносу или реконструкции, в связи с физическим износом в процессе эксплуатации.</w:t>
            </w:r>
          </w:p>
          <w:p w:rsidR="00005D12" w:rsidRPr="001C59F4" w:rsidRDefault="00005D12" w:rsidP="00E15B9B">
            <w:pPr>
              <w:pStyle w:val="consnormal"/>
              <w:spacing w:before="0" w:beforeAutospacing="0" w:after="0" w:afterAutospacing="0"/>
              <w:ind w:left="-57" w:right="-57"/>
              <w:jc w:val="both"/>
              <w:rPr>
                <w:sz w:val="22"/>
                <w:szCs w:val="22"/>
              </w:rPr>
            </w:pPr>
            <w:r w:rsidRPr="001C59F4">
              <w:rPr>
                <w:sz w:val="22"/>
                <w:szCs w:val="22"/>
              </w:rPr>
              <w:t>Создание безопасных и благоприятных условий проживания граждан.</w:t>
            </w:r>
          </w:p>
          <w:p w:rsidR="00005D12" w:rsidRPr="001C59F4" w:rsidRDefault="00005D12" w:rsidP="00E15B9B">
            <w:pPr>
              <w:autoSpaceDE w:val="0"/>
              <w:autoSpaceDN w:val="0"/>
              <w:adjustRightInd w:val="0"/>
              <w:ind w:left="-57" w:right="-5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Финансовое и организационное обеспечение переселения граждан из непригодного для проживания жилищного фонда.</w:t>
            </w:r>
          </w:p>
          <w:p w:rsidR="00005D12" w:rsidRPr="001C59F4" w:rsidRDefault="00005D12" w:rsidP="00E15B9B">
            <w:pPr>
              <w:autoSpaceDE w:val="0"/>
              <w:autoSpaceDN w:val="0"/>
              <w:adjustRightInd w:val="0"/>
              <w:ind w:left="-57" w:right="-5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eastAsia="Calibri" w:hAnsi="Times New Roman" w:cs="Times New Roman"/>
                <w:sz w:val="22"/>
                <w:szCs w:val="22"/>
              </w:rPr>
              <w:t>Обеспечение мероприятий по переселению граждан из непригодного для проживания жилищного фонда</w:t>
            </w:r>
          </w:p>
        </w:tc>
      </w:tr>
      <w:tr w:rsidR="00005D12" w:rsidRPr="001C59F4" w:rsidTr="00643033">
        <w:tc>
          <w:tcPr>
            <w:tcW w:w="1286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eastAsia="Calibri" w:hAnsi="Times New Roman" w:cs="Times New Roman"/>
                <w:sz w:val="22"/>
                <w:szCs w:val="22"/>
              </w:rPr>
              <w:t>Перечень подпрограмм муниципальной программы переселение</w:t>
            </w:r>
          </w:p>
        </w:tc>
        <w:tc>
          <w:tcPr>
            <w:tcW w:w="3714" w:type="pct"/>
            <w:gridSpan w:val="7"/>
            <w:shd w:val="clear" w:color="auto" w:fill="auto"/>
            <w:vAlign w:val="center"/>
          </w:tcPr>
          <w:p w:rsidR="00005D12" w:rsidRPr="001C59F4" w:rsidRDefault="00005D12" w:rsidP="00E15B9B">
            <w:pPr>
              <w:autoSpaceDE w:val="0"/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Подпрограмма 2 «Обеспечение мероприятий по переселению граждан из аварийного жилищного фонда в Московской области»</w:t>
            </w:r>
          </w:p>
          <w:p w:rsidR="00005D12" w:rsidRPr="001C59F4" w:rsidRDefault="00005D12" w:rsidP="00E15B9B">
            <w:pPr>
              <w:autoSpaceDE w:val="0"/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Подпрограмма 4 «Обеспечение мероприятий по переселению граждан из аварийного жилищного фонда в Московской области, признанного таковым после 1 января 2017 года»</w:t>
            </w:r>
          </w:p>
          <w:p w:rsidR="00005D12" w:rsidRPr="001C59F4" w:rsidRDefault="00005D12" w:rsidP="00E15B9B">
            <w:pPr>
              <w:autoSpaceDE w:val="0"/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Подпрограмма 5 «Обеспечение мероприятий по переселению граждан из непригодного для проживания жилищного фонда»</w:t>
            </w:r>
          </w:p>
        </w:tc>
      </w:tr>
      <w:tr w:rsidR="00005D12" w:rsidRPr="001C59F4" w:rsidTr="00643033">
        <w:tc>
          <w:tcPr>
            <w:tcW w:w="1286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C59F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>Этапы и сроки реализации муниципальной программы переселения</w:t>
            </w:r>
          </w:p>
        </w:tc>
        <w:tc>
          <w:tcPr>
            <w:tcW w:w="3714" w:type="pct"/>
            <w:gridSpan w:val="7"/>
            <w:shd w:val="clear" w:color="auto" w:fill="auto"/>
            <w:vAlign w:val="center"/>
          </w:tcPr>
          <w:p w:rsidR="00005D12" w:rsidRPr="001C59F4" w:rsidRDefault="00005D12" w:rsidP="00E15B9B">
            <w:pPr>
              <w:autoSpaceDE w:val="0"/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</w:rPr>
              <w:t>10.01.2024 – 31.12.2033 гг.</w:t>
            </w:r>
          </w:p>
        </w:tc>
      </w:tr>
      <w:tr w:rsidR="00005D12" w:rsidRPr="001C59F4" w:rsidTr="0064303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1286" w:type="pct"/>
            <w:vMerge w:val="restart"/>
            <w:shd w:val="clear" w:color="auto" w:fill="auto"/>
          </w:tcPr>
          <w:p w:rsidR="00005D12" w:rsidRPr="001C59F4" w:rsidRDefault="00005D12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Объемы и источники финансирования муниципальной программы переселения, в том числе по годам</w:t>
            </w:r>
          </w:p>
        </w:tc>
        <w:tc>
          <w:tcPr>
            <w:tcW w:w="3714" w:type="pct"/>
            <w:gridSpan w:val="7"/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Расходы (тыс. рублей)</w:t>
            </w:r>
          </w:p>
        </w:tc>
      </w:tr>
      <w:tr w:rsidR="00643033" w:rsidRPr="001C59F4" w:rsidTr="00643033">
        <w:tblPrEx>
          <w:tblLook w:val="04A0" w:firstRow="1" w:lastRow="0" w:firstColumn="1" w:lastColumn="0" w:noHBand="0" w:noVBand="1"/>
        </w:tblPrEx>
        <w:trPr>
          <w:trHeight w:val="116"/>
        </w:trPr>
        <w:tc>
          <w:tcPr>
            <w:tcW w:w="1286" w:type="pct"/>
            <w:vMerge/>
            <w:shd w:val="clear" w:color="auto" w:fill="auto"/>
          </w:tcPr>
          <w:p w:rsidR="00005D12" w:rsidRPr="001C59F4" w:rsidRDefault="00005D12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567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568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566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</w:tc>
        <w:tc>
          <w:tcPr>
            <w:tcW w:w="520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2027</w:t>
            </w:r>
          </w:p>
        </w:tc>
        <w:tc>
          <w:tcPr>
            <w:tcW w:w="459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2028</w:t>
            </w:r>
          </w:p>
        </w:tc>
        <w:tc>
          <w:tcPr>
            <w:tcW w:w="465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2029-2033</w:t>
            </w:r>
          </w:p>
        </w:tc>
      </w:tr>
      <w:tr w:rsidR="00643033" w:rsidRPr="001C59F4" w:rsidTr="00643033">
        <w:tblPrEx>
          <w:tblLook w:val="04A0" w:firstRow="1" w:lastRow="0" w:firstColumn="1" w:lastColumn="0" w:noHBand="0" w:noVBand="1"/>
        </w:tblPrEx>
        <w:tc>
          <w:tcPr>
            <w:tcW w:w="1286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Средства бюджета Московской области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2 937 726,86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411 942,26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491 066,22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609 909,85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1 424 808,53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465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</w:tr>
      <w:tr w:rsidR="00643033" w:rsidRPr="001C59F4" w:rsidTr="00643033">
        <w:tblPrEx>
          <w:tblLook w:val="04A0" w:firstRow="1" w:lastRow="0" w:firstColumn="1" w:lastColumn="0" w:noHBand="0" w:noVBand="1"/>
        </w:tblPrEx>
        <w:tc>
          <w:tcPr>
            <w:tcW w:w="1286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567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579 352,26</w:t>
            </w:r>
          </w:p>
        </w:tc>
        <w:tc>
          <w:tcPr>
            <w:tcW w:w="567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89 617,68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13 182,05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58 841,19</w:t>
            </w:r>
          </w:p>
        </w:tc>
        <w:tc>
          <w:tcPr>
            <w:tcW w:w="520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258 788,30</w:t>
            </w:r>
          </w:p>
        </w:tc>
        <w:tc>
          <w:tcPr>
            <w:tcW w:w="459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158 923,04</w:t>
            </w:r>
          </w:p>
        </w:tc>
        <w:tc>
          <w:tcPr>
            <w:tcW w:w="465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643033" w:rsidRPr="001C59F4" w:rsidTr="00643033">
        <w:tblPrEx>
          <w:tblLook w:val="04A0" w:firstRow="1" w:lastRow="0" w:firstColumn="1" w:lastColumn="0" w:noHBand="0" w:noVBand="1"/>
        </w:tblPrEx>
        <w:tc>
          <w:tcPr>
            <w:tcW w:w="1286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Всего, в том числе по годам:</w:t>
            </w:r>
          </w:p>
        </w:tc>
        <w:tc>
          <w:tcPr>
            <w:tcW w:w="567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3 517 079,12</w:t>
            </w:r>
          </w:p>
        </w:tc>
        <w:tc>
          <w:tcPr>
            <w:tcW w:w="567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501 559,94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504 248,27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668 751,04</w:t>
            </w:r>
          </w:p>
        </w:tc>
        <w:tc>
          <w:tcPr>
            <w:tcW w:w="520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1 683 596,83</w:t>
            </w:r>
          </w:p>
        </w:tc>
        <w:tc>
          <w:tcPr>
            <w:tcW w:w="459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158 923,04</w:t>
            </w:r>
          </w:p>
        </w:tc>
        <w:tc>
          <w:tcPr>
            <w:tcW w:w="465" w:type="pct"/>
            <w:shd w:val="clear" w:color="auto" w:fill="auto"/>
          </w:tcPr>
          <w:p w:rsidR="00005D12" w:rsidRPr="001C59F4" w:rsidRDefault="00005D12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</w:tbl>
    <w:p w:rsidR="0002372E" w:rsidRPr="001C59F4" w:rsidRDefault="00005D12" w:rsidP="00E15B9B">
      <w:pPr>
        <w:ind w:left="-57" w:right="-57"/>
        <w:jc w:val="right"/>
        <w:rPr>
          <w:rFonts w:ascii="Times New Roman" w:eastAsia="Calibri" w:hAnsi="Times New Roman" w:cs="Times New Roman"/>
          <w:b/>
        </w:rPr>
      </w:pPr>
      <w:r w:rsidRPr="001C59F4">
        <w:rPr>
          <w:rFonts w:ascii="Times New Roman" w:eastAsia="Calibri" w:hAnsi="Times New Roman" w:cs="Times New Roman"/>
          <w:b/>
        </w:rPr>
        <w:t>»;</w:t>
      </w:r>
    </w:p>
    <w:p w:rsidR="0002372E" w:rsidRPr="001C59F4" w:rsidRDefault="001C59F4" w:rsidP="00E15B9B">
      <w:pPr>
        <w:ind w:left="-57" w:right="-57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2. </w:t>
      </w:r>
      <w:r w:rsidR="0002372E" w:rsidRPr="001C59F4">
        <w:rPr>
          <w:rFonts w:ascii="Times New Roman" w:eastAsia="Calibri" w:hAnsi="Times New Roman" w:cs="Times New Roman"/>
        </w:rPr>
        <w:t>Строки 1.1, 1.2 таблицы раздела 10 «</w:t>
      </w:r>
      <w:r w:rsidR="0002372E" w:rsidRPr="001C59F4">
        <w:rPr>
          <w:rFonts w:ascii="Times New Roman" w:hAnsi="Times New Roman" w:cs="Times New Roman"/>
          <w:bCs/>
        </w:rPr>
        <w:t xml:space="preserve">Планируемые целевые показатели реализации муниципальной программы </w:t>
      </w:r>
      <w:r w:rsidR="0002372E" w:rsidRPr="001C59F4">
        <w:rPr>
          <w:rFonts w:ascii="Times New Roman" w:hAnsi="Times New Roman" w:cs="Times New Roman"/>
        </w:rPr>
        <w:t>«Переселение граждан из аварийного жилищного фонда</w:t>
      </w:r>
      <w:r w:rsidR="0002372E" w:rsidRPr="001C59F4">
        <w:rPr>
          <w:rFonts w:ascii="Times New Roman" w:eastAsia="Calibri" w:hAnsi="Times New Roman" w:cs="Times New Roman"/>
        </w:rPr>
        <w:t>» изложить в следующей редакции:</w:t>
      </w:r>
    </w:p>
    <w:p w:rsidR="0002372E" w:rsidRPr="001C59F4" w:rsidRDefault="0002372E" w:rsidP="00E15B9B">
      <w:pPr>
        <w:ind w:left="-57" w:right="-57"/>
        <w:jc w:val="both"/>
        <w:rPr>
          <w:rFonts w:ascii="Times New Roman" w:eastAsia="Calibri" w:hAnsi="Times New Roman" w:cs="Times New Roman"/>
        </w:rPr>
      </w:pPr>
      <w:r w:rsidRPr="001C59F4">
        <w:rPr>
          <w:rFonts w:ascii="Times New Roman" w:eastAsia="Calibri" w:hAnsi="Times New Roman" w:cs="Times New Roman"/>
        </w:rPr>
        <w:t>«</w:t>
      </w:r>
    </w:p>
    <w:tbl>
      <w:tblPr>
        <w:tblW w:w="497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4575"/>
        <w:gridCol w:w="1400"/>
        <w:gridCol w:w="1292"/>
        <w:gridCol w:w="852"/>
        <w:gridCol w:w="849"/>
        <w:gridCol w:w="702"/>
        <w:gridCol w:w="834"/>
        <w:gridCol w:w="837"/>
        <w:gridCol w:w="702"/>
        <w:gridCol w:w="702"/>
        <w:gridCol w:w="1756"/>
      </w:tblGrid>
      <w:tr w:rsidR="00E15B9B" w:rsidRPr="001C59F4" w:rsidTr="00E15B9B">
        <w:trPr>
          <w:trHeight w:val="325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autoSpaceDE w:val="0"/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Количество квадратных метров непригодного для проживания жилищного фонда, признанного аварийными</w:t>
            </w:r>
            <w:r w:rsidRPr="001C59F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после 01.01.2017</w:t>
            </w: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 xml:space="preserve"> года, расселенного по Подпрограмме 4.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Отраслевой показатель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Тысяча квадратных метров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4,112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3,165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3,85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10,8853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0,97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4.01.01, 4.01.02, 4.01.04</w:t>
            </w:r>
          </w:p>
        </w:tc>
      </w:tr>
      <w:tr w:rsidR="00E15B9B" w:rsidRPr="001C59F4" w:rsidTr="00E15B9B">
        <w:trPr>
          <w:trHeight w:val="325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autoSpaceDE w:val="0"/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1.2.</w:t>
            </w:r>
          </w:p>
        </w:tc>
        <w:tc>
          <w:tcPr>
            <w:tcW w:w="1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граждан, расселенных из непригодного для проживания жилищного фонда, признанного аварийными </w:t>
            </w:r>
            <w:r w:rsidRPr="001C59F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после 01.01.2017</w:t>
            </w: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 xml:space="preserve"> года, расселенного по Подпрограмме 4.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Отраслевой показатель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Тысяча человек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0,200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0,264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0,124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0,388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0,16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4.01.01, 4.01.02, 4.01.04</w:t>
            </w:r>
          </w:p>
        </w:tc>
      </w:tr>
    </w:tbl>
    <w:p w:rsidR="0002372E" w:rsidRPr="001C59F4" w:rsidRDefault="0002372E" w:rsidP="00E15B9B">
      <w:pPr>
        <w:suppressAutoHyphens/>
        <w:autoSpaceDE w:val="0"/>
        <w:autoSpaceDN w:val="0"/>
        <w:adjustRightInd w:val="0"/>
        <w:ind w:left="-57" w:right="-57"/>
        <w:jc w:val="right"/>
        <w:rPr>
          <w:rFonts w:ascii="Times New Roman" w:hAnsi="Times New Roman" w:cs="Times New Roman"/>
          <w:color w:val="auto"/>
        </w:rPr>
      </w:pPr>
      <w:r w:rsidRPr="001C59F4">
        <w:rPr>
          <w:rFonts w:ascii="Times New Roman" w:hAnsi="Times New Roman" w:cs="Times New Roman"/>
          <w:color w:val="auto"/>
        </w:rPr>
        <w:t>»;</w:t>
      </w:r>
    </w:p>
    <w:p w:rsidR="0002372E" w:rsidRPr="001C59F4" w:rsidRDefault="0002372E" w:rsidP="00E15B9B">
      <w:pPr>
        <w:suppressAutoHyphens/>
        <w:autoSpaceDE w:val="0"/>
        <w:autoSpaceDN w:val="0"/>
        <w:adjustRightInd w:val="0"/>
        <w:ind w:left="-57" w:right="-57" w:firstLine="709"/>
        <w:jc w:val="both"/>
        <w:rPr>
          <w:rFonts w:ascii="Times New Roman" w:hAnsi="Times New Roman" w:cs="Times New Roman"/>
          <w:color w:val="auto"/>
        </w:rPr>
      </w:pPr>
      <w:r w:rsidRPr="001C59F4">
        <w:rPr>
          <w:rFonts w:ascii="Times New Roman" w:hAnsi="Times New Roman" w:cs="Times New Roman"/>
          <w:color w:val="auto"/>
        </w:rPr>
        <w:t>3. Раздел 12 «</w:t>
      </w:r>
      <w:r w:rsidRPr="001C59F4">
        <w:rPr>
          <w:rFonts w:ascii="Times New Roman" w:hAnsi="Times New Roman" w:cs="Times New Roman"/>
          <w:u w:color="2A6EC3"/>
        </w:rPr>
        <w:t xml:space="preserve">Подпрограмма 4 </w:t>
      </w:r>
      <w:r w:rsidRPr="001C59F4">
        <w:rPr>
          <w:rFonts w:ascii="Times New Roman" w:hAnsi="Times New Roman" w:cs="Times New Roman"/>
        </w:rPr>
        <w:t>«Обеспечение мероприятий по переселению граждан из аварийного жилищного фонда в Московской области, признанного таковым после 1 января 2017 года</w:t>
      </w:r>
      <w:r w:rsidRPr="001C59F4">
        <w:rPr>
          <w:rFonts w:ascii="Times New Roman" w:hAnsi="Times New Roman" w:cs="Times New Roman"/>
          <w:color w:val="auto"/>
        </w:rPr>
        <w:t>» изложить в следующей редакции:</w:t>
      </w:r>
    </w:p>
    <w:p w:rsidR="0002372E" w:rsidRPr="001C59F4" w:rsidRDefault="0002372E" w:rsidP="00E15B9B">
      <w:pPr>
        <w:suppressAutoHyphens/>
        <w:autoSpaceDE w:val="0"/>
        <w:autoSpaceDN w:val="0"/>
        <w:adjustRightInd w:val="0"/>
        <w:ind w:left="-57" w:right="-57"/>
        <w:jc w:val="both"/>
        <w:rPr>
          <w:rFonts w:ascii="Times New Roman" w:hAnsi="Times New Roman" w:cs="Times New Roman"/>
          <w:color w:val="auto"/>
        </w:rPr>
      </w:pPr>
      <w:r w:rsidRPr="001C59F4">
        <w:rPr>
          <w:rFonts w:ascii="Times New Roman" w:hAnsi="Times New Roman" w:cs="Times New Roman"/>
          <w:color w:val="auto"/>
        </w:rPr>
        <w:t>«</w:t>
      </w:r>
    </w:p>
    <w:p w:rsidR="0002372E" w:rsidRPr="001C59F4" w:rsidRDefault="0002372E" w:rsidP="00E15B9B">
      <w:pPr>
        <w:tabs>
          <w:tab w:val="left" w:pos="1500"/>
        </w:tabs>
        <w:ind w:left="-57" w:right="-57"/>
        <w:jc w:val="center"/>
        <w:rPr>
          <w:rFonts w:ascii="Times New Roman" w:hAnsi="Times New Roman" w:cs="Times New Roman"/>
          <w:u w:color="2A6EC3"/>
        </w:rPr>
      </w:pPr>
      <w:r w:rsidRPr="001C59F4">
        <w:rPr>
          <w:rFonts w:ascii="Times New Roman" w:hAnsi="Times New Roman" w:cs="Times New Roman"/>
          <w:u w:color="2A6EC3"/>
        </w:rPr>
        <w:t xml:space="preserve">12. Подпрограмма 4 </w:t>
      </w:r>
      <w:r w:rsidRPr="001C59F4">
        <w:rPr>
          <w:rFonts w:ascii="Times New Roman" w:hAnsi="Times New Roman" w:cs="Times New Roman"/>
        </w:rPr>
        <w:t>«Обеспечение мероприятий по переселению граждан из аварийного жилищного фонда в Московской области, признанного таковым после 1 января 2017 года</w:t>
      </w:r>
      <w:r w:rsidRPr="001C59F4">
        <w:rPr>
          <w:rFonts w:ascii="Times New Roman" w:hAnsi="Times New Roman" w:cs="Times New Roman"/>
          <w:u w:color="2A6EC3"/>
        </w:rPr>
        <w:t>»</w:t>
      </w:r>
    </w:p>
    <w:p w:rsidR="0002372E" w:rsidRPr="001C59F4" w:rsidRDefault="0002372E" w:rsidP="00E15B9B">
      <w:pPr>
        <w:tabs>
          <w:tab w:val="left" w:pos="4800"/>
        </w:tabs>
        <w:ind w:left="-57" w:right="-57" w:firstLine="539"/>
        <w:jc w:val="center"/>
        <w:rPr>
          <w:rFonts w:ascii="Times New Roman" w:hAnsi="Times New Roman" w:cs="Times New Roman"/>
          <w:u w:color="2A6EC3"/>
        </w:rPr>
      </w:pPr>
    </w:p>
    <w:p w:rsidR="0002372E" w:rsidRPr="001C59F4" w:rsidRDefault="0002372E" w:rsidP="00E15B9B">
      <w:pPr>
        <w:tabs>
          <w:tab w:val="left" w:pos="4800"/>
        </w:tabs>
        <w:ind w:left="-57" w:right="-57" w:firstLine="539"/>
        <w:jc w:val="center"/>
        <w:rPr>
          <w:rFonts w:ascii="Times New Roman" w:hAnsi="Times New Roman" w:cs="Times New Roman"/>
          <w:u w:color="2A6EC3"/>
        </w:rPr>
      </w:pPr>
      <w:r w:rsidRPr="001C59F4">
        <w:rPr>
          <w:rFonts w:ascii="Times New Roman" w:hAnsi="Times New Roman" w:cs="Times New Roman"/>
          <w:u w:color="2A6EC3"/>
        </w:rPr>
        <w:t>12.1. Паспорт подпрограммы 4 «</w:t>
      </w:r>
      <w:r w:rsidRPr="001C59F4">
        <w:rPr>
          <w:rFonts w:ascii="Times New Roman" w:hAnsi="Times New Roman" w:cs="Times New Roman"/>
        </w:rPr>
        <w:t>Обеспечение мероприятий по переселению граждан из аварийного жилищного фонда в Московской области, признанного таковым после 1 января 2017 года</w:t>
      </w:r>
      <w:r w:rsidRPr="001C59F4">
        <w:rPr>
          <w:rFonts w:ascii="Times New Roman" w:hAnsi="Times New Roman" w:cs="Times New Roman"/>
          <w:u w:color="2A6EC3"/>
        </w:rPr>
        <w:t>»</w:t>
      </w:r>
    </w:p>
    <w:p w:rsidR="0002372E" w:rsidRPr="001C59F4" w:rsidRDefault="0002372E" w:rsidP="00E15B9B">
      <w:pPr>
        <w:tabs>
          <w:tab w:val="left" w:pos="4800"/>
        </w:tabs>
        <w:ind w:left="-57" w:right="-57" w:firstLine="539"/>
        <w:jc w:val="center"/>
        <w:rPr>
          <w:rFonts w:ascii="Times New Roman" w:hAnsi="Times New Roman" w:cs="Times New Roman"/>
          <w:u w:color="2A6EC3"/>
        </w:rPr>
      </w:pPr>
    </w:p>
    <w:tbl>
      <w:tblPr>
        <w:tblW w:w="497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346"/>
        <w:gridCol w:w="2078"/>
        <w:gridCol w:w="2231"/>
        <w:gridCol w:w="1256"/>
        <w:gridCol w:w="1259"/>
        <w:gridCol w:w="1114"/>
        <w:gridCol w:w="1355"/>
        <w:gridCol w:w="1162"/>
        <w:gridCol w:w="840"/>
        <w:gridCol w:w="1415"/>
      </w:tblGrid>
      <w:tr w:rsidR="0002372E" w:rsidRPr="001C59F4" w:rsidTr="00311874">
        <w:trPr>
          <w:trHeight w:val="397"/>
        </w:trPr>
        <w:tc>
          <w:tcPr>
            <w:tcW w:w="779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Муниципальный заказчик подпрограммы</w:t>
            </w:r>
          </w:p>
        </w:tc>
        <w:tc>
          <w:tcPr>
            <w:tcW w:w="4221" w:type="pct"/>
            <w:gridSpan w:val="9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Управление, муниципальной собственности, жилищной политики и рекламы Администрации городского округа Воскресенск, управление архитектуры и градостроительства Администрации городского округа Воскресенск</w:t>
            </w:r>
          </w:p>
        </w:tc>
      </w:tr>
      <w:tr w:rsidR="0002372E" w:rsidRPr="001C59F4" w:rsidTr="00311874">
        <w:trPr>
          <w:trHeight w:val="397"/>
        </w:trPr>
        <w:tc>
          <w:tcPr>
            <w:tcW w:w="779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C59F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Цели и задачи подпрограммы</w:t>
            </w:r>
          </w:p>
        </w:tc>
        <w:tc>
          <w:tcPr>
            <w:tcW w:w="4221" w:type="pct"/>
            <w:gridSpan w:val="9"/>
            <w:shd w:val="clear" w:color="auto" w:fill="auto"/>
          </w:tcPr>
          <w:p w:rsidR="0002372E" w:rsidRPr="001C59F4" w:rsidRDefault="0002372E" w:rsidP="00E15B9B">
            <w:pPr>
              <w:pStyle w:val="consnormal"/>
              <w:spacing w:before="0" w:beforeAutospacing="0" w:after="0" w:afterAutospacing="0"/>
              <w:ind w:left="-57" w:right="-57"/>
              <w:jc w:val="both"/>
              <w:rPr>
                <w:sz w:val="22"/>
                <w:szCs w:val="22"/>
              </w:rPr>
            </w:pPr>
            <w:r w:rsidRPr="001C59F4">
              <w:rPr>
                <w:sz w:val="22"/>
                <w:szCs w:val="22"/>
              </w:rPr>
              <w:t xml:space="preserve">Обеспечение расселения многоквартирных домов, признанных в установленном законодательством Российской Федерации порядке аварийными и подлежащими сносу или реконструкции, в связи с физическим износом в процессе эксплуатации. Создание безопасных </w:t>
            </w:r>
            <w:r w:rsidRPr="001C59F4">
              <w:rPr>
                <w:sz w:val="22"/>
                <w:szCs w:val="22"/>
              </w:rPr>
              <w:lastRenderedPageBreak/>
              <w:t>и благоприятных условий проживания граждан. Финансовое и организационное обеспечение переселения граждан из непригодного для проживания жилищного фонда.</w:t>
            </w:r>
          </w:p>
        </w:tc>
      </w:tr>
      <w:tr w:rsidR="0002372E" w:rsidRPr="001C59F4" w:rsidTr="00311874">
        <w:trPr>
          <w:trHeight w:val="397"/>
        </w:trPr>
        <w:tc>
          <w:tcPr>
            <w:tcW w:w="779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C59F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>Этапы и сроки реализации подпрограммы</w:t>
            </w:r>
          </w:p>
        </w:tc>
        <w:tc>
          <w:tcPr>
            <w:tcW w:w="4221" w:type="pct"/>
            <w:gridSpan w:val="9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</w:rPr>
              <w:t>10.01.2024 – 31.12.2033 гг.</w:t>
            </w:r>
          </w:p>
        </w:tc>
      </w:tr>
      <w:tr w:rsidR="0002372E" w:rsidRPr="001C59F4" w:rsidTr="00311874">
        <w:trPr>
          <w:trHeight w:val="20"/>
        </w:trPr>
        <w:tc>
          <w:tcPr>
            <w:tcW w:w="779" w:type="pct"/>
            <w:vMerge w:val="restar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Источник финансирования подпрограммы по годам реализации и главным распорядителем бюджетных средств, в том числе по годам:</w:t>
            </w:r>
          </w:p>
        </w:tc>
        <w:tc>
          <w:tcPr>
            <w:tcW w:w="690" w:type="pct"/>
            <w:vMerge w:val="restar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Главный распорядитель бюджетных средств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Источник финансирования</w:t>
            </w:r>
          </w:p>
        </w:tc>
        <w:tc>
          <w:tcPr>
            <w:tcW w:w="2790" w:type="pct"/>
            <w:gridSpan w:val="7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Расходы (тыс. рублей)</w:t>
            </w:r>
          </w:p>
        </w:tc>
      </w:tr>
      <w:tr w:rsidR="0002372E" w:rsidRPr="001C59F4" w:rsidTr="00311874">
        <w:trPr>
          <w:trHeight w:val="170"/>
        </w:trPr>
        <w:tc>
          <w:tcPr>
            <w:tcW w:w="779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90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1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 xml:space="preserve">2024 </w:t>
            </w:r>
          </w:p>
        </w:tc>
        <w:tc>
          <w:tcPr>
            <w:tcW w:w="418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370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 xml:space="preserve">2026 </w:t>
            </w:r>
          </w:p>
        </w:tc>
        <w:tc>
          <w:tcPr>
            <w:tcW w:w="450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 xml:space="preserve">2027 </w:t>
            </w:r>
          </w:p>
        </w:tc>
        <w:tc>
          <w:tcPr>
            <w:tcW w:w="386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2028</w:t>
            </w:r>
          </w:p>
        </w:tc>
        <w:tc>
          <w:tcPr>
            <w:tcW w:w="279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2029-2033</w:t>
            </w:r>
          </w:p>
        </w:tc>
        <w:tc>
          <w:tcPr>
            <w:tcW w:w="470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</w:tr>
      <w:tr w:rsidR="0002372E" w:rsidRPr="001C59F4" w:rsidTr="00311874">
        <w:tc>
          <w:tcPr>
            <w:tcW w:w="779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90" w:type="pct"/>
            <w:vMerge w:val="restar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округа Воскресенск Московской области</w:t>
            </w:r>
          </w:p>
        </w:tc>
        <w:tc>
          <w:tcPr>
            <w:tcW w:w="741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Всего, в том числе: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500 785,95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504 240,20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654 610,19</w:t>
            </w:r>
          </w:p>
        </w:tc>
        <w:tc>
          <w:tcPr>
            <w:tcW w:w="450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1 677 228,83</w:t>
            </w:r>
          </w:p>
        </w:tc>
        <w:tc>
          <w:tcPr>
            <w:tcW w:w="386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158 923,04</w:t>
            </w:r>
          </w:p>
        </w:tc>
        <w:tc>
          <w:tcPr>
            <w:tcW w:w="279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3 495 788,21</w:t>
            </w:r>
          </w:p>
        </w:tc>
      </w:tr>
      <w:tr w:rsidR="0002372E" w:rsidRPr="001C59F4" w:rsidTr="00311874">
        <w:tc>
          <w:tcPr>
            <w:tcW w:w="779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90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1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Средства бюджета Московской области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411 942,26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491 066,22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595 804,35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1 419 503,99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279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2 918 316,82</w:t>
            </w:r>
          </w:p>
        </w:tc>
      </w:tr>
      <w:tr w:rsidR="0002372E" w:rsidRPr="001C59F4" w:rsidTr="00311874">
        <w:tc>
          <w:tcPr>
            <w:tcW w:w="779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90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1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41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88 843,69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13 173,98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58 805,84</w:t>
            </w:r>
          </w:p>
        </w:tc>
        <w:tc>
          <w:tcPr>
            <w:tcW w:w="450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257 724,84</w:t>
            </w:r>
          </w:p>
        </w:tc>
        <w:tc>
          <w:tcPr>
            <w:tcW w:w="386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158 923,04</w:t>
            </w:r>
          </w:p>
        </w:tc>
        <w:tc>
          <w:tcPr>
            <w:tcW w:w="279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577 471,39</w:t>
            </w:r>
          </w:p>
        </w:tc>
      </w:tr>
    </w:tbl>
    <w:p w:rsidR="0002372E" w:rsidRPr="001C59F4" w:rsidRDefault="00311874" w:rsidP="00E15B9B">
      <w:pPr>
        <w:tabs>
          <w:tab w:val="left" w:pos="1500"/>
        </w:tabs>
        <w:ind w:left="-57" w:right="-5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»;</w:t>
      </w:r>
    </w:p>
    <w:p w:rsidR="00311874" w:rsidRDefault="0002372E" w:rsidP="00E15B9B">
      <w:pPr>
        <w:tabs>
          <w:tab w:val="left" w:pos="1500"/>
        </w:tabs>
        <w:ind w:left="-57" w:right="-57"/>
        <w:jc w:val="center"/>
        <w:rPr>
          <w:rFonts w:ascii="Times New Roman" w:hAnsi="Times New Roman" w:cs="Times New Roman"/>
          <w:szCs w:val="22"/>
        </w:rPr>
      </w:pPr>
      <w:r w:rsidRPr="001C59F4">
        <w:rPr>
          <w:rFonts w:ascii="Times New Roman" w:hAnsi="Times New Roman" w:cs="Times New Roman"/>
        </w:rPr>
        <w:t>12.2. Перечень мероприятий подпрограммы 4 «</w:t>
      </w:r>
      <w:r w:rsidRPr="001C59F4">
        <w:rPr>
          <w:rFonts w:ascii="Times New Roman" w:hAnsi="Times New Roman" w:cs="Times New Roman"/>
          <w:szCs w:val="22"/>
        </w:rPr>
        <w:t xml:space="preserve">Обеспечение мероприятий по переселению граждан из аварийного жилищного фонда </w:t>
      </w:r>
    </w:p>
    <w:p w:rsidR="0002372E" w:rsidRPr="001C59F4" w:rsidRDefault="0002372E" w:rsidP="00E15B9B">
      <w:pPr>
        <w:tabs>
          <w:tab w:val="left" w:pos="1500"/>
        </w:tabs>
        <w:ind w:left="-57" w:right="-57"/>
        <w:jc w:val="center"/>
        <w:rPr>
          <w:rFonts w:ascii="Times New Roman" w:hAnsi="Times New Roman" w:cs="Times New Roman"/>
        </w:rPr>
      </w:pPr>
      <w:r w:rsidRPr="001C59F4">
        <w:rPr>
          <w:rFonts w:ascii="Times New Roman" w:hAnsi="Times New Roman" w:cs="Times New Roman"/>
          <w:szCs w:val="22"/>
        </w:rPr>
        <w:t>в Московской области, признанного таковым после 1 января 2017 года</w:t>
      </w:r>
      <w:r w:rsidRPr="001C59F4">
        <w:rPr>
          <w:rFonts w:ascii="Times New Roman" w:hAnsi="Times New Roman" w:cs="Times New Roman"/>
        </w:rPr>
        <w:t>»</w:t>
      </w:r>
    </w:p>
    <w:p w:rsidR="0002372E" w:rsidRPr="001C59F4" w:rsidRDefault="0002372E" w:rsidP="00E15B9B">
      <w:pPr>
        <w:tabs>
          <w:tab w:val="left" w:pos="1500"/>
        </w:tabs>
        <w:ind w:left="-57" w:right="-57"/>
        <w:jc w:val="center"/>
        <w:rPr>
          <w:rFonts w:ascii="Times New Roman" w:hAnsi="Times New Roman" w:cs="Times New Roman"/>
        </w:rPr>
      </w:pPr>
    </w:p>
    <w:tbl>
      <w:tblPr>
        <w:tblW w:w="497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603"/>
        <w:gridCol w:w="2473"/>
        <w:gridCol w:w="835"/>
        <w:gridCol w:w="2160"/>
        <w:gridCol w:w="882"/>
        <w:gridCol w:w="837"/>
        <w:gridCol w:w="831"/>
        <w:gridCol w:w="834"/>
        <w:gridCol w:w="834"/>
        <w:gridCol w:w="882"/>
        <w:gridCol w:w="855"/>
        <w:gridCol w:w="1756"/>
        <w:gridCol w:w="1274"/>
      </w:tblGrid>
      <w:tr w:rsidR="001C59F4" w:rsidRPr="001C59F4" w:rsidTr="00311874">
        <w:trPr>
          <w:trHeight w:val="397"/>
        </w:trPr>
        <w:tc>
          <w:tcPr>
            <w:tcW w:w="200" w:type="pct"/>
            <w:vMerge w:val="restart"/>
            <w:shd w:val="clear" w:color="auto" w:fill="auto"/>
            <w:hideMark/>
          </w:tcPr>
          <w:p w:rsidR="0002372E" w:rsidRPr="001C59F4" w:rsidRDefault="0002372E" w:rsidP="00E15B9B">
            <w:pPr>
              <w:ind w:left="-57" w:right="-57" w:hanging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821" w:type="pct"/>
            <w:vMerge w:val="restart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Мероприятия подпрограммы</w:t>
            </w:r>
          </w:p>
        </w:tc>
        <w:tc>
          <w:tcPr>
            <w:tcW w:w="277" w:type="pct"/>
            <w:vMerge w:val="restart"/>
            <w:shd w:val="clear" w:color="auto" w:fill="auto"/>
          </w:tcPr>
          <w:p w:rsidR="0002372E" w:rsidRPr="001C59F4" w:rsidRDefault="0002372E" w:rsidP="00A924DB">
            <w:pPr>
              <w:ind w:left="-85" w:right="-8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Сроки исполнения мероприятия</w:t>
            </w:r>
          </w:p>
        </w:tc>
        <w:tc>
          <w:tcPr>
            <w:tcW w:w="717" w:type="pct"/>
            <w:vMerge w:val="restart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293" w:type="pct"/>
            <w:vMerge w:val="restart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 xml:space="preserve"> Всего </w:t>
            </w:r>
          </w:p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(тыс. руб.)</w:t>
            </w:r>
          </w:p>
        </w:tc>
        <w:tc>
          <w:tcPr>
            <w:tcW w:w="1685" w:type="pct"/>
            <w:gridSpan w:val="6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Объемы финансирования по годам реализации (тыс.руб.)</w:t>
            </w:r>
          </w:p>
        </w:tc>
        <w:tc>
          <w:tcPr>
            <w:tcW w:w="583" w:type="pct"/>
            <w:vMerge w:val="restart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Ответственный за выполнение мероприятия подпрограммы</w:t>
            </w:r>
          </w:p>
        </w:tc>
        <w:tc>
          <w:tcPr>
            <w:tcW w:w="423" w:type="pct"/>
            <w:vMerge w:val="restar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 xml:space="preserve">Результаты выполнения мероприятий подпрограммы </w:t>
            </w:r>
          </w:p>
        </w:tc>
      </w:tr>
      <w:tr w:rsidR="0002372E" w:rsidRPr="001C59F4" w:rsidTr="00311874">
        <w:trPr>
          <w:trHeight w:val="283"/>
        </w:trPr>
        <w:tc>
          <w:tcPr>
            <w:tcW w:w="200" w:type="pct"/>
            <w:vMerge/>
            <w:shd w:val="clear" w:color="auto" w:fill="auto"/>
            <w:hideMark/>
          </w:tcPr>
          <w:p w:rsidR="0002372E" w:rsidRPr="001C59F4" w:rsidRDefault="0002372E" w:rsidP="00E15B9B">
            <w:pPr>
              <w:ind w:left="-57" w:right="-57" w:hanging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pct"/>
            <w:vMerge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7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7" w:type="pct"/>
            <w:vMerge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3" w:type="pct"/>
            <w:vMerge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2027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2028</w:t>
            </w:r>
          </w:p>
        </w:tc>
        <w:tc>
          <w:tcPr>
            <w:tcW w:w="284" w:type="pct"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2029-2033</w:t>
            </w:r>
          </w:p>
        </w:tc>
        <w:tc>
          <w:tcPr>
            <w:tcW w:w="583" w:type="pct"/>
            <w:vMerge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372E" w:rsidRPr="001C59F4" w:rsidTr="00311874">
        <w:trPr>
          <w:trHeight w:val="170"/>
        </w:trPr>
        <w:tc>
          <w:tcPr>
            <w:tcW w:w="200" w:type="pct"/>
            <w:shd w:val="clear" w:color="auto" w:fill="auto"/>
            <w:hideMark/>
          </w:tcPr>
          <w:p w:rsidR="0002372E" w:rsidRPr="001C59F4" w:rsidRDefault="0002372E" w:rsidP="00E15B9B">
            <w:pPr>
              <w:ind w:left="-57" w:right="-57" w:hanging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93" w:type="pct"/>
            <w:shd w:val="clear" w:color="auto" w:fill="auto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84" w:type="pct"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2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</w:tr>
      <w:tr w:rsidR="0002372E" w:rsidRPr="001C59F4" w:rsidTr="00311874">
        <w:trPr>
          <w:trHeight w:val="283"/>
        </w:trPr>
        <w:tc>
          <w:tcPr>
            <w:tcW w:w="200" w:type="pct"/>
            <w:vMerge w:val="restart"/>
            <w:shd w:val="clear" w:color="auto" w:fill="auto"/>
            <w:hideMark/>
          </w:tcPr>
          <w:p w:rsidR="0002372E" w:rsidRPr="001C59F4" w:rsidRDefault="0002372E" w:rsidP="00E15B9B">
            <w:pPr>
              <w:ind w:left="-57" w:right="-57" w:hanging="22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1.</w:t>
            </w:r>
          </w:p>
        </w:tc>
        <w:tc>
          <w:tcPr>
            <w:tcW w:w="821" w:type="pct"/>
            <w:vMerge w:val="restart"/>
            <w:shd w:val="clear" w:color="auto" w:fill="auto"/>
            <w:hideMark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bCs/>
                <w:spacing w:val="-2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pacing w:val="-2"/>
                <w:sz w:val="22"/>
                <w:szCs w:val="22"/>
              </w:rPr>
              <w:t xml:space="preserve">Основное мероприятие 01. </w:t>
            </w: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Переселение граждан из аварийного жилищного фонда в Московской области, признанного таковым после 1 января 2017 года</w:t>
            </w:r>
          </w:p>
        </w:tc>
        <w:tc>
          <w:tcPr>
            <w:tcW w:w="277" w:type="pct"/>
            <w:vMerge w:val="restart"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2024-2033</w:t>
            </w:r>
          </w:p>
        </w:tc>
        <w:tc>
          <w:tcPr>
            <w:tcW w:w="717" w:type="pct"/>
            <w:shd w:val="clear" w:color="auto" w:fill="auto"/>
            <w:hideMark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3 495 788,21</w:t>
            </w:r>
          </w:p>
        </w:tc>
        <w:tc>
          <w:tcPr>
            <w:tcW w:w="278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500 785,95</w:t>
            </w:r>
          </w:p>
        </w:tc>
        <w:tc>
          <w:tcPr>
            <w:tcW w:w="276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504 240,20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654 610,19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1 677 228,83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158 923,04</w:t>
            </w:r>
          </w:p>
        </w:tc>
        <w:tc>
          <w:tcPr>
            <w:tcW w:w="284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583" w:type="pct"/>
            <w:vMerge w:val="restart"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423" w:type="pct"/>
            <w:vMerge w:val="restart"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372E" w:rsidRPr="001C59F4" w:rsidTr="00311874">
        <w:trPr>
          <w:trHeight w:val="510"/>
        </w:trPr>
        <w:tc>
          <w:tcPr>
            <w:tcW w:w="200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 w:hanging="22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821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Средства бюджета Московской области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2 918 316,82</w:t>
            </w:r>
          </w:p>
        </w:tc>
        <w:tc>
          <w:tcPr>
            <w:tcW w:w="278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411 942,26</w:t>
            </w:r>
          </w:p>
        </w:tc>
        <w:tc>
          <w:tcPr>
            <w:tcW w:w="276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491 066,22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595 804,35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1 419 503,99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583" w:type="pct"/>
            <w:vMerge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423" w:type="pct"/>
            <w:vMerge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2372E" w:rsidRPr="001C59F4" w:rsidTr="00311874">
        <w:trPr>
          <w:trHeight w:val="510"/>
        </w:trPr>
        <w:tc>
          <w:tcPr>
            <w:tcW w:w="200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 w:hanging="22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821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577 471,39</w:t>
            </w:r>
          </w:p>
        </w:tc>
        <w:tc>
          <w:tcPr>
            <w:tcW w:w="278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88 843,69</w:t>
            </w:r>
          </w:p>
        </w:tc>
        <w:tc>
          <w:tcPr>
            <w:tcW w:w="276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13 173,98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58 805,84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257 724,84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158 923,04</w:t>
            </w:r>
          </w:p>
        </w:tc>
        <w:tc>
          <w:tcPr>
            <w:tcW w:w="284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583" w:type="pct"/>
            <w:vMerge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423" w:type="pct"/>
            <w:vMerge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2372E" w:rsidRPr="001C59F4" w:rsidTr="00311874">
        <w:trPr>
          <w:trHeight w:val="283"/>
        </w:trPr>
        <w:tc>
          <w:tcPr>
            <w:tcW w:w="200" w:type="pct"/>
            <w:vMerge w:val="restart"/>
            <w:shd w:val="clear" w:color="auto" w:fill="auto"/>
            <w:hideMark/>
          </w:tcPr>
          <w:p w:rsidR="0002372E" w:rsidRPr="001C59F4" w:rsidRDefault="0002372E" w:rsidP="00E15B9B">
            <w:pPr>
              <w:ind w:left="-57" w:right="-57" w:hanging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</w:p>
        </w:tc>
        <w:tc>
          <w:tcPr>
            <w:tcW w:w="821" w:type="pct"/>
            <w:vMerge w:val="restart"/>
            <w:shd w:val="clear" w:color="auto" w:fill="auto"/>
            <w:hideMark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01.01. Обеспечение мероприятий по переселению граждан из аварийного </w:t>
            </w:r>
            <w:r w:rsidRPr="001C59F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жилищного фонда, признанного таковым после 1 января 2017 года</w:t>
            </w:r>
          </w:p>
        </w:tc>
        <w:tc>
          <w:tcPr>
            <w:tcW w:w="277" w:type="pct"/>
            <w:vMerge w:val="restart"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2024-2033</w:t>
            </w:r>
          </w:p>
        </w:tc>
        <w:tc>
          <w:tcPr>
            <w:tcW w:w="717" w:type="pct"/>
            <w:shd w:val="clear" w:color="auto" w:fill="auto"/>
            <w:hideMark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2 523 602,70</w:t>
            </w:r>
          </w:p>
        </w:tc>
        <w:tc>
          <w:tcPr>
            <w:tcW w:w="278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500 715,95</w:t>
            </w:r>
          </w:p>
        </w:tc>
        <w:tc>
          <w:tcPr>
            <w:tcW w:w="276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38 766,72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316 077,74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1 668 042,29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583" w:type="pct"/>
            <w:vMerge w:val="restart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 xml:space="preserve">Отдел расселения аварийного жилищного фонда и рекламы </w:t>
            </w:r>
            <w:r w:rsidRPr="001C59F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Администрации городского округа Воскресенск</w:t>
            </w:r>
          </w:p>
        </w:tc>
        <w:tc>
          <w:tcPr>
            <w:tcW w:w="423" w:type="pct"/>
            <w:vMerge w:val="restar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Переселение граждан из аварий</w:t>
            </w:r>
            <w:r w:rsidRPr="001C59F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ного жилищного фонда</w:t>
            </w:r>
          </w:p>
        </w:tc>
      </w:tr>
      <w:tr w:rsidR="0002372E" w:rsidRPr="001C59F4" w:rsidTr="00311874">
        <w:trPr>
          <w:trHeight w:val="283"/>
        </w:trPr>
        <w:tc>
          <w:tcPr>
            <w:tcW w:w="200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 w:hanging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Средства бюджета Московской области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2 132 359,72</w:t>
            </w:r>
          </w:p>
        </w:tc>
        <w:tc>
          <w:tcPr>
            <w:tcW w:w="278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411 942,26</w:t>
            </w:r>
          </w:p>
        </w:tc>
        <w:tc>
          <w:tcPr>
            <w:tcW w:w="276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31 931,31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268 982,16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1 419 503,99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583" w:type="pct"/>
            <w:vMerge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3" w:type="pct"/>
            <w:vMerge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372E" w:rsidRPr="001C59F4" w:rsidTr="00311874">
        <w:trPr>
          <w:trHeight w:val="283"/>
        </w:trPr>
        <w:tc>
          <w:tcPr>
            <w:tcW w:w="200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 w:hanging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391 242,98</w:t>
            </w:r>
          </w:p>
        </w:tc>
        <w:tc>
          <w:tcPr>
            <w:tcW w:w="278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88 773,69</w:t>
            </w:r>
          </w:p>
        </w:tc>
        <w:tc>
          <w:tcPr>
            <w:tcW w:w="276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6 835,41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47 095,58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248 538,30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583" w:type="pct"/>
            <w:vMerge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372E" w:rsidRPr="001C59F4" w:rsidTr="00A924DB">
        <w:trPr>
          <w:trHeight w:val="283"/>
        </w:trPr>
        <w:tc>
          <w:tcPr>
            <w:tcW w:w="200" w:type="pct"/>
            <w:vMerge w:val="restart"/>
            <w:shd w:val="clear" w:color="auto" w:fill="auto"/>
          </w:tcPr>
          <w:p w:rsidR="0002372E" w:rsidRPr="001C59F4" w:rsidRDefault="0002372E" w:rsidP="00E15B9B">
            <w:pPr>
              <w:ind w:left="-57" w:right="-57" w:hanging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 w:colFirst="11" w:colLast="11"/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1.2.</w:t>
            </w:r>
          </w:p>
        </w:tc>
        <w:tc>
          <w:tcPr>
            <w:tcW w:w="821" w:type="pct"/>
            <w:vMerge w:val="restar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Мероприятие 01.02. Обеспечение мероприятий по переселению граждан из аварийного жилищного фонда путем выплаты выкупной стоимости за изымаемое жилое помещение, а также предоставление субсидий гражданам, переселяемым из аварийного жилищного фонда, на приобретение (строительство) жилых помещений</w:t>
            </w:r>
          </w:p>
        </w:tc>
        <w:tc>
          <w:tcPr>
            <w:tcW w:w="277" w:type="pct"/>
            <w:vMerge w:val="restart"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2025-2033</w:t>
            </w:r>
          </w:p>
        </w:tc>
        <w:tc>
          <w:tcPr>
            <w:tcW w:w="71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793 896,06</w:t>
            </w:r>
          </w:p>
        </w:tc>
        <w:tc>
          <w:tcPr>
            <w:tcW w:w="278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276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463 772,64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330 123,42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583" w:type="pct"/>
            <w:vMerge w:val="restart"/>
            <w:shd w:val="clear" w:color="auto" w:fill="auto"/>
          </w:tcPr>
          <w:p w:rsidR="0002372E" w:rsidRPr="001C59F4" w:rsidRDefault="0002372E" w:rsidP="00A924D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Отдел расселения аварийного жилищного фонда и рекламы Администрации городского округа Воскресенск</w:t>
            </w:r>
          </w:p>
        </w:tc>
        <w:tc>
          <w:tcPr>
            <w:tcW w:w="423" w:type="pct"/>
            <w:vMerge w:val="restar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Переселение граждан из аварийного жилищного фонда</w:t>
            </w:r>
          </w:p>
        </w:tc>
      </w:tr>
      <w:bookmarkEnd w:id="0"/>
      <w:tr w:rsidR="0002372E" w:rsidRPr="001C59F4" w:rsidTr="00311874">
        <w:trPr>
          <w:trHeight w:val="283"/>
        </w:trPr>
        <w:tc>
          <w:tcPr>
            <w:tcW w:w="200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 w:hanging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Средства бюджета Московской области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785 957,10</w:t>
            </w:r>
          </w:p>
        </w:tc>
        <w:tc>
          <w:tcPr>
            <w:tcW w:w="278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276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459 134,91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326 822,19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583" w:type="pct"/>
            <w:vMerge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372E" w:rsidRPr="001C59F4" w:rsidTr="00311874">
        <w:trPr>
          <w:trHeight w:val="283"/>
        </w:trPr>
        <w:tc>
          <w:tcPr>
            <w:tcW w:w="200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 w:hanging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7 938,96</w:t>
            </w:r>
          </w:p>
        </w:tc>
        <w:tc>
          <w:tcPr>
            <w:tcW w:w="278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276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4 637,73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3 301,23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583" w:type="pct"/>
            <w:vMerge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372E" w:rsidRPr="001C59F4" w:rsidTr="00311874">
        <w:trPr>
          <w:trHeight w:val="283"/>
        </w:trPr>
        <w:tc>
          <w:tcPr>
            <w:tcW w:w="200" w:type="pct"/>
            <w:vMerge w:val="restart"/>
            <w:shd w:val="clear" w:color="auto" w:fill="auto"/>
          </w:tcPr>
          <w:p w:rsidR="0002372E" w:rsidRPr="001C59F4" w:rsidRDefault="0002372E" w:rsidP="00E15B9B">
            <w:pPr>
              <w:ind w:left="-57" w:right="-57" w:hanging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1.3.</w:t>
            </w:r>
          </w:p>
        </w:tc>
        <w:tc>
          <w:tcPr>
            <w:tcW w:w="821" w:type="pct"/>
            <w:vMerge w:val="restar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Мероприятие 01.04. Обеспечение мероприятий по переселению граждан из аварийного жилищного фонда, признанного таковым после 1 января 2017 года, за счет средств местного бюджета</w:t>
            </w:r>
          </w:p>
        </w:tc>
        <w:tc>
          <w:tcPr>
            <w:tcW w:w="277" w:type="pct"/>
            <w:vMerge w:val="restart"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2026-2033</w:t>
            </w:r>
          </w:p>
        </w:tc>
        <w:tc>
          <w:tcPr>
            <w:tcW w:w="71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149 349,04</w:t>
            </w:r>
          </w:p>
        </w:tc>
        <w:tc>
          <w:tcPr>
            <w:tcW w:w="278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276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520,00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156,00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148 673,04</w:t>
            </w:r>
          </w:p>
        </w:tc>
        <w:tc>
          <w:tcPr>
            <w:tcW w:w="284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583" w:type="pct"/>
            <w:vMerge w:val="restar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Отдел расселения аварийного жилищного фонда и рекламы Администрации городского округа Воскресенск</w:t>
            </w:r>
          </w:p>
        </w:tc>
        <w:tc>
          <w:tcPr>
            <w:tcW w:w="423" w:type="pct"/>
            <w:vMerge w:val="restar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Переселение граждан из аварийного жилищного фонда</w:t>
            </w:r>
          </w:p>
        </w:tc>
      </w:tr>
      <w:tr w:rsidR="0002372E" w:rsidRPr="001C59F4" w:rsidTr="00311874">
        <w:trPr>
          <w:trHeight w:val="283"/>
        </w:trPr>
        <w:tc>
          <w:tcPr>
            <w:tcW w:w="200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 w:hanging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149 349,04</w:t>
            </w:r>
          </w:p>
        </w:tc>
        <w:tc>
          <w:tcPr>
            <w:tcW w:w="278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276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520,00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156,00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148 673,04</w:t>
            </w:r>
          </w:p>
        </w:tc>
        <w:tc>
          <w:tcPr>
            <w:tcW w:w="284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583" w:type="pct"/>
            <w:vMerge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372E" w:rsidRPr="001C59F4" w:rsidTr="00311874">
        <w:trPr>
          <w:trHeight w:val="283"/>
        </w:trPr>
        <w:tc>
          <w:tcPr>
            <w:tcW w:w="200" w:type="pct"/>
            <w:vMerge w:val="restart"/>
            <w:shd w:val="clear" w:color="auto" w:fill="auto"/>
            <w:hideMark/>
          </w:tcPr>
          <w:p w:rsidR="0002372E" w:rsidRPr="001C59F4" w:rsidRDefault="0002372E" w:rsidP="00E15B9B">
            <w:pPr>
              <w:ind w:left="-57" w:right="-57" w:hanging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1.4.</w:t>
            </w:r>
          </w:p>
        </w:tc>
        <w:tc>
          <w:tcPr>
            <w:tcW w:w="821" w:type="pct"/>
            <w:vMerge w:val="restart"/>
            <w:shd w:val="clear" w:color="auto" w:fill="auto"/>
            <w:hideMark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Мероприятие 01.05. Реализация мероприятий по сносу аварийного жилья, расселенного в рамках программы переселения</w:t>
            </w:r>
          </w:p>
        </w:tc>
        <w:tc>
          <w:tcPr>
            <w:tcW w:w="277" w:type="pct"/>
            <w:vMerge w:val="restart"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2024-2033</w:t>
            </w:r>
          </w:p>
        </w:tc>
        <w:tc>
          <w:tcPr>
            <w:tcW w:w="717" w:type="pct"/>
            <w:shd w:val="clear" w:color="auto" w:fill="auto"/>
            <w:hideMark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28 940,41</w:t>
            </w:r>
          </w:p>
        </w:tc>
        <w:tc>
          <w:tcPr>
            <w:tcW w:w="278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70,00</w:t>
            </w:r>
          </w:p>
        </w:tc>
        <w:tc>
          <w:tcPr>
            <w:tcW w:w="276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1 700,84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7 889,03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9 030,54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10 250,00</w:t>
            </w:r>
          </w:p>
        </w:tc>
        <w:tc>
          <w:tcPr>
            <w:tcW w:w="284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583" w:type="pct"/>
            <w:vMerge w:val="restart"/>
            <w:shd w:val="clear" w:color="auto" w:fill="auto"/>
            <w:vAlign w:val="center"/>
            <w:hideMark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Управление архитектуры и градостроительства Администрации городского округа Воскресенск</w:t>
            </w:r>
          </w:p>
        </w:tc>
        <w:tc>
          <w:tcPr>
            <w:tcW w:w="423" w:type="pct"/>
            <w:vMerge w:val="restar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Снос аварийного жилья</w:t>
            </w:r>
          </w:p>
        </w:tc>
      </w:tr>
      <w:tr w:rsidR="0002372E" w:rsidRPr="001C59F4" w:rsidTr="00311874">
        <w:trPr>
          <w:trHeight w:val="283"/>
        </w:trPr>
        <w:tc>
          <w:tcPr>
            <w:tcW w:w="200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 w:hanging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rPr>
                <w:rFonts w:ascii="Times New Roman" w:hAnsi="Times New Roman" w:cs="Times New Roman"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sz w:val="22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28 940,41</w:t>
            </w:r>
          </w:p>
        </w:tc>
        <w:tc>
          <w:tcPr>
            <w:tcW w:w="278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70,00</w:t>
            </w:r>
          </w:p>
        </w:tc>
        <w:tc>
          <w:tcPr>
            <w:tcW w:w="276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1 700,84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7 889,03</w:t>
            </w:r>
          </w:p>
        </w:tc>
        <w:tc>
          <w:tcPr>
            <w:tcW w:w="277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9 030,54</w:t>
            </w:r>
          </w:p>
        </w:tc>
        <w:tc>
          <w:tcPr>
            <w:tcW w:w="293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10 250,00</w:t>
            </w:r>
          </w:p>
        </w:tc>
        <w:tc>
          <w:tcPr>
            <w:tcW w:w="284" w:type="pct"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59F4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  <w:tc>
          <w:tcPr>
            <w:tcW w:w="583" w:type="pct"/>
            <w:vMerge/>
            <w:shd w:val="clear" w:color="auto" w:fill="auto"/>
            <w:vAlign w:val="center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:rsidR="0002372E" w:rsidRPr="001C59F4" w:rsidRDefault="0002372E" w:rsidP="00E15B9B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B5D5B" w:rsidRPr="001C59F4" w:rsidRDefault="0002372E" w:rsidP="001C59F4">
      <w:pPr>
        <w:widowControl/>
        <w:jc w:val="right"/>
        <w:rPr>
          <w:rFonts w:ascii="Times New Roman" w:eastAsia="Times New Roman" w:hAnsi="Times New Roman" w:cs="Times New Roman"/>
          <w:color w:val="auto"/>
        </w:rPr>
      </w:pPr>
      <w:r w:rsidRPr="001C59F4">
        <w:rPr>
          <w:rFonts w:ascii="Times New Roman" w:eastAsia="Times New Roman" w:hAnsi="Times New Roman" w:cs="Times New Roman"/>
          <w:color w:val="auto"/>
        </w:rPr>
        <w:t>».</w:t>
      </w:r>
    </w:p>
    <w:sectPr w:rsidR="006B5D5B" w:rsidRPr="001C59F4" w:rsidSect="00E15B9B">
      <w:pgSz w:w="16840" w:h="11900" w:orient="landscape" w:code="9"/>
      <w:pgMar w:top="1077" w:right="567" w:bottom="1077" w:left="1134" w:header="113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7A8" w:rsidRDefault="00EF27A8">
      <w:r>
        <w:separator/>
      </w:r>
    </w:p>
  </w:endnote>
  <w:endnote w:type="continuationSeparator" w:id="0">
    <w:p w:rsidR="00EF27A8" w:rsidRDefault="00EF2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WenQuanYi Micro He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ohit Devanagari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7A8" w:rsidRDefault="00EF27A8">
    <w:pPr>
      <w:pStyle w:val="a8"/>
      <w:jc w:val="center"/>
    </w:pPr>
  </w:p>
  <w:p w:rsidR="00EF27A8" w:rsidRDefault="00EF27A8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  <w:p w:rsidR="00EF27A8" w:rsidRDefault="00EF27A8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7A8" w:rsidRDefault="00EF27A8">
      <w:r>
        <w:separator/>
      </w:r>
    </w:p>
  </w:footnote>
  <w:footnote w:type="continuationSeparator" w:id="0">
    <w:p w:rsidR="00EF27A8" w:rsidRDefault="00EF27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7A8" w:rsidRDefault="00EF27A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37EB9D6B" wp14:editId="6502DF32">
              <wp:simplePos x="0" y="0"/>
              <wp:positionH relativeFrom="page">
                <wp:posOffset>5666740</wp:posOffset>
              </wp:positionH>
              <wp:positionV relativeFrom="page">
                <wp:posOffset>407670</wp:posOffset>
              </wp:positionV>
              <wp:extent cx="67945" cy="16319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F27A8" w:rsidRDefault="00EF27A8">
                          <w:pPr>
                            <w:pStyle w:val="a4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CenturyGothic"/>
                            </w:rPr>
                            <w:t>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B9D6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46.2pt;margin-top:32.1pt;width:5.35pt;height:12.8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" filled="f" stroked="f">
              <v:textbox style="mso-fit-shape-to-text:t" inset="0,0,0,0">
                <w:txbxContent>
                  <w:p w:rsidR="00EF27A8" w:rsidRDefault="00EF27A8">
                    <w:pPr>
                      <w:pStyle w:val="a4"/>
                      <w:shd w:val="clear" w:color="auto" w:fill="auto"/>
                      <w:spacing w:line="240" w:lineRule="auto"/>
                    </w:pPr>
                    <w:r>
                      <w:rPr>
                        <w:rStyle w:val="CenturyGothic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8078FE"/>
    <w:multiLevelType w:val="hybridMultilevel"/>
    <w:tmpl w:val="8C32ED0E"/>
    <w:lvl w:ilvl="0" w:tplc="299A81B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951227"/>
    <w:multiLevelType w:val="hybridMultilevel"/>
    <w:tmpl w:val="64EC2B0C"/>
    <w:lvl w:ilvl="0" w:tplc="09D210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activeWritingStyle w:appName="MSWord" w:lang="ru-RU" w:vendorID="64" w:dllVersion="131078" w:nlCheck="1" w:checkStyle="0"/>
  <w:defaultTabStop w:val="708"/>
  <w:autoHyphenation/>
  <w:drawingGridHorizontalSpacing w:val="120"/>
  <w:displayHorizontalDrawingGridEvery w:val="2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520"/>
    <w:rsid w:val="00000ABB"/>
    <w:rsid w:val="00001487"/>
    <w:rsid w:val="00001AC3"/>
    <w:rsid w:val="0000330C"/>
    <w:rsid w:val="00003681"/>
    <w:rsid w:val="000040D9"/>
    <w:rsid w:val="0000586B"/>
    <w:rsid w:val="00005D12"/>
    <w:rsid w:val="000061DD"/>
    <w:rsid w:val="00006FC1"/>
    <w:rsid w:val="00007510"/>
    <w:rsid w:val="00010AEB"/>
    <w:rsid w:val="000110AF"/>
    <w:rsid w:val="00011A73"/>
    <w:rsid w:val="000151FF"/>
    <w:rsid w:val="00020842"/>
    <w:rsid w:val="00023670"/>
    <w:rsid w:val="0002372E"/>
    <w:rsid w:val="00023DE6"/>
    <w:rsid w:val="00024ED3"/>
    <w:rsid w:val="00027411"/>
    <w:rsid w:val="000274C9"/>
    <w:rsid w:val="000277C9"/>
    <w:rsid w:val="000308F1"/>
    <w:rsid w:val="000322F2"/>
    <w:rsid w:val="00033B22"/>
    <w:rsid w:val="000347C7"/>
    <w:rsid w:val="00034FE5"/>
    <w:rsid w:val="00035663"/>
    <w:rsid w:val="000356AE"/>
    <w:rsid w:val="0003702D"/>
    <w:rsid w:val="000409A2"/>
    <w:rsid w:val="000434D3"/>
    <w:rsid w:val="00043F8F"/>
    <w:rsid w:val="00043FD0"/>
    <w:rsid w:val="00045154"/>
    <w:rsid w:val="000476C1"/>
    <w:rsid w:val="00047F07"/>
    <w:rsid w:val="00050041"/>
    <w:rsid w:val="00050A59"/>
    <w:rsid w:val="0005267D"/>
    <w:rsid w:val="00052A6B"/>
    <w:rsid w:val="000535FB"/>
    <w:rsid w:val="000536E7"/>
    <w:rsid w:val="00053AAF"/>
    <w:rsid w:val="00053D5D"/>
    <w:rsid w:val="000559A2"/>
    <w:rsid w:val="00056200"/>
    <w:rsid w:val="00056476"/>
    <w:rsid w:val="000622A4"/>
    <w:rsid w:val="00062518"/>
    <w:rsid w:val="00063424"/>
    <w:rsid w:val="000646E4"/>
    <w:rsid w:val="00073BDB"/>
    <w:rsid w:val="0007612A"/>
    <w:rsid w:val="00084763"/>
    <w:rsid w:val="00084875"/>
    <w:rsid w:val="00086D46"/>
    <w:rsid w:val="00086E39"/>
    <w:rsid w:val="00087C0B"/>
    <w:rsid w:val="00093CFA"/>
    <w:rsid w:val="00097DBF"/>
    <w:rsid w:val="000A0718"/>
    <w:rsid w:val="000A0AC1"/>
    <w:rsid w:val="000A2405"/>
    <w:rsid w:val="000A27CF"/>
    <w:rsid w:val="000A59A7"/>
    <w:rsid w:val="000A6B85"/>
    <w:rsid w:val="000A791B"/>
    <w:rsid w:val="000B14A9"/>
    <w:rsid w:val="000B2294"/>
    <w:rsid w:val="000B4788"/>
    <w:rsid w:val="000B4BCE"/>
    <w:rsid w:val="000B593B"/>
    <w:rsid w:val="000B6CEC"/>
    <w:rsid w:val="000B7DA5"/>
    <w:rsid w:val="000C29AB"/>
    <w:rsid w:val="000C61D4"/>
    <w:rsid w:val="000C72C9"/>
    <w:rsid w:val="000D24CC"/>
    <w:rsid w:val="000D2BDF"/>
    <w:rsid w:val="000D6D3A"/>
    <w:rsid w:val="000D6F10"/>
    <w:rsid w:val="000E3CB0"/>
    <w:rsid w:val="000E7136"/>
    <w:rsid w:val="000E7591"/>
    <w:rsid w:val="000F00C1"/>
    <w:rsid w:val="000F129B"/>
    <w:rsid w:val="000F13FA"/>
    <w:rsid w:val="000F14F6"/>
    <w:rsid w:val="000F159E"/>
    <w:rsid w:val="000F2533"/>
    <w:rsid w:val="000F33B1"/>
    <w:rsid w:val="001015E9"/>
    <w:rsid w:val="001035F9"/>
    <w:rsid w:val="0010414C"/>
    <w:rsid w:val="001045D9"/>
    <w:rsid w:val="001052F8"/>
    <w:rsid w:val="00107391"/>
    <w:rsid w:val="00111C6F"/>
    <w:rsid w:val="0011289A"/>
    <w:rsid w:val="00112A41"/>
    <w:rsid w:val="00113550"/>
    <w:rsid w:val="001148C1"/>
    <w:rsid w:val="0011792F"/>
    <w:rsid w:val="00120854"/>
    <w:rsid w:val="00120A66"/>
    <w:rsid w:val="00120C33"/>
    <w:rsid w:val="00121B86"/>
    <w:rsid w:val="00121F41"/>
    <w:rsid w:val="00122E35"/>
    <w:rsid w:val="00122EF8"/>
    <w:rsid w:val="00123AB5"/>
    <w:rsid w:val="00125C8A"/>
    <w:rsid w:val="001263A1"/>
    <w:rsid w:val="001304C3"/>
    <w:rsid w:val="001333B5"/>
    <w:rsid w:val="00134AA3"/>
    <w:rsid w:val="001371DD"/>
    <w:rsid w:val="00140039"/>
    <w:rsid w:val="00140B60"/>
    <w:rsid w:val="00141442"/>
    <w:rsid w:val="00142E33"/>
    <w:rsid w:val="00145415"/>
    <w:rsid w:val="001471DD"/>
    <w:rsid w:val="00147477"/>
    <w:rsid w:val="001535DD"/>
    <w:rsid w:val="001544FC"/>
    <w:rsid w:val="001556EC"/>
    <w:rsid w:val="00157135"/>
    <w:rsid w:val="001603A3"/>
    <w:rsid w:val="00161408"/>
    <w:rsid w:val="00161E01"/>
    <w:rsid w:val="0016210D"/>
    <w:rsid w:val="001629EF"/>
    <w:rsid w:val="0016407A"/>
    <w:rsid w:val="00171117"/>
    <w:rsid w:val="00171190"/>
    <w:rsid w:val="001714F2"/>
    <w:rsid w:val="001720CB"/>
    <w:rsid w:val="00175CBB"/>
    <w:rsid w:val="001771BB"/>
    <w:rsid w:val="00177F80"/>
    <w:rsid w:val="0018277E"/>
    <w:rsid w:val="0018467C"/>
    <w:rsid w:val="00185A81"/>
    <w:rsid w:val="00190A01"/>
    <w:rsid w:val="00192340"/>
    <w:rsid w:val="00195152"/>
    <w:rsid w:val="001974B5"/>
    <w:rsid w:val="001A2658"/>
    <w:rsid w:val="001A4D30"/>
    <w:rsid w:val="001A5B52"/>
    <w:rsid w:val="001A6832"/>
    <w:rsid w:val="001B2B57"/>
    <w:rsid w:val="001B3A4F"/>
    <w:rsid w:val="001B4924"/>
    <w:rsid w:val="001B6D08"/>
    <w:rsid w:val="001B7779"/>
    <w:rsid w:val="001C00D8"/>
    <w:rsid w:val="001C32E4"/>
    <w:rsid w:val="001C395C"/>
    <w:rsid w:val="001C5396"/>
    <w:rsid w:val="001C53E6"/>
    <w:rsid w:val="001C554A"/>
    <w:rsid w:val="001C59F4"/>
    <w:rsid w:val="001D0BCD"/>
    <w:rsid w:val="001D2A14"/>
    <w:rsid w:val="001D4A5D"/>
    <w:rsid w:val="001D4B4B"/>
    <w:rsid w:val="001D6172"/>
    <w:rsid w:val="001D7326"/>
    <w:rsid w:val="001E0E38"/>
    <w:rsid w:val="001E298F"/>
    <w:rsid w:val="001E2B06"/>
    <w:rsid w:val="001E2EE6"/>
    <w:rsid w:val="001E6D77"/>
    <w:rsid w:val="001E770F"/>
    <w:rsid w:val="001E7C3C"/>
    <w:rsid w:val="001F0073"/>
    <w:rsid w:val="001F17C9"/>
    <w:rsid w:val="001F240E"/>
    <w:rsid w:val="001F2B00"/>
    <w:rsid w:val="001F336C"/>
    <w:rsid w:val="001F4B35"/>
    <w:rsid w:val="00201113"/>
    <w:rsid w:val="0020149B"/>
    <w:rsid w:val="0020212E"/>
    <w:rsid w:val="002038B5"/>
    <w:rsid w:val="00205E08"/>
    <w:rsid w:val="00211C50"/>
    <w:rsid w:val="00212A48"/>
    <w:rsid w:val="00213A51"/>
    <w:rsid w:val="00213AC7"/>
    <w:rsid w:val="00215C46"/>
    <w:rsid w:val="00216AF9"/>
    <w:rsid w:val="0021760F"/>
    <w:rsid w:val="00217A65"/>
    <w:rsid w:val="00223593"/>
    <w:rsid w:val="00225EB9"/>
    <w:rsid w:val="00226809"/>
    <w:rsid w:val="00226B86"/>
    <w:rsid w:val="002276B0"/>
    <w:rsid w:val="00232727"/>
    <w:rsid w:val="00232828"/>
    <w:rsid w:val="00232D95"/>
    <w:rsid w:val="0023360F"/>
    <w:rsid w:val="00234D77"/>
    <w:rsid w:val="00235C78"/>
    <w:rsid w:val="00235F17"/>
    <w:rsid w:val="002364D4"/>
    <w:rsid w:val="002422AC"/>
    <w:rsid w:val="00242506"/>
    <w:rsid w:val="002440F9"/>
    <w:rsid w:val="002447D8"/>
    <w:rsid w:val="002475AB"/>
    <w:rsid w:val="002477FB"/>
    <w:rsid w:val="0024790F"/>
    <w:rsid w:val="00247DB1"/>
    <w:rsid w:val="00250AD7"/>
    <w:rsid w:val="002522AD"/>
    <w:rsid w:val="002523A6"/>
    <w:rsid w:val="00252A10"/>
    <w:rsid w:val="002540A7"/>
    <w:rsid w:val="00256058"/>
    <w:rsid w:val="00256188"/>
    <w:rsid w:val="00257258"/>
    <w:rsid w:val="0025796A"/>
    <w:rsid w:val="0026121A"/>
    <w:rsid w:val="0026141B"/>
    <w:rsid w:val="00261EA5"/>
    <w:rsid w:val="002621F5"/>
    <w:rsid w:val="00263154"/>
    <w:rsid w:val="002631BF"/>
    <w:rsid w:val="0026497E"/>
    <w:rsid w:val="00264AAF"/>
    <w:rsid w:val="00265DDD"/>
    <w:rsid w:val="00266D5F"/>
    <w:rsid w:val="00267C81"/>
    <w:rsid w:val="00270818"/>
    <w:rsid w:val="00273315"/>
    <w:rsid w:val="00274465"/>
    <w:rsid w:val="0027451A"/>
    <w:rsid w:val="00274FF8"/>
    <w:rsid w:val="002757AE"/>
    <w:rsid w:val="0027611C"/>
    <w:rsid w:val="00280B42"/>
    <w:rsid w:val="00285310"/>
    <w:rsid w:val="00285BBE"/>
    <w:rsid w:val="0028671F"/>
    <w:rsid w:val="00286D1F"/>
    <w:rsid w:val="00286D65"/>
    <w:rsid w:val="00286DDD"/>
    <w:rsid w:val="0029089C"/>
    <w:rsid w:val="002966A8"/>
    <w:rsid w:val="002979DA"/>
    <w:rsid w:val="002A1BA3"/>
    <w:rsid w:val="002A216F"/>
    <w:rsid w:val="002A374B"/>
    <w:rsid w:val="002A57F0"/>
    <w:rsid w:val="002A5BD4"/>
    <w:rsid w:val="002A6FD9"/>
    <w:rsid w:val="002B20D0"/>
    <w:rsid w:val="002B2CFB"/>
    <w:rsid w:val="002B6D38"/>
    <w:rsid w:val="002B729A"/>
    <w:rsid w:val="002C5C95"/>
    <w:rsid w:val="002C61BE"/>
    <w:rsid w:val="002D2696"/>
    <w:rsid w:val="002D5A37"/>
    <w:rsid w:val="002D666D"/>
    <w:rsid w:val="002D6EC2"/>
    <w:rsid w:val="002D7885"/>
    <w:rsid w:val="002E0EC9"/>
    <w:rsid w:val="002E1B62"/>
    <w:rsid w:val="002E2667"/>
    <w:rsid w:val="002E28A4"/>
    <w:rsid w:val="002E3FA9"/>
    <w:rsid w:val="002E4347"/>
    <w:rsid w:val="002E436D"/>
    <w:rsid w:val="002E55FC"/>
    <w:rsid w:val="002E6758"/>
    <w:rsid w:val="002E785C"/>
    <w:rsid w:val="002E7CF1"/>
    <w:rsid w:val="002E7FDF"/>
    <w:rsid w:val="002F0C15"/>
    <w:rsid w:val="002F12A6"/>
    <w:rsid w:val="002F4CC1"/>
    <w:rsid w:val="002F5FC1"/>
    <w:rsid w:val="002F6FDC"/>
    <w:rsid w:val="002F7262"/>
    <w:rsid w:val="0030048A"/>
    <w:rsid w:val="00300B0F"/>
    <w:rsid w:val="0030142C"/>
    <w:rsid w:val="00302D44"/>
    <w:rsid w:val="00304FB4"/>
    <w:rsid w:val="00304FFB"/>
    <w:rsid w:val="003051A9"/>
    <w:rsid w:val="00306A58"/>
    <w:rsid w:val="0030751B"/>
    <w:rsid w:val="00307761"/>
    <w:rsid w:val="00311874"/>
    <w:rsid w:val="003162D8"/>
    <w:rsid w:val="0031755C"/>
    <w:rsid w:val="003175A6"/>
    <w:rsid w:val="00317D7E"/>
    <w:rsid w:val="003203CC"/>
    <w:rsid w:val="00320419"/>
    <w:rsid w:val="003207EB"/>
    <w:rsid w:val="00321181"/>
    <w:rsid w:val="00322FD5"/>
    <w:rsid w:val="003231F2"/>
    <w:rsid w:val="003240B3"/>
    <w:rsid w:val="00324769"/>
    <w:rsid w:val="00325516"/>
    <w:rsid w:val="00326727"/>
    <w:rsid w:val="00326E6B"/>
    <w:rsid w:val="00330827"/>
    <w:rsid w:val="0033398F"/>
    <w:rsid w:val="00334BF8"/>
    <w:rsid w:val="0033512E"/>
    <w:rsid w:val="003412A7"/>
    <w:rsid w:val="003439EA"/>
    <w:rsid w:val="003451ED"/>
    <w:rsid w:val="00345406"/>
    <w:rsid w:val="00347F31"/>
    <w:rsid w:val="003500ED"/>
    <w:rsid w:val="0035012F"/>
    <w:rsid w:val="00353073"/>
    <w:rsid w:val="00354757"/>
    <w:rsid w:val="00354F64"/>
    <w:rsid w:val="003556D5"/>
    <w:rsid w:val="00355841"/>
    <w:rsid w:val="00356525"/>
    <w:rsid w:val="00356E2A"/>
    <w:rsid w:val="00360942"/>
    <w:rsid w:val="00361945"/>
    <w:rsid w:val="0036195F"/>
    <w:rsid w:val="0036208D"/>
    <w:rsid w:val="003646BD"/>
    <w:rsid w:val="0036517A"/>
    <w:rsid w:val="003651C3"/>
    <w:rsid w:val="00367A1D"/>
    <w:rsid w:val="00371EC9"/>
    <w:rsid w:val="0037223D"/>
    <w:rsid w:val="003723D6"/>
    <w:rsid w:val="003730F1"/>
    <w:rsid w:val="003737A0"/>
    <w:rsid w:val="00373975"/>
    <w:rsid w:val="00374191"/>
    <w:rsid w:val="00374474"/>
    <w:rsid w:val="00376421"/>
    <w:rsid w:val="003801A6"/>
    <w:rsid w:val="00380C34"/>
    <w:rsid w:val="003831FA"/>
    <w:rsid w:val="0038497B"/>
    <w:rsid w:val="00384E68"/>
    <w:rsid w:val="00385211"/>
    <w:rsid w:val="00385C1B"/>
    <w:rsid w:val="00385ED9"/>
    <w:rsid w:val="00386817"/>
    <w:rsid w:val="003872F3"/>
    <w:rsid w:val="00387A8D"/>
    <w:rsid w:val="00387F0E"/>
    <w:rsid w:val="0039114B"/>
    <w:rsid w:val="003921BD"/>
    <w:rsid w:val="003923FD"/>
    <w:rsid w:val="00393629"/>
    <w:rsid w:val="00394080"/>
    <w:rsid w:val="00396051"/>
    <w:rsid w:val="00396656"/>
    <w:rsid w:val="0039668E"/>
    <w:rsid w:val="00397709"/>
    <w:rsid w:val="003A2628"/>
    <w:rsid w:val="003A4F56"/>
    <w:rsid w:val="003B034B"/>
    <w:rsid w:val="003B3335"/>
    <w:rsid w:val="003B43F6"/>
    <w:rsid w:val="003B582F"/>
    <w:rsid w:val="003B59B3"/>
    <w:rsid w:val="003B7267"/>
    <w:rsid w:val="003B730C"/>
    <w:rsid w:val="003B75D1"/>
    <w:rsid w:val="003C1462"/>
    <w:rsid w:val="003C2290"/>
    <w:rsid w:val="003C242C"/>
    <w:rsid w:val="003C2A7D"/>
    <w:rsid w:val="003C3226"/>
    <w:rsid w:val="003C4A98"/>
    <w:rsid w:val="003D080A"/>
    <w:rsid w:val="003D2835"/>
    <w:rsid w:val="003D295C"/>
    <w:rsid w:val="003D3F68"/>
    <w:rsid w:val="003D4F1E"/>
    <w:rsid w:val="003D7EA5"/>
    <w:rsid w:val="003E0391"/>
    <w:rsid w:val="003E2BAE"/>
    <w:rsid w:val="003E48CD"/>
    <w:rsid w:val="003E5373"/>
    <w:rsid w:val="003E602F"/>
    <w:rsid w:val="003E6584"/>
    <w:rsid w:val="003F0EDE"/>
    <w:rsid w:val="003F52E4"/>
    <w:rsid w:val="003F6FBE"/>
    <w:rsid w:val="003F7518"/>
    <w:rsid w:val="00400B55"/>
    <w:rsid w:val="004036AB"/>
    <w:rsid w:val="0040748D"/>
    <w:rsid w:val="00410F2D"/>
    <w:rsid w:val="004124CC"/>
    <w:rsid w:val="004134BF"/>
    <w:rsid w:val="0041519A"/>
    <w:rsid w:val="00415C32"/>
    <w:rsid w:val="00416C8E"/>
    <w:rsid w:val="00416E24"/>
    <w:rsid w:val="00417563"/>
    <w:rsid w:val="004177CA"/>
    <w:rsid w:val="004203A2"/>
    <w:rsid w:val="00420E7C"/>
    <w:rsid w:val="004210B5"/>
    <w:rsid w:val="00422EC0"/>
    <w:rsid w:val="00424714"/>
    <w:rsid w:val="0042479C"/>
    <w:rsid w:val="00424C64"/>
    <w:rsid w:val="0042739E"/>
    <w:rsid w:val="00430365"/>
    <w:rsid w:val="00437B21"/>
    <w:rsid w:val="004408FF"/>
    <w:rsid w:val="004409FE"/>
    <w:rsid w:val="00440D1B"/>
    <w:rsid w:val="00441215"/>
    <w:rsid w:val="00441920"/>
    <w:rsid w:val="0044342E"/>
    <w:rsid w:val="0044362E"/>
    <w:rsid w:val="00444776"/>
    <w:rsid w:val="00444F3A"/>
    <w:rsid w:val="00445CBE"/>
    <w:rsid w:val="004466C8"/>
    <w:rsid w:val="00447E80"/>
    <w:rsid w:val="00451243"/>
    <w:rsid w:val="004520F6"/>
    <w:rsid w:val="0045227D"/>
    <w:rsid w:val="0045391C"/>
    <w:rsid w:val="004559B1"/>
    <w:rsid w:val="00455E3E"/>
    <w:rsid w:val="004577EF"/>
    <w:rsid w:val="004604A6"/>
    <w:rsid w:val="004605E5"/>
    <w:rsid w:val="00463C2A"/>
    <w:rsid w:val="00465A79"/>
    <w:rsid w:val="00466262"/>
    <w:rsid w:val="00467BDB"/>
    <w:rsid w:val="00473736"/>
    <w:rsid w:val="004754AD"/>
    <w:rsid w:val="00481E1A"/>
    <w:rsid w:val="0048397F"/>
    <w:rsid w:val="004862A9"/>
    <w:rsid w:val="00486BF0"/>
    <w:rsid w:val="00487CB7"/>
    <w:rsid w:val="004915E6"/>
    <w:rsid w:val="00495883"/>
    <w:rsid w:val="004968EF"/>
    <w:rsid w:val="004A6772"/>
    <w:rsid w:val="004A6C47"/>
    <w:rsid w:val="004A6F23"/>
    <w:rsid w:val="004B2A8E"/>
    <w:rsid w:val="004B3E0F"/>
    <w:rsid w:val="004B4330"/>
    <w:rsid w:val="004B51E9"/>
    <w:rsid w:val="004B70D3"/>
    <w:rsid w:val="004B78C9"/>
    <w:rsid w:val="004C06A3"/>
    <w:rsid w:val="004C1BB9"/>
    <w:rsid w:val="004C23B4"/>
    <w:rsid w:val="004C2D5F"/>
    <w:rsid w:val="004C33F5"/>
    <w:rsid w:val="004C3A73"/>
    <w:rsid w:val="004C4506"/>
    <w:rsid w:val="004C5CD4"/>
    <w:rsid w:val="004C62AB"/>
    <w:rsid w:val="004C633F"/>
    <w:rsid w:val="004C65C3"/>
    <w:rsid w:val="004C6DEF"/>
    <w:rsid w:val="004D0C49"/>
    <w:rsid w:val="004D15F3"/>
    <w:rsid w:val="004D1FD3"/>
    <w:rsid w:val="004D2A49"/>
    <w:rsid w:val="004D40F5"/>
    <w:rsid w:val="004D47C9"/>
    <w:rsid w:val="004D66B3"/>
    <w:rsid w:val="004D6EE6"/>
    <w:rsid w:val="004D6F70"/>
    <w:rsid w:val="004D7590"/>
    <w:rsid w:val="004E391B"/>
    <w:rsid w:val="004E3D86"/>
    <w:rsid w:val="004E3E7D"/>
    <w:rsid w:val="004E60E5"/>
    <w:rsid w:val="004E6BD0"/>
    <w:rsid w:val="004E741F"/>
    <w:rsid w:val="004E78F3"/>
    <w:rsid w:val="004F0C96"/>
    <w:rsid w:val="004F1DDF"/>
    <w:rsid w:val="004F2DD8"/>
    <w:rsid w:val="004F3605"/>
    <w:rsid w:val="004F3725"/>
    <w:rsid w:val="004F46E5"/>
    <w:rsid w:val="004F58E0"/>
    <w:rsid w:val="004F7A1A"/>
    <w:rsid w:val="004F7BF0"/>
    <w:rsid w:val="00500569"/>
    <w:rsid w:val="0050064D"/>
    <w:rsid w:val="00503521"/>
    <w:rsid w:val="00506F55"/>
    <w:rsid w:val="00507B6D"/>
    <w:rsid w:val="005104CC"/>
    <w:rsid w:val="00510FCE"/>
    <w:rsid w:val="00511BE3"/>
    <w:rsid w:val="00512AED"/>
    <w:rsid w:val="00512BA6"/>
    <w:rsid w:val="0051418A"/>
    <w:rsid w:val="00514CBD"/>
    <w:rsid w:val="00517F74"/>
    <w:rsid w:val="00520C29"/>
    <w:rsid w:val="00521670"/>
    <w:rsid w:val="00522373"/>
    <w:rsid w:val="00524820"/>
    <w:rsid w:val="00524B28"/>
    <w:rsid w:val="00525652"/>
    <w:rsid w:val="005256DB"/>
    <w:rsid w:val="00532A9F"/>
    <w:rsid w:val="0053474F"/>
    <w:rsid w:val="00534885"/>
    <w:rsid w:val="00534A8E"/>
    <w:rsid w:val="00534DF3"/>
    <w:rsid w:val="0053557F"/>
    <w:rsid w:val="00535A2B"/>
    <w:rsid w:val="00535DCC"/>
    <w:rsid w:val="0053787F"/>
    <w:rsid w:val="00541103"/>
    <w:rsid w:val="0054185B"/>
    <w:rsid w:val="005430E5"/>
    <w:rsid w:val="0054371C"/>
    <w:rsid w:val="0054421D"/>
    <w:rsid w:val="00545ACC"/>
    <w:rsid w:val="00545CA1"/>
    <w:rsid w:val="005461F4"/>
    <w:rsid w:val="00546403"/>
    <w:rsid w:val="00546BA9"/>
    <w:rsid w:val="00547BCA"/>
    <w:rsid w:val="00552824"/>
    <w:rsid w:val="00552887"/>
    <w:rsid w:val="0055360C"/>
    <w:rsid w:val="00554652"/>
    <w:rsid w:val="00554A30"/>
    <w:rsid w:val="00556176"/>
    <w:rsid w:val="00556360"/>
    <w:rsid w:val="00557683"/>
    <w:rsid w:val="00560A7E"/>
    <w:rsid w:val="00560C6B"/>
    <w:rsid w:val="00560D05"/>
    <w:rsid w:val="0056144E"/>
    <w:rsid w:val="0056148A"/>
    <w:rsid w:val="00564080"/>
    <w:rsid w:val="00564941"/>
    <w:rsid w:val="005673E6"/>
    <w:rsid w:val="00567BEB"/>
    <w:rsid w:val="00570143"/>
    <w:rsid w:val="005704BD"/>
    <w:rsid w:val="00571469"/>
    <w:rsid w:val="00571705"/>
    <w:rsid w:val="00572070"/>
    <w:rsid w:val="0057513E"/>
    <w:rsid w:val="00575433"/>
    <w:rsid w:val="00576502"/>
    <w:rsid w:val="005774EA"/>
    <w:rsid w:val="00577561"/>
    <w:rsid w:val="0057759A"/>
    <w:rsid w:val="005805C5"/>
    <w:rsid w:val="00581CEE"/>
    <w:rsid w:val="00582A48"/>
    <w:rsid w:val="005842E1"/>
    <w:rsid w:val="0058452B"/>
    <w:rsid w:val="005846EF"/>
    <w:rsid w:val="005856B2"/>
    <w:rsid w:val="00586888"/>
    <w:rsid w:val="00587038"/>
    <w:rsid w:val="00587A91"/>
    <w:rsid w:val="00587C20"/>
    <w:rsid w:val="00587FA3"/>
    <w:rsid w:val="00590015"/>
    <w:rsid w:val="005913BC"/>
    <w:rsid w:val="0059355B"/>
    <w:rsid w:val="0059400C"/>
    <w:rsid w:val="005941CE"/>
    <w:rsid w:val="0059498B"/>
    <w:rsid w:val="00594DB1"/>
    <w:rsid w:val="00595B51"/>
    <w:rsid w:val="00597044"/>
    <w:rsid w:val="005972A0"/>
    <w:rsid w:val="005A1984"/>
    <w:rsid w:val="005A32F3"/>
    <w:rsid w:val="005A627A"/>
    <w:rsid w:val="005A6393"/>
    <w:rsid w:val="005A65F5"/>
    <w:rsid w:val="005A76C9"/>
    <w:rsid w:val="005A775B"/>
    <w:rsid w:val="005B1060"/>
    <w:rsid w:val="005B490B"/>
    <w:rsid w:val="005B782E"/>
    <w:rsid w:val="005C1BC5"/>
    <w:rsid w:val="005C3AA0"/>
    <w:rsid w:val="005C4EA4"/>
    <w:rsid w:val="005C58B7"/>
    <w:rsid w:val="005D0411"/>
    <w:rsid w:val="005D26B7"/>
    <w:rsid w:val="005D314C"/>
    <w:rsid w:val="005D337B"/>
    <w:rsid w:val="005D33F8"/>
    <w:rsid w:val="005D583B"/>
    <w:rsid w:val="005D6F53"/>
    <w:rsid w:val="005E4F85"/>
    <w:rsid w:val="005E6410"/>
    <w:rsid w:val="005E66F3"/>
    <w:rsid w:val="005E717B"/>
    <w:rsid w:val="005E743B"/>
    <w:rsid w:val="005F1D7B"/>
    <w:rsid w:val="005F4969"/>
    <w:rsid w:val="005F4EE9"/>
    <w:rsid w:val="005F50FB"/>
    <w:rsid w:val="005F5A89"/>
    <w:rsid w:val="005F5C05"/>
    <w:rsid w:val="005F5E71"/>
    <w:rsid w:val="005F6732"/>
    <w:rsid w:val="00600B3B"/>
    <w:rsid w:val="00600C49"/>
    <w:rsid w:val="006050B0"/>
    <w:rsid w:val="006058DB"/>
    <w:rsid w:val="006068B9"/>
    <w:rsid w:val="006072BD"/>
    <w:rsid w:val="00607855"/>
    <w:rsid w:val="00612928"/>
    <w:rsid w:val="00614E9E"/>
    <w:rsid w:val="00615823"/>
    <w:rsid w:val="00615BC1"/>
    <w:rsid w:val="0061659A"/>
    <w:rsid w:val="006204E6"/>
    <w:rsid w:val="00621103"/>
    <w:rsid w:val="006212D1"/>
    <w:rsid w:val="006237A8"/>
    <w:rsid w:val="00624B07"/>
    <w:rsid w:val="00625A93"/>
    <w:rsid w:val="00625C3E"/>
    <w:rsid w:val="0062630A"/>
    <w:rsid w:val="006263FD"/>
    <w:rsid w:val="00626A5E"/>
    <w:rsid w:val="00630A75"/>
    <w:rsid w:val="00631C9D"/>
    <w:rsid w:val="00632AD1"/>
    <w:rsid w:val="00643033"/>
    <w:rsid w:val="00643D8E"/>
    <w:rsid w:val="006471DE"/>
    <w:rsid w:val="00651A9C"/>
    <w:rsid w:val="0065243E"/>
    <w:rsid w:val="00652DCC"/>
    <w:rsid w:val="006568EB"/>
    <w:rsid w:val="006571FC"/>
    <w:rsid w:val="006600D0"/>
    <w:rsid w:val="00660312"/>
    <w:rsid w:val="00660A9D"/>
    <w:rsid w:val="00665F12"/>
    <w:rsid w:val="00666166"/>
    <w:rsid w:val="00666661"/>
    <w:rsid w:val="00666797"/>
    <w:rsid w:val="00666A0C"/>
    <w:rsid w:val="006678D6"/>
    <w:rsid w:val="00670A24"/>
    <w:rsid w:val="0067167D"/>
    <w:rsid w:val="0067234A"/>
    <w:rsid w:val="00672693"/>
    <w:rsid w:val="006735CE"/>
    <w:rsid w:val="00673856"/>
    <w:rsid w:val="00673ECF"/>
    <w:rsid w:val="006753B0"/>
    <w:rsid w:val="00675E7F"/>
    <w:rsid w:val="00680D63"/>
    <w:rsid w:val="00680F88"/>
    <w:rsid w:val="0068132A"/>
    <w:rsid w:val="00681EF2"/>
    <w:rsid w:val="00683EDA"/>
    <w:rsid w:val="006843BC"/>
    <w:rsid w:val="00685022"/>
    <w:rsid w:val="0069139A"/>
    <w:rsid w:val="00691DDB"/>
    <w:rsid w:val="006922C4"/>
    <w:rsid w:val="00693195"/>
    <w:rsid w:val="0069537D"/>
    <w:rsid w:val="006963B3"/>
    <w:rsid w:val="00696DC9"/>
    <w:rsid w:val="006A1F58"/>
    <w:rsid w:val="006A269A"/>
    <w:rsid w:val="006A4F6A"/>
    <w:rsid w:val="006A6270"/>
    <w:rsid w:val="006A65D8"/>
    <w:rsid w:val="006A6DC0"/>
    <w:rsid w:val="006B05A6"/>
    <w:rsid w:val="006B1DDA"/>
    <w:rsid w:val="006B3771"/>
    <w:rsid w:val="006B4137"/>
    <w:rsid w:val="006B5C7D"/>
    <w:rsid w:val="006B5D5B"/>
    <w:rsid w:val="006B61D1"/>
    <w:rsid w:val="006B6ADF"/>
    <w:rsid w:val="006C12C7"/>
    <w:rsid w:val="006C1690"/>
    <w:rsid w:val="006C329A"/>
    <w:rsid w:val="006C3C61"/>
    <w:rsid w:val="006C4566"/>
    <w:rsid w:val="006C4F3D"/>
    <w:rsid w:val="006C4FE3"/>
    <w:rsid w:val="006C6231"/>
    <w:rsid w:val="006C6349"/>
    <w:rsid w:val="006C77CA"/>
    <w:rsid w:val="006D00BD"/>
    <w:rsid w:val="006D31EF"/>
    <w:rsid w:val="006D43AC"/>
    <w:rsid w:val="006D464B"/>
    <w:rsid w:val="006D59E8"/>
    <w:rsid w:val="006D7A4D"/>
    <w:rsid w:val="006E0603"/>
    <w:rsid w:val="006E14DD"/>
    <w:rsid w:val="006E1C9A"/>
    <w:rsid w:val="006E4112"/>
    <w:rsid w:val="006E6498"/>
    <w:rsid w:val="006E7756"/>
    <w:rsid w:val="006F0380"/>
    <w:rsid w:val="006F16C9"/>
    <w:rsid w:val="006F23EC"/>
    <w:rsid w:val="006F2F0C"/>
    <w:rsid w:val="006F3D1D"/>
    <w:rsid w:val="006F3F55"/>
    <w:rsid w:val="006F441F"/>
    <w:rsid w:val="006F4793"/>
    <w:rsid w:val="006F50B7"/>
    <w:rsid w:val="006F7377"/>
    <w:rsid w:val="007028D1"/>
    <w:rsid w:val="00703288"/>
    <w:rsid w:val="0070382A"/>
    <w:rsid w:val="0070499F"/>
    <w:rsid w:val="007071C3"/>
    <w:rsid w:val="00710369"/>
    <w:rsid w:val="00710EE7"/>
    <w:rsid w:val="00711F79"/>
    <w:rsid w:val="00712160"/>
    <w:rsid w:val="0071249A"/>
    <w:rsid w:val="0071337B"/>
    <w:rsid w:val="00716137"/>
    <w:rsid w:val="00717A75"/>
    <w:rsid w:val="00717D1E"/>
    <w:rsid w:val="0072140A"/>
    <w:rsid w:val="00722895"/>
    <w:rsid w:val="00724099"/>
    <w:rsid w:val="00724EEE"/>
    <w:rsid w:val="007253FD"/>
    <w:rsid w:val="007305DD"/>
    <w:rsid w:val="007307E0"/>
    <w:rsid w:val="007341A6"/>
    <w:rsid w:val="007371B5"/>
    <w:rsid w:val="007412CA"/>
    <w:rsid w:val="00741C1E"/>
    <w:rsid w:val="00742180"/>
    <w:rsid w:val="00742EF7"/>
    <w:rsid w:val="00744380"/>
    <w:rsid w:val="007448C9"/>
    <w:rsid w:val="00746EF0"/>
    <w:rsid w:val="0074739D"/>
    <w:rsid w:val="00747428"/>
    <w:rsid w:val="00747D96"/>
    <w:rsid w:val="00750393"/>
    <w:rsid w:val="0075145E"/>
    <w:rsid w:val="00752253"/>
    <w:rsid w:val="00752BCF"/>
    <w:rsid w:val="00753257"/>
    <w:rsid w:val="007532C5"/>
    <w:rsid w:val="007546E3"/>
    <w:rsid w:val="00754FD0"/>
    <w:rsid w:val="007558C8"/>
    <w:rsid w:val="00755D3D"/>
    <w:rsid w:val="00756314"/>
    <w:rsid w:val="007564C3"/>
    <w:rsid w:val="00757081"/>
    <w:rsid w:val="00757B4D"/>
    <w:rsid w:val="00760CF7"/>
    <w:rsid w:val="00760E16"/>
    <w:rsid w:val="00761907"/>
    <w:rsid w:val="00762B66"/>
    <w:rsid w:val="0076345C"/>
    <w:rsid w:val="00764131"/>
    <w:rsid w:val="0076448B"/>
    <w:rsid w:val="00766466"/>
    <w:rsid w:val="00766894"/>
    <w:rsid w:val="00770380"/>
    <w:rsid w:val="00770487"/>
    <w:rsid w:val="007712B7"/>
    <w:rsid w:val="00771459"/>
    <w:rsid w:val="00771AB0"/>
    <w:rsid w:val="0077311D"/>
    <w:rsid w:val="00775416"/>
    <w:rsid w:val="00776AA0"/>
    <w:rsid w:val="00777442"/>
    <w:rsid w:val="00777487"/>
    <w:rsid w:val="00777AC3"/>
    <w:rsid w:val="0078001B"/>
    <w:rsid w:val="00780428"/>
    <w:rsid w:val="00780BC1"/>
    <w:rsid w:val="00780BE7"/>
    <w:rsid w:val="0078322F"/>
    <w:rsid w:val="00783987"/>
    <w:rsid w:val="007842C0"/>
    <w:rsid w:val="00790747"/>
    <w:rsid w:val="00790F1D"/>
    <w:rsid w:val="007913ED"/>
    <w:rsid w:val="00792770"/>
    <w:rsid w:val="00792C96"/>
    <w:rsid w:val="00792E0E"/>
    <w:rsid w:val="00793756"/>
    <w:rsid w:val="0079585F"/>
    <w:rsid w:val="0079645B"/>
    <w:rsid w:val="007967E2"/>
    <w:rsid w:val="00797413"/>
    <w:rsid w:val="007A0EA3"/>
    <w:rsid w:val="007A2A3B"/>
    <w:rsid w:val="007A5528"/>
    <w:rsid w:val="007A7B86"/>
    <w:rsid w:val="007B106E"/>
    <w:rsid w:val="007B202F"/>
    <w:rsid w:val="007B3A1C"/>
    <w:rsid w:val="007B3D21"/>
    <w:rsid w:val="007B47C5"/>
    <w:rsid w:val="007B718A"/>
    <w:rsid w:val="007C001C"/>
    <w:rsid w:val="007C17FD"/>
    <w:rsid w:val="007C1A51"/>
    <w:rsid w:val="007C2355"/>
    <w:rsid w:val="007C3051"/>
    <w:rsid w:val="007C3353"/>
    <w:rsid w:val="007C37AD"/>
    <w:rsid w:val="007C6F22"/>
    <w:rsid w:val="007D0AD8"/>
    <w:rsid w:val="007D31B0"/>
    <w:rsid w:val="007D3CFC"/>
    <w:rsid w:val="007D5879"/>
    <w:rsid w:val="007D629C"/>
    <w:rsid w:val="007E0910"/>
    <w:rsid w:val="007E0B4D"/>
    <w:rsid w:val="007E0E71"/>
    <w:rsid w:val="007E12D1"/>
    <w:rsid w:val="007E28E0"/>
    <w:rsid w:val="007E49D6"/>
    <w:rsid w:val="007E4FB8"/>
    <w:rsid w:val="007E57A0"/>
    <w:rsid w:val="007E779B"/>
    <w:rsid w:val="007E7A01"/>
    <w:rsid w:val="007F02FD"/>
    <w:rsid w:val="007F36F6"/>
    <w:rsid w:val="007F7442"/>
    <w:rsid w:val="007F7BFD"/>
    <w:rsid w:val="0080279F"/>
    <w:rsid w:val="008035EC"/>
    <w:rsid w:val="008037AF"/>
    <w:rsid w:val="00804151"/>
    <w:rsid w:val="0080462F"/>
    <w:rsid w:val="00807865"/>
    <w:rsid w:val="00807CAF"/>
    <w:rsid w:val="00807D24"/>
    <w:rsid w:val="00807D3A"/>
    <w:rsid w:val="008121B5"/>
    <w:rsid w:val="008122F5"/>
    <w:rsid w:val="00812662"/>
    <w:rsid w:val="00812DFE"/>
    <w:rsid w:val="00814B9C"/>
    <w:rsid w:val="0081575B"/>
    <w:rsid w:val="00815FC6"/>
    <w:rsid w:val="00816155"/>
    <w:rsid w:val="00816869"/>
    <w:rsid w:val="0081757D"/>
    <w:rsid w:val="0082027D"/>
    <w:rsid w:val="008202F9"/>
    <w:rsid w:val="00820870"/>
    <w:rsid w:val="00821512"/>
    <w:rsid w:val="00822DD4"/>
    <w:rsid w:val="008234C2"/>
    <w:rsid w:val="00823B92"/>
    <w:rsid w:val="008266E7"/>
    <w:rsid w:val="008270E6"/>
    <w:rsid w:val="00827110"/>
    <w:rsid w:val="00831636"/>
    <w:rsid w:val="00831F95"/>
    <w:rsid w:val="00834C56"/>
    <w:rsid w:val="00836381"/>
    <w:rsid w:val="008428B5"/>
    <w:rsid w:val="008445C8"/>
    <w:rsid w:val="008451BF"/>
    <w:rsid w:val="008453DE"/>
    <w:rsid w:val="00846068"/>
    <w:rsid w:val="0085026E"/>
    <w:rsid w:val="0085184C"/>
    <w:rsid w:val="008535ED"/>
    <w:rsid w:val="0085787A"/>
    <w:rsid w:val="0085795D"/>
    <w:rsid w:val="008603D6"/>
    <w:rsid w:val="0086407A"/>
    <w:rsid w:val="00867A87"/>
    <w:rsid w:val="00870ADC"/>
    <w:rsid w:val="00873077"/>
    <w:rsid w:val="0087389F"/>
    <w:rsid w:val="00874E3F"/>
    <w:rsid w:val="008821D7"/>
    <w:rsid w:val="0088339A"/>
    <w:rsid w:val="00884760"/>
    <w:rsid w:val="00884FB5"/>
    <w:rsid w:val="00886698"/>
    <w:rsid w:val="008934D1"/>
    <w:rsid w:val="00893F3B"/>
    <w:rsid w:val="00894C62"/>
    <w:rsid w:val="00895575"/>
    <w:rsid w:val="00896AEC"/>
    <w:rsid w:val="008A09F0"/>
    <w:rsid w:val="008A3E01"/>
    <w:rsid w:val="008A5E2B"/>
    <w:rsid w:val="008A6B5B"/>
    <w:rsid w:val="008A75EF"/>
    <w:rsid w:val="008A7C44"/>
    <w:rsid w:val="008B09F9"/>
    <w:rsid w:val="008B557B"/>
    <w:rsid w:val="008B6647"/>
    <w:rsid w:val="008C0979"/>
    <w:rsid w:val="008C37D1"/>
    <w:rsid w:val="008C402F"/>
    <w:rsid w:val="008C4ECC"/>
    <w:rsid w:val="008C5A70"/>
    <w:rsid w:val="008C60C7"/>
    <w:rsid w:val="008C7A46"/>
    <w:rsid w:val="008D2588"/>
    <w:rsid w:val="008D4084"/>
    <w:rsid w:val="008D53CD"/>
    <w:rsid w:val="008D5536"/>
    <w:rsid w:val="008D6562"/>
    <w:rsid w:val="008D6CE4"/>
    <w:rsid w:val="008D7476"/>
    <w:rsid w:val="008D7827"/>
    <w:rsid w:val="008D7D2B"/>
    <w:rsid w:val="008E03AA"/>
    <w:rsid w:val="008E073A"/>
    <w:rsid w:val="008E44EE"/>
    <w:rsid w:val="008E4A40"/>
    <w:rsid w:val="008E5C86"/>
    <w:rsid w:val="008E63D2"/>
    <w:rsid w:val="008F0B12"/>
    <w:rsid w:val="008F101A"/>
    <w:rsid w:val="008F1777"/>
    <w:rsid w:val="008F27CE"/>
    <w:rsid w:val="008F4007"/>
    <w:rsid w:val="008F56F7"/>
    <w:rsid w:val="0090045F"/>
    <w:rsid w:val="00904450"/>
    <w:rsid w:val="00904787"/>
    <w:rsid w:val="00905EF3"/>
    <w:rsid w:val="0090785E"/>
    <w:rsid w:val="00914EE4"/>
    <w:rsid w:val="00915324"/>
    <w:rsid w:val="00916D4A"/>
    <w:rsid w:val="009179FD"/>
    <w:rsid w:val="00920A97"/>
    <w:rsid w:val="00920ADC"/>
    <w:rsid w:val="0092203E"/>
    <w:rsid w:val="00922504"/>
    <w:rsid w:val="009226D1"/>
    <w:rsid w:val="00924297"/>
    <w:rsid w:val="009303DE"/>
    <w:rsid w:val="0093071B"/>
    <w:rsid w:val="00932234"/>
    <w:rsid w:val="00932E88"/>
    <w:rsid w:val="00933F63"/>
    <w:rsid w:val="00935F4E"/>
    <w:rsid w:val="009363F3"/>
    <w:rsid w:val="009402A0"/>
    <w:rsid w:val="00943709"/>
    <w:rsid w:val="00944B18"/>
    <w:rsid w:val="00945AD3"/>
    <w:rsid w:val="00945FAB"/>
    <w:rsid w:val="00946343"/>
    <w:rsid w:val="009469CF"/>
    <w:rsid w:val="0094715F"/>
    <w:rsid w:val="0095162E"/>
    <w:rsid w:val="00951A0C"/>
    <w:rsid w:val="00951E6D"/>
    <w:rsid w:val="00952886"/>
    <w:rsid w:val="009531DE"/>
    <w:rsid w:val="00955F15"/>
    <w:rsid w:val="00956A60"/>
    <w:rsid w:val="00956E91"/>
    <w:rsid w:val="009573CD"/>
    <w:rsid w:val="00957419"/>
    <w:rsid w:val="00957571"/>
    <w:rsid w:val="00957F64"/>
    <w:rsid w:val="00960B08"/>
    <w:rsid w:val="0096151F"/>
    <w:rsid w:val="009616F7"/>
    <w:rsid w:val="00961934"/>
    <w:rsid w:val="00964AE4"/>
    <w:rsid w:val="00965D6C"/>
    <w:rsid w:val="00967B49"/>
    <w:rsid w:val="009718CB"/>
    <w:rsid w:val="00972BFC"/>
    <w:rsid w:val="0097338F"/>
    <w:rsid w:val="00973A5F"/>
    <w:rsid w:val="00975AAE"/>
    <w:rsid w:val="00977611"/>
    <w:rsid w:val="00977D18"/>
    <w:rsid w:val="00980FB0"/>
    <w:rsid w:val="0098108D"/>
    <w:rsid w:val="00981C3F"/>
    <w:rsid w:val="00982E31"/>
    <w:rsid w:val="00982E77"/>
    <w:rsid w:val="00983701"/>
    <w:rsid w:val="00983F80"/>
    <w:rsid w:val="00984ED9"/>
    <w:rsid w:val="00986565"/>
    <w:rsid w:val="009876DD"/>
    <w:rsid w:val="00991FA7"/>
    <w:rsid w:val="00992047"/>
    <w:rsid w:val="009930FF"/>
    <w:rsid w:val="00995577"/>
    <w:rsid w:val="009956DE"/>
    <w:rsid w:val="0099615D"/>
    <w:rsid w:val="0099709C"/>
    <w:rsid w:val="00997265"/>
    <w:rsid w:val="009A057A"/>
    <w:rsid w:val="009A1615"/>
    <w:rsid w:val="009A3276"/>
    <w:rsid w:val="009A35D4"/>
    <w:rsid w:val="009A4264"/>
    <w:rsid w:val="009A4FFC"/>
    <w:rsid w:val="009A69AC"/>
    <w:rsid w:val="009B0B74"/>
    <w:rsid w:val="009B2B00"/>
    <w:rsid w:val="009B2E74"/>
    <w:rsid w:val="009B322A"/>
    <w:rsid w:val="009B65E2"/>
    <w:rsid w:val="009B7578"/>
    <w:rsid w:val="009B77ED"/>
    <w:rsid w:val="009C04AB"/>
    <w:rsid w:val="009C18C8"/>
    <w:rsid w:val="009C383B"/>
    <w:rsid w:val="009C400D"/>
    <w:rsid w:val="009C5035"/>
    <w:rsid w:val="009C51DC"/>
    <w:rsid w:val="009C5424"/>
    <w:rsid w:val="009C6594"/>
    <w:rsid w:val="009C707E"/>
    <w:rsid w:val="009D07C6"/>
    <w:rsid w:val="009D12E4"/>
    <w:rsid w:val="009D27B0"/>
    <w:rsid w:val="009D45E0"/>
    <w:rsid w:val="009D4898"/>
    <w:rsid w:val="009D58FC"/>
    <w:rsid w:val="009D5F93"/>
    <w:rsid w:val="009D6342"/>
    <w:rsid w:val="009D694D"/>
    <w:rsid w:val="009E005A"/>
    <w:rsid w:val="009E1392"/>
    <w:rsid w:val="009E20A3"/>
    <w:rsid w:val="009E24F5"/>
    <w:rsid w:val="009E2894"/>
    <w:rsid w:val="009E2CB2"/>
    <w:rsid w:val="009E5230"/>
    <w:rsid w:val="009E73E3"/>
    <w:rsid w:val="009F124E"/>
    <w:rsid w:val="009F3348"/>
    <w:rsid w:val="009F3D7F"/>
    <w:rsid w:val="009F40C8"/>
    <w:rsid w:val="009F4779"/>
    <w:rsid w:val="009F5AF5"/>
    <w:rsid w:val="009F5B41"/>
    <w:rsid w:val="00A02AE1"/>
    <w:rsid w:val="00A030B7"/>
    <w:rsid w:val="00A0446B"/>
    <w:rsid w:val="00A04677"/>
    <w:rsid w:val="00A102B6"/>
    <w:rsid w:val="00A123FF"/>
    <w:rsid w:val="00A12B09"/>
    <w:rsid w:val="00A15FF3"/>
    <w:rsid w:val="00A1669E"/>
    <w:rsid w:val="00A203E7"/>
    <w:rsid w:val="00A266CB"/>
    <w:rsid w:val="00A268C0"/>
    <w:rsid w:val="00A27045"/>
    <w:rsid w:val="00A27327"/>
    <w:rsid w:val="00A27FF8"/>
    <w:rsid w:val="00A31BF0"/>
    <w:rsid w:val="00A33B35"/>
    <w:rsid w:val="00A356C4"/>
    <w:rsid w:val="00A35A93"/>
    <w:rsid w:val="00A41F07"/>
    <w:rsid w:val="00A42524"/>
    <w:rsid w:val="00A42761"/>
    <w:rsid w:val="00A429AD"/>
    <w:rsid w:val="00A42EAD"/>
    <w:rsid w:val="00A44082"/>
    <w:rsid w:val="00A465F1"/>
    <w:rsid w:val="00A465FA"/>
    <w:rsid w:val="00A478FE"/>
    <w:rsid w:val="00A506CD"/>
    <w:rsid w:val="00A5195B"/>
    <w:rsid w:val="00A54E6F"/>
    <w:rsid w:val="00A56BC0"/>
    <w:rsid w:val="00A57F20"/>
    <w:rsid w:val="00A60296"/>
    <w:rsid w:val="00A604C7"/>
    <w:rsid w:val="00A61240"/>
    <w:rsid w:val="00A6318B"/>
    <w:rsid w:val="00A63888"/>
    <w:rsid w:val="00A64472"/>
    <w:rsid w:val="00A64CE3"/>
    <w:rsid w:val="00A653FC"/>
    <w:rsid w:val="00A65BFE"/>
    <w:rsid w:val="00A67687"/>
    <w:rsid w:val="00A70058"/>
    <w:rsid w:val="00A71377"/>
    <w:rsid w:val="00A71770"/>
    <w:rsid w:val="00A75861"/>
    <w:rsid w:val="00A769E5"/>
    <w:rsid w:val="00A801C9"/>
    <w:rsid w:val="00A80BB9"/>
    <w:rsid w:val="00A814B2"/>
    <w:rsid w:val="00A83DCC"/>
    <w:rsid w:val="00A859C3"/>
    <w:rsid w:val="00A85E10"/>
    <w:rsid w:val="00A8619F"/>
    <w:rsid w:val="00A86D04"/>
    <w:rsid w:val="00A87F80"/>
    <w:rsid w:val="00A924DB"/>
    <w:rsid w:val="00A93132"/>
    <w:rsid w:val="00A93E9D"/>
    <w:rsid w:val="00A94016"/>
    <w:rsid w:val="00A953D6"/>
    <w:rsid w:val="00A96FBC"/>
    <w:rsid w:val="00A9722C"/>
    <w:rsid w:val="00A97316"/>
    <w:rsid w:val="00A97E88"/>
    <w:rsid w:val="00AA04B5"/>
    <w:rsid w:val="00AA1551"/>
    <w:rsid w:val="00AA4865"/>
    <w:rsid w:val="00AA5A6A"/>
    <w:rsid w:val="00AB20E3"/>
    <w:rsid w:val="00AB361C"/>
    <w:rsid w:val="00AB4B5D"/>
    <w:rsid w:val="00AB4FAA"/>
    <w:rsid w:val="00AB56B9"/>
    <w:rsid w:val="00AB5F62"/>
    <w:rsid w:val="00AC1523"/>
    <w:rsid w:val="00AC1721"/>
    <w:rsid w:val="00AC1DF0"/>
    <w:rsid w:val="00AC240C"/>
    <w:rsid w:val="00AC3415"/>
    <w:rsid w:val="00AC517F"/>
    <w:rsid w:val="00AC5544"/>
    <w:rsid w:val="00AC7142"/>
    <w:rsid w:val="00AC7908"/>
    <w:rsid w:val="00AC7DDF"/>
    <w:rsid w:val="00AD0268"/>
    <w:rsid w:val="00AD08A0"/>
    <w:rsid w:val="00AD0A19"/>
    <w:rsid w:val="00AD3347"/>
    <w:rsid w:val="00AD437B"/>
    <w:rsid w:val="00AD4DCC"/>
    <w:rsid w:val="00AD5682"/>
    <w:rsid w:val="00AD7A44"/>
    <w:rsid w:val="00AE075D"/>
    <w:rsid w:val="00AE0E96"/>
    <w:rsid w:val="00AE11EC"/>
    <w:rsid w:val="00AE126B"/>
    <w:rsid w:val="00AE39CE"/>
    <w:rsid w:val="00AE4C12"/>
    <w:rsid w:val="00AE6136"/>
    <w:rsid w:val="00AE7363"/>
    <w:rsid w:val="00AE763A"/>
    <w:rsid w:val="00AF1CFC"/>
    <w:rsid w:val="00AF3F2E"/>
    <w:rsid w:val="00AF3F81"/>
    <w:rsid w:val="00AF5B43"/>
    <w:rsid w:val="00AF6B18"/>
    <w:rsid w:val="00AF73AE"/>
    <w:rsid w:val="00AF7D5A"/>
    <w:rsid w:val="00B00E37"/>
    <w:rsid w:val="00B011ED"/>
    <w:rsid w:val="00B01244"/>
    <w:rsid w:val="00B0170B"/>
    <w:rsid w:val="00B019F0"/>
    <w:rsid w:val="00B022EF"/>
    <w:rsid w:val="00B03A39"/>
    <w:rsid w:val="00B07B4D"/>
    <w:rsid w:val="00B117AA"/>
    <w:rsid w:val="00B117DF"/>
    <w:rsid w:val="00B138E8"/>
    <w:rsid w:val="00B13AC7"/>
    <w:rsid w:val="00B176C8"/>
    <w:rsid w:val="00B20064"/>
    <w:rsid w:val="00B2030C"/>
    <w:rsid w:val="00B21B01"/>
    <w:rsid w:val="00B21B6C"/>
    <w:rsid w:val="00B22DF7"/>
    <w:rsid w:val="00B22EA9"/>
    <w:rsid w:val="00B241FC"/>
    <w:rsid w:val="00B24F30"/>
    <w:rsid w:val="00B24FEF"/>
    <w:rsid w:val="00B26BCF"/>
    <w:rsid w:val="00B27F96"/>
    <w:rsid w:val="00B33988"/>
    <w:rsid w:val="00B340F2"/>
    <w:rsid w:val="00B35009"/>
    <w:rsid w:val="00B37F7C"/>
    <w:rsid w:val="00B40ACE"/>
    <w:rsid w:val="00B41688"/>
    <w:rsid w:val="00B421DE"/>
    <w:rsid w:val="00B42C03"/>
    <w:rsid w:val="00B42D3A"/>
    <w:rsid w:val="00B42F4D"/>
    <w:rsid w:val="00B43BBB"/>
    <w:rsid w:val="00B45187"/>
    <w:rsid w:val="00B46903"/>
    <w:rsid w:val="00B4778C"/>
    <w:rsid w:val="00B50EBC"/>
    <w:rsid w:val="00B511DF"/>
    <w:rsid w:val="00B522E6"/>
    <w:rsid w:val="00B52982"/>
    <w:rsid w:val="00B53A10"/>
    <w:rsid w:val="00B56D3A"/>
    <w:rsid w:val="00B57FC7"/>
    <w:rsid w:val="00B6014E"/>
    <w:rsid w:val="00B631F0"/>
    <w:rsid w:val="00B6390D"/>
    <w:rsid w:val="00B65C9A"/>
    <w:rsid w:val="00B65DF0"/>
    <w:rsid w:val="00B664A0"/>
    <w:rsid w:val="00B665B0"/>
    <w:rsid w:val="00B675CC"/>
    <w:rsid w:val="00B707E0"/>
    <w:rsid w:val="00B751A0"/>
    <w:rsid w:val="00B7778A"/>
    <w:rsid w:val="00B77801"/>
    <w:rsid w:val="00B810B0"/>
    <w:rsid w:val="00B83013"/>
    <w:rsid w:val="00B85D5B"/>
    <w:rsid w:val="00B91099"/>
    <w:rsid w:val="00B91769"/>
    <w:rsid w:val="00B91EF6"/>
    <w:rsid w:val="00B93131"/>
    <w:rsid w:val="00B948B0"/>
    <w:rsid w:val="00B94AFD"/>
    <w:rsid w:val="00B95AE9"/>
    <w:rsid w:val="00B9624C"/>
    <w:rsid w:val="00B96511"/>
    <w:rsid w:val="00BA1143"/>
    <w:rsid w:val="00BA1DF2"/>
    <w:rsid w:val="00BA26BB"/>
    <w:rsid w:val="00BA44E5"/>
    <w:rsid w:val="00BA46B6"/>
    <w:rsid w:val="00BA58B4"/>
    <w:rsid w:val="00BA5D6B"/>
    <w:rsid w:val="00BA74B4"/>
    <w:rsid w:val="00BA7C26"/>
    <w:rsid w:val="00BB0783"/>
    <w:rsid w:val="00BB16E9"/>
    <w:rsid w:val="00BB17AE"/>
    <w:rsid w:val="00BB1959"/>
    <w:rsid w:val="00BB1A4A"/>
    <w:rsid w:val="00BB201B"/>
    <w:rsid w:val="00BB4180"/>
    <w:rsid w:val="00BB6295"/>
    <w:rsid w:val="00BB6AB9"/>
    <w:rsid w:val="00BB77BB"/>
    <w:rsid w:val="00BB7DF0"/>
    <w:rsid w:val="00BC24D6"/>
    <w:rsid w:val="00BC3C6E"/>
    <w:rsid w:val="00BC53BA"/>
    <w:rsid w:val="00BC5FCB"/>
    <w:rsid w:val="00BC6D7E"/>
    <w:rsid w:val="00BC6FF4"/>
    <w:rsid w:val="00BC75EC"/>
    <w:rsid w:val="00BC7813"/>
    <w:rsid w:val="00BD0771"/>
    <w:rsid w:val="00BD19F0"/>
    <w:rsid w:val="00BD1DB5"/>
    <w:rsid w:val="00BD2712"/>
    <w:rsid w:val="00BD596F"/>
    <w:rsid w:val="00BD694D"/>
    <w:rsid w:val="00BE0D90"/>
    <w:rsid w:val="00BE1C37"/>
    <w:rsid w:val="00BE3D6F"/>
    <w:rsid w:val="00BE3E7F"/>
    <w:rsid w:val="00BE5C65"/>
    <w:rsid w:val="00BE7737"/>
    <w:rsid w:val="00BE7BB3"/>
    <w:rsid w:val="00BE7DCD"/>
    <w:rsid w:val="00BF2AE4"/>
    <w:rsid w:val="00BF3062"/>
    <w:rsid w:val="00BF424D"/>
    <w:rsid w:val="00BF633E"/>
    <w:rsid w:val="00BF6E44"/>
    <w:rsid w:val="00C004A5"/>
    <w:rsid w:val="00C04305"/>
    <w:rsid w:val="00C04751"/>
    <w:rsid w:val="00C06E6E"/>
    <w:rsid w:val="00C073ED"/>
    <w:rsid w:val="00C10994"/>
    <w:rsid w:val="00C112A6"/>
    <w:rsid w:val="00C11C8C"/>
    <w:rsid w:val="00C153CF"/>
    <w:rsid w:val="00C16A05"/>
    <w:rsid w:val="00C17879"/>
    <w:rsid w:val="00C17E1B"/>
    <w:rsid w:val="00C212AD"/>
    <w:rsid w:val="00C22D6D"/>
    <w:rsid w:val="00C233DA"/>
    <w:rsid w:val="00C245DD"/>
    <w:rsid w:val="00C270ED"/>
    <w:rsid w:val="00C27501"/>
    <w:rsid w:val="00C31DD3"/>
    <w:rsid w:val="00C31E4F"/>
    <w:rsid w:val="00C32911"/>
    <w:rsid w:val="00C336B1"/>
    <w:rsid w:val="00C340BE"/>
    <w:rsid w:val="00C34467"/>
    <w:rsid w:val="00C34596"/>
    <w:rsid w:val="00C34A58"/>
    <w:rsid w:val="00C365E4"/>
    <w:rsid w:val="00C36C91"/>
    <w:rsid w:val="00C42107"/>
    <w:rsid w:val="00C42CB3"/>
    <w:rsid w:val="00C46729"/>
    <w:rsid w:val="00C518DE"/>
    <w:rsid w:val="00C518FB"/>
    <w:rsid w:val="00C5195D"/>
    <w:rsid w:val="00C520D1"/>
    <w:rsid w:val="00C532E9"/>
    <w:rsid w:val="00C56B3D"/>
    <w:rsid w:val="00C571E1"/>
    <w:rsid w:val="00C60BA6"/>
    <w:rsid w:val="00C61CB6"/>
    <w:rsid w:val="00C6266A"/>
    <w:rsid w:val="00C63953"/>
    <w:rsid w:val="00C66D3F"/>
    <w:rsid w:val="00C66E72"/>
    <w:rsid w:val="00C70CFC"/>
    <w:rsid w:val="00C716AE"/>
    <w:rsid w:val="00C7269A"/>
    <w:rsid w:val="00C72A8A"/>
    <w:rsid w:val="00C7568B"/>
    <w:rsid w:val="00C7726A"/>
    <w:rsid w:val="00C77650"/>
    <w:rsid w:val="00C81965"/>
    <w:rsid w:val="00C81A09"/>
    <w:rsid w:val="00C8251F"/>
    <w:rsid w:val="00C82E02"/>
    <w:rsid w:val="00C83184"/>
    <w:rsid w:val="00C84427"/>
    <w:rsid w:val="00C849AA"/>
    <w:rsid w:val="00C84EE1"/>
    <w:rsid w:val="00C85658"/>
    <w:rsid w:val="00C85E95"/>
    <w:rsid w:val="00C8627A"/>
    <w:rsid w:val="00C87A6D"/>
    <w:rsid w:val="00C90061"/>
    <w:rsid w:val="00C90B74"/>
    <w:rsid w:val="00C9320A"/>
    <w:rsid w:val="00C95676"/>
    <w:rsid w:val="00C96525"/>
    <w:rsid w:val="00C97881"/>
    <w:rsid w:val="00CA0033"/>
    <w:rsid w:val="00CA215A"/>
    <w:rsid w:val="00CA3017"/>
    <w:rsid w:val="00CA36BB"/>
    <w:rsid w:val="00CA4FA6"/>
    <w:rsid w:val="00CB3370"/>
    <w:rsid w:val="00CB4C95"/>
    <w:rsid w:val="00CB77A4"/>
    <w:rsid w:val="00CB7DA3"/>
    <w:rsid w:val="00CB7E9C"/>
    <w:rsid w:val="00CC1623"/>
    <w:rsid w:val="00CC22EE"/>
    <w:rsid w:val="00CC3709"/>
    <w:rsid w:val="00CC4268"/>
    <w:rsid w:val="00CC5519"/>
    <w:rsid w:val="00CC7E50"/>
    <w:rsid w:val="00CD04CC"/>
    <w:rsid w:val="00CD0A13"/>
    <w:rsid w:val="00CD1921"/>
    <w:rsid w:val="00CD2757"/>
    <w:rsid w:val="00CD338E"/>
    <w:rsid w:val="00CD37C3"/>
    <w:rsid w:val="00CD3BDE"/>
    <w:rsid w:val="00CD419A"/>
    <w:rsid w:val="00CD56CC"/>
    <w:rsid w:val="00CD66BF"/>
    <w:rsid w:val="00CD72F1"/>
    <w:rsid w:val="00CD7D95"/>
    <w:rsid w:val="00CE08EF"/>
    <w:rsid w:val="00CE0AF0"/>
    <w:rsid w:val="00CE4032"/>
    <w:rsid w:val="00CE4797"/>
    <w:rsid w:val="00CE4EDA"/>
    <w:rsid w:val="00CE5A79"/>
    <w:rsid w:val="00CE5C78"/>
    <w:rsid w:val="00CF03CC"/>
    <w:rsid w:val="00CF1BB2"/>
    <w:rsid w:val="00CF1E36"/>
    <w:rsid w:val="00CF204B"/>
    <w:rsid w:val="00CF33D4"/>
    <w:rsid w:val="00CF5745"/>
    <w:rsid w:val="00CF6946"/>
    <w:rsid w:val="00CF6D71"/>
    <w:rsid w:val="00CF6E59"/>
    <w:rsid w:val="00CF7A31"/>
    <w:rsid w:val="00D0078B"/>
    <w:rsid w:val="00D01373"/>
    <w:rsid w:val="00D02571"/>
    <w:rsid w:val="00D03133"/>
    <w:rsid w:val="00D06FC1"/>
    <w:rsid w:val="00D10518"/>
    <w:rsid w:val="00D1069F"/>
    <w:rsid w:val="00D113A7"/>
    <w:rsid w:val="00D17627"/>
    <w:rsid w:val="00D2154C"/>
    <w:rsid w:val="00D2166B"/>
    <w:rsid w:val="00D21F3C"/>
    <w:rsid w:val="00D236B2"/>
    <w:rsid w:val="00D2387A"/>
    <w:rsid w:val="00D259F3"/>
    <w:rsid w:val="00D27074"/>
    <w:rsid w:val="00D27127"/>
    <w:rsid w:val="00D27F2C"/>
    <w:rsid w:val="00D30C11"/>
    <w:rsid w:val="00D31480"/>
    <w:rsid w:val="00D34447"/>
    <w:rsid w:val="00D363C0"/>
    <w:rsid w:val="00D37312"/>
    <w:rsid w:val="00D40150"/>
    <w:rsid w:val="00D40458"/>
    <w:rsid w:val="00D40E2E"/>
    <w:rsid w:val="00D45972"/>
    <w:rsid w:val="00D45D50"/>
    <w:rsid w:val="00D46F87"/>
    <w:rsid w:val="00D47690"/>
    <w:rsid w:val="00D50ACF"/>
    <w:rsid w:val="00D50EC7"/>
    <w:rsid w:val="00D52CF8"/>
    <w:rsid w:val="00D52FAC"/>
    <w:rsid w:val="00D53039"/>
    <w:rsid w:val="00D534CC"/>
    <w:rsid w:val="00D55E8F"/>
    <w:rsid w:val="00D5618C"/>
    <w:rsid w:val="00D601D8"/>
    <w:rsid w:val="00D603C2"/>
    <w:rsid w:val="00D6162D"/>
    <w:rsid w:val="00D6175F"/>
    <w:rsid w:val="00D63523"/>
    <w:rsid w:val="00D6484D"/>
    <w:rsid w:val="00D64C83"/>
    <w:rsid w:val="00D6535B"/>
    <w:rsid w:val="00D65DBA"/>
    <w:rsid w:val="00D67413"/>
    <w:rsid w:val="00D7479A"/>
    <w:rsid w:val="00D75648"/>
    <w:rsid w:val="00D7567D"/>
    <w:rsid w:val="00D76641"/>
    <w:rsid w:val="00D8103D"/>
    <w:rsid w:val="00D82007"/>
    <w:rsid w:val="00D864FB"/>
    <w:rsid w:val="00D86ED2"/>
    <w:rsid w:val="00D874E4"/>
    <w:rsid w:val="00D92EE1"/>
    <w:rsid w:val="00D946F1"/>
    <w:rsid w:val="00D95224"/>
    <w:rsid w:val="00D95CAC"/>
    <w:rsid w:val="00DA0979"/>
    <w:rsid w:val="00DA25CE"/>
    <w:rsid w:val="00DA3E54"/>
    <w:rsid w:val="00DA4BFA"/>
    <w:rsid w:val="00DA6F76"/>
    <w:rsid w:val="00DA73DA"/>
    <w:rsid w:val="00DB04FB"/>
    <w:rsid w:val="00DB0660"/>
    <w:rsid w:val="00DB1168"/>
    <w:rsid w:val="00DB2C21"/>
    <w:rsid w:val="00DB3742"/>
    <w:rsid w:val="00DB4BB5"/>
    <w:rsid w:val="00DB7376"/>
    <w:rsid w:val="00DB7EF3"/>
    <w:rsid w:val="00DC0005"/>
    <w:rsid w:val="00DC121D"/>
    <w:rsid w:val="00DC2048"/>
    <w:rsid w:val="00DC4221"/>
    <w:rsid w:val="00DC6CC8"/>
    <w:rsid w:val="00DC7E9F"/>
    <w:rsid w:val="00DD182E"/>
    <w:rsid w:val="00DD2032"/>
    <w:rsid w:val="00DD2219"/>
    <w:rsid w:val="00DD2F3F"/>
    <w:rsid w:val="00DD34AB"/>
    <w:rsid w:val="00DD487D"/>
    <w:rsid w:val="00DE10E9"/>
    <w:rsid w:val="00DE12E1"/>
    <w:rsid w:val="00DE262E"/>
    <w:rsid w:val="00DE276F"/>
    <w:rsid w:val="00DE3702"/>
    <w:rsid w:val="00DE577D"/>
    <w:rsid w:val="00DE6520"/>
    <w:rsid w:val="00DE70BB"/>
    <w:rsid w:val="00DE7CD3"/>
    <w:rsid w:val="00DE7E26"/>
    <w:rsid w:val="00DF0764"/>
    <w:rsid w:val="00DF1865"/>
    <w:rsid w:val="00DF6228"/>
    <w:rsid w:val="00DF6426"/>
    <w:rsid w:val="00DF6994"/>
    <w:rsid w:val="00E001CC"/>
    <w:rsid w:val="00E01979"/>
    <w:rsid w:val="00E01C03"/>
    <w:rsid w:val="00E01E29"/>
    <w:rsid w:val="00E0207B"/>
    <w:rsid w:val="00E030EC"/>
    <w:rsid w:val="00E05387"/>
    <w:rsid w:val="00E06FE2"/>
    <w:rsid w:val="00E130FA"/>
    <w:rsid w:val="00E132C7"/>
    <w:rsid w:val="00E153DE"/>
    <w:rsid w:val="00E15B9B"/>
    <w:rsid w:val="00E16239"/>
    <w:rsid w:val="00E1782B"/>
    <w:rsid w:val="00E17E31"/>
    <w:rsid w:val="00E20E59"/>
    <w:rsid w:val="00E21375"/>
    <w:rsid w:val="00E215A0"/>
    <w:rsid w:val="00E228A9"/>
    <w:rsid w:val="00E245F4"/>
    <w:rsid w:val="00E25761"/>
    <w:rsid w:val="00E258DC"/>
    <w:rsid w:val="00E263D2"/>
    <w:rsid w:val="00E26719"/>
    <w:rsid w:val="00E26A52"/>
    <w:rsid w:val="00E272FF"/>
    <w:rsid w:val="00E30256"/>
    <w:rsid w:val="00E30E5E"/>
    <w:rsid w:val="00E315CC"/>
    <w:rsid w:val="00E31748"/>
    <w:rsid w:val="00E323DB"/>
    <w:rsid w:val="00E33C84"/>
    <w:rsid w:val="00E33E9A"/>
    <w:rsid w:val="00E33EFF"/>
    <w:rsid w:val="00E35682"/>
    <w:rsid w:val="00E35C49"/>
    <w:rsid w:val="00E35FCF"/>
    <w:rsid w:val="00E37F65"/>
    <w:rsid w:val="00E4263C"/>
    <w:rsid w:val="00E435B2"/>
    <w:rsid w:val="00E447C2"/>
    <w:rsid w:val="00E452F9"/>
    <w:rsid w:val="00E457F3"/>
    <w:rsid w:val="00E45892"/>
    <w:rsid w:val="00E4721C"/>
    <w:rsid w:val="00E47459"/>
    <w:rsid w:val="00E474C2"/>
    <w:rsid w:val="00E51EC4"/>
    <w:rsid w:val="00E52AD5"/>
    <w:rsid w:val="00E5338B"/>
    <w:rsid w:val="00E54370"/>
    <w:rsid w:val="00E548D9"/>
    <w:rsid w:val="00E54E43"/>
    <w:rsid w:val="00E562FE"/>
    <w:rsid w:val="00E602EC"/>
    <w:rsid w:val="00E6207D"/>
    <w:rsid w:val="00E62634"/>
    <w:rsid w:val="00E62BE7"/>
    <w:rsid w:val="00E65ADD"/>
    <w:rsid w:val="00E6607D"/>
    <w:rsid w:val="00E6712E"/>
    <w:rsid w:val="00E70C75"/>
    <w:rsid w:val="00E71B4E"/>
    <w:rsid w:val="00E72ACF"/>
    <w:rsid w:val="00E730AA"/>
    <w:rsid w:val="00E739CD"/>
    <w:rsid w:val="00E74A0C"/>
    <w:rsid w:val="00E778B1"/>
    <w:rsid w:val="00E806D3"/>
    <w:rsid w:val="00E81787"/>
    <w:rsid w:val="00E81992"/>
    <w:rsid w:val="00E83756"/>
    <w:rsid w:val="00E863F4"/>
    <w:rsid w:val="00E8699A"/>
    <w:rsid w:val="00E86B0B"/>
    <w:rsid w:val="00E905F9"/>
    <w:rsid w:val="00E931D9"/>
    <w:rsid w:val="00E94363"/>
    <w:rsid w:val="00E94C8E"/>
    <w:rsid w:val="00E958A2"/>
    <w:rsid w:val="00EA4013"/>
    <w:rsid w:val="00EA5CD5"/>
    <w:rsid w:val="00EA683B"/>
    <w:rsid w:val="00EA7336"/>
    <w:rsid w:val="00EB05FF"/>
    <w:rsid w:val="00EB1605"/>
    <w:rsid w:val="00EB1DDB"/>
    <w:rsid w:val="00EB2AD0"/>
    <w:rsid w:val="00EB4408"/>
    <w:rsid w:val="00EB5129"/>
    <w:rsid w:val="00EB6F80"/>
    <w:rsid w:val="00EC4F24"/>
    <w:rsid w:val="00EC524B"/>
    <w:rsid w:val="00ED1432"/>
    <w:rsid w:val="00ED1F61"/>
    <w:rsid w:val="00ED2512"/>
    <w:rsid w:val="00ED3B1F"/>
    <w:rsid w:val="00ED707F"/>
    <w:rsid w:val="00EE01F9"/>
    <w:rsid w:val="00EE116D"/>
    <w:rsid w:val="00EE25C9"/>
    <w:rsid w:val="00EF090F"/>
    <w:rsid w:val="00EF0AA5"/>
    <w:rsid w:val="00EF1CC3"/>
    <w:rsid w:val="00EF27A8"/>
    <w:rsid w:val="00EF3E1B"/>
    <w:rsid w:val="00EF49D9"/>
    <w:rsid w:val="00EF5984"/>
    <w:rsid w:val="00EF6433"/>
    <w:rsid w:val="00F00295"/>
    <w:rsid w:val="00F00C27"/>
    <w:rsid w:val="00F00E4E"/>
    <w:rsid w:val="00F0198E"/>
    <w:rsid w:val="00F02B13"/>
    <w:rsid w:val="00F02F7C"/>
    <w:rsid w:val="00F0413D"/>
    <w:rsid w:val="00F0469C"/>
    <w:rsid w:val="00F05871"/>
    <w:rsid w:val="00F063E2"/>
    <w:rsid w:val="00F06B52"/>
    <w:rsid w:val="00F12616"/>
    <w:rsid w:val="00F12700"/>
    <w:rsid w:val="00F137FA"/>
    <w:rsid w:val="00F15A08"/>
    <w:rsid w:val="00F16FDC"/>
    <w:rsid w:val="00F16FF6"/>
    <w:rsid w:val="00F21836"/>
    <w:rsid w:val="00F22597"/>
    <w:rsid w:val="00F23D80"/>
    <w:rsid w:val="00F24AFE"/>
    <w:rsid w:val="00F25212"/>
    <w:rsid w:val="00F25682"/>
    <w:rsid w:val="00F25A67"/>
    <w:rsid w:val="00F26A70"/>
    <w:rsid w:val="00F27BF6"/>
    <w:rsid w:val="00F300FF"/>
    <w:rsid w:val="00F30A67"/>
    <w:rsid w:val="00F31AC4"/>
    <w:rsid w:val="00F33646"/>
    <w:rsid w:val="00F354AE"/>
    <w:rsid w:val="00F36033"/>
    <w:rsid w:val="00F4071D"/>
    <w:rsid w:val="00F40AD3"/>
    <w:rsid w:val="00F421C4"/>
    <w:rsid w:val="00F42A8D"/>
    <w:rsid w:val="00F44A3A"/>
    <w:rsid w:val="00F44B2C"/>
    <w:rsid w:val="00F4731F"/>
    <w:rsid w:val="00F50EBF"/>
    <w:rsid w:val="00F514BB"/>
    <w:rsid w:val="00F53349"/>
    <w:rsid w:val="00F5465E"/>
    <w:rsid w:val="00F5661A"/>
    <w:rsid w:val="00F56D7A"/>
    <w:rsid w:val="00F60B5E"/>
    <w:rsid w:val="00F6232C"/>
    <w:rsid w:val="00F6274F"/>
    <w:rsid w:val="00F62F8C"/>
    <w:rsid w:val="00F62FB6"/>
    <w:rsid w:val="00F64206"/>
    <w:rsid w:val="00F66401"/>
    <w:rsid w:val="00F710A0"/>
    <w:rsid w:val="00F71B29"/>
    <w:rsid w:val="00F73889"/>
    <w:rsid w:val="00F73CB3"/>
    <w:rsid w:val="00F756F0"/>
    <w:rsid w:val="00F764F0"/>
    <w:rsid w:val="00F76B3C"/>
    <w:rsid w:val="00F77BBE"/>
    <w:rsid w:val="00F81DC6"/>
    <w:rsid w:val="00F825F4"/>
    <w:rsid w:val="00F86AA6"/>
    <w:rsid w:val="00F87868"/>
    <w:rsid w:val="00F903F7"/>
    <w:rsid w:val="00F90530"/>
    <w:rsid w:val="00F93824"/>
    <w:rsid w:val="00F9435C"/>
    <w:rsid w:val="00F946D0"/>
    <w:rsid w:val="00F94EE3"/>
    <w:rsid w:val="00F95C23"/>
    <w:rsid w:val="00FA065A"/>
    <w:rsid w:val="00FA1FD2"/>
    <w:rsid w:val="00FA26EE"/>
    <w:rsid w:val="00FA3581"/>
    <w:rsid w:val="00FA4C39"/>
    <w:rsid w:val="00FA52AA"/>
    <w:rsid w:val="00FA5E17"/>
    <w:rsid w:val="00FA6BA3"/>
    <w:rsid w:val="00FA7AD6"/>
    <w:rsid w:val="00FB0D52"/>
    <w:rsid w:val="00FB28BE"/>
    <w:rsid w:val="00FB56F6"/>
    <w:rsid w:val="00FB79E2"/>
    <w:rsid w:val="00FC3665"/>
    <w:rsid w:val="00FC3B40"/>
    <w:rsid w:val="00FC743F"/>
    <w:rsid w:val="00FD043F"/>
    <w:rsid w:val="00FD0C97"/>
    <w:rsid w:val="00FD0EAC"/>
    <w:rsid w:val="00FD2FFF"/>
    <w:rsid w:val="00FD3F31"/>
    <w:rsid w:val="00FD5F04"/>
    <w:rsid w:val="00FD6A5C"/>
    <w:rsid w:val="00FD6D90"/>
    <w:rsid w:val="00FD6D9F"/>
    <w:rsid w:val="00FE17F9"/>
    <w:rsid w:val="00FE4700"/>
    <w:rsid w:val="00FE5A6D"/>
    <w:rsid w:val="00FE7625"/>
    <w:rsid w:val="00FE7C1F"/>
    <w:rsid w:val="00FF0E07"/>
    <w:rsid w:val="00FF26DA"/>
    <w:rsid w:val="00FF3D12"/>
    <w:rsid w:val="00FF45E9"/>
    <w:rsid w:val="00FF616D"/>
    <w:rsid w:val="00FF75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5889"/>
    <o:shapelayout v:ext="edit">
      <o:idmap v:ext="edit" data="1"/>
    </o:shapelayout>
  </w:shapeDefaults>
  <w:decimalSymbol w:val=","/>
  <w:listSeparator w:val=";"/>
  <w15:docId w15:val="{4B24A9AF-4081-4E2E-A5BA-FD57F8772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B3D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325516"/>
    <w:pPr>
      <w:keepNext/>
      <w:widowControl/>
      <w:jc w:val="center"/>
      <w:outlineLvl w:val="0"/>
    </w:pPr>
    <w:rPr>
      <w:rFonts w:ascii="Times New Roman" w:eastAsia="Calibri" w:hAnsi="Times New Roman" w:cs="Times New Roman"/>
      <w:b/>
      <w:color w:val="auto"/>
      <w:sz w:val="36"/>
      <w:szCs w:val="20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3500E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E24F5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a3">
    <w:name w:val="Колонтитул_"/>
    <w:link w:val="a4"/>
    <w:uiPriority w:val="99"/>
    <w:locked/>
    <w:rsid w:val="00DE6520"/>
    <w:rPr>
      <w:rFonts w:cs="Times New Roman"/>
      <w:sz w:val="16"/>
      <w:szCs w:val="16"/>
      <w:shd w:val="clear" w:color="auto" w:fill="FFFFFF"/>
    </w:rPr>
  </w:style>
  <w:style w:type="paragraph" w:customStyle="1" w:styleId="a4">
    <w:name w:val="Колонтитул"/>
    <w:basedOn w:val="a"/>
    <w:link w:val="a3"/>
    <w:uiPriority w:val="99"/>
    <w:rsid w:val="00DE6520"/>
    <w:pPr>
      <w:shd w:val="clear" w:color="auto" w:fill="FFFFFF"/>
      <w:spacing w:line="158" w:lineRule="exact"/>
    </w:pPr>
    <w:rPr>
      <w:rFonts w:ascii="Calibri" w:eastAsia="Calibri" w:hAnsi="Calibri" w:cs="Times New Roman"/>
      <w:color w:val="auto"/>
      <w:sz w:val="16"/>
      <w:szCs w:val="16"/>
      <w:lang w:eastAsia="en-US"/>
    </w:rPr>
  </w:style>
  <w:style w:type="character" w:customStyle="1" w:styleId="3">
    <w:name w:val="Основной текст (3)_"/>
    <w:uiPriority w:val="99"/>
    <w:rsid w:val="00DE6520"/>
    <w:rPr>
      <w:rFonts w:ascii="Times New Roman" w:hAnsi="Times New Roman" w:cs="Times New Roman"/>
      <w:b/>
      <w:bCs/>
      <w:u w:val="none"/>
    </w:rPr>
  </w:style>
  <w:style w:type="character" w:customStyle="1" w:styleId="30">
    <w:name w:val="Основной текст (3)"/>
    <w:uiPriority w:val="99"/>
    <w:rsid w:val="00DE6520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ru-RU" w:eastAsia="ru-RU"/>
    </w:rPr>
  </w:style>
  <w:style w:type="character" w:customStyle="1" w:styleId="2">
    <w:name w:val="Основной текст (2)_"/>
    <w:uiPriority w:val="99"/>
    <w:rsid w:val="00DE6520"/>
    <w:rPr>
      <w:rFonts w:ascii="Times New Roman" w:hAnsi="Times New Roman" w:cs="Times New Roman"/>
      <w:sz w:val="28"/>
      <w:szCs w:val="28"/>
      <w:u w:val="none"/>
    </w:rPr>
  </w:style>
  <w:style w:type="character" w:customStyle="1" w:styleId="20">
    <w:name w:val="Основной текст (2)"/>
    <w:rsid w:val="00DE6520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31">
    <w:name w:val="Заголовок №3_"/>
    <w:link w:val="32"/>
    <w:uiPriority w:val="99"/>
    <w:locked/>
    <w:rsid w:val="00DE6520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2">
    <w:name w:val="Заголовок №3"/>
    <w:basedOn w:val="a"/>
    <w:link w:val="31"/>
    <w:uiPriority w:val="99"/>
    <w:rsid w:val="00DE6520"/>
    <w:pPr>
      <w:shd w:val="clear" w:color="auto" w:fill="FFFFFF"/>
      <w:spacing w:after="600" w:line="326" w:lineRule="exact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/>
    </w:rPr>
  </w:style>
  <w:style w:type="character" w:customStyle="1" w:styleId="61">
    <w:name w:val="Основной текст (6)_"/>
    <w:link w:val="62"/>
    <w:uiPriority w:val="99"/>
    <w:locked/>
    <w:rsid w:val="00DE6520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62">
    <w:name w:val="Основной текст (6)"/>
    <w:basedOn w:val="a"/>
    <w:link w:val="61"/>
    <w:uiPriority w:val="99"/>
    <w:rsid w:val="00DE6520"/>
    <w:pPr>
      <w:shd w:val="clear" w:color="auto" w:fill="FFFFFF"/>
      <w:spacing w:before="240" w:line="322" w:lineRule="exact"/>
      <w:ind w:firstLine="740"/>
      <w:jc w:val="both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/>
    </w:rPr>
  </w:style>
  <w:style w:type="character" w:customStyle="1" w:styleId="212pt">
    <w:name w:val="Основной текст (2) + 12 pt"/>
    <w:aliases w:val="Полужирный"/>
    <w:uiPriority w:val="99"/>
    <w:rsid w:val="00DE6520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ru-RU" w:eastAsia="ru-RU"/>
    </w:rPr>
  </w:style>
  <w:style w:type="character" w:customStyle="1" w:styleId="100">
    <w:name w:val="Основной текст (10)_"/>
    <w:link w:val="101"/>
    <w:uiPriority w:val="99"/>
    <w:locked/>
    <w:rsid w:val="00DE6520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101">
    <w:name w:val="Основной текст (10)"/>
    <w:basedOn w:val="a"/>
    <w:link w:val="100"/>
    <w:uiPriority w:val="99"/>
    <w:rsid w:val="00DE6520"/>
    <w:pPr>
      <w:shd w:val="clear" w:color="auto" w:fill="FFFFFF"/>
      <w:spacing w:line="278" w:lineRule="exac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/>
    </w:rPr>
  </w:style>
  <w:style w:type="character" w:customStyle="1" w:styleId="CenturyGothic">
    <w:name w:val="Колонтитул + Century Gothic"/>
    <w:aliases w:val="10,5 pt,Интервал 0 pt"/>
    <w:uiPriority w:val="99"/>
    <w:rsid w:val="00DE6520"/>
    <w:rPr>
      <w:rFonts w:ascii="Century Gothic" w:hAnsi="Century Gothic" w:cs="Century Gothic"/>
      <w:color w:val="000000"/>
      <w:spacing w:val="-10"/>
      <w:w w:val="100"/>
      <w:position w:val="0"/>
      <w:sz w:val="21"/>
      <w:szCs w:val="21"/>
      <w:shd w:val="clear" w:color="auto" w:fill="FFFFFF"/>
      <w:lang w:val="ru-RU" w:eastAsia="ru-RU"/>
    </w:rPr>
  </w:style>
  <w:style w:type="paragraph" w:styleId="a5">
    <w:name w:val="List Paragraph"/>
    <w:aliases w:val="Маркер,Bullet List,FooterText,numbered,Paragraphe de liste1,lp1,Список с булитами,it_List1,Bullet 1,Use Case List Paragraph"/>
    <w:basedOn w:val="a"/>
    <w:link w:val="a6"/>
    <w:uiPriority w:val="34"/>
    <w:qFormat/>
    <w:rsid w:val="00DE6520"/>
    <w:pPr>
      <w:ind w:left="720"/>
      <w:contextualSpacing/>
    </w:pPr>
  </w:style>
  <w:style w:type="table" w:styleId="a7">
    <w:name w:val="Table Grid"/>
    <w:basedOn w:val="a1"/>
    <w:uiPriority w:val="59"/>
    <w:rsid w:val="00DE6520"/>
    <w:pPr>
      <w:widowControl w:val="0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rsid w:val="00DE6520"/>
    <w:pPr>
      <w:widowControl/>
      <w:tabs>
        <w:tab w:val="center" w:pos="4680"/>
        <w:tab w:val="right" w:pos="9360"/>
      </w:tabs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9">
    <w:name w:val="Нижний колонтитул Знак"/>
    <w:link w:val="a8"/>
    <w:uiPriority w:val="99"/>
    <w:locked/>
    <w:rsid w:val="00DE6520"/>
    <w:rPr>
      <w:rFonts w:eastAsia="Times New Roman" w:cs="Times New Roman"/>
      <w:lang w:eastAsia="ru-RU"/>
    </w:rPr>
  </w:style>
  <w:style w:type="paragraph" w:customStyle="1" w:styleId="ConsPlusNonformat">
    <w:name w:val="ConsPlusNonformat"/>
    <w:link w:val="ConsPlusNonformat0"/>
    <w:rsid w:val="000E7136"/>
    <w:pPr>
      <w:widowControl w:val="0"/>
      <w:autoSpaceDE w:val="0"/>
      <w:autoSpaceDN w:val="0"/>
      <w:adjustRightInd w:val="0"/>
    </w:pPr>
    <w:rPr>
      <w:rFonts w:ascii="Courier New" w:hAnsi="Courier New"/>
      <w:sz w:val="22"/>
      <w:szCs w:val="22"/>
    </w:rPr>
  </w:style>
  <w:style w:type="character" w:customStyle="1" w:styleId="ConsPlusNonformat0">
    <w:name w:val="ConsPlusNonformat Знак"/>
    <w:link w:val="ConsPlusNonformat"/>
    <w:locked/>
    <w:rsid w:val="000E7136"/>
    <w:rPr>
      <w:rFonts w:ascii="Courier New" w:hAnsi="Courier New"/>
      <w:sz w:val="22"/>
      <w:lang w:eastAsia="ru-RU"/>
    </w:rPr>
  </w:style>
  <w:style w:type="paragraph" w:customStyle="1" w:styleId="ConsPlusNormal">
    <w:name w:val="ConsPlusNormal"/>
    <w:link w:val="ConsPlusNormal0"/>
    <w:qFormat/>
    <w:rsid w:val="002D5A37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a">
    <w:name w:val="header"/>
    <w:basedOn w:val="a"/>
    <w:link w:val="ab"/>
    <w:uiPriority w:val="99"/>
    <w:rsid w:val="00D6175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locked/>
    <w:rsid w:val="00D6175F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c">
    <w:name w:val="Title"/>
    <w:aliases w:val="Знак2, Знак2"/>
    <w:basedOn w:val="a"/>
    <w:link w:val="ad"/>
    <w:uiPriority w:val="10"/>
    <w:qFormat/>
    <w:locked/>
    <w:rsid w:val="00325516"/>
    <w:pPr>
      <w:widowControl/>
      <w:jc w:val="center"/>
    </w:pPr>
    <w:rPr>
      <w:rFonts w:ascii="Times New Roman" w:eastAsia="Calibri" w:hAnsi="Times New Roman" w:cs="Times New Roman"/>
      <w:b/>
      <w:color w:val="auto"/>
      <w:sz w:val="28"/>
      <w:szCs w:val="20"/>
    </w:rPr>
  </w:style>
  <w:style w:type="character" w:customStyle="1" w:styleId="ad">
    <w:name w:val="Название Знак"/>
    <w:aliases w:val="Знак2 Знак, Знак2 Знак"/>
    <w:link w:val="ac"/>
    <w:uiPriority w:val="10"/>
    <w:locked/>
    <w:rsid w:val="009E24F5"/>
    <w:rPr>
      <w:rFonts w:ascii="Cambria" w:hAnsi="Cambria" w:cs="Times New Roman"/>
      <w:b/>
      <w:bCs/>
      <w:color w:val="000000"/>
      <w:kern w:val="28"/>
      <w:sz w:val="32"/>
      <w:szCs w:val="32"/>
    </w:rPr>
  </w:style>
  <w:style w:type="paragraph" w:styleId="ae">
    <w:name w:val="Balloon Text"/>
    <w:basedOn w:val="a"/>
    <w:link w:val="af"/>
    <w:uiPriority w:val="99"/>
    <w:rsid w:val="00724EE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rsid w:val="00B202FE"/>
    <w:rPr>
      <w:rFonts w:ascii="Times New Roman" w:eastAsia="Arial Unicode MS" w:hAnsi="Times New Roman" w:cs="Arial Unicode MS"/>
      <w:color w:val="000000"/>
      <w:sz w:val="0"/>
      <w:szCs w:val="0"/>
    </w:rPr>
  </w:style>
  <w:style w:type="paragraph" w:customStyle="1" w:styleId="ConsPlusTitle">
    <w:name w:val="ConsPlusTitle"/>
    <w:uiPriority w:val="99"/>
    <w:rsid w:val="00EF0AA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0">
    <w:name w:val="Normal (Web)"/>
    <w:basedOn w:val="a"/>
    <w:uiPriority w:val="99"/>
    <w:unhideWhenUsed/>
    <w:rsid w:val="00E001C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rsid w:val="00E001CC"/>
  </w:style>
  <w:style w:type="character" w:styleId="af1">
    <w:name w:val="Hyperlink"/>
    <w:uiPriority w:val="99"/>
    <w:unhideWhenUsed/>
    <w:rsid w:val="00E001CC"/>
    <w:rPr>
      <w:color w:val="0000FF"/>
      <w:u w:val="single"/>
    </w:rPr>
  </w:style>
  <w:style w:type="paragraph" w:styleId="33">
    <w:name w:val="Body Text Indent 3"/>
    <w:basedOn w:val="a"/>
    <w:link w:val="34"/>
    <w:uiPriority w:val="99"/>
    <w:rsid w:val="0011289A"/>
    <w:pPr>
      <w:widowControl/>
      <w:spacing w:after="120"/>
      <w:ind w:left="283"/>
    </w:pPr>
    <w:rPr>
      <w:rFonts w:ascii="Times New Roman" w:eastAsia="Calibri" w:hAnsi="Times New Roman" w:cs="Times New Roman"/>
      <w:color w:val="auto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11289A"/>
    <w:rPr>
      <w:rFonts w:ascii="Times New Roman" w:hAnsi="Times New Roman"/>
      <w:sz w:val="16"/>
      <w:szCs w:val="16"/>
    </w:rPr>
  </w:style>
  <w:style w:type="paragraph" w:styleId="af2">
    <w:name w:val="Body Text Indent"/>
    <w:basedOn w:val="a"/>
    <w:link w:val="af3"/>
    <w:uiPriority w:val="99"/>
    <w:rsid w:val="0011289A"/>
    <w:pPr>
      <w:widowControl/>
      <w:spacing w:after="120"/>
      <w:ind w:left="283"/>
    </w:pPr>
    <w:rPr>
      <w:rFonts w:ascii="Times New Roman" w:eastAsia="Calibri" w:hAnsi="Times New Roman" w:cs="Times New Roman"/>
      <w:color w:val="auto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11289A"/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11289A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f4">
    <w:name w:val="FollowedHyperlink"/>
    <w:basedOn w:val="a0"/>
    <w:uiPriority w:val="99"/>
    <w:rsid w:val="0011289A"/>
    <w:rPr>
      <w:rFonts w:cs="Times New Roman"/>
      <w:color w:val="800080"/>
      <w:u w:val="single"/>
    </w:rPr>
  </w:style>
  <w:style w:type="paragraph" w:customStyle="1" w:styleId="xl65">
    <w:name w:val="xl65"/>
    <w:basedOn w:val="a"/>
    <w:rsid w:val="0011289A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16"/>
      <w:szCs w:val="16"/>
    </w:rPr>
  </w:style>
  <w:style w:type="paragraph" w:customStyle="1" w:styleId="xl66">
    <w:name w:val="xl66"/>
    <w:basedOn w:val="a"/>
    <w:rsid w:val="0011289A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67">
    <w:name w:val="xl67"/>
    <w:basedOn w:val="a"/>
    <w:rsid w:val="0011289A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68">
    <w:name w:val="xl68"/>
    <w:basedOn w:val="a"/>
    <w:rsid w:val="0011289A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b/>
      <w:bCs/>
      <w:color w:val="auto"/>
      <w:sz w:val="20"/>
      <w:szCs w:val="20"/>
    </w:rPr>
  </w:style>
  <w:style w:type="paragraph" w:customStyle="1" w:styleId="xl69">
    <w:name w:val="xl69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70">
    <w:name w:val="xl70"/>
    <w:basedOn w:val="a"/>
    <w:rsid w:val="0011289A"/>
    <w:pPr>
      <w:widowControl/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71">
    <w:name w:val="xl71"/>
    <w:basedOn w:val="a"/>
    <w:rsid w:val="0011289A"/>
    <w:pPr>
      <w:widowControl/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16"/>
      <w:szCs w:val="16"/>
    </w:rPr>
  </w:style>
  <w:style w:type="paragraph" w:customStyle="1" w:styleId="xl72">
    <w:name w:val="xl72"/>
    <w:basedOn w:val="a"/>
    <w:rsid w:val="0011289A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18"/>
      <w:szCs w:val="18"/>
    </w:rPr>
  </w:style>
  <w:style w:type="paragraph" w:customStyle="1" w:styleId="xl73">
    <w:name w:val="xl73"/>
    <w:basedOn w:val="a"/>
    <w:rsid w:val="0011289A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  <w:style w:type="paragraph" w:customStyle="1" w:styleId="xl74">
    <w:name w:val="xl74"/>
    <w:basedOn w:val="a"/>
    <w:rsid w:val="0011289A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75">
    <w:name w:val="xl75"/>
    <w:basedOn w:val="a"/>
    <w:rsid w:val="0011289A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76">
    <w:name w:val="xl76"/>
    <w:basedOn w:val="a"/>
    <w:rsid w:val="0011289A"/>
    <w:pPr>
      <w:widowControl/>
      <w:spacing w:before="100" w:beforeAutospacing="1" w:after="100" w:afterAutospacing="1"/>
      <w:jc w:val="right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77">
    <w:name w:val="xl77"/>
    <w:basedOn w:val="a"/>
    <w:rsid w:val="0011289A"/>
    <w:pPr>
      <w:widowControl/>
      <w:shd w:val="clear" w:color="auto" w:fill="FFFF99"/>
      <w:spacing w:before="100" w:beforeAutospacing="1" w:after="100" w:afterAutospacing="1"/>
      <w:jc w:val="center"/>
    </w:pPr>
    <w:rPr>
      <w:rFonts w:ascii="Times New Roman" w:eastAsia="Calibri" w:hAnsi="Times New Roman" w:cs="Times New Roman"/>
      <w:i/>
      <w:iCs/>
      <w:color w:val="auto"/>
      <w:sz w:val="20"/>
      <w:szCs w:val="20"/>
    </w:rPr>
  </w:style>
  <w:style w:type="paragraph" w:customStyle="1" w:styleId="xl78">
    <w:name w:val="xl78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79">
    <w:name w:val="xl79"/>
    <w:basedOn w:val="a"/>
    <w:rsid w:val="0011289A"/>
    <w:pPr>
      <w:widowControl/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80">
    <w:name w:val="xl80"/>
    <w:basedOn w:val="a"/>
    <w:rsid w:val="0011289A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81">
    <w:name w:val="xl81"/>
    <w:basedOn w:val="a"/>
    <w:rsid w:val="0011289A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b/>
      <w:bCs/>
      <w:color w:val="auto"/>
    </w:rPr>
  </w:style>
  <w:style w:type="paragraph" w:customStyle="1" w:styleId="xl82">
    <w:name w:val="xl82"/>
    <w:basedOn w:val="a"/>
    <w:rsid w:val="0011289A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b/>
      <w:bCs/>
      <w:color w:val="auto"/>
    </w:rPr>
  </w:style>
  <w:style w:type="paragraph" w:customStyle="1" w:styleId="xl83">
    <w:name w:val="xl83"/>
    <w:basedOn w:val="a"/>
    <w:rsid w:val="0011289A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b/>
      <w:bCs/>
      <w:color w:val="auto"/>
    </w:rPr>
  </w:style>
  <w:style w:type="paragraph" w:customStyle="1" w:styleId="xl84">
    <w:name w:val="xl84"/>
    <w:basedOn w:val="a"/>
    <w:rsid w:val="0011289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b/>
      <w:bCs/>
      <w:color w:val="auto"/>
    </w:rPr>
  </w:style>
  <w:style w:type="paragraph" w:customStyle="1" w:styleId="xl85">
    <w:name w:val="xl85"/>
    <w:basedOn w:val="a"/>
    <w:rsid w:val="0011289A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b/>
      <w:bCs/>
      <w:color w:val="auto"/>
    </w:rPr>
  </w:style>
  <w:style w:type="paragraph" w:customStyle="1" w:styleId="xl86">
    <w:name w:val="xl86"/>
    <w:basedOn w:val="a"/>
    <w:rsid w:val="0011289A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b/>
      <w:bCs/>
      <w:color w:val="auto"/>
    </w:rPr>
  </w:style>
  <w:style w:type="paragraph" w:customStyle="1" w:styleId="xl87">
    <w:name w:val="xl87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88">
    <w:name w:val="xl88"/>
    <w:basedOn w:val="a"/>
    <w:rsid w:val="0011289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89">
    <w:name w:val="xl89"/>
    <w:basedOn w:val="a"/>
    <w:rsid w:val="0011289A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90">
    <w:name w:val="xl90"/>
    <w:basedOn w:val="a"/>
    <w:rsid w:val="0011289A"/>
    <w:pPr>
      <w:widowControl/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</w:rPr>
  </w:style>
  <w:style w:type="paragraph" w:customStyle="1" w:styleId="xl91">
    <w:name w:val="xl91"/>
    <w:basedOn w:val="a"/>
    <w:rsid w:val="0011289A"/>
    <w:pPr>
      <w:widowControl/>
      <w:pBdr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92">
    <w:name w:val="xl92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93">
    <w:name w:val="xl93"/>
    <w:basedOn w:val="a"/>
    <w:rsid w:val="0011289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94">
    <w:name w:val="xl94"/>
    <w:basedOn w:val="a"/>
    <w:rsid w:val="0011289A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95">
    <w:name w:val="xl95"/>
    <w:basedOn w:val="a"/>
    <w:rsid w:val="0011289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96">
    <w:name w:val="xl96"/>
    <w:basedOn w:val="a"/>
    <w:rsid w:val="0011289A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97">
    <w:name w:val="xl97"/>
    <w:basedOn w:val="a"/>
    <w:rsid w:val="0011289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98">
    <w:name w:val="xl98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99">
    <w:name w:val="xl99"/>
    <w:basedOn w:val="a"/>
    <w:rsid w:val="0011289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00">
    <w:name w:val="xl100"/>
    <w:basedOn w:val="a"/>
    <w:rsid w:val="001128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01">
    <w:name w:val="xl101"/>
    <w:basedOn w:val="a"/>
    <w:rsid w:val="0011289A"/>
    <w:pPr>
      <w:widowControl/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02">
    <w:name w:val="xl102"/>
    <w:basedOn w:val="a"/>
    <w:rsid w:val="0011289A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16"/>
      <w:szCs w:val="16"/>
    </w:rPr>
  </w:style>
  <w:style w:type="paragraph" w:customStyle="1" w:styleId="xl103">
    <w:name w:val="xl103"/>
    <w:basedOn w:val="a"/>
    <w:rsid w:val="0011289A"/>
    <w:pPr>
      <w:widowControl/>
      <w:spacing w:before="100" w:beforeAutospacing="1" w:after="100" w:afterAutospacing="1"/>
      <w:jc w:val="center"/>
    </w:pPr>
    <w:rPr>
      <w:rFonts w:ascii="Times New Roman" w:eastAsia="Calibri" w:hAnsi="Times New Roman" w:cs="Times New Roman"/>
      <w:i/>
      <w:iCs/>
      <w:color w:val="FF0000"/>
      <w:sz w:val="18"/>
      <w:szCs w:val="18"/>
    </w:rPr>
  </w:style>
  <w:style w:type="paragraph" w:customStyle="1" w:styleId="xl104">
    <w:name w:val="xl104"/>
    <w:basedOn w:val="a"/>
    <w:rsid w:val="001128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05">
    <w:name w:val="xl105"/>
    <w:basedOn w:val="a"/>
    <w:rsid w:val="0011289A"/>
    <w:pPr>
      <w:widowControl/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06">
    <w:name w:val="xl106"/>
    <w:basedOn w:val="a"/>
    <w:rsid w:val="0011289A"/>
    <w:pPr>
      <w:widowControl/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07">
    <w:name w:val="xl107"/>
    <w:basedOn w:val="a"/>
    <w:rsid w:val="0011289A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08">
    <w:name w:val="xl108"/>
    <w:basedOn w:val="a"/>
    <w:rsid w:val="0011289A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09">
    <w:name w:val="xl109"/>
    <w:basedOn w:val="a"/>
    <w:rsid w:val="0011289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10">
    <w:name w:val="xl110"/>
    <w:basedOn w:val="a"/>
    <w:rsid w:val="001128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11">
    <w:name w:val="xl111"/>
    <w:basedOn w:val="a"/>
    <w:rsid w:val="0011289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12">
    <w:name w:val="xl112"/>
    <w:basedOn w:val="a"/>
    <w:rsid w:val="0011289A"/>
    <w:pPr>
      <w:widowControl/>
      <w:pBdr>
        <w:bottom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Times New Roman" w:eastAsia="Calibri" w:hAnsi="Times New Roman" w:cs="Times New Roman"/>
      <w:i/>
      <w:iCs/>
      <w:color w:val="auto"/>
      <w:sz w:val="16"/>
      <w:szCs w:val="16"/>
    </w:rPr>
  </w:style>
  <w:style w:type="paragraph" w:customStyle="1" w:styleId="xl113">
    <w:name w:val="xl113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14">
    <w:name w:val="xl114"/>
    <w:basedOn w:val="a"/>
    <w:rsid w:val="0011289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15">
    <w:name w:val="xl115"/>
    <w:basedOn w:val="a"/>
    <w:rsid w:val="0011289A"/>
    <w:pPr>
      <w:widowControl/>
      <w:pBdr>
        <w:top w:val="single" w:sz="4" w:space="0" w:color="auto"/>
      </w:pBdr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16">
    <w:name w:val="xl116"/>
    <w:basedOn w:val="a"/>
    <w:rsid w:val="0011289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17">
    <w:name w:val="xl117"/>
    <w:basedOn w:val="a"/>
    <w:rsid w:val="0011289A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18">
    <w:name w:val="xl118"/>
    <w:basedOn w:val="a"/>
    <w:rsid w:val="0011289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19">
    <w:name w:val="xl119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0">
    <w:name w:val="xl120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1">
    <w:name w:val="xl121"/>
    <w:basedOn w:val="a"/>
    <w:rsid w:val="0011289A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2">
    <w:name w:val="xl122"/>
    <w:basedOn w:val="a"/>
    <w:rsid w:val="0011289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3">
    <w:name w:val="xl123"/>
    <w:basedOn w:val="a"/>
    <w:rsid w:val="0011289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4">
    <w:name w:val="xl124"/>
    <w:basedOn w:val="a"/>
    <w:rsid w:val="0011289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5">
    <w:name w:val="xl125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6">
    <w:name w:val="xl126"/>
    <w:basedOn w:val="a"/>
    <w:rsid w:val="0011289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7">
    <w:name w:val="xl127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8">
    <w:name w:val="xl128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9">
    <w:name w:val="xl129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30">
    <w:name w:val="xl130"/>
    <w:basedOn w:val="a"/>
    <w:rsid w:val="0011289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31">
    <w:name w:val="xl131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32">
    <w:name w:val="xl132"/>
    <w:basedOn w:val="a"/>
    <w:rsid w:val="0011289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33">
    <w:name w:val="xl133"/>
    <w:basedOn w:val="a"/>
    <w:rsid w:val="0011289A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34">
    <w:name w:val="xl134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35">
    <w:name w:val="xl135"/>
    <w:basedOn w:val="a"/>
    <w:rsid w:val="0011289A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36">
    <w:name w:val="xl136"/>
    <w:basedOn w:val="a"/>
    <w:rsid w:val="0011289A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37">
    <w:name w:val="xl137"/>
    <w:basedOn w:val="a"/>
    <w:rsid w:val="0011289A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38">
    <w:name w:val="xl138"/>
    <w:basedOn w:val="a"/>
    <w:rsid w:val="0011289A"/>
    <w:pPr>
      <w:widowControl/>
      <w:spacing w:before="100" w:beforeAutospacing="1" w:after="100" w:afterAutospacing="1"/>
      <w:jc w:val="center"/>
    </w:pPr>
    <w:rPr>
      <w:rFonts w:ascii="Times New Roman" w:eastAsia="Calibri" w:hAnsi="Times New Roman" w:cs="Times New Roman"/>
      <w:b/>
      <w:bCs/>
      <w:color w:val="auto"/>
      <w:sz w:val="20"/>
      <w:szCs w:val="20"/>
    </w:rPr>
  </w:style>
  <w:style w:type="paragraph" w:customStyle="1" w:styleId="xl139">
    <w:name w:val="xl139"/>
    <w:basedOn w:val="a"/>
    <w:rsid w:val="0011289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40">
    <w:name w:val="xl140"/>
    <w:basedOn w:val="a"/>
    <w:rsid w:val="0011289A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41">
    <w:name w:val="xl141"/>
    <w:basedOn w:val="a"/>
    <w:rsid w:val="0011289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42">
    <w:name w:val="xl142"/>
    <w:basedOn w:val="a"/>
    <w:rsid w:val="0011289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43">
    <w:name w:val="xl143"/>
    <w:basedOn w:val="a"/>
    <w:rsid w:val="0011289A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44">
    <w:name w:val="xl144"/>
    <w:basedOn w:val="a"/>
    <w:rsid w:val="0011289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45">
    <w:name w:val="xl145"/>
    <w:basedOn w:val="a"/>
    <w:rsid w:val="0011289A"/>
    <w:pPr>
      <w:widowControl/>
      <w:pBdr>
        <w:bottom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i/>
      <w:iCs/>
      <w:color w:val="auto"/>
      <w:sz w:val="16"/>
      <w:szCs w:val="16"/>
    </w:rPr>
  </w:style>
  <w:style w:type="paragraph" w:customStyle="1" w:styleId="xl146">
    <w:name w:val="xl146"/>
    <w:basedOn w:val="a"/>
    <w:rsid w:val="0011289A"/>
    <w:pPr>
      <w:widowControl/>
      <w:pBdr>
        <w:bottom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i/>
      <w:iCs/>
      <w:color w:val="auto"/>
      <w:sz w:val="20"/>
      <w:szCs w:val="20"/>
    </w:rPr>
  </w:style>
  <w:style w:type="paragraph" w:customStyle="1" w:styleId="xl147">
    <w:name w:val="xl147"/>
    <w:basedOn w:val="a"/>
    <w:rsid w:val="0011289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48">
    <w:name w:val="xl148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49">
    <w:name w:val="xl149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63">
    <w:name w:val="xl63"/>
    <w:basedOn w:val="a"/>
    <w:rsid w:val="0011289A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16"/>
      <w:szCs w:val="16"/>
    </w:rPr>
  </w:style>
  <w:style w:type="paragraph" w:customStyle="1" w:styleId="xl64">
    <w:name w:val="xl64"/>
    <w:basedOn w:val="a"/>
    <w:rsid w:val="0011289A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styleId="af5">
    <w:name w:val="Body Text"/>
    <w:basedOn w:val="a"/>
    <w:link w:val="af6"/>
    <w:rsid w:val="0011289A"/>
    <w:pPr>
      <w:widowControl/>
      <w:autoSpaceDE w:val="0"/>
      <w:autoSpaceDN w:val="0"/>
      <w:jc w:val="center"/>
    </w:pPr>
    <w:rPr>
      <w:rFonts w:ascii="Times New Roman" w:eastAsia="Times New Roman" w:hAnsi="Times New Roman" w:cs="Times New Roman"/>
      <w:color w:val="auto"/>
      <w:sz w:val="22"/>
      <w:szCs w:val="22"/>
    </w:rPr>
  </w:style>
  <w:style w:type="character" w:customStyle="1" w:styleId="af6">
    <w:name w:val="Основной текст Знак"/>
    <w:basedOn w:val="a0"/>
    <w:link w:val="af5"/>
    <w:uiPriority w:val="99"/>
    <w:rsid w:val="0011289A"/>
    <w:rPr>
      <w:rFonts w:ascii="Times New Roman" w:eastAsia="Times New Roman" w:hAnsi="Times New Roman"/>
      <w:sz w:val="22"/>
      <w:szCs w:val="22"/>
    </w:rPr>
  </w:style>
  <w:style w:type="character" w:customStyle="1" w:styleId="a6">
    <w:name w:val="Абзац списка Знак"/>
    <w:aliases w:val="Маркер Знак,Bullet List Знак,FooterText Знак,numbered Знак,Paragraphe de liste1 Знак,lp1 Знак,Список с булитами Знак,it_List1 Знак,Bullet 1 Знак,Use Case List Paragraph Знак"/>
    <w:link w:val="a5"/>
    <w:uiPriority w:val="34"/>
    <w:locked/>
    <w:rsid w:val="00780428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11">
    <w:name w:val="Обычный1"/>
    <w:rsid w:val="00BB0783"/>
    <w:rPr>
      <w:rFonts w:ascii="Times New Roman" w:eastAsia="Times New Roman" w:hAnsi="Times New Roman"/>
      <w:sz w:val="24"/>
    </w:rPr>
  </w:style>
  <w:style w:type="character" w:customStyle="1" w:styleId="60">
    <w:name w:val="Заголовок 6 Знак"/>
    <w:basedOn w:val="a0"/>
    <w:link w:val="6"/>
    <w:semiHidden/>
    <w:rsid w:val="003500E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efault">
    <w:name w:val="Default"/>
    <w:rsid w:val="00FA4C3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ConsPlusNormal0">
    <w:name w:val="ConsPlusNormal Знак"/>
    <w:link w:val="ConsPlusNormal"/>
    <w:qFormat/>
    <w:locked/>
    <w:rsid w:val="00894C62"/>
    <w:rPr>
      <w:rFonts w:ascii="Arial" w:eastAsia="Times New Roman" w:hAnsi="Arial" w:cs="Arial"/>
    </w:rPr>
  </w:style>
  <w:style w:type="table" w:customStyle="1" w:styleId="35">
    <w:name w:val="Сетка таблицы3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Сетка таблицы32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0">
    <w:name w:val="Сетка таблицы33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2"/>
    <w:basedOn w:val="a"/>
    <w:link w:val="23"/>
    <w:uiPriority w:val="99"/>
    <w:rsid w:val="00894C62"/>
    <w:pPr>
      <w:widowControl/>
      <w:ind w:right="-58" w:firstLine="720"/>
      <w:jc w:val="both"/>
    </w:pPr>
    <w:rPr>
      <w:rFonts w:ascii="Times New Roman" w:eastAsia="Times New Roman" w:hAnsi="Times New Roman" w:cs="Times New Roman"/>
      <w:color w:val="auto"/>
      <w:lang w:eastAsia="en-US"/>
    </w:rPr>
  </w:style>
  <w:style w:type="character" w:customStyle="1" w:styleId="23">
    <w:name w:val="Основной текст 2 Знак"/>
    <w:basedOn w:val="a0"/>
    <w:link w:val="22"/>
    <w:uiPriority w:val="99"/>
    <w:rsid w:val="00894C62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ListLabel3">
    <w:name w:val="ListLabel 3"/>
    <w:qFormat/>
    <w:rsid w:val="00894C62"/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ListLabel4">
    <w:name w:val="ListLabel 4"/>
    <w:qFormat/>
    <w:rsid w:val="00894C62"/>
    <w:rPr>
      <w:rFonts w:cs="Courier New"/>
    </w:rPr>
  </w:style>
  <w:style w:type="character" w:customStyle="1" w:styleId="ListLabel10">
    <w:name w:val="ListLabel 10"/>
    <w:qFormat/>
    <w:rsid w:val="00894C62"/>
    <w:rPr>
      <w:rFonts w:ascii="Times New Roman" w:eastAsia="Calibri" w:hAnsi="Times New Roman" w:cs="Times New Roman"/>
      <w:sz w:val="22"/>
      <w:szCs w:val="22"/>
    </w:rPr>
  </w:style>
  <w:style w:type="paragraph" w:customStyle="1" w:styleId="Standard">
    <w:name w:val="Standard"/>
    <w:rsid w:val="00894C62"/>
    <w:pPr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sz w:val="24"/>
      <w:szCs w:val="24"/>
      <w:lang w:eastAsia="zh-CN" w:bidi="hi-IN"/>
    </w:rPr>
  </w:style>
  <w:style w:type="paragraph" w:customStyle="1" w:styleId="s1">
    <w:name w:val="s_1"/>
    <w:basedOn w:val="Standard"/>
    <w:rsid w:val="00894C62"/>
    <w:pPr>
      <w:spacing w:before="280" w:after="280"/>
    </w:pPr>
    <w:rPr>
      <w:rFonts w:ascii="Times New Roman" w:eastAsia="Times New Roman" w:hAnsi="Times New Roman"/>
      <w:lang w:eastAsia="ru-RU"/>
    </w:rPr>
  </w:style>
  <w:style w:type="character" w:styleId="af7">
    <w:name w:val="annotation reference"/>
    <w:basedOn w:val="a0"/>
    <w:uiPriority w:val="99"/>
    <w:semiHidden/>
    <w:unhideWhenUsed/>
    <w:rsid w:val="00894C62"/>
    <w:rPr>
      <w:sz w:val="16"/>
      <w:szCs w:val="16"/>
    </w:rPr>
  </w:style>
  <w:style w:type="paragraph" w:styleId="af8">
    <w:name w:val="annotation text"/>
    <w:basedOn w:val="a"/>
    <w:link w:val="af9"/>
    <w:uiPriority w:val="99"/>
    <w:unhideWhenUsed/>
    <w:rsid w:val="00894C62"/>
    <w:pPr>
      <w:autoSpaceDE w:val="0"/>
      <w:autoSpaceDN w:val="0"/>
      <w:adjustRightInd w:val="0"/>
    </w:pPr>
    <w:rPr>
      <w:rFonts w:ascii="Arial" w:eastAsia="Times New Roman" w:hAnsi="Arial" w:cs="Arial"/>
      <w:color w:val="auto"/>
      <w:sz w:val="20"/>
      <w:szCs w:val="20"/>
      <w:lang w:eastAsia="en-US"/>
    </w:rPr>
  </w:style>
  <w:style w:type="character" w:customStyle="1" w:styleId="af9">
    <w:name w:val="Текст примечания Знак"/>
    <w:basedOn w:val="a0"/>
    <w:link w:val="af8"/>
    <w:uiPriority w:val="99"/>
    <w:rsid w:val="00894C62"/>
    <w:rPr>
      <w:rFonts w:ascii="Arial" w:eastAsia="Times New Roman" w:hAnsi="Arial" w:cs="Arial"/>
      <w:lang w:eastAsia="en-US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894C6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894C62"/>
    <w:rPr>
      <w:rFonts w:ascii="Arial" w:eastAsia="Times New Roman" w:hAnsi="Arial" w:cs="Arial"/>
      <w:b/>
      <w:bCs/>
      <w:lang w:eastAsia="en-US"/>
    </w:rPr>
  </w:style>
  <w:style w:type="paragraph" w:styleId="afc">
    <w:name w:val="Revision"/>
    <w:hidden/>
    <w:uiPriority w:val="99"/>
    <w:semiHidden/>
    <w:rsid w:val="00894C62"/>
    <w:rPr>
      <w:rFonts w:ascii="Arial" w:eastAsia="Times New Roman" w:hAnsi="Arial" w:cs="Arial"/>
      <w:lang w:eastAsia="en-US"/>
    </w:rPr>
  </w:style>
  <w:style w:type="character" w:customStyle="1" w:styleId="afd">
    <w:name w:val="Основной текст_"/>
    <w:link w:val="40"/>
    <w:rsid w:val="00894C62"/>
    <w:rPr>
      <w:sz w:val="27"/>
      <w:szCs w:val="27"/>
      <w:shd w:val="clear" w:color="auto" w:fill="FFFFFF"/>
    </w:rPr>
  </w:style>
  <w:style w:type="paragraph" w:customStyle="1" w:styleId="40">
    <w:name w:val="Основной текст4"/>
    <w:basedOn w:val="a"/>
    <w:link w:val="afd"/>
    <w:rsid w:val="00894C62"/>
    <w:pPr>
      <w:shd w:val="clear" w:color="auto" w:fill="FFFFFF"/>
      <w:spacing w:before="360" w:after="360" w:line="0" w:lineRule="atLeast"/>
      <w:ind w:hanging="1060"/>
      <w:jc w:val="center"/>
    </w:pPr>
    <w:rPr>
      <w:rFonts w:ascii="Calibri" w:eastAsia="Calibri" w:hAnsi="Calibri" w:cs="Times New Roman"/>
      <w:color w:val="auto"/>
      <w:sz w:val="27"/>
      <w:szCs w:val="27"/>
    </w:rPr>
  </w:style>
  <w:style w:type="table" w:customStyle="1" w:styleId="110">
    <w:name w:val="Сетка таблицы11"/>
    <w:basedOn w:val="a1"/>
    <w:next w:val="a7"/>
    <w:uiPriority w:val="59"/>
    <w:rsid w:val="00894C6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7"/>
    <w:uiPriority w:val="59"/>
    <w:rsid w:val="00894C6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894C6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e">
    <w:name w:val="Book Title"/>
    <w:uiPriority w:val="33"/>
    <w:qFormat/>
    <w:rsid w:val="00894C62"/>
    <w:rPr>
      <w:rFonts w:ascii="Times New Roman" w:hAnsi="Times New Roman"/>
      <w:bCs/>
      <w:iCs/>
      <w:spacing w:val="5"/>
      <w:sz w:val="28"/>
      <w:szCs w:val="28"/>
    </w:rPr>
  </w:style>
  <w:style w:type="paragraph" w:customStyle="1" w:styleId="aff">
    <w:name w:val="Заголовок Документа"/>
    <w:basedOn w:val="a"/>
    <w:link w:val="aff0"/>
    <w:autoRedefine/>
    <w:qFormat/>
    <w:rsid w:val="00894C62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sz w:val="22"/>
      <w:szCs w:val="22"/>
    </w:rPr>
  </w:style>
  <w:style w:type="character" w:customStyle="1" w:styleId="aff0">
    <w:name w:val="Заголовок Документа Знак"/>
    <w:link w:val="aff"/>
    <w:rsid w:val="00894C62"/>
    <w:rPr>
      <w:rFonts w:ascii="Times New Roman" w:eastAsia="Times New Roman" w:hAnsi="Times New Roman"/>
      <w:sz w:val="22"/>
      <w:szCs w:val="22"/>
    </w:rPr>
  </w:style>
  <w:style w:type="character" w:customStyle="1" w:styleId="13">
    <w:name w:val="Основной текст1"/>
    <w:basedOn w:val="afd"/>
    <w:rsid w:val="00894C62"/>
    <w:rPr>
      <w:rFonts w:ascii="Courier New" w:eastAsia="Courier New" w:hAnsi="Courier New" w:cs="Courier New"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paragraph" w:styleId="HTML">
    <w:name w:val="HTML Preformatted"/>
    <w:basedOn w:val="a"/>
    <w:link w:val="HTML0"/>
    <w:unhideWhenUsed/>
    <w:rsid w:val="00894C6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94C62"/>
    <w:rPr>
      <w:rFonts w:ascii="Courier New" w:eastAsia="Times New Roman" w:hAnsi="Courier New" w:cs="Courier New"/>
    </w:rPr>
  </w:style>
  <w:style w:type="numbering" w:customStyle="1" w:styleId="14">
    <w:name w:val="Нет списка1"/>
    <w:next w:val="a2"/>
    <w:uiPriority w:val="99"/>
    <w:semiHidden/>
    <w:unhideWhenUsed/>
    <w:rsid w:val="00894C62"/>
  </w:style>
  <w:style w:type="character" w:styleId="aff1">
    <w:name w:val="line number"/>
    <w:basedOn w:val="a0"/>
    <w:semiHidden/>
    <w:unhideWhenUsed/>
    <w:rsid w:val="00894C62"/>
  </w:style>
  <w:style w:type="table" w:customStyle="1" w:styleId="5">
    <w:name w:val="Сетка таблицы5"/>
    <w:basedOn w:val="a1"/>
    <w:next w:val="a7"/>
    <w:uiPriority w:val="3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">
    <w:name w:val="Сетка таблицы6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7"/>
    <w:uiPriority w:val="59"/>
    <w:rsid w:val="00894C6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1"/>
    <w:next w:val="a7"/>
    <w:uiPriority w:val="59"/>
    <w:rsid w:val="00894C6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1"/>
    <w:basedOn w:val="a1"/>
    <w:next w:val="a7"/>
    <w:uiPriority w:val="39"/>
    <w:rsid w:val="00894C6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1"/>
    <w:basedOn w:val="a1"/>
    <w:next w:val="a7"/>
    <w:uiPriority w:val="39"/>
    <w:rsid w:val="00894C6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Без интервала1"/>
    <w:next w:val="aff2"/>
    <w:link w:val="aff3"/>
    <w:uiPriority w:val="1"/>
    <w:qFormat/>
    <w:rsid w:val="00894C62"/>
    <w:rPr>
      <w:rFonts w:asciiTheme="minorHAnsi" w:eastAsia="Times New Roman" w:hAnsiTheme="minorHAnsi" w:cstheme="minorBidi"/>
      <w:sz w:val="22"/>
      <w:szCs w:val="22"/>
    </w:rPr>
  </w:style>
  <w:style w:type="character" w:customStyle="1" w:styleId="aff3">
    <w:name w:val="Без интервала Знак"/>
    <w:basedOn w:val="a0"/>
    <w:link w:val="15"/>
    <w:uiPriority w:val="1"/>
    <w:rsid w:val="00894C62"/>
    <w:rPr>
      <w:rFonts w:asciiTheme="minorHAnsi" w:eastAsia="Times New Roman" w:hAnsiTheme="minorHAnsi" w:cstheme="minorBidi"/>
      <w:sz w:val="22"/>
      <w:szCs w:val="22"/>
    </w:rPr>
  </w:style>
  <w:style w:type="paragraph" w:styleId="aff2">
    <w:name w:val="No Spacing"/>
    <w:uiPriority w:val="99"/>
    <w:qFormat/>
    <w:rsid w:val="00894C62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n-US"/>
    </w:rPr>
  </w:style>
  <w:style w:type="table" w:customStyle="1" w:styleId="81">
    <w:name w:val="Сетка таблицы81"/>
    <w:basedOn w:val="a1"/>
    <w:next w:val="a7"/>
    <w:uiPriority w:val="39"/>
    <w:rsid w:val="00894C6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">
    <w:name w:val="Сетка таблицы311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0">
    <w:name w:val="Сетка таблицы34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0">
    <w:name w:val="Сетка таблицы35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6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7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2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">
    <w:name w:val="Сетка таблицы38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">
    <w:name w:val="Сетка таблицы39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0">
    <w:name w:val="Сетка таблицы310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3"/>
    <w:basedOn w:val="a1"/>
    <w:next w:val="a7"/>
    <w:uiPriority w:val="3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1">
    <w:name w:val="Сетка таблицы3111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">
    <w:name w:val="Сетка таблицы312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1">
    <w:name w:val="Сетка таблицы3101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2">
    <w:name w:val="Сетка таблицы10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">
    <w:name w:val="Сетка таблицы313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1">
    <w:name w:val="Сетка таблицы3131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4">
    <w:name w:val="Сетка таблицы314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5">
    <w:name w:val="Сетка таблицы315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7"/>
    <w:uiPriority w:val="59"/>
    <w:rsid w:val="00894C62"/>
    <w:rPr>
      <w:rFonts w:eastAsiaTheme="minorEastAsi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4">
    <w:name w:val="Placeholder Text"/>
    <w:basedOn w:val="a0"/>
    <w:uiPriority w:val="99"/>
    <w:semiHidden/>
    <w:rsid w:val="00894C62"/>
    <w:rPr>
      <w:color w:val="808080"/>
    </w:rPr>
  </w:style>
  <w:style w:type="numbering" w:customStyle="1" w:styleId="24">
    <w:name w:val="Нет списка2"/>
    <w:next w:val="a2"/>
    <w:uiPriority w:val="99"/>
    <w:semiHidden/>
    <w:unhideWhenUsed/>
    <w:rsid w:val="00894C62"/>
  </w:style>
  <w:style w:type="paragraph" w:customStyle="1" w:styleId="16">
    <w:name w:val="Верхний колонтитул1"/>
    <w:basedOn w:val="a"/>
    <w:next w:val="aa"/>
    <w:uiPriority w:val="99"/>
    <w:unhideWhenUsed/>
    <w:rsid w:val="00894C62"/>
    <w:pPr>
      <w:widowControl/>
      <w:tabs>
        <w:tab w:val="center" w:pos="4677"/>
        <w:tab w:val="right" w:pos="9355"/>
      </w:tabs>
    </w:pPr>
    <w:rPr>
      <w:rFonts w:asciiTheme="minorHAnsi" w:eastAsia="Calibri" w:hAnsiTheme="minorHAnsi" w:cstheme="minorBidi"/>
      <w:color w:val="auto"/>
      <w:sz w:val="22"/>
      <w:szCs w:val="22"/>
      <w:lang w:eastAsia="en-US"/>
    </w:rPr>
  </w:style>
  <w:style w:type="character" w:customStyle="1" w:styleId="aff5">
    <w:name w:val="Привязка сноски"/>
    <w:qFormat/>
    <w:rsid w:val="00894C62"/>
    <w:rPr>
      <w:vertAlign w:val="superscript"/>
    </w:rPr>
  </w:style>
  <w:style w:type="paragraph" w:customStyle="1" w:styleId="17">
    <w:name w:val="Текст сноски1"/>
    <w:basedOn w:val="a"/>
    <w:uiPriority w:val="99"/>
    <w:semiHidden/>
    <w:unhideWhenUsed/>
    <w:qFormat/>
    <w:rsid w:val="00894C62"/>
    <w:pPr>
      <w:widowControl/>
      <w:spacing w:after="200" w:line="276" w:lineRule="auto"/>
    </w:pPr>
    <w:rPr>
      <w:rFonts w:ascii="Times New Roman" w:eastAsia="Calibri" w:hAnsi="Times New Roman" w:cs="Times New Roman"/>
      <w:color w:val="auto"/>
      <w:sz w:val="20"/>
      <w:szCs w:val="20"/>
      <w:lang w:eastAsia="en-US"/>
    </w:rPr>
  </w:style>
  <w:style w:type="paragraph" w:styleId="aff6">
    <w:name w:val="footnote text"/>
    <w:basedOn w:val="a"/>
    <w:link w:val="aff7"/>
    <w:uiPriority w:val="99"/>
    <w:unhideWhenUsed/>
    <w:rsid w:val="00894C62"/>
    <w:pPr>
      <w:widowControl/>
    </w:pPr>
    <w:rPr>
      <w:rFonts w:ascii="Times New Roman" w:eastAsiaTheme="minorHAnsi" w:hAnsi="Times New Roman" w:cstheme="minorBidi"/>
      <w:color w:val="auto"/>
      <w:sz w:val="20"/>
      <w:szCs w:val="20"/>
      <w:lang w:eastAsia="en-US"/>
    </w:rPr>
  </w:style>
  <w:style w:type="character" w:customStyle="1" w:styleId="aff7">
    <w:name w:val="Текст сноски Знак"/>
    <w:basedOn w:val="a0"/>
    <w:link w:val="aff6"/>
    <w:uiPriority w:val="99"/>
    <w:rsid w:val="00894C62"/>
    <w:rPr>
      <w:rFonts w:ascii="Times New Roman" w:eastAsiaTheme="minorHAnsi" w:hAnsi="Times New Roman" w:cstheme="minorBidi"/>
      <w:lang w:eastAsia="en-US"/>
    </w:rPr>
  </w:style>
  <w:style w:type="character" w:styleId="aff8">
    <w:name w:val="footnote reference"/>
    <w:basedOn w:val="a0"/>
    <w:uiPriority w:val="99"/>
    <w:unhideWhenUsed/>
    <w:rsid w:val="00894C62"/>
    <w:rPr>
      <w:vertAlign w:val="superscript"/>
    </w:rPr>
  </w:style>
  <w:style w:type="paragraph" w:styleId="aff9">
    <w:name w:val="Document Map"/>
    <w:basedOn w:val="a"/>
    <w:link w:val="affa"/>
    <w:uiPriority w:val="99"/>
    <w:semiHidden/>
    <w:unhideWhenUsed/>
    <w:rsid w:val="00894C62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ffa">
    <w:name w:val="Схема документа Знак"/>
    <w:basedOn w:val="a0"/>
    <w:link w:val="aff9"/>
    <w:uiPriority w:val="99"/>
    <w:semiHidden/>
    <w:rsid w:val="00894C62"/>
    <w:rPr>
      <w:rFonts w:ascii="Tahoma" w:eastAsiaTheme="minorHAnsi" w:hAnsi="Tahoma" w:cs="Tahoma"/>
      <w:sz w:val="16"/>
      <w:szCs w:val="16"/>
      <w:lang w:eastAsia="en-US"/>
    </w:rPr>
  </w:style>
  <w:style w:type="paragraph" w:customStyle="1" w:styleId="affb">
    <w:name w:val="Нормальный (таблица)"/>
    <w:basedOn w:val="a"/>
    <w:next w:val="a"/>
    <w:uiPriority w:val="99"/>
    <w:qFormat/>
    <w:rsid w:val="00894C62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sz w:val="26"/>
      <w:szCs w:val="26"/>
    </w:rPr>
  </w:style>
  <w:style w:type="character" w:customStyle="1" w:styleId="affc">
    <w:name w:val="Сравнение редакций"/>
    <w:uiPriority w:val="99"/>
    <w:rsid w:val="00894C62"/>
    <w:rPr>
      <w:b w:val="0"/>
      <w:bCs w:val="0"/>
      <w:color w:val="26282F"/>
    </w:rPr>
  </w:style>
  <w:style w:type="paragraph" w:customStyle="1" w:styleId="affd">
    <w:name w:val="Прижатый влево"/>
    <w:basedOn w:val="a"/>
    <w:next w:val="a"/>
    <w:uiPriority w:val="99"/>
    <w:qFormat/>
    <w:rsid w:val="00894C62"/>
    <w:pPr>
      <w:autoSpaceDE w:val="0"/>
      <w:autoSpaceDN w:val="0"/>
      <w:adjustRightInd w:val="0"/>
    </w:pPr>
    <w:rPr>
      <w:rFonts w:ascii="Arial" w:eastAsia="Times New Roman" w:hAnsi="Arial" w:cs="Arial"/>
      <w:color w:val="auto"/>
      <w:sz w:val="26"/>
      <w:szCs w:val="26"/>
    </w:rPr>
  </w:style>
  <w:style w:type="character" w:customStyle="1" w:styleId="affe">
    <w:name w:val="Выделение для Базового Поиска (курсив)"/>
    <w:uiPriority w:val="99"/>
    <w:rsid w:val="00894C62"/>
    <w:rPr>
      <w:b/>
      <w:bCs/>
      <w:i/>
      <w:iCs/>
      <w:color w:val="0058A9"/>
    </w:rPr>
  </w:style>
  <w:style w:type="paragraph" w:customStyle="1" w:styleId="s37">
    <w:name w:val="s_37"/>
    <w:basedOn w:val="a"/>
    <w:rsid w:val="00DB04F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3">
    <w:name w:val="s_3"/>
    <w:basedOn w:val="a"/>
    <w:rsid w:val="00DB04F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fff">
    <w:name w:val="Цветовое выделение"/>
    <w:uiPriority w:val="99"/>
    <w:qFormat/>
    <w:rsid w:val="00DB04FB"/>
    <w:rPr>
      <w:b/>
      <w:bCs/>
      <w:color w:val="26282F"/>
    </w:rPr>
  </w:style>
  <w:style w:type="character" w:customStyle="1" w:styleId="afff0">
    <w:name w:val="Гипертекстовая ссылка"/>
    <w:uiPriority w:val="99"/>
    <w:qFormat/>
    <w:rsid w:val="00DB04FB"/>
    <w:rPr>
      <w:b w:val="0"/>
      <w:bCs w:val="0"/>
      <w:color w:val="106BBE"/>
    </w:rPr>
  </w:style>
  <w:style w:type="paragraph" w:customStyle="1" w:styleId="afff1">
    <w:name w:val="Таблицы (моноширинный)"/>
    <w:basedOn w:val="a"/>
    <w:next w:val="a"/>
    <w:uiPriority w:val="99"/>
    <w:rsid w:val="00DB04FB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</w:rPr>
  </w:style>
  <w:style w:type="character" w:customStyle="1" w:styleId="fontstyle01">
    <w:name w:val="fontstyle01"/>
    <w:rsid w:val="00DB04FB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styleId="afff2">
    <w:name w:val="Emphasis"/>
    <w:basedOn w:val="a0"/>
    <w:uiPriority w:val="20"/>
    <w:qFormat/>
    <w:locked/>
    <w:rsid w:val="00DB04FB"/>
    <w:rPr>
      <w:i/>
      <w:iCs/>
    </w:rPr>
  </w:style>
  <w:style w:type="character" w:customStyle="1" w:styleId="markedcontent">
    <w:name w:val="markedcontent"/>
    <w:basedOn w:val="a0"/>
    <w:rsid w:val="00DB04FB"/>
  </w:style>
  <w:style w:type="paragraph" w:customStyle="1" w:styleId="msonormal0">
    <w:name w:val="msonormal"/>
    <w:basedOn w:val="a"/>
    <w:rsid w:val="00DB04F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xl150">
    <w:name w:val="xl150"/>
    <w:basedOn w:val="a"/>
    <w:rsid w:val="00DB04F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51">
    <w:name w:val="xl151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52">
    <w:name w:val="xl152"/>
    <w:basedOn w:val="a"/>
    <w:rsid w:val="00DB04F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53">
    <w:name w:val="xl153"/>
    <w:basedOn w:val="a"/>
    <w:rsid w:val="00DB04FB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54">
    <w:name w:val="xl154"/>
    <w:basedOn w:val="a"/>
    <w:rsid w:val="00DB04F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55">
    <w:name w:val="xl155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56">
    <w:name w:val="xl156"/>
    <w:basedOn w:val="a"/>
    <w:rsid w:val="00DB04FB"/>
    <w:pPr>
      <w:widowControl/>
      <w:pBdr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57">
    <w:name w:val="xl157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58">
    <w:name w:val="xl158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20"/>
      <w:szCs w:val="20"/>
    </w:rPr>
  </w:style>
  <w:style w:type="paragraph" w:customStyle="1" w:styleId="xl159">
    <w:name w:val="xl159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20"/>
      <w:szCs w:val="20"/>
    </w:rPr>
  </w:style>
  <w:style w:type="paragraph" w:customStyle="1" w:styleId="xl160">
    <w:name w:val="xl160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FF0000"/>
      <w:sz w:val="20"/>
      <w:szCs w:val="20"/>
    </w:rPr>
  </w:style>
  <w:style w:type="paragraph" w:customStyle="1" w:styleId="xl161">
    <w:name w:val="xl161"/>
    <w:basedOn w:val="a"/>
    <w:rsid w:val="00DB04FB"/>
    <w:pPr>
      <w:widowControl/>
      <w:pBdr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FF0000"/>
      <w:sz w:val="20"/>
      <w:szCs w:val="20"/>
    </w:rPr>
  </w:style>
  <w:style w:type="paragraph" w:customStyle="1" w:styleId="xl162">
    <w:name w:val="xl162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FF0000"/>
      <w:sz w:val="20"/>
      <w:szCs w:val="20"/>
    </w:rPr>
  </w:style>
  <w:style w:type="paragraph" w:customStyle="1" w:styleId="xl163">
    <w:name w:val="xl163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64">
    <w:name w:val="xl164"/>
    <w:basedOn w:val="a"/>
    <w:rsid w:val="00DB04FB"/>
    <w:pPr>
      <w:widowControl/>
      <w:pBdr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65">
    <w:name w:val="xl165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66">
    <w:name w:val="xl166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67">
    <w:name w:val="xl167"/>
    <w:basedOn w:val="a"/>
    <w:rsid w:val="00DB04FB"/>
    <w:pPr>
      <w:widowControl/>
      <w:pBdr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68">
    <w:name w:val="xl168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69">
    <w:name w:val="xl169"/>
    <w:basedOn w:val="a"/>
    <w:rsid w:val="00DB04F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0">
    <w:name w:val="xl170"/>
    <w:basedOn w:val="a"/>
    <w:rsid w:val="00DB04FB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1">
    <w:name w:val="xl171"/>
    <w:basedOn w:val="a"/>
    <w:rsid w:val="00DB04F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2">
    <w:name w:val="xl172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3">
    <w:name w:val="xl173"/>
    <w:basedOn w:val="a"/>
    <w:rsid w:val="00DB04FB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4">
    <w:name w:val="xl174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5">
    <w:name w:val="xl175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6">
    <w:name w:val="xl176"/>
    <w:basedOn w:val="a"/>
    <w:rsid w:val="00DB04FB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7">
    <w:name w:val="xl177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8">
    <w:name w:val="xl178"/>
    <w:basedOn w:val="a"/>
    <w:rsid w:val="00DB04F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9">
    <w:name w:val="xl179"/>
    <w:basedOn w:val="a"/>
    <w:rsid w:val="00DB04FB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80">
    <w:name w:val="xl180"/>
    <w:basedOn w:val="a"/>
    <w:rsid w:val="00DB04F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81">
    <w:name w:val="xl181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82">
    <w:name w:val="xl182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83">
    <w:name w:val="xl183"/>
    <w:basedOn w:val="a"/>
    <w:rsid w:val="00DB04F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84">
    <w:name w:val="xl184"/>
    <w:basedOn w:val="a"/>
    <w:rsid w:val="00DB04FB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85">
    <w:name w:val="xl185"/>
    <w:basedOn w:val="a"/>
    <w:rsid w:val="00DB04F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86">
    <w:name w:val="xl186"/>
    <w:basedOn w:val="a"/>
    <w:rsid w:val="00DB04F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87">
    <w:name w:val="xl187"/>
    <w:basedOn w:val="a"/>
    <w:rsid w:val="00DB04FB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88">
    <w:name w:val="xl188"/>
    <w:basedOn w:val="a"/>
    <w:rsid w:val="00DB04F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89">
    <w:name w:val="xl189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90">
    <w:name w:val="xl190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91">
    <w:name w:val="xl191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92">
    <w:name w:val="xl192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character" w:customStyle="1" w:styleId="18">
    <w:name w:val="Основной текст Знак1"/>
    <w:locked/>
    <w:rsid w:val="00DB04F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9">
    <w:name w:val="Схема документа Знак1"/>
    <w:basedOn w:val="a0"/>
    <w:uiPriority w:val="99"/>
    <w:semiHidden/>
    <w:rsid w:val="00DB04FB"/>
    <w:rPr>
      <w:rFonts w:ascii="Tahoma" w:hAnsi="Tahoma" w:cs="Tahoma"/>
      <w:sz w:val="16"/>
      <w:szCs w:val="16"/>
    </w:rPr>
  </w:style>
  <w:style w:type="character" w:customStyle="1" w:styleId="1a">
    <w:name w:val="Заголовок №1_"/>
    <w:basedOn w:val="a0"/>
    <w:link w:val="1b"/>
    <w:rsid w:val="00DB04FB"/>
    <w:rPr>
      <w:rFonts w:eastAsia="Times New Roman"/>
      <w:sz w:val="26"/>
      <w:szCs w:val="26"/>
      <w:shd w:val="clear" w:color="auto" w:fill="FFFFFF"/>
    </w:rPr>
  </w:style>
  <w:style w:type="paragraph" w:customStyle="1" w:styleId="1b">
    <w:name w:val="Заголовок №1"/>
    <w:basedOn w:val="a"/>
    <w:link w:val="1a"/>
    <w:rsid w:val="00DB04FB"/>
    <w:pPr>
      <w:widowControl/>
      <w:shd w:val="clear" w:color="auto" w:fill="FFFFFF"/>
      <w:spacing w:before="960" w:line="322" w:lineRule="exact"/>
      <w:jc w:val="center"/>
      <w:outlineLvl w:val="0"/>
    </w:pPr>
    <w:rPr>
      <w:rFonts w:ascii="Calibri" w:eastAsia="Times New Roman" w:hAnsi="Calibri" w:cs="Times New Roman"/>
      <w:color w:val="auto"/>
      <w:sz w:val="26"/>
      <w:szCs w:val="26"/>
    </w:rPr>
  </w:style>
  <w:style w:type="paragraph" w:customStyle="1" w:styleId="25">
    <w:name w:val="Основной текст2"/>
    <w:basedOn w:val="a"/>
    <w:rsid w:val="00DB04FB"/>
    <w:pPr>
      <w:widowControl/>
      <w:shd w:val="clear" w:color="auto" w:fill="FFFFFF"/>
      <w:spacing w:line="322" w:lineRule="exact"/>
    </w:pPr>
    <w:rPr>
      <w:rFonts w:asciiTheme="minorHAnsi" w:eastAsia="Times New Roman" w:hAnsiTheme="minorHAnsi" w:cs="Times New Roman"/>
      <w:color w:val="auto"/>
      <w:sz w:val="25"/>
      <w:szCs w:val="25"/>
      <w:lang w:eastAsia="en-US"/>
    </w:rPr>
  </w:style>
  <w:style w:type="table" w:customStyle="1" w:styleId="150">
    <w:name w:val="Сетка таблицы15"/>
    <w:basedOn w:val="a1"/>
    <w:next w:val="a7"/>
    <w:uiPriority w:val="59"/>
    <w:rsid w:val="009E73E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0">
    <w:name w:val="Сетка таблицы40"/>
    <w:basedOn w:val="a1"/>
    <w:next w:val="a7"/>
    <w:uiPriority w:val="59"/>
    <w:rsid w:val="007C17F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basedOn w:val="a"/>
    <w:rsid w:val="0002372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0E71A-E6EE-4E94-8E48-C56395A57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1719</Words>
  <Characters>11827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Савченкова Галина Александровна</dc:creator>
  <cp:lastModifiedBy>Зиганшина Екатерина Александровна</cp:lastModifiedBy>
  <cp:revision>36</cp:revision>
  <cp:lastPrinted>2025-05-06T12:49:00Z</cp:lastPrinted>
  <dcterms:created xsi:type="dcterms:W3CDTF">2026-10-19T11:17:00Z</dcterms:created>
  <dcterms:modified xsi:type="dcterms:W3CDTF">2026-10-21T06:51:00Z</dcterms:modified>
</cp:coreProperties>
</file>