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ABB" w:rsidRDefault="00996ABB" w:rsidP="00996ABB">
      <w:pPr>
        <w:pStyle w:val="p19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26"/>
          <w:szCs w:val="26"/>
        </w:rPr>
      </w:pPr>
      <w:r>
        <w:rPr>
          <w:rStyle w:val="s1"/>
          <w:b/>
          <w:bCs/>
          <w:color w:val="000000"/>
          <w:sz w:val="26"/>
          <w:szCs w:val="26"/>
        </w:rPr>
        <w:t>З</w:t>
      </w:r>
      <w:r>
        <w:rPr>
          <w:rStyle w:val="s1"/>
          <w:b/>
          <w:bCs/>
          <w:color w:val="000000"/>
          <w:sz w:val="26"/>
          <w:szCs w:val="26"/>
        </w:rPr>
        <w:t>адачи</w:t>
      </w:r>
      <w:r>
        <w:rPr>
          <w:rStyle w:val="s1"/>
          <w:b/>
          <w:bCs/>
          <w:color w:val="000000"/>
          <w:sz w:val="26"/>
          <w:szCs w:val="26"/>
        </w:rPr>
        <w:t xml:space="preserve"> и функции</w:t>
      </w:r>
    </w:p>
    <w:p w:rsidR="00996ABB" w:rsidRDefault="00996ABB" w:rsidP="00996ABB">
      <w:pPr>
        <w:pStyle w:val="p19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26"/>
          <w:szCs w:val="26"/>
        </w:rPr>
      </w:pPr>
    </w:p>
    <w:p w:rsidR="00996ABB" w:rsidRDefault="00996ABB" w:rsidP="00996ABB">
      <w:pPr>
        <w:pStyle w:val="p2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s2"/>
          <w:color w:val="000000"/>
        </w:rPr>
        <w:t>В соответствии с возложенными задачами отдел осуществляет следующие функции:</w:t>
      </w:r>
    </w:p>
    <w:p w:rsidR="00996ABB" w:rsidRDefault="00996ABB" w:rsidP="00996ABB">
      <w:pPr>
        <w:pStyle w:val="p1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Контроль за соблюдением органами государственной власти, органами местного самоуправления, юридическими, должностными, физическими лицами, индивидуальными предпринимателями установленного режима использования земельных участков в соответствии                с их целевым назначением и разрешенным использованием</w:t>
      </w:r>
      <w:r>
        <w:rPr>
          <w:rStyle w:val="s2"/>
          <w:color w:val="000000"/>
        </w:rPr>
        <w:t>.</w:t>
      </w:r>
    </w:p>
    <w:p w:rsidR="00996ABB" w:rsidRDefault="00996ABB" w:rsidP="00996ABB">
      <w:pPr>
        <w:pStyle w:val="p1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s2"/>
          <w:color w:val="000000"/>
        </w:rPr>
        <w:t>К</w:t>
      </w:r>
      <w:r>
        <w:rPr>
          <w:color w:val="000000"/>
        </w:rPr>
        <w:t>онтроль за соблюдением юридическими, физическими лицами и индивидуальными предпринимателями сроков освоения земельных участков, если таковые сроки установлены законодательством Российской Федерации, решениями о предоставлении земельных участков, договорами</w:t>
      </w:r>
      <w:r>
        <w:rPr>
          <w:rStyle w:val="s2"/>
          <w:color w:val="000000"/>
        </w:rPr>
        <w:t>.</w:t>
      </w:r>
    </w:p>
    <w:p w:rsidR="00996ABB" w:rsidRDefault="00996ABB" w:rsidP="00996ABB">
      <w:pPr>
        <w:pStyle w:val="p1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Выявление использования земель без оформленных в установленном порядке документов о правах на землю, а также документов, разрешающих осуществление </w:t>
      </w:r>
      <w:proofErr w:type="gramStart"/>
      <w:r>
        <w:rPr>
          <w:color w:val="000000"/>
        </w:rPr>
        <w:t>хозяйственной  и</w:t>
      </w:r>
      <w:proofErr w:type="gramEnd"/>
      <w:r>
        <w:rPr>
          <w:color w:val="000000"/>
        </w:rPr>
        <w:t xml:space="preserve"> иной деятельности.</w:t>
      </w:r>
    </w:p>
    <w:p w:rsidR="00996ABB" w:rsidRDefault="00996ABB" w:rsidP="00996ABB">
      <w:pPr>
        <w:pStyle w:val="p1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Контроль за исполнением предписаний об устранении выявленных нарушений требований земельного законодательства Российской Федерации, выданных органом муниципального земельного контроля</w:t>
      </w:r>
      <w:r>
        <w:rPr>
          <w:rStyle w:val="s5"/>
          <w:color w:val="000000"/>
          <w:sz w:val="26"/>
          <w:szCs w:val="26"/>
        </w:rPr>
        <w:t>.</w:t>
      </w:r>
    </w:p>
    <w:p w:rsidR="00996ABB" w:rsidRDefault="00996ABB" w:rsidP="00996ABB">
      <w:pPr>
        <w:pStyle w:val="p1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Контроль за соблюдением иных требований земельного законодательства Российской Федерации по вопросам использования земель, ответственность за которые предусмотрена законодательством Российской Федерации.</w:t>
      </w:r>
    </w:p>
    <w:p w:rsidR="00996ABB" w:rsidRDefault="00996ABB" w:rsidP="00996ABB">
      <w:pPr>
        <w:pStyle w:val="p1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s2"/>
          <w:color w:val="000000"/>
        </w:rPr>
        <w:t>Предоставлять муниципальную услугу «</w:t>
      </w:r>
      <w:r>
        <w:rPr>
          <w:color w:val="000000"/>
        </w:rPr>
        <w:t>Согласование местоположения границ земельных участков, являющихся смежными с земельными участками, находящихся                                   в муниципальной собственности или государственная собственность, на которые не разграничена» в соответствии с регламентом о согласовании границ.</w:t>
      </w:r>
    </w:p>
    <w:p w:rsidR="00996ABB" w:rsidRDefault="00996ABB" w:rsidP="00996A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Осуществлять деятельность по профилактике нарушений обязательных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требований,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а также мероприятия по контролю, проводимые без взаимодействия с контролируемыми лицами                 в соответствии с действующим законодательством.</w:t>
      </w:r>
    </w:p>
    <w:p w:rsidR="00996ABB" w:rsidRDefault="00996ABB" w:rsidP="00996ABB">
      <w:pPr>
        <w:pStyle w:val="p17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s2"/>
          <w:color w:val="000000"/>
        </w:rPr>
        <w:t>Организация проверок по соблюдению субъектами земельных отношений установленного правового режима использования земельных участков на территории городского округа Воскресенск, за невыполнение которого предусмотрена административная и иная ответственность.</w:t>
      </w:r>
    </w:p>
    <w:p w:rsidR="00996ABB" w:rsidRDefault="00996ABB" w:rsidP="00996ABB">
      <w:pPr>
        <w:pStyle w:val="p17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s2"/>
          <w:color w:val="000000"/>
        </w:rPr>
        <w:t>Выявление земельных участков, самовольно занятых или используемых без документов, удостоверяющих права на землю, оформленных в установленном порядке.</w:t>
      </w:r>
    </w:p>
    <w:p w:rsidR="00996ABB" w:rsidRDefault="00996ABB" w:rsidP="00996ABB">
      <w:pPr>
        <w:pStyle w:val="p17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s2"/>
          <w:color w:val="000000"/>
        </w:rPr>
        <w:t>Принятие мер по устранению нарушений </w:t>
      </w:r>
      <w:hyperlink r:id="rId4" w:tgtFrame="_blank" w:history="1">
        <w:r>
          <w:rPr>
            <w:rStyle w:val="s2"/>
            <w:color w:val="000000"/>
          </w:rPr>
          <w:t>земельного законодательства</w:t>
        </w:r>
      </w:hyperlink>
      <w:r>
        <w:rPr>
          <w:rStyle w:val="s2"/>
          <w:color w:val="000000"/>
        </w:rPr>
        <w:t xml:space="preserve"> в соответствии </w:t>
      </w:r>
      <w:r>
        <w:rPr>
          <w:rStyle w:val="s2"/>
          <w:color w:val="000000"/>
        </w:rPr>
        <w:t>с действующим законодательством Российской Федерации.</w:t>
      </w:r>
    </w:p>
    <w:p w:rsidR="00996ABB" w:rsidRDefault="00996ABB" w:rsidP="00996ABB">
      <w:pPr>
        <w:pStyle w:val="p17"/>
        <w:shd w:val="clear" w:color="auto" w:fill="FFFFFF"/>
        <w:spacing w:before="0" w:beforeAutospacing="0" w:after="0" w:afterAutospacing="0"/>
        <w:ind w:firstLine="720"/>
        <w:jc w:val="both"/>
        <w:rPr>
          <w:rStyle w:val="s2"/>
        </w:rPr>
      </w:pPr>
      <w:r>
        <w:rPr>
          <w:rStyle w:val="s2"/>
          <w:color w:val="000000"/>
        </w:rPr>
        <w:t>Выявление фактов использования земель не по целевому назначению, а та</w:t>
      </w:r>
      <w:r>
        <w:rPr>
          <w:rStyle w:val="s2"/>
          <w:color w:val="000000"/>
        </w:rPr>
        <w:t xml:space="preserve">кже </w:t>
      </w:r>
      <w:r>
        <w:rPr>
          <w:rStyle w:val="s2"/>
          <w:color w:val="000000"/>
        </w:rPr>
        <w:t xml:space="preserve">не в соответствии с установленным видом разрешенного использования. </w:t>
      </w:r>
    </w:p>
    <w:p w:rsidR="00996ABB" w:rsidRDefault="00996ABB" w:rsidP="00996ABB">
      <w:pPr>
        <w:pStyle w:val="p17"/>
        <w:shd w:val="clear" w:color="auto" w:fill="FFFFFF"/>
        <w:spacing w:before="0" w:beforeAutospacing="0" w:after="0" w:afterAutospacing="0"/>
        <w:ind w:firstLine="720"/>
        <w:jc w:val="both"/>
      </w:pPr>
      <w:r>
        <w:rPr>
          <w:rStyle w:val="s2"/>
          <w:color w:val="000000"/>
        </w:rPr>
        <w:t>Контроль за исполнением предписаний об устранении выявленных нарушений требований земельного законодательства Российской Федерации, выданных органом муниципального земельного контроля.</w:t>
      </w:r>
    </w:p>
    <w:p w:rsidR="00996ABB" w:rsidRDefault="00996ABB" w:rsidP="00996ABB">
      <w:pPr>
        <w:pStyle w:val="p17"/>
        <w:shd w:val="clear" w:color="auto" w:fill="FFFFFF"/>
        <w:spacing w:before="0" w:beforeAutospacing="0" w:after="0" w:afterAutospacing="0"/>
        <w:ind w:firstLine="720"/>
        <w:jc w:val="both"/>
        <w:rPr>
          <w:rStyle w:val="s2"/>
        </w:rPr>
      </w:pPr>
      <w:r>
        <w:rPr>
          <w:rStyle w:val="s2"/>
          <w:color w:val="000000"/>
        </w:rPr>
        <w:t>Контроль за выполнением иных требований </w:t>
      </w:r>
      <w:hyperlink r:id="rId5" w:tgtFrame="_blank" w:history="1">
        <w:r>
          <w:rPr>
            <w:rStyle w:val="s2"/>
            <w:color w:val="000000"/>
          </w:rPr>
          <w:t>земельного законодательства</w:t>
        </w:r>
      </w:hyperlink>
      <w:r>
        <w:rPr>
          <w:rStyle w:val="s2"/>
          <w:color w:val="000000"/>
        </w:rPr>
        <w:t> по вопросам использования земель на территории городского округа Воскресенск.</w:t>
      </w:r>
    </w:p>
    <w:p w:rsidR="00996ABB" w:rsidRDefault="00996ABB" w:rsidP="00996ABB">
      <w:pPr>
        <w:pStyle w:val="p17"/>
        <w:shd w:val="clear" w:color="auto" w:fill="FFFFFF"/>
        <w:spacing w:before="0" w:beforeAutospacing="0" w:after="0" w:afterAutospacing="0"/>
        <w:ind w:firstLine="720"/>
        <w:jc w:val="both"/>
      </w:pPr>
      <w:bookmarkStart w:id="0" w:name="_GoBack"/>
      <w:bookmarkEnd w:id="0"/>
    </w:p>
    <w:p w:rsidR="00CB06B8" w:rsidRDefault="00CB06B8"/>
    <w:sectPr w:rsidR="00CB06B8" w:rsidSect="00996ABB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ABB"/>
    <w:rsid w:val="00996ABB"/>
    <w:rsid w:val="00CB06B8"/>
    <w:rsid w:val="00EE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4D345"/>
  <w15:chartTrackingRefBased/>
  <w15:docId w15:val="{598DB35E-737A-41F8-9688-E50957594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AB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7">
    <w:name w:val="p17"/>
    <w:basedOn w:val="a"/>
    <w:rsid w:val="00996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996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996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996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96ABB"/>
  </w:style>
  <w:style w:type="character" w:customStyle="1" w:styleId="s2">
    <w:name w:val="s2"/>
    <w:basedOn w:val="a0"/>
    <w:rsid w:val="00996ABB"/>
  </w:style>
  <w:style w:type="character" w:customStyle="1" w:styleId="s4">
    <w:name w:val="s4"/>
    <w:basedOn w:val="a0"/>
    <w:rsid w:val="00996ABB"/>
  </w:style>
  <w:style w:type="character" w:customStyle="1" w:styleId="s5">
    <w:name w:val="s5"/>
    <w:basedOn w:val="a0"/>
    <w:rsid w:val="00996ABB"/>
  </w:style>
  <w:style w:type="character" w:customStyle="1" w:styleId="s6">
    <w:name w:val="s6"/>
    <w:basedOn w:val="a0"/>
    <w:rsid w:val="00996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6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ck.yandex.ru/redir/nWO_r1F33ck?data=OGdPSkxKUU5PbXltYzFCRkctMU1jN05IaGtJeTJxVUVUVnZkWnI1ZnNwUmZ1cWdnblA1NXIyQVcxSVN1c05TV3RKNlFUZkY2dl9jVnBTeW5OVjdQbU1vQ2ZmR2F2cHBHQUZqb2YwR0lrWjg&amp;b64e=2&amp;sign=907ae18ee63ee1157a1a0a2c930f5c82&amp;keyno=17" TargetMode="External"/><Relationship Id="rId4" Type="http://schemas.openxmlformats.org/officeDocument/2006/relationships/hyperlink" Target="https://clck.yandex.ru/redir/nWO_r1F33ck?data=OGdPSkxKUU5PbXltYzFCRkctMU1jN05IaGtJeTJxVUVUVnZkWnI1ZnNwUmZ1cWdnblA1NXJ5c2FaN2EwNG1vajd4R2p5ME1zQVcyalA2M3d0SnN2QmhzTkhVQXdaMWhKSmRia0M3SVpJLTA&amp;b64e=2&amp;sign=ffe3852e4e73ed86d1f8c6b8c75660db&amp;keyno=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Палий Светлана Валериевна</dc:creator>
  <cp:keywords/>
  <dc:description/>
  <cp:lastModifiedBy>Палий Светлана Валериевна</cp:lastModifiedBy>
  <cp:revision>1</cp:revision>
  <dcterms:created xsi:type="dcterms:W3CDTF">2025-08-27T13:09:00Z</dcterms:created>
  <dcterms:modified xsi:type="dcterms:W3CDTF">2025-08-27T13:12:00Z</dcterms:modified>
</cp:coreProperties>
</file>